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597" w:rsidRPr="00563C59" w:rsidRDefault="00720597" w:rsidP="00267F34">
      <w:pPr>
        <w:spacing w:line="360" w:lineRule="auto"/>
        <w:jc w:val="left"/>
        <w:rPr>
          <w:rFonts w:ascii="Garamond" w:hAnsi="Garamond"/>
        </w:rPr>
      </w:pPr>
      <w:bookmarkStart w:id="0" w:name="_GoBack"/>
      <w:bookmarkEnd w:id="0"/>
    </w:p>
    <w:sdt>
      <w:sdtPr>
        <w:rPr>
          <w:rFonts w:ascii="Garamond" w:hAnsi="Garamond"/>
        </w:rPr>
        <w:id w:val="823366563"/>
        <w:docPartObj>
          <w:docPartGallery w:val="Cover Pages"/>
          <w:docPartUnique/>
        </w:docPartObj>
      </w:sdtPr>
      <w:sdtEndPr>
        <w:rPr>
          <w:rFonts w:eastAsia="Garamond" w:cs="Garamond"/>
        </w:rPr>
      </w:sdtEndPr>
      <w:sdtContent>
        <w:p w:rsidR="00563C59" w:rsidRDefault="00563C59" w:rsidP="00267F34">
          <w:pPr>
            <w:spacing w:line="360" w:lineRule="auto"/>
            <w:jc w:val="left"/>
            <w:rPr>
              <w:rFonts w:ascii="Garamond" w:hAnsi="Garamond"/>
            </w:rPr>
          </w:pPr>
        </w:p>
        <w:p w:rsidR="00563C59" w:rsidRDefault="00563C59" w:rsidP="00267F34">
          <w:pPr>
            <w:spacing w:line="360" w:lineRule="auto"/>
            <w:jc w:val="left"/>
            <w:rPr>
              <w:rFonts w:ascii="Garamond" w:hAnsi="Garamond"/>
            </w:rPr>
          </w:pPr>
        </w:p>
        <w:p w:rsidR="00563C59" w:rsidRDefault="00563C59" w:rsidP="00267F34">
          <w:pPr>
            <w:spacing w:line="360" w:lineRule="auto"/>
            <w:jc w:val="left"/>
            <w:rPr>
              <w:rFonts w:ascii="Garamond" w:hAnsi="Garamond"/>
            </w:rPr>
          </w:pPr>
        </w:p>
        <w:p w:rsidR="00563C59" w:rsidRDefault="00563C59" w:rsidP="00267F34">
          <w:pPr>
            <w:spacing w:line="360" w:lineRule="auto"/>
            <w:jc w:val="left"/>
            <w:rPr>
              <w:rFonts w:ascii="Garamond" w:hAnsi="Garamond"/>
            </w:rPr>
          </w:pPr>
        </w:p>
        <w:p w:rsidR="00563C59" w:rsidRDefault="00563C59" w:rsidP="00267F34">
          <w:pPr>
            <w:spacing w:line="360" w:lineRule="auto"/>
            <w:jc w:val="left"/>
            <w:rPr>
              <w:rFonts w:ascii="Garamond" w:hAnsi="Garamond"/>
            </w:rPr>
          </w:pPr>
        </w:p>
        <w:p w:rsidR="000D1556" w:rsidRPr="00563C59" w:rsidRDefault="00A877F9" w:rsidP="00267F34">
          <w:pPr>
            <w:spacing w:line="360" w:lineRule="auto"/>
            <w:jc w:val="left"/>
            <w:rPr>
              <w:rFonts w:ascii="Garamond" w:hAnsi="Garamond"/>
            </w:rPr>
          </w:pPr>
          <w:r>
            <w:rPr>
              <w:rFonts w:ascii="Garamond" w:hAnsi="Garamond"/>
              <w:noProof/>
              <w:lang w:eastAsia="zh-TW"/>
            </w:rPr>
            <w:pict>
              <v:group id="_x0000_s1026" style="position:absolute;margin-left:3324pt;margin-top:0;width:264.55pt;height:690.65pt;z-index:251662336;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8dd5f1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8dd5f1 [1620]" stroked="f">
                    <v:path arrowok="t"/>
                  </v:shape>
                  <v:oval id="_x0000_s1030" style="position:absolute;left:6117;top:10212;width:4526;height:4258;rotation:41366637fd;flip:y" fillcolor="#c6eaf8 [820]" stroked="f" strokecolor="#8dd5f1 [1620]"/>
                  <v:oval id="_x0000_s1031" style="position:absolute;left:6217;top:10481;width:3424;height:3221;rotation:41366637fd;flip:y" fillcolor="#54c1ea [2420]" stroked="f" strokecolor="#8dd5f1 [1620]"/>
                </v:group>
                <w10:wrap anchorx="page" anchory="page"/>
              </v:group>
            </w:pict>
          </w:r>
          <w:r>
            <w:rPr>
              <w:rFonts w:ascii="Garamond" w:hAnsi="Garamond"/>
              <w:noProof/>
              <w:lang w:eastAsia="zh-TW"/>
            </w:rPr>
            <w:pict>
              <v:group id="_x0000_s1037" style="position:absolute;margin-left:0;margin-top:0;width:464.8pt;height:380.95pt;z-index:251664384;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8dd5f1 [1620]"/>
                <v:group id="_x0000_s1039" style="position:absolute;left:7095;top:5418;width:2216;height:2216" coordorigin="7907,4350" coordsize="2216,2216">
                  <v:oval id="_x0000_s1040" style="position:absolute;left:7907;top:4350;width:2216;height:2216" fillcolor="#8dd5f1 [1620]" stroked="f"/>
                  <v:oval id="_x0000_s1041" style="position:absolute;left:7961;top:4684;width:1813;height:1813" fillcolor="#c6eaf8 [820]" stroked="f"/>
                  <v:oval id="_x0000_s1042" style="position:absolute;left:8006;top:5027;width:1375;height:1375" fillcolor="#54c1ea [2420]" stroked="f"/>
                </v:group>
                <w10:wrap anchorx="page" anchory="page"/>
              </v:group>
            </w:pict>
          </w:r>
          <w:r>
            <w:rPr>
              <w:rFonts w:ascii="Garamond" w:hAnsi="Garamond"/>
              <w:noProof/>
              <w:lang w:eastAsia="zh-TW"/>
            </w:rPr>
            <w:pict>
              <v:group id="_x0000_s1032" style="position:absolute;margin-left:4773.2pt;margin-top:0;width:332.7pt;height:227.25pt;z-index:251663360;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8dd5f1 [1620]"/>
                <v:oval id="_x0000_s1034" style="position:absolute;left:6674;top:444;width:4116;height:4116" fillcolor="#8dd5f1 [1620]" stroked="f"/>
                <v:oval id="_x0000_s1035" style="position:absolute;left:6773;top:1058;width:3367;height:3367" fillcolor="#c6eaf8 [820]" stroked="f"/>
                <v:oval id="_x0000_s1036" style="position:absolute;left:6856;top:1709;width:2553;height:2553" fillcolor="#54c1ea [2420]" stroked="f"/>
                <w10:wrap anchorx="margin" anchory="page"/>
              </v:group>
            </w:pict>
          </w:r>
        </w:p>
        <w:tbl>
          <w:tblPr>
            <w:tblpPr w:leftFromText="187" w:rightFromText="187" w:vertAnchor="page" w:horzAnchor="margin" w:tblpY="7741"/>
            <w:tblW w:w="3433" w:type="pct"/>
            <w:tblLook w:val="04A0" w:firstRow="1" w:lastRow="0" w:firstColumn="1" w:lastColumn="0" w:noHBand="0" w:noVBand="1"/>
          </w:tblPr>
          <w:tblGrid>
            <w:gridCol w:w="6346"/>
          </w:tblGrid>
          <w:tr w:rsidR="001A0FF6" w:rsidRPr="00563C59" w:rsidTr="001A0FF6">
            <w:tc>
              <w:tcPr>
                <w:tcW w:w="6346" w:type="dxa"/>
              </w:tcPr>
              <w:p w:rsidR="001A0FF6" w:rsidRPr="00563C59" w:rsidRDefault="00A877F9" w:rsidP="001A0FF6">
                <w:pPr>
                  <w:pStyle w:val="NoSpacing"/>
                  <w:spacing w:line="360" w:lineRule="auto"/>
                  <w:rPr>
                    <w:rFonts w:ascii="Garamond" w:eastAsiaTheme="majorEastAsia" w:hAnsi="Garamond" w:cstheme="majorBidi"/>
                    <w:b/>
                    <w:bCs/>
                    <w:color w:val="1481AB" w:themeColor="accent1" w:themeShade="BF"/>
                    <w:sz w:val="48"/>
                    <w:szCs w:val="48"/>
                  </w:rPr>
                </w:pPr>
                <w:sdt>
                  <w:sdtPr>
                    <w:rPr>
                      <w:rFonts w:ascii="Garamond" w:eastAsiaTheme="majorEastAsia" w:hAnsi="Garamond" w:cstheme="majorBidi"/>
                      <w:b/>
                      <w:bCs/>
                      <w:color w:val="1481AB" w:themeColor="accent1" w:themeShade="BF"/>
                      <w:sz w:val="72"/>
                      <w:szCs w:val="72"/>
                    </w:rPr>
                    <w:alias w:val="Title"/>
                    <w:id w:val="703864190"/>
                    <w:placeholder>
                      <w:docPart w:val="9E3C6CD1D49D40F798E0F3FF52B4411A"/>
                    </w:placeholder>
                    <w:dataBinding w:prefixMappings="xmlns:ns0='http://schemas.openxmlformats.org/package/2006/metadata/core-properties' xmlns:ns1='http://purl.org/dc/elements/1.1/'" w:xpath="/ns0:coreProperties[1]/ns1:title[1]" w:storeItemID="{6C3C8BC8-F283-45AE-878A-BAB7291924A1}"/>
                    <w:text/>
                  </w:sdtPr>
                  <w:sdtEndPr/>
                  <w:sdtContent>
                    <w:r w:rsidR="001A0FF6" w:rsidRPr="00563C59">
                      <w:rPr>
                        <w:rFonts w:ascii="Garamond" w:eastAsiaTheme="majorEastAsia" w:hAnsi="Garamond" w:cstheme="majorBidi"/>
                        <w:b/>
                        <w:bCs/>
                        <w:color w:val="1481AB" w:themeColor="accent1" w:themeShade="BF"/>
                        <w:sz w:val="72"/>
                        <w:szCs w:val="72"/>
                      </w:rPr>
                      <w:t>PANDEMIC PREPAREDNESS PLAN</w:t>
                    </w:r>
                  </w:sdtContent>
                </w:sdt>
              </w:p>
            </w:tc>
          </w:tr>
          <w:tr w:rsidR="001A0FF6" w:rsidRPr="00563C59" w:rsidTr="001A0FF6">
            <w:sdt>
              <w:sdtPr>
                <w:rPr>
                  <w:rFonts w:ascii="Garamond" w:hAnsi="Garamond"/>
                  <w:b/>
                  <w:color w:val="FF0000"/>
                  <w:sz w:val="44"/>
                  <w:szCs w:val="28"/>
                </w:rPr>
                <w:alias w:val="Subtitle"/>
                <w:id w:val="703864195"/>
                <w:placeholder>
                  <w:docPart w:val="6FB48EAE312E4DD28943C8950A1F7A6F"/>
                </w:placeholder>
                <w:dataBinding w:prefixMappings="xmlns:ns0='http://schemas.openxmlformats.org/package/2006/metadata/core-properties' xmlns:ns1='http://purl.org/dc/elements/1.1/'" w:xpath="/ns0:coreProperties[1]/ns1:subject[1]" w:storeItemID="{6C3C8BC8-F283-45AE-878A-BAB7291924A1}"/>
                <w:text/>
              </w:sdtPr>
              <w:sdtEndPr/>
              <w:sdtContent>
                <w:tc>
                  <w:tcPr>
                    <w:tcW w:w="6346" w:type="dxa"/>
                  </w:tcPr>
                  <w:p w:rsidR="001A0FF6" w:rsidRPr="00563C59" w:rsidRDefault="001A0FF6" w:rsidP="001A0FF6">
                    <w:pPr>
                      <w:pStyle w:val="NoSpacing"/>
                      <w:spacing w:line="360" w:lineRule="auto"/>
                      <w:rPr>
                        <w:rFonts w:ascii="Garamond" w:hAnsi="Garamond"/>
                        <w:b/>
                        <w:color w:val="FF0000"/>
                        <w:sz w:val="28"/>
                        <w:szCs w:val="28"/>
                      </w:rPr>
                    </w:pPr>
                    <w:r w:rsidRPr="00563C59">
                      <w:rPr>
                        <w:rFonts w:ascii="Garamond" w:hAnsi="Garamond"/>
                        <w:b/>
                        <w:color w:val="FF0000"/>
                        <w:sz w:val="44"/>
                        <w:szCs w:val="28"/>
                      </w:rPr>
                      <w:t>AMBALAPPUZHA NORTH GRAMA PANCHAYAT</w:t>
                    </w:r>
                  </w:p>
                </w:tc>
              </w:sdtContent>
            </w:sdt>
          </w:tr>
          <w:tr w:rsidR="001A0FF6" w:rsidRPr="00563C59" w:rsidTr="001A0FF6">
            <w:tc>
              <w:tcPr>
                <w:tcW w:w="6346" w:type="dxa"/>
              </w:tcPr>
              <w:p w:rsidR="001A0FF6" w:rsidRDefault="001A0FF6" w:rsidP="001A0FF6">
                <w:pPr>
                  <w:pStyle w:val="NoSpacing"/>
                  <w:spacing w:line="360" w:lineRule="auto"/>
                  <w:rPr>
                    <w:rFonts w:ascii="Garamond" w:hAnsi="Garamond"/>
                    <w:color w:val="32393D" w:themeColor="background2" w:themeShade="3F"/>
                    <w:sz w:val="28"/>
                    <w:szCs w:val="28"/>
                  </w:rPr>
                </w:pPr>
              </w:p>
              <w:p w:rsidR="001A0FF6" w:rsidRPr="00563C59" w:rsidRDefault="001A0FF6" w:rsidP="001A0FF6">
                <w:pPr>
                  <w:pStyle w:val="NoSpacing"/>
                  <w:spacing w:line="360" w:lineRule="auto"/>
                  <w:rPr>
                    <w:rFonts w:ascii="Garamond" w:hAnsi="Garamond"/>
                    <w:color w:val="32393D" w:themeColor="background2" w:themeShade="3F"/>
                    <w:sz w:val="28"/>
                    <w:szCs w:val="28"/>
                  </w:rPr>
                </w:pPr>
              </w:p>
            </w:tc>
          </w:tr>
          <w:tr w:rsidR="001A0FF6" w:rsidRPr="00563C59" w:rsidTr="001A0FF6">
            <w:sdt>
              <w:sdtPr>
                <w:rPr>
                  <w:rFonts w:ascii="Garamond" w:hAnsi="Garamond"/>
                  <w:b/>
                  <w:bCs/>
                </w:rPr>
                <w:alias w:val="Autho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346" w:type="dxa"/>
                  </w:tcPr>
                  <w:p w:rsidR="001A0FF6" w:rsidRPr="00563C59" w:rsidRDefault="001A0FF6" w:rsidP="001A0FF6">
                    <w:pPr>
                      <w:pStyle w:val="NoSpacing"/>
                      <w:spacing w:line="360" w:lineRule="auto"/>
                      <w:rPr>
                        <w:rFonts w:ascii="Garamond" w:hAnsi="Garamond"/>
                        <w:b/>
                        <w:bCs/>
                      </w:rPr>
                    </w:pPr>
                    <w:r w:rsidRPr="00563C59">
                      <w:rPr>
                        <w:rFonts w:ascii="Garamond" w:hAnsi="Garamond"/>
                        <w:b/>
                        <w:bCs/>
                      </w:rPr>
                      <w:t>Dr Arun Alphonse</w:t>
                    </w:r>
                  </w:p>
                </w:tc>
              </w:sdtContent>
            </w:sdt>
          </w:tr>
          <w:tr w:rsidR="001A0FF6" w:rsidRPr="00563C59" w:rsidTr="001A0FF6">
            <w:tc>
              <w:tcPr>
                <w:tcW w:w="6346" w:type="dxa"/>
              </w:tcPr>
              <w:p w:rsidR="001A0FF6" w:rsidRPr="00563C59" w:rsidRDefault="001A0FF6" w:rsidP="001A0FF6">
                <w:pPr>
                  <w:pStyle w:val="NoSpacing"/>
                  <w:spacing w:line="360" w:lineRule="auto"/>
                  <w:rPr>
                    <w:rFonts w:ascii="Garamond" w:hAnsi="Garamond"/>
                    <w:b/>
                    <w:bCs/>
                  </w:rPr>
                </w:pPr>
                <w:r w:rsidRPr="00563C59">
                  <w:rPr>
                    <w:rFonts w:ascii="Garamond" w:hAnsi="Garamond"/>
                    <w:b/>
                    <w:bCs/>
                  </w:rPr>
                  <w:t>phcambalappuzhanorth@gmail.com</w:t>
                </w:r>
              </w:p>
            </w:tc>
          </w:tr>
          <w:tr w:rsidR="001A0FF6" w:rsidRPr="00563C59" w:rsidTr="001A0FF6">
            <w:tc>
              <w:tcPr>
                <w:tcW w:w="6346" w:type="dxa"/>
              </w:tcPr>
              <w:p w:rsidR="001A0FF6" w:rsidRPr="00563C59" w:rsidRDefault="001A0FF6" w:rsidP="001A0FF6">
                <w:pPr>
                  <w:pStyle w:val="NoSpacing"/>
                  <w:spacing w:line="360" w:lineRule="auto"/>
                  <w:rPr>
                    <w:rFonts w:ascii="Garamond" w:hAnsi="Garamond"/>
                    <w:b/>
                    <w:bCs/>
                  </w:rPr>
                </w:pPr>
              </w:p>
            </w:tc>
          </w:tr>
          <w:tr w:rsidR="001A0FF6" w:rsidRPr="00563C59" w:rsidTr="001A0FF6">
            <w:tc>
              <w:tcPr>
                <w:tcW w:w="6346" w:type="dxa"/>
              </w:tcPr>
              <w:p w:rsidR="001A0FF6" w:rsidRPr="00563C59" w:rsidRDefault="001A0FF6" w:rsidP="001A0FF6">
                <w:pPr>
                  <w:pStyle w:val="NoSpacing"/>
                  <w:spacing w:line="360" w:lineRule="auto"/>
                  <w:rPr>
                    <w:rFonts w:ascii="Garamond" w:hAnsi="Garamond"/>
                    <w:b/>
                    <w:bCs/>
                  </w:rPr>
                </w:pPr>
              </w:p>
            </w:tc>
          </w:tr>
          <w:tr w:rsidR="001A0FF6" w:rsidRPr="00563C59" w:rsidTr="001A0FF6">
            <w:tc>
              <w:tcPr>
                <w:tcW w:w="6346" w:type="dxa"/>
              </w:tcPr>
              <w:p w:rsidR="001A0FF6" w:rsidRPr="00563C59" w:rsidRDefault="001A0FF6" w:rsidP="001A0FF6">
                <w:pPr>
                  <w:pStyle w:val="NoSpacing"/>
                  <w:spacing w:line="360" w:lineRule="auto"/>
                  <w:rPr>
                    <w:rFonts w:ascii="Garamond" w:hAnsi="Garamond"/>
                    <w:b/>
                    <w:bCs/>
                  </w:rPr>
                </w:pPr>
              </w:p>
            </w:tc>
          </w:tr>
        </w:tbl>
        <w:p w:rsidR="000D1556" w:rsidRPr="00563C59" w:rsidRDefault="000D1556" w:rsidP="00267F34">
          <w:pPr>
            <w:spacing w:line="360" w:lineRule="auto"/>
            <w:jc w:val="left"/>
            <w:rPr>
              <w:rFonts w:ascii="Garamond" w:eastAsia="Garamond" w:hAnsi="Garamond" w:cs="Garamond"/>
            </w:rPr>
          </w:pPr>
          <w:r w:rsidRPr="00563C59">
            <w:rPr>
              <w:rFonts w:ascii="Garamond" w:eastAsia="Garamond" w:hAnsi="Garamond" w:cs="Garamond"/>
            </w:rPr>
            <w:br w:type="page"/>
          </w:r>
        </w:p>
      </w:sdtContent>
    </w:sdt>
    <w:p w:rsidR="00627581" w:rsidRPr="00563C59" w:rsidRDefault="00A877F9" w:rsidP="00267F34">
      <w:pPr>
        <w:pStyle w:val="Normal1"/>
        <w:spacing w:line="360" w:lineRule="auto"/>
        <w:jc w:val="left"/>
        <w:rPr>
          <w:rFonts w:ascii="Garamond" w:eastAsia="Garamond" w:hAnsi="Garamond" w:cs="Garamond"/>
        </w:rPr>
      </w:pPr>
      <w:r>
        <w:rPr>
          <w:noProof/>
        </w:rPr>
        <w:lastRenderedPageBreak/>
        <w:pict>
          <v:group id="_x0000_s1044" style="position:absolute;margin-left:1.5pt;margin-top:-2.4pt;width:592.5pt;height:96.75pt;z-index:251665408;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">
            <v:group id="Group 1" o:spid="_x0000_s1045" style="position:absolute;left:16884;top:31723;width:73152;height:12153"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46"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3670E0" w:rsidRDefault="003670E0">
                      <w:pPr>
                        <w:spacing w:line="240" w:lineRule="auto"/>
                        <w:jc w:val="left"/>
                        <w:textDirection w:val="btLr"/>
                      </w:pPr>
                    </w:p>
                  </w:txbxContent>
                </v:textbox>
              </v:rect>
              <v:shape id="Freeform: Shape 3" o:spid="_x0000_s104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" path="m,l7312660,r,1129665l3619500,733425,,1091565,,xe" fillcolor="#1cade4 [3204]" stroked="f">
                <v:path arrowok="t" o:extrusionok="f"/>
              </v:shape>
              <v:rect id="Rectangle 4" o:spid="_x0000_s104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" stroked="f">
                <v:fill r:id="rId9" o:title="" recolor="t" rotate="t" type="frame"/>
                <v:textbox inset="2.53958mm,2.53958mm,2.53958mm,2.53958mm">
                  <w:txbxContent>
                    <w:p w:rsidR="003670E0" w:rsidRDefault="003670E0">
                      <w:pPr>
                        <w:spacing w:line="240" w:lineRule="auto"/>
                        <w:jc w:val="left"/>
                        <w:textDirection w:val="btLr"/>
                      </w:pPr>
                    </w:p>
                  </w:txbxContent>
                </v:textbox>
              </v:rect>
            </v:group>
            <w10:wrap anchorx="page" anchory="page"/>
          </v:group>
        </w:pict>
      </w:r>
    </w:p>
    <w:p w:rsidR="00627581" w:rsidRPr="00563C59" w:rsidRDefault="000D1556" w:rsidP="00267F34">
      <w:pPr>
        <w:pStyle w:val="Normal1"/>
        <w:spacing w:line="360" w:lineRule="auto"/>
        <w:jc w:val="left"/>
        <w:rPr>
          <w:rFonts w:ascii="Garamond" w:eastAsia="Garamond" w:hAnsi="Garamond" w:cs="Garamond"/>
          <w:b/>
          <w:bCs/>
          <w:sz w:val="72"/>
          <w:szCs w:val="72"/>
        </w:rPr>
      </w:pPr>
      <w:r w:rsidRPr="00563C59">
        <w:rPr>
          <w:rFonts w:ascii="Garamond" w:eastAsia="Garamond" w:hAnsi="Garamond" w:cs="Garamond"/>
          <w:b/>
          <w:bCs/>
          <w:noProof/>
          <w:sz w:val="72"/>
          <w:szCs w:val="72"/>
          <w:lang w:val="en-US"/>
        </w:rPr>
        <w:drawing>
          <wp:inline distT="114300" distB="114300" distL="114300" distR="114300">
            <wp:extent cx="5731200" cy="7467600"/>
            <wp:effectExtent l="0" t="0" r="0" b="0"/>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
                    <a:srcRect/>
                    <a:stretch>
                      <a:fillRect/>
                    </a:stretch>
                  </pic:blipFill>
                  <pic:spPr>
                    <a:xfrm>
                      <a:off x="0" y="0"/>
                      <a:ext cx="5731200" cy="7467600"/>
                    </a:xfrm>
                    <a:prstGeom prst="rect">
                      <a:avLst/>
                    </a:prstGeom>
                    <a:ln/>
                  </pic:spPr>
                </pic:pic>
              </a:graphicData>
            </a:graphic>
          </wp:inline>
        </w:drawing>
      </w:r>
    </w:p>
    <w:p w:rsidR="00627581" w:rsidRPr="00563C59" w:rsidRDefault="00627581" w:rsidP="00267F34">
      <w:pPr>
        <w:pStyle w:val="Normal1"/>
        <w:spacing w:line="360" w:lineRule="auto"/>
        <w:jc w:val="left"/>
        <w:rPr>
          <w:rFonts w:ascii="Garamond" w:eastAsia="Garamond" w:hAnsi="Garamond" w:cs="Garamond"/>
          <w:b/>
          <w:bCs/>
          <w:sz w:val="28"/>
          <w:szCs w:val="28"/>
        </w:rPr>
      </w:pPr>
    </w:p>
    <w:p w:rsidR="00627581" w:rsidRPr="00563C59" w:rsidRDefault="00627581" w:rsidP="00267F34">
      <w:pPr>
        <w:pStyle w:val="Normal1"/>
        <w:spacing w:line="360" w:lineRule="auto"/>
        <w:jc w:val="left"/>
        <w:rPr>
          <w:rFonts w:ascii="Garamond" w:eastAsia="Garamond" w:hAnsi="Garamond" w:cs="Garamond"/>
          <w:b/>
          <w:bCs/>
          <w:sz w:val="72"/>
          <w:szCs w:val="72"/>
        </w:rPr>
      </w:pPr>
      <w:bookmarkStart w:id="1" w:name="_heading=h.tzmv9jwv6ewa" w:colFirst="0" w:colLast="0"/>
      <w:bookmarkEnd w:id="1"/>
    </w:p>
    <w:p w:rsidR="00627581" w:rsidRPr="00563C59" w:rsidRDefault="000D1556" w:rsidP="00267F34">
      <w:pPr>
        <w:pStyle w:val="Heading1"/>
        <w:spacing w:line="360" w:lineRule="auto"/>
        <w:jc w:val="left"/>
        <w:rPr>
          <w:rFonts w:ascii="Garamond" w:eastAsia="Garamond" w:hAnsi="Garamond" w:cs="Garamond"/>
          <w:color w:val="000000"/>
          <w:sz w:val="28"/>
          <w:szCs w:val="28"/>
        </w:rPr>
      </w:pPr>
      <w:r w:rsidRPr="00563C59">
        <w:rPr>
          <w:rFonts w:ascii="Garamond" w:eastAsia="Garamond" w:hAnsi="Garamond" w:cs="Garamond"/>
          <w:noProof/>
          <w:color w:val="000000"/>
          <w:sz w:val="28"/>
          <w:szCs w:val="28"/>
          <w:lang w:val="en-US"/>
        </w:rPr>
        <w:lastRenderedPageBreak/>
        <w:drawing>
          <wp:inline distT="114300" distB="114300" distL="114300" distR="114300">
            <wp:extent cx="5731510" cy="6715710"/>
            <wp:effectExtent l="19050" t="0" r="254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r="1329"/>
                    <a:stretch>
                      <a:fillRect/>
                    </a:stretch>
                  </pic:blipFill>
                  <pic:spPr>
                    <a:xfrm>
                      <a:off x="0" y="0"/>
                      <a:ext cx="5731510" cy="6715710"/>
                    </a:xfrm>
                    <a:prstGeom prst="rect">
                      <a:avLst/>
                    </a:prstGeom>
                    <a:ln/>
                  </pic:spPr>
                </pic:pic>
              </a:graphicData>
            </a:graphic>
          </wp:inline>
        </w:drawing>
      </w:r>
    </w:p>
    <w:p w:rsidR="00627581" w:rsidRPr="00563C59" w:rsidRDefault="00F22693" w:rsidP="00267F34">
      <w:pPr>
        <w:pStyle w:val="Heading1"/>
        <w:spacing w:line="360" w:lineRule="auto"/>
        <w:jc w:val="left"/>
        <w:rPr>
          <w:rFonts w:ascii="Garamond" w:eastAsia="Garamond" w:hAnsi="Garamond" w:cs="Garamond"/>
          <w:color w:val="000000"/>
          <w:sz w:val="28"/>
          <w:szCs w:val="28"/>
        </w:rPr>
        <w:sectPr w:rsidR="00627581" w:rsidRPr="00563C59" w:rsidSect="000D1556">
          <w:headerReference w:type="default" r:id="rId12"/>
          <w:footerReference w:type="default" r:id="rId13"/>
          <w:pgSz w:w="11906" w:h="16838"/>
          <w:pgMar w:top="1440" w:right="1440" w:bottom="1440" w:left="1440" w:header="708" w:footer="708" w:gutter="0"/>
          <w:pgNumType w:start="1"/>
          <w:cols w:space="720"/>
          <w:titlePg/>
          <w:docGrid w:linePitch="326"/>
        </w:sectPr>
      </w:pPr>
      <w:r w:rsidRPr="00563C59">
        <w:rPr>
          <w:rFonts w:ascii="Garamond" w:eastAsia="Garamond" w:hAnsi="Garamond" w:cs="Garamond"/>
          <w:noProof/>
          <w:color w:val="000000"/>
          <w:sz w:val="28"/>
          <w:szCs w:val="28"/>
          <w:lang w:val="en-US"/>
        </w:rPr>
        <w:lastRenderedPageBreak/>
        <w:drawing>
          <wp:inline distT="114300" distB="114300" distL="114300" distR="114300">
            <wp:extent cx="5731510" cy="5445887"/>
            <wp:effectExtent l="19050" t="0" r="2540" b="0"/>
            <wp:docPr id="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5731510" cy="5445887"/>
                    </a:xfrm>
                    <a:prstGeom prst="rect">
                      <a:avLst/>
                    </a:prstGeom>
                    <a:ln/>
                  </pic:spPr>
                </pic:pic>
              </a:graphicData>
            </a:graphic>
          </wp:inline>
        </w:drawing>
      </w:r>
      <w:r w:rsidR="00A877F9">
        <w:rPr>
          <w:noProof/>
        </w:rPr>
        <w:pict>
          <v:rect id="_x0000_s1043" style="position:absolute;margin-left:17.25pt;margin-top:656.25pt;width:576.75pt;height:99.6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" filled="f" stroked="f">
            <v:textbox inset="126pt,0,54pt,0">
              <w:txbxContent>
                <w:p w:rsidR="003670E0" w:rsidRDefault="00B3331C">
                  <w:pPr>
                    <w:spacing w:line="240" w:lineRule="auto"/>
                    <w:jc w:val="right"/>
                    <w:textDirection w:val="btLr"/>
                  </w:pPr>
                  <w:proofErr w:type="spellStart"/>
                  <w:proofErr w:type="gramStart"/>
                  <w:r>
                    <w:rPr>
                      <w:rFonts w:ascii="Twentieth Century" w:eastAsia="Twentieth Century" w:hAnsi="Twentieth Century" w:cs="Twentieth Century"/>
                      <w:b/>
                      <w:color w:val="000000"/>
                      <w:sz w:val="28"/>
                    </w:rPr>
                    <w:t>Dr.Arun</w:t>
                  </w:r>
                  <w:proofErr w:type="spellEnd"/>
                  <w:proofErr w:type="gramEnd"/>
                  <w:r>
                    <w:rPr>
                      <w:rFonts w:ascii="Twentieth Century" w:eastAsia="Twentieth Century" w:hAnsi="Twentieth Century" w:cs="Twentieth Century"/>
                      <w:b/>
                      <w:color w:val="000000"/>
                      <w:sz w:val="28"/>
                    </w:rPr>
                    <w:t xml:space="preserve"> Alphonse</w:t>
                  </w:r>
                </w:p>
                <w:p w:rsidR="003670E0" w:rsidRDefault="00B3331C">
                  <w:pPr>
                    <w:spacing w:line="240" w:lineRule="auto"/>
                    <w:jc w:val="right"/>
                    <w:textDirection w:val="btLr"/>
                  </w:pPr>
                  <w:r>
                    <w:rPr>
                      <w:rFonts w:ascii="Twentieth Century" w:eastAsia="Twentieth Century" w:hAnsi="Twentieth Century" w:cs="Twentieth Century"/>
                      <w:b/>
                      <w:color w:val="000000"/>
                      <w:sz w:val="28"/>
                      <w:u w:val="single"/>
                    </w:rPr>
                    <w:t>phcambalappuzhanorth@gmail.com</w:t>
                  </w:r>
                </w:p>
                <w:p w:rsidR="003670E0" w:rsidRDefault="003670E0">
                  <w:pPr>
                    <w:spacing w:line="240" w:lineRule="auto"/>
                    <w:jc w:val="right"/>
                    <w:textDirection w:val="btLr"/>
                  </w:pPr>
                </w:p>
              </w:txbxContent>
            </v:textbox>
            <w10:wrap type="square" anchorx="page" anchory="page"/>
          </v:rect>
        </w:pict>
      </w:r>
    </w:p>
    <w:p w:rsidR="00627581" w:rsidRPr="00563C59" w:rsidRDefault="009C6133" w:rsidP="00267F34">
      <w:pPr>
        <w:pStyle w:val="Normal1"/>
        <w:keepNext/>
        <w:keepLines/>
        <w:tabs>
          <w:tab w:val="left" w:pos="3996"/>
          <w:tab w:val="left" w:pos="5724"/>
        </w:tabs>
        <w:spacing w:before="240" w:after="120" w:line="360" w:lineRule="auto"/>
        <w:jc w:val="left"/>
        <w:rPr>
          <w:rFonts w:ascii="Garamond" w:eastAsia="Garamond" w:hAnsi="Garamond" w:cs="Garamond"/>
          <w:b/>
          <w:bCs/>
          <w:smallCaps/>
          <w:sz w:val="40"/>
          <w:szCs w:val="40"/>
        </w:rPr>
      </w:pPr>
      <w:r w:rsidRPr="00563C59">
        <w:rPr>
          <w:rFonts w:ascii="Garamond" w:eastAsia="Garamond" w:hAnsi="Garamond" w:cs="Garamond"/>
          <w:b/>
          <w:bCs/>
          <w:smallCaps/>
          <w:sz w:val="40"/>
          <w:szCs w:val="40"/>
        </w:rPr>
        <w:lastRenderedPageBreak/>
        <w:t>EXECUTIVE SUMMARY</w:t>
      </w:r>
    </w:p>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Ambalappuzha</w:t>
      </w:r>
      <w:proofErr w:type="spellEnd"/>
      <w:r w:rsidRPr="00563C59">
        <w:rPr>
          <w:rFonts w:ascii="Garamond" w:eastAsia="Garamond" w:hAnsi="Garamond" w:cs="Garamond"/>
        </w:rPr>
        <w:t xml:space="preserve"> North Primary Health Centre (PHC) functions as the primary public healthcare institution serving the population of </w:t>
      </w:r>
      <w:proofErr w:type="spellStart"/>
      <w:r w:rsidRPr="00563C59">
        <w:rPr>
          <w:rFonts w:ascii="Garamond" w:eastAsia="Garamond" w:hAnsi="Garamond" w:cs="Garamond"/>
        </w:rPr>
        <w:t>Ambalappuzha</w:t>
      </w:r>
      <w:proofErr w:type="spellEnd"/>
      <w:r w:rsidRPr="00563C59">
        <w:rPr>
          <w:rFonts w:ascii="Garamond" w:eastAsia="Garamond" w:hAnsi="Garamond" w:cs="Garamond"/>
        </w:rPr>
        <w:t xml:space="preserve"> North </w:t>
      </w:r>
      <w:proofErr w:type="spellStart"/>
      <w:r w:rsidRPr="00563C59">
        <w:rPr>
          <w:rFonts w:ascii="Garamond" w:eastAsia="Garamond" w:hAnsi="Garamond" w:cs="Garamond"/>
        </w:rPr>
        <w:t>Grama</w:t>
      </w:r>
      <w:proofErr w:type="spellEnd"/>
      <w:r w:rsidRPr="00563C59">
        <w:rPr>
          <w:rFonts w:ascii="Garamond" w:eastAsia="Garamond" w:hAnsi="Garamond" w:cs="Garamond"/>
        </w:rPr>
        <w:t xml:space="preserve"> Panchayath. The PHC plays a pivotal role in delivering comprehensive, accessible, and affordable healthcare services, with a strong focus on preventive, promotive, curative, and rehabilitative care in accordance with national and state health programmes.</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Ambalappuzha</w:t>
      </w:r>
      <w:proofErr w:type="spellEnd"/>
      <w:r w:rsidRPr="00563C59">
        <w:rPr>
          <w:rFonts w:ascii="Garamond" w:eastAsia="Garamond" w:hAnsi="Garamond" w:cs="Garamond"/>
        </w:rPr>
        <w:t xml:space="preserve"> North PHC works in close coordination with the </w:t>
      </w:r>
      <w:proofErr w:type="spellStart"/>
      <w:r w:rsidRPr="00563C59">
        <w:rPr>
          <w:rFonts w:ascii="Garamond" w:eastAsia="Garamond" w:hAnsi="Garamond" w:cs="Garamond"/>
        </w:rPr>
        <w:t>Grama</w:t>
      </w:r>
      <w:proofErr w:type="spellEnd"/>
      <w:r w:rsidRPr="00563C59">
        <w:rPr>
          <w:rFonts w:ascii="Garamond" w:eastAsia="Garamond" w:hAnsi="Garamond" w:cs="Garamond"/>
        </w:rPr>
        <w:t xml:space="preserve">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Overall, </w:t>
      </w:r>
      <w:proofErr w:type="spellStart"/>
      <w:r w:rsidRPr="00563C59">
        <w:rPr>
          <w:rFonts w:ascii="Garamond" w:eastAsia="Garamond" w:hAnsi="Garamond" w:cs="Garamond"/>
        </w:rPr>
        <w:t>Ambalappuzha</w:t>
      </w:r>
      <w:proofErr w:type="spellEnd"/>
      <w:r w:rsidRPr="00563C59">
        <w:rPr>
          <w:rFonts w:ascii="Garamond" w:eastAsia="Garamond" w:hAnsi="Garamond" w:cs="Garamond"/>
        </w:rPr>
        <w:t xml:space="preserve"> North Primary Health Centre stands as a vital institution in safeguarding public health and improving the quality of life of the residents of </w:t>
      </w:r>
      <w:proofErr w:type="spellStart"/>
      <w:r w:rsidRPr="00563C59">
        <w:rPr>
          <w:rFonts w:ascii="Garamond" w:eastAsia="Garamond" w:hAnsi="Garamond" w:cs="Garamond"/>
        </w:rPr>
        <w:t>Ambalappuzha</w:t>
      </w:r>
      <w:proofErr w:type="spellEnd"/>
      <w:r w:rsidRPr="00563C59">
        <w:rPr>
          <w:rFonts w:ascii="Garamond" w:eastAsia="Garamond" w:hAnsi="Garamond" w:cs="Garamond"/>
        </w:rPr>
        <w:t xml:space="preserve"> North </w:t>
      </w:r>
      <w:proofErr w:type="spellStart"/>
      <w:r w:rsidRPr="00563C59">
        <w:rPr>
          <w:rFonts w:ascii="Garamond" w:eastAsia="Garamond" w:hAnsi="Garamond" w:cs="Garamond"/>
        </w:rPr>
        <w:t>Grama</w:t>
      </w:r>
      <w:proofErr w:type="spellEnd"/>
      <w:r w:rsidRPr="00563C59">
        <w:rPr>
          <w:rFonts w:ascii="Garamond" w:eastAsia="Garamond" w:hAnsi="Garamond" w:cs="Garamond"/>
        </w:rPr>
        <w:t xml:space="preserve"> Panchayath.</w:t>
      </w:r>
    </w:p>
    <w:p w:rsidR="00627581" w:rsidRPr="00563C59" w:rsidRDefault="00627581" w:rsidP="00267F34">
      <w:pPr>
        <w:pStyle w:val="Normal1"/>
        <w:spacing w:line="360" w:lineRule="auto"/>
        <w:ind w:left="1440"/>
        <w:jc w:val="left"/>
        <w:rPr>
          <w:rFonts w:ascii="Garamond" w:eastAsia="Garamond" w:hAnsi="Garamond" w:cs="Garamond"/>
          <w:sz w:val="32"/>
          <w:szCs w:val="32"/>
        </w:rPr>
      </w:pPr>
    </w:p>
    <w:p w:rsidR="00627581" w:rsidRPr="00563C59" w:rsidRDefault="00627581" w:rsidP="00267F34">
      <w:pPr>
        <w:pStyle w:val="Normal1"/>
        <w:spacing w:line="360" w:lineRule="auto"/>
        <w:ind w:left="1440"/>
        <w:jc w:val="left"/>
        <w:rPr>
          <w:rFonts w:ascii="Garamond" w:eastAsia="Garamond" w:hAnsi="Garamond" w:cs="Garamond"/>
          <w:sz w:val="32"/>
          <w:szCs w:val="32"/>
        </w:rPr>
      </w:pPr>
    </w:p>
    <w:p w:rsidR="00627581" w:rsidRPr="00563C59" w:rsidRDefault="00627581" w:rsidP="00267F34">
      <w:pPr>
        <w:pStyle w:val="Normal1"/>
        <w:spacing w:line="360" w:lineRule="auto"/>
        <w:ind w:left="1440"/>
        <w:jc w:val="left"/>
        <w:rPr>
          <w:rFonts w:ascii="Garamond" w:eastAsia="Garamond" w:hAnsi="Garamond" w:cs="Garamond"/>
          <w:sz w:val="32"/>
          <w:szCs w:val="32"/>
        </w:rPr>
        <w:sectPr w:rsidR="00627581" w:rsidRPr="00563C59">
          <w:pgSz w:w="11906" w:h="16838"/>
          <w:pgMar w:top="1440" w:right="1440" w:bottom="1440" w:left="1440" w:header="708" w:footer="708" w:gutter="0"/>
          <w:cols w:space="720"/>
        </w:sectPr>
      </w:pPr>
    </w:p>
    <w:p w:rsidR="00627581" w:rsidRPr="00563C59" w:rsidRDefault="00627581" w:rsidP="00267F34">
      <w:pPr>
        <w:pStyle w:val="Normal1"/>
        <w:spacing w:line="360" w:lineRule="auto"/>
        <w:ind w:left="1440"/>
        <w:jc w:val="left"/>
        <w:rPr>
          <w:rFonts w:ascii="Garamond" w:eastAsia="Garamond" w:hAnsi="Garamond" w:cs="Garamond"/>
          <w:sz w:val="32"/>
          <w:szCs w:val="32"/>
        </w:rPr>
      </w:pPr>
    </w:p>
    <w:p w:rsidR="00627581" w:rsidRPr="00563C59" w:rsidRDefault="009C6133" w:rsidP="00267F34">
      <w:pPr>
        <w:pStyle w:val="Normal1"/>
        <w:spacing w:line="360" w:lineRule="auto"/>
        <w:jc w:val="left"/>
        <w:rPr>
          <w:rFonts w:ascii="Garamond" w:eastAsia="Garamond" w:hAnsi="Garamond" w:cs="Garamond"/>
          <w:b/>
          <w:bCs/>
          <w:smallCaps/>
          <w:sz w:val="40"/>
          <w:szCs w:val="40"/>
        </w:rPr>
      </w:pPr>
      <w:r w:rsidRPr="00563C59">
        <w:rPr>
          <w:rFonts w:ascii="Garamond" w:eastAsia="Garamond" w:hAnsi="Garamond" w:cs="Garamond"/>
          <w:b/>
          <w:bCs/>
          <w:smallCaps/>
          <w:sz w:val="40"/>
          <w:szCs w:val="40"/>
        </w:rPr>
        <w:t>LIST OF ABBREVIATIONS</w:t>
      </w:r>
    </w:p>
    <w:p w:rsidR="00627581" w:rsidRPr="00563C59" w:rsidRDefault="00627581" w:rsidP="00267F34">
      <w:pPr>
        <w:pStyle w:val="Normal1"/>
        <w:spacing w:after="160" w:line="360" w:lineRule="auto"/>
        <w:jc w:val="left"/>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627581" w:rsidRPr="00563C59">
        <w:trPr>
          <w:cantSplit/>
          <w:tblHeader/>
        </w:trPr>
        <w:tc>
          <w:tcPr>
            <w:tcW w:w="1838" w:type="dxa"/>
          </w:tcPr>
          <w:p w:rsidR="00627581" w:rsidRPr="00563C59" w:rsidRDefault="009C6133" w:rsidP="00267F34">
            <w:pPr>
              <w:pStyle w:val="Normal1"/>
              <w:spacing w:after="160" w:line="360" w:lineRule="auto"/>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LSGD/LSGI</w:t>
            </w:r>
          </w:p>
        </w:tc>
        <w:tc>
          <w:tcPr>
            <w:tcW w:w="7513" w:type="dxa"/>
          </w:tcPr>
          <w:p w:rsidR="00627581" w:rsidRPr="00563C59" w:rsidRDefault="009C6133" w:rsidP="00267F34">
            <w:pPr>
              <w:pStyle w:val="Normal1"/>
              <w:spacing w:after="160" w:line="360" w:lineRule="auto"/>
              <w:jc w:val="left"/>
              <w:rPr>
                <w:rFonts w:ascii="Garamond" w:eastAsia="Garamond" w:hAnsi="Garamond" w:cs="Garamond"/>
                <w:b/>
                <w:bCs/>
                <w:smallCaps/>
                <w:sz w:val="28"/>
                <w:szCs w:val="28"/>
              </w:rPr>
            </w:pPr>
            <w:r w:rsidRPr="00563C59">
              <w:rPr>
                <w:rFonts w:ascii="Garamond" w:eastAsia="Garamond" w:hAnsi="Garamond" w:cs="Garamond"/>
                <w:b/>
                <w:bCs/>
                <w:sz w:val="28"/>
                <w:szCs w:val="28"/>
              </w:rPr>
              <w:t>Local Self Government Department / Local Self Government Institution</w:t>
            </w:r>
          </w:p>
        </w:tc>
      </w:tr>
      <w:tr w:rsidR="00627581" w:rsidRPr="00563C59">
        <w:trPr>
          <w:cantSplit/>
          <w:trHeight w:val="720"/>
          <w:tblHeader/>
        </w:trPr>
        <w:tc>
          <w:tcPr>
            <w:tcW w:w="1838" w:type="dxa"/>
          </w:tcPr>
          <w:p w:rsidR="00627581" w:rsidRPr="00563C59" w:rsidRDefault="009C6133" w:rsidP="00267F34">
            <w:pPr>
              <w:pStyle w:val="Normal1"/>
              <w:spacing w:after="160" w:line="360" w:lineRule="auto"/>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BMO</w:t>
            </w:r>
          </w:p>
        </w:tc>
        <w:tc>
          <w:tcPr>
            <w:tcW w:w="7513" w:type="dxa"/>
          </w:tcPr>
          <w:p w:rsidR="00627581" w:rsidRPr="00563C59" w:rsidRDefault="009C6133" w:rsidP="00267F34">
            <w:pPr>
              <w:pStyle w:val="Normal1"/>
              <w:spacing w:after="160" w:line="360" w:lineRule="auto"/>
              <w:jc w:val="left"/>
              <w:rPr>
                <w:rFonts w:ascii="Garamond" w:eastAsia="Garamond" w:hAnsi="Garamond" w:cs="Garamond"/>
                <w:b/>
                <w:bCs/>
                <w:smallCaps/>
                <w:sz w:val="28"/>
                <w:szCs w:val="28"/>
              </w:rPr>
            </w:pPr>
            <w:r w:rsidRPr="00563C59">
              <w:rPr>
                <w:rFonts w:ascii="Garamond" w:eastAsia="Garamond" w:hAnsi="Garamond" w:cs="Garamond"/>
                <w:b/>
                <w:bCs/>
                <w:sz w:val="28"/>
                <w:szCs w:val="28"/>
              </w:rPr>
              <w:t>Block Medical Officer</w:t>
            </w:r>
          </w:p>
        </w:tc>
      </w:tr>
      <w:tr w:rsidR="00627581" w:rsidRPr="00563C59">
        <w:trPr>
          <w:cantSplit/>
          <w:trHeight w:val="720"/>
          <w:tblHeader/>
        </w:trPr>
        <w:tc>
          <w:tcPr>
            <w:tcW w:w="1838" w:type="dxa"/>
          </w:tcPr>
          <w:p w:rsidR="00627581" w:rsidRPr="00563C59" w:rsidRDefault="009C6133" w:rsidP="00267F34">
            <w:pPr>
              <w:pStyle w:val="Normal1"/>
              <w:spacing w:after="160" w:line="360" w:lineRule="auto"/>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IDSP</w:t>
            </w:r>
          </w:p>
        </w:tc>
        <w:tc>
          <w:tcPr>
            <w:tcW w:w="7513" w:type="dxa"/>
          </w:tcPr>
          <w:p w:rsidR="00627581" w:rsidRPr="00563C59" w:rsidRDefault="009C6133" w:rsidP="00267F34">
            <w:pPr>
              <w:pStyle w:val="Normal1"/>
              <w:spacing w:after="160" w:line="360" w:lineRule="auto"/>
              <w:jc w:val="left"/>
              <w:rPr>
                <w:rFonts w:ascii="Garamond" w:eastAsia="Garamond" w:hAnsi="Garamond" w:cs="Garamond"/>
                <w:b/>
                <w:bCs/>
                <w:smallCaps/>
                <w:sz w:val="28"/>
                <w:szCs w:val="28"/>
              </w:rPr>
            </w:pPr>
            <w:r w:rsidRPr="00563C59">
              <w:rPr>
                <w:rFonts w:ascii="Garamond" w:eastAsia="Garamond" w:hAnsi="Garamond" w:cs="Garamond"/>
                <w:b/>
                <w:bCs/>
                <w:sz w:val="28"/>
                <w:szCs w:val="28"/>
              </w:rPr>
              <w:t>Integrated Disease Surveillance Programme</w:t>
            </w:r>
          </w:p>
        </w:tc>
      </w:tr>
      <w:tr w:rsidR="00627581" w:rsidRPr="00563C59">
        <w:trPr>
          <w:cantSplit/>
          <w:trHeight w:val="720"/>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PHC</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Primary Health Centre</w:t>
            </w:r>
          </w:p>
        </w:tc>
      </w:tr>
      <w:tr w:rsidR="00627581" w:rsidRPr="00563C59">
        <w:trPr>
          <w:cantSplit/>
          <w:trHeight w:val="720"/>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NHM</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National Health Mission</w:t>
            </w:r>
          </w:p>
        </w:tc>
      </w:tr>
      <w:tr w:rsidR="00627581" w:rsidRPr="00563C59">
        <w:trPr>
          <w:cantSplit/>
          <w:trHeight w:val="720"/>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National Disaster Management Authority</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Personal Protective Equipment</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Indian Council of Medical Research</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Communicable Diseases</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NON-</w:t>
            </w:r>
            <w:proofErr w:type="gramStart"/>
            <w:r w:rsidRPr="00563C59">
              <w:rPr>
                <w:rFonts w:ascii="Garamond" w:eastAsia="Garamond" w:hAnsi="Garamond" w:cs="Garamond"/>
                <w:b/>
                <w:bCs/>
                <w:smallCaps/>
                <w:sz w:val="28"/>
                <w:szCs w:val="28"/>
              </w:rPr>
              <w:t>COMMUNICABLE  Diseases</w:t>
            </w:r>
            <w:proofErr w:type="gramEnd"/>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NPCDCS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mallCaps/>
                <w:sz w:val="28"/>
                <w:szCs w:val="28"/>
              </w:rPr>
            </w:pPr>
            <w:r w:rsidRPr="00563C59">
              <w:rPr>
                <w:rFonts w:ascii="Garamond" w:eastAsia="Garamond" w:hAnsi="Garamond" w:cs="Garamond"/>
                <w:b/>
                <w:bCs/>
                <w:sz w:val="28"/>
                <w:szCs w:val="28"/>
              </w:rPr>
              <w:t>National Programme for Prevention and Control of Cancer, Diabetes, Cardiovascular Diseases and Stroke</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ASHA</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Accredited Social Health Activist</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lastRenderedPageBreak/>
              <w:t>MO</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Medical Officer</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HS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Health Supervisor</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Health Inspector</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PHNS</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Public Health Nursing Supervisor</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Public Health Nurse</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JHI</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Junior Health Inspector</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JPHN</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Junior Public Health Nurse</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MLSP</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proofErr w:type="spellStart"/>
            <w:r w:rsidRPr="00563C59">
              <w:rPr>
                <w:rFonts w:ascii="Garamond" w:eastAsia="Garamond" w:hAnsi="Garamond" w:cs="Garamond"/>
                <w:b/>
                <w:bCs/>
                <w:sz w:val="28"/>
                <w:szCs w:val="28"/>
              </w:rPr>
              <w:t>Mid Level</w:t>
            </w:r>
            <w:proofErr w:type="spellEnd"/>
            <w:r w:rsidRPr="00563C59">
              <w:rPr>
                <w:rFonts w:ascii="Garamond" w:eastAsia="Garamond" w:hAnsi="Garamond" w:cs="Garamond"/>
                <w:b/>
                <w:bCs/>
                <w:sz w:val="28"/>
                <w:szCs w:val="28"/>
              </w:rPr>
              <w:t xml:space="preserve"> Service Provider</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SSU</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State Surveillance Unit</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DSU</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District Surveillance Unit</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KMSCL</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Kerala Medical Service Corporation Ltd.</w:t>
            </w:r>
          </w:p>
        </w:tc>
      </w:tr>
      <w:tr w:rsidR="00627581" w:rsidRPr="00563C59">
        <w:trPr>
          <w:cantSplit/>
          <w:trHeight w:val="720"/>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160" w:line="360" w:lineRule="auto"/>
              <w:ind w:left="-100"/>
              <w:jc w:val="left"/>
              <w:rPr>
                <w:rFonts w:ascii="Garamond" w:eastAsia="Garamond" w:hAnsi="Garamond" w:cs="Garamond"/>
                <w:b/>
                <w:bCs/>
                <w:smallCaps/>
                <w:sz w:val="28"/>
                <w:szCs w:val="28"/>
              </w:rPr>
            </w:pPr>
            <w:r w:rsidRPr="00563C59">
              <w:rPr>
                <w:rFonts w:ascii="Garamond" w:eastAsia="Garamond" w:hAnsi="Garamond" w:cs="Garamond"/>
                <w:b/>
                <w:bCs/>
                <w:smallCaps/>
                <w:sz w:val="28"/>
                <w:szCs w:val="28"/>
              </w:rPr>
              <w:t>AYUSH</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Ayurveda, Yoga&amp; Naturopathy, Unani, Siddha&amp; Homoeopathy</w:t>
            </w:r>
          </w:p>
        </w:tc>
      </w:tr>
    </w:tbl>
    <w:p w:rsidR="00627581" w:rsidRPr="00563C59" w:rsidRDefault="00627581" w:rsidP="00267F34">
      <w:pPr>
        <w:pStyle w:val="Normal1"/>
        <w:spacing w:after="160" w:line="360" w:lineRule="auto"/>
        <w:jc w:val="left"/>
        <w:rPr>
          <w:rFonts w:ascii="Garamond" w:eastAsia="Garamond" w:hAnsi="Garamond" w:cs="Garamond"/>
          <w:b/>
          <w:bCs/>
          <w:smallCaps/>
          <w:sz w:val="40"/>
          <w:szCs w:val="40"/>
        </w:rPr>
      </w:pPr>
    </w:p>
    <w:p w:rsidR="00627581" w:rsidRPr="00563C59" w:rsidRDefault="009C6133" w:rsidP="00267F34">
      <w:pPr>
        <w:pStyle w:val="Normal1"/>
        <w:spacing w:after="160" w:line="360" w:lineRule="auto"/>
        <w:jc w:val="left"/>
        <w:rPr>
          <w:rFonts w:ascii="Garamond" w:eastAsia="Garamond" w:hAnsi="Garamond" w:cs="Garamond"/>
          <w:b/>
          <w:bCs/>
          <w:smallCaps/>
          <w:sz w:val="40"/>
          <w:szCs w:val="40"/>
        </w:rPr>
      </w:pPr>
      <w:r w:rsidRPr="00563C59">
        <w:rPr>
          <w:rFonts w:ascii="Garamond" w:hAnsi="Garamond"/>
        </w:rPr>
        <w:br w:type="page"/>
      </w:r>
    </w:p>
    <w:p w:rsidR="00627581" w:rsidRPr="00563C59" w:rsidRDefault="00627581" w:rsidP="00267F34">
      <w:pPr>
        <w:pStyle w:val="Normal1"/>
        <w:spacing w:after="160" w:line="360" w:lineRule="auto"/>
        <w:jc w:val="left"/>
        <w:rPr>
          <w:rFonts w:ascii="Garamond" w:eastAsia="Garamond" w:hAnsi="Garamond" w:cs="Garamond"/>
          <w:b/>
          <w:bCs/>
          <w:smallCaps/>
          <w:sz w:val="40"/>
          <w:szCs w:val="40"/>
        </w:rPr>
      </w:pPr>
    </w:p>
    <w:p w:rsidR="00627581" w:rsidRPr="00563C59" w:rsidRDefault="009C6133" w:rsidP="00267F34">
      <w:pPr>
        <w:pStyle w:val="Normal1"/>
        <w:spacing w:line="360" w:lineRule="auto"/>
        <w:jc w:val="left"/>
        <w:rPr>
          <w:rFonts w:ascii="Garamond" w:eastAsia="Garamond" w:hAnsi="Garamond" w:cs="Garamond"/>
          <w:b/>
          <w:bCs/>
          <w:smallCaps/>
          <w:sz w:val="32"/>
          <w:szCs w:val="32"/>
        </w:rPr>
      </w:pPr>
      <w:r w:rsidRPr="00563C59">
        <w:rPr>
          <w:rFonts w:ascii="Garamond" w:eastAsia="Garamond" w:hAnsi="Garamond" w:cs="Garamond"/>
          <w:b/>
          <w:bCs/>
          <w:smallCaps/>
          <w:sz w:val="32"/>
          <w:szCs w:val="32"/>
        </w:rPr>
        <w:t>TABLE OF CONTENTS</w:t>
      </w:r>
    </w:p>
    <w:p w:rsidR="00627581" w:rsidRPr="00563C59" w:rsidRDefault="00627581" w:rsidP="00267F34">
      <w:pPr>
        <w:pStyle w:val="Normal1"/>
        <w:spacing w:line="360" w:lineRule="auto"/>
        <w:jc w:val="left"/>
        <w:rPr>
          <w:rFonts w:ascii="Garamond" w:eastAsia="Garamond" w:hAnsi="Garamond" w:cs="Garamond"/>
          <w:b/>
          <w:bCs/>
          <w:smallCaps/>
          <w:sz w:val="40"/>
          <w:szCs w:val="40"/>
        </w:rPr>
      </w:pPr>
    </w:p>
    <w:sdt>
      <w:sdtPr>
        <w:rPr>
          <w:rFonts w:ascii="Garamond" w:hAnsi="Garamond"/>
        </w:rPr>
        <w:id w:val="662531530"/>
        <w:docPartObj>
          <w:docPartGallery w:val="Table of Contents"/>
          <w:docPartUnique/>
        </w:docPartObj>
      </w:sdtPr>
      <w:sdtEndPr/>
      <w:sdtContent>
        <w:p w:rsidR="00563C59" w:rsidRDefault="007062DE" w:rsidP="00267F34">
          <w:pPr>
            <w:pStyle w:val="TOC1"/>
            <w:tabs>
              <w:tab w:val="right" w:pos="9182"/>
            </w:tabs>
            <w:jc w:val="left"/>
            <w:rPr>
              <w:rFonts w:asciiTheme="minorHAnsi" w:eastAsiaTheme="minorEastAsia" w:hAnsiTheme="minorHAnsi" w:cstheme="minorBidi"/>
              <w:noProof/>
              <w:sz w:val="22"/>
              <w:szCs w:val="22"/>
              <w:lang w:val="en-US"/>
            </w:rPr>
          </w:pPr>
          <w:r w:rsidRPr="00563C59">
            <w:rPr>
              <w:rFonts w:ascii="Garamond" w:hAnsi="Garamond"/>
            </w:rPr>
            <w:fldChar w:fldCharType="begin"/>
          </w:r>
          <w:r w:rsidR="009C6133" w:rsidRPr="00563C59">
            <w:rPr>
              <w:rFonts w:ascii="Garamond" w:hAnsi="Garamond"/>
            </w:rPr>
            <w:instrText xml:space="preserve"> TOC \h \u \z \t "Heading 1,1,Heading 2,2,Heading 5,5,Heading 6,6,"</w:instrText>
          </w:r>
          <w:r w:rsidRPr="00563C59">
            <w:rPr>
              <w:rFonts w:ascii="Garamond" w:hAnsi="Garamond"/>
            </w:rPr>
            <w:fldChar w:fldCharType="separate"/>
          </w:r>
          <w:hyperlink w:anchor="_Toc223949682" w:history="1">
            <w:r w:rsidR="00563C59" w:rsidRPr="00D444C3">
              <w:rPr>
                <w:rStyle w:val="Hyperlink"/>
                <w:rFonts w:ascii="Garamond" w:eastAsia="Garamond" w:hAnsi="Garamond" w:cs="Garamond"/>
                <w:noProof/>
              </w:rPr>
              <w:t>INTRODUCTION</w:t>
            </w:r>
            <w:r w:rsidR="00563C59">
              <w:rPr>
                <w:noProof/>
                <w:webHidden/>
              </w:rPr>
              <w:tab/>
            </w:r>
            <w:r>
              <w:rPr>
                <w:noProof/>
                <w:webHidden/>
              </w:rPr>
              <w:fldChar w:fldCharType="begin"/>
            </w:r>
            <w:r w:rsidR="00563C59">
              <w:rPr>
                <w:noProof/>
                <w:webHidden/>
              </w:rPr>
              <w:instrText xml:space="preserve"> PAGEREF _Toc223949682 \h </w:instrText>
            </w:r>
            <w:r>
              <w:rPr>
                <w:noProof/>
                <w:webHidden/>
              </w:rPr>
            </w:r>
            <w:r>
              <w:rPr>
                <w:noProof/>
                <w:webHidden/>
              </w:rPr>
              <w:fldChar w:fldCharType="separate"/>
            </w:r>
            <w:r w:rsidR="003227ED">
              <w:rPr>
                <w:noProof/>
                <w:webHidden/>
              </w:rPr>
              <w:t>11</w:t>
            </w:r>
            <w:r>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683" w:history="1">
            <w:r w:rsidR="00563C59" w:rsidRPr="00D444C3">
              <w:rPr>
                <w:rStyle w:val="Hyperlink"/>
                <w:rFonts w:ascii="Garamond" w:eastAsia="Garamond" w:hAnsi="Garamond" w:cs="Garamond"/>
                <w:noProof/>
              </w:rPr>
              <w:t>Background of the PPP</w:t>
            </w:r>
            <w:r w:rsidR="00563C59">
              <w:rPr>
                <w:noProof/>
                <w:webHidden/>
              </w:rPr>
              <w:tab/>
            </w:r>
            <w:r w:rsidR="007062DE">
              <w:rPr>
                <w:noProof/>
                <w:webHidden/>
              </w:rPr>
              <w:fldChar w:fldCharType="begin"/>
            </w:r>
            <w:r w:rsidR="00563C59">
              <w:rPr>
                <w:noProof/>
                <w:webHidden/>
              </w:rPr>
              <w:instrText xml:space="preserve"> PAGEREF _Toc223949683 \h </w:instrText>
            </w:r>
            <w:r w:rsidR="007062DE">
              <w:rPr>
                <w:noProof/>
                <w:webHidden/>
              </w:rPr>
            </w:r>
            <w:r w:rsidR="007062DE">
              <w:rPr>
                <w:noProof/>
                <w:webHidden/>
              </w:rPr>
              <w:fldChar w:fldCharType="separate"/>
            </w:r>
            <w:r w:rsidR="003227ED">
              <w:rPr>
                <w:noProof/>
                <w:webHidden/>
              </w:rPr>
              <w:t>11</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684" w:history="1">
            <w:r w:rsidR="00563C59" w:rsidRPr="00D444C3">
              <w:rPr>
                <w:rStyle w:val="Hyperlink"/>
                <w:rFonts w:ascii="Garamond" w:eastAsia="Garamond" w:hAnsi="Garamond" w:cs="Garamond"/>
                <w:noProof/>
              </w:rPr>
              <w:t>LSGD at a glance</w:t>
            </w:r>
            <w:r w:rsidR="00563C59">
              <w:rPr>
                <w:noProof/>
                <w:webHidden/>
              </w:rPr>
              <w:tab/>
            </w:r>
            <w:r w:rsidR="007062DE">
              <w:rPr>
                <w:noProof/>
                <w:webHidden/>
              </w:rPr>
              <w:fldChar w:fldCharType="begin"/>
            </w:r>
            <w:r w:rsidR="00563C59">
              <w:rPr>
                <w:noProof/>
                <w:webHidden/>
              </w:rPr>
              <w:instrText xml:space="preserve"> PAGEREF _Toc223949684 \h </w:instrText>
            </w:r>
            <w:r w:rsidR="007062DE">
              <w:rPr>
                <w:noProof/>
                <w:webHidden/>
              </w:rPr>
            </w:r>
            <w:r w:rsidR="007062DE">
              <w:rPr>
                <w:noProof/>
                <w:webHidden/>
              </w:rPr>
              <w:fldChar w:fldCharType="separate"/>
            </w:r>
            <w:r w:rsidR="003227ED">
              <w:rPr>
                <w:noProof/>
                <w:webHidden/>
              </w:rPr>
              <w:t>11</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685" w:history="1">
            <w:r w:rsidR="00563C59" w:rsidRPr="00D444C3">
              <w:rPr>
                <w:rStyle w:val="Hyperlink"/>
                <w:rFonts w:ascii="Garamond" w:eastAsia="Garamond" w:hAnsi="Garamond" w:cs="Garamond"/>
                <w:noProof/>
              </w:rPr>
              <w:t>LSGD AT A GLANCE</w:t>
            </w:r>
            <w:r w:rsidR="00563C59">
              <w:rPr>
                <w:noProof/>
                <w:webHidden/>
              </w:rPr>
              <w:tab/>
            </w:r>
            <w:r w:rsidR="007062DE">
              <w:rPr>
                <w:noProof/>
                <w:webHidden/>
              </w:rPr>
              <w:fldChar w:fldCharType="begin"/>
            </w:r>
            <w:r w:rsidR="00563C59">
              <w:rPr>
                <w:noProof/>
                <w:webHidden/>
              </w:rPr>
              <w:instrText xml:space="preserve"> PAGEREF _Toc223949685 \h </w:instrText>
            </w:r>
            <w:r w:rsidR="007062DE">
              <w:rPr>
                <w:noProof/>
                <w:webHidden/>
              </w:rPr>
            </w:r>
            <w:r w:rsidR="007062DE">
              <w:rPr>
                <w:noProof/>
                <w:webHidden/>
              </w:rPr>
              <w:fldChar w:fldCharType="separate"/>
            </w:r>
            <w:r w:rsidR="003227ED">
              <w:rPr>
                <w:noProof/>
                <w:webHidden/>
              </w:rPr>
              <w:t>12</w:t>
            </w:r>
            <w:r w:rsidR="007062DE">
              <w:rPr>
                <w:noProof/>
                <w:webHidden/>
              </w:rPr>
              <w:fldChar w:fldCharType="end"/>
            </w:r>
          </w:hyperlink>
        </w:p>
        <w:p w:rsidR="00563C59" w:rsidRDefault="00A877F9" w:rsidP="00267F34">
          <w:pPr>
            <w:pStyle w:val="TOC5"/>
            <w:tabs>
              <w:tab w:val="right" w:pos="9182"/>
            </w:tabs>
            <w:jc w:val="left"/>
            <w:rPr>
              <w:rFonts w:asciiTheme="minorHAnsi" w:eastAsiaTheme="minorEastAsia" w:hAnsiTheme="minorHAnsi" w:cstheme="minorBidi"/>
              <w:noProof/>
              <w:sz w:val="22"/>
              <w:szCs w:val="22"/>
              <w:lang w:val="en-US"/>
            </w:rPr>
          </w:pPr>
          <w:hyperlink w:anchor="_Toc223949686" w:history="1">
            <w:r w:rsidR="00563C59" w:rsidRPr="00D444C3">
              <w:rPr>
                <w:rStyle w:val="Hyperlink"/>
                <w:rFonts w:ascii="Garamond" w:eastAsia="Garamond" w:hAnsi="Garamond" w:cs="Garamond"/>
                <w:b/>
                <w:noProof/>
              </w:rPr>
              <w:t>Risk stratification among wards in the context of Communicable diseases and hazards</w:t>
            </w:r>
            <w:r w:rsidR="00563C59">
              <w:rPr>
                <w:noProof/>
                <w:webHidden/>
              </w:rPr>
              <w:tab/>
            </w:r>
            <w:r w:rsidR="007062DE">
              <w:rPr>
                <w:noProof/>
                <w:webHidden/>
              </w:rPr>
              <w:fldChar w:fldCharType="begin"/>
            </w:r>
            <w:r w:rsidR="00563C59">
              <w:rPr>
                <w:noProof/>
                <w:webHidden/>
              </w:rPr>
              <w:instrText xml:space="preserve"> PAGEREF _Toc223949686 \h </w:instrText>
            </w:r>
            <w:r w:rsidR="007062DE">
              <w:rPr>
                <w:noProof/>
                <w:webHidden/>
              </w:rPr>
            </w:r>
            <w:r w:rsidR="007062DE">
              <w:rPr>
                <w:noProof/>
                <w:webHidden/>
              </w:rPr>
              <w:fldChar w:fldCharType="separate"/>
            </w:r>
            <w:r w:rsidR="003227ED">
              <w:rPr>
                <w:noProof/>
                <w:webHidden/>
              </w:rPr>
              <w:t>16</w:t>
            </w:r>
            <w:r w:rsidR="007062DE">
              <w:rPr>
                <w:noProof/>
                <w:webHidden/>
              </w:rPr>
              <w:fldChar w:fldCharType="end"/>
            </w:r>
          </w:hyperlink>
        </w:p>
        <w:p w:rsidR="00563C59" w:rsidRDefault="00A877F9" w:rsidP="00267F34">
          <w:pPr>
            <w:pStyle w:val="TOC5"/>
            <w:tabs>
              <w:tab w:val="right" w:pos="9182"/>
            </w:tabs>
            <w:jc w:val="left"/>
            <w:rPr>
              <w:rFonts w:asciiTheme="minorHAnsi" w:eastAsiaTheme="minorEastAsia" w:hAnsiTheme="minorHAnsi" w:cstheme="minorBidi"/>
              <w:noProof/>
              <w:sz w:val="22"/>
              <w:szCs w:val="22"/>
              <w:lang w:val="en-US"/>
            </w:rPr>
          </w:pPr>
          <w:hyperlink w:anchor="_Toc223949687" w:history="1">
            <w:r w:rsidR="00563C59" w:rsidRPr="00D444C3">
              <w:rPr>
                <w:rStyle w:val="Hyperlink"/>
                <w:rFonts w:ascii="Garamond" w:eastAsia="Garamond" w:hAnsi="Garamond" w:cs="Garamond"/>
                <w:b/>
                <w:noProof/>
              </w:rPr>
              <w:t>Major Roads</w:t>
            </w:r>
            <w:r w:rsidR="00563C59">
              <w:rPr>
                <w:noProof/>
                <w:webHidden/>
              </w:rPr>
              <w:tab/>
            </w:r>
            <w:r w:rsidR="007062DE">
              <w:rPr>
                <w:noProof/>
                <w:webHidden/>
              </w:rPr>
              <w:fldChar w:fldCharType="begin"/>
            </w:r>
            <w:r w:rsidR="00563C59">
              <w:rPr>
                <w:noProof/>
                <w:webHidden/>
              </w:rPr>
              <w:instrText xml:space="preserve"> PAGEREF _Toc223949687 \h </w:instrText>
            </w:r>
            <w:r w:rsidR="007062DE">
              <w:rPr>
                <w:noProof/>
                <w:webHidden/>
              </w:rPr>
            </w:r>
            <w:r w:rsidR="007062DE">
              <w:rPr>
                <w:noProof/>
                <w:webHidden/>
              </w:rPr>
              <w:fldChar w:fldCharType="separate"/>
            </w:r>
            <w:r w:rsidR="003227ED">
              <w:rPr>
                <w:noProof/>
                <w:webHidden/>
              </w:rPr>
              <w:t>17</w:t>
            </w:r>
            <w:r w:rsidR="007062DE">
              <w:rPr>
                <w:noProof/>
                <w:webHidden/>
              </w:rPr>
              <w:fldChar w:fldCharType="end"/>
            </w:r>
          </w:hyperlink>
        </w:p>
        <w:p w:rsidR="00563C59" w:rsidRDefault="00A877F9" w:rsidP="00267F34">
          <w:pPr>
            <w:pStyle w:val="TOC5"/>
            <w:tabs>
              <w:tab w:val="right" w:pos="9182"/>
            </w:tabs>
            <w:jc w:val="left"/>
            <w:rPr>
              <w:rFonts w:asciiTheme="minorHAnsi" w:eastAsiaTheme="minorEastAsia" w:hAnsiTheme="minorHAnsi" w:cstheme="minorBidi"/>
              <w:noProof/>
              <w:sz w:val="22"/>
              <w:szCs w:val="22"/>
              <w:lang w:val="en-US"/>
            </w:rPr>
          </w:pPr>
          <w:hyperlink w:anchor="_Toc223949688" w:history="1">
            <w:r w:rsidR="00563C59" w:rsidRPr="00D444C3">
              <w:rPr>
                <w:rStyle w:val="Hyperlink"/>
                <w:rFonts w:ascii="Garamond" w:eastAsia="Garamond" w:hAnsi="Garamond" w:cs="Garamond"/>
                <w:b/>
                <w:noProof/>
              </w:rPr>
              <w:t>Rivers</w:t>
            </w:r>
            <w:r w:rsidR="00563C59">
              <w:rPr>
                <w:noProof/>
                <w:webHidden/>
              </w:rPr>
              <w:tab/>
            </w:r>
            <w:r w:rsidR="007062DE">
              <w:rPr>
                <w:noProof/>
                <w:webHidden/>
              </w:rPr>
              <w:fldChar w:fldCharType="begin"/>
            </w:r>
            <w:r w:rsidR="00563C59">
              <w:rPr>
                <w:noProof/>
                <w:webHidden/>
              </w:rPr>
              <w:instrText xml:space="preserve"> PAGEREF _Toc223949688 \h </w:instrText>
            </w:r>
            <w:r w:rsidR="007062DE">
              <w:rPr>
                <w:noProof/>
                <w:webHidden/>
              </w:rPr>
            </w:r>
            <w:r w:rsidR="007062DE">
              <w:rPr>
                <w:noProof/>
                <w:webHidden/>
              </w:rPr>
              <w:fldChar w:fldCharType="separate"/>
            </w:r>
            <w:r w:rsidR="003227ED">
              <w:rPr>
                <w:noProof/>
                <w:webHidden/>
              </w:rPr>
              <w:t>17</w:t>
            </w:r>
            <w:r w:rsidR="007062DE">
              <w:rPr>
                <w:noProof/>
                <w:webHidden/>
              </w:rPr>
              <w:fldChar w:fldCharType="end"/>
            </w:r>
          </w:hyperlink>
        </w:p>
        <w:p w:rsidR="00563C59" w:rsidRDefault="00A877F9" w:rsidP="00267F34">
          <w:pPr>
            <w:pStyle w:val="TOC5"/>
            <w:tabs>
              <w:tab w:val="right" w:pos="9182"/>
            </w:tabs>
            <w:jc w:val="left"/>
            <w:rPr>
              <w:rFonts w:asciiTheme="minorHAnsi" w:eastAsiaTheme="minorEastAsia" w:hAnsiTheme="minorHAnsi" w:cstheme="minorBidi"/>
              <w:noProof/>
              <w:sz w:val="22"/>
              <w:szCs w:val="22"/>
              <w:lang w:val="en-US"/>
            </w:rPr>
          </w:pPr>
          <w:hyperlink w:anchor="_Toc223949689" w:history="1">
            <w:r w:rsidR="00563C59" w:rsidRPr="00D444C3">
              <w:rPr>
                <w:rStyle w:val="Hyperlink"/>
                <w:rFonts w:ascii="Garamond" w:eastAsia="Garamond" w:hAnsi="Garamond" w:cs="Garamond"/>
                <w:b/>
                <w:noProof/>
              </w:rPr>
              <w:t>Occupational groups, socio cultural groups, migration &amp; mobility patterns</w:t>
            </w:r>
            <w:r w:rsidR="00563C59">
              <w:rPr>
                <w:noProof/>
                <w:webHidden/>
              </w:rPr>
              <w:tab/>
            </w:r>
            <w:r w:rsidR="007062DE">
              <w:rPr>
                <w:noProof/>
                <w:webHidden/>
              </w:rPr>
              <w:fldChar w:fldCharType="begin"/>
            </w:r>
            <w:r w:rsidR="00563C59">
              <w:rPr>
                <w:noProof/>
                <w:webHidden/>
              </w:rPr>
              <w:instrText xml:space="preserve"> PAGEREF _Toc223949689 \h </w:instrText>
            </w:r>
            <w:r w:rsidR="007062DE">
              <w:rPr>
                <w:noProof/>
                <w:webHidden/>
              </w:rPr>
            </w:r>
            <w:r w:rsidR="007062DE">
              <w:rPr>
                <w:noProof/>
                <w:webHidden/>
              </w:rPr>
              <w:fldChar w:fldCharType="separate"/>
            </w:r>
            <w:r w:rsidR="003227ED">
              <w:rPr>
                <w:noProof/>
                <w:webHidden/>
              </w:rPr>
              <w:t>17</w:t>
            </w:r>
            <w:r w:rsidR="007062DE">
              <w:rPr>
                <w:noProof/>
                <w:webHidden/>
              </w:rPr>
              <w:fldChar w:fldCharType="end"/>
            </w:r>
          </w:hyperlink>
        </w:p>
        <w:p w:rsidR="00563C59" w:rsidRDefault="00A877F9" w:rsidP="00267F34">
          <w:pPr>
            <w:pStyle w:val="TOC5"/>
            <w:tabs>
              <w:tab w:val="right" w:pos="9182"/>
            </w:tabs>
            <w:jc w:val="left"/>
            <w:rPr>
              <w:rFonts w:asciiTheme="minorHAnsi" w:eastAsiaTheme="minorEastAsia" w:hAnsiTheme="minorHAnsi" w:cstheme="minorBidi"/>
              <w:noProof/>
              <w:sz w:val="22"/>
              <w:szCs w:val="22"/>
              <w:lang w:val="en-US"/>
            </w:rPr>
          </w:pPr>
          <w:hyperlink w:anchor="_Toc223949690" w:history="1">
            <w:r w:rsidR="00563C59" w:rsidRPr="00D444C3">
              <w:rPr>
                <w:rStyle w:val="Hyperlink"/>
                <w:rFonts w:ascii="Garamond" w:eastAsia="Garamond" w:hAnsi="Garamond" w:cs="Garamond"/>
                <w:b/>
                <w:noProof/>
              </w:rPr>
              <w:t>Vulnerability mapping</w:t>
            </w:r>
            <w:r w:rsidR="00563C59">
              <w:rPr>
                <w:noProof/>
                <w:webHidden/>
              </w:rPr>
              <w:tab/>
            </w:r>
            <w:r w:rsidR="007062DE">
              <w:rPr>
                <w:noProof/>
                <w:webHidden/>
              </w:rPr>
              <w:fldChar w:fldCharType="begin"/>
            </w:r>
            <w:r w:rsidR="00563C59">
              <w:rPr>
                <w:noProof/>
                <w:webHidden/>
              </w:rPr>
              <w:instrText xml:space="preserve"> PAGEREF _Toc223949690 \h </w:instrText>
            </w:r>
            <w:r w:rsidR="007062DE">
              <w:rPr>
                <w:noProof/>
                <w:webHidden/>
              </w:rPr>
            </w:r>
            <w:r w:rsidR="007062DE">
              <w:rPr>
                <w:noProof/>
                <w:webHidden/>
              </w:rPr>
              <w:fldChar w:fldCharType="separate"/>
            </w:r>
            <w:r w:rsidR="003227ED">
              <w:rPr>
                <w:noProof/>
                <w:webHidden/>
              </w:rPr>
              <w:t>17</w:t>
            </w:r>
            <w:r w:rsidR="007062DE">
              <w:rPr>
                <w:noProof/>
                <w:webHidden/>
              </w:rPr>
              <w:fldChar w:fldCharType="end"/>
            </w:r>
          </w:hyperlink>
        </w:p>
        <w:p w:rsidR="00563C59" w:rsidRDefault="00A877F9" w:rsidP="00267F34">
          <w:pPr>
            <w:pStyle w:val="TOC5"/>
            <w:tabs>
              <w:tab w:val="left" w:pos="1540"/>
              <w:tab w:val="right" w:pos="9182"/>
            </w:tabs>
            <w:jc w:val="left"/>
            <w:rPr>
              <w:rFonts w:asciiTheme="minorHAnsi" w:eastAsiaTheme="minorEastAsia" w:hAnsiTheme="minorHAnsi" w:cstheme="minorBidi"/>
              <w:noProof/>
              <w:sz w:val="22"/>
              <w:szCs w:val="22"/>
              <w:lang w:val="en-US"/>
            </w:rPr>
          </w:pPr>
          <w:hyperlink w:anchor="_Toc223949691" w:history="1">
            <w:r w:rsidR="00563C59" w:rsidRPr="00D444C3">
              <w:rPr>
                <w:rStyle w:val="Hyperlink"/>
                <w:rFonts w:ascii="Wingdings" w:eastAsia="Garamond" w:hAnsi="Wingdings" w:cs="Garamond"/>
                <w:noProof/>
              </w:rPr>
              <w:t></w:t>
            </w:r>
            <w:r w:rsidR="00563C59">
              <w:rPr>
                <w:rFonts w:asciiTheme="minorHAnsi" w:eastAsiaTheme="minorEastAsia" w:hAnsiTheme="minorHAnsi" w:cstheme="minorBidi"/>
                <w:noProof/>
                <w:sz w:val="22"/>
                <w:szCs w:val="22"/>
                <w:lang w:val="en-US"/>
              </w:rPr>
              <w:tab/>
            </w:r>
            <w:r w:rsidR="00563C59" w:rsidRPr="00D444C3">
              <w:rPr>
                <w:rStyle w:val="Hyperlink"/>
                <w:rFonts w:ascii="Garamond" w:eastAsia="Garamond" w:hAnsi="Garamond" w:cs="Garamond"/>
                <w:noProof/>
              </w:rPr>
              <w:t>Lepto vulnerable- 434</w:t>
            </w:r>
            <w:r w:rsidR="00563C59">
              <w:rPr>
                <w:noProof/>
                <w:webHidden/>
              </w:rPr>
              <w:tab/>
            </w:r>
            <w:r w:rsidR="007062DE">
              <w:rPr>
                <w:noProof/>
                <w:webHidden/>
              </w:rPr>
              <w:fldChar w:fldCharType="begin"/>
            </w:r>
            <w:r w:rsidR="00563C59">
              <w:rPr>
                <w:noProof/>
                <w:webHidden/>
              </w:rPr>
              <w:instrText xml:space="preserve"> PAGEREF _Toc223949691 \h </w:instrText>
            </w:r>
            <w:r w:rsidR="007062DE">
              <w:rPr>
                <w:noProof/>
                <w:webHidden/>
              </w:rPr>
            </w:r>
            <w:r w:rsidR="007062DE">
              <w:rPr>
                <w:noProof/>
                <w:webHidden/>
              </w:rPr>
              <w:fldChar w:fldCharType="separate"/>
            </w:r>
            <w:r w:rsidR="003227ED">
              <w:rPr>
                <w:noProof/>
                <w:webHidden/>
              </w:rPr>
              <w:t>17</w:t>
            </w:r>
            <w:r w:rsidR="007062DE">
              <w:rPr>
                <w:noProof/>
                <w:webHidden/>
              </w:rPr>
              <w:fldChar w:fldCharType="end"/>
            </w:r>
          </w:hyperlink>
        </w:p>
        <w:p w:rsidR="00563C59" w:rsidRDefault="00A877F9" w:rsidP="00267F34">
          <w:pPr>
            <w:pStyle w:val="TOC5"/>
            <w:tabs>
              <w:tab w:val="right" w:pos="9182"/>
            </w:tabs>
            <w:jc w:val="left"/>
            <w:rPr>
              <w:rFonts w:asciiTheme="minorHAnsi" w:eastAsiaTheme="minorEastAsia" w:hAnsiTheme="minorHAnsi" w:cstheme="minorBidi"/>
              <w:noProof/>
              <w:sz w:val="22"/>
              <w:szCs w:val="22"/>
              <w:lang w:val="en-US"/>
            </w:rPr>
          </w:pPr>
          <w:hyperlink w:anchor="_Toc223949692" w:history="1">
            <w:r w:rsidR="00563C59" w:rsidRPr="00D444C3">
              <w:rPr>
                <w:rStyle w:val="Hyperlink"/>
                <w:rFonts w:ascii="Garamond" w:eastAsia="Garamond" w:hAnsi="Garamond" w:cs="Garamond"/>
                <w:b/>
                <w:noProof/>
              </w:rPr>
              <w:t>Disaster prone areas (geographic vulnerability)</w:t>
            </w:r>
            <w:r w:rsidR="00563C59">
              <w:rPr>
                <w:noProof/>
                <w:webHidden/>
              </w:rPr>
              <w:tab/>
            </w:r>
            <w:r w:rsidR="007062DE">
              <w:rPr>
                <w:noProof/>
                <w:webHidden/>
              </w:rPr>
              <w:fldChar w:fldCharType="begin"/>
            </w:r>
            <w:r w:rsidR="00563C59">
              <w:rPr>
                <w:noProof/>
                <w:webHidden/>
              </w:rPr>
              <w:instrText xml:space="preserve"> PAGEREF _Toc223949692 \h </w:instrText>
            </w:r>
            <w:r w:rsidR="007062DE">
              <w:rPr>
                <w:noProof/>
                <w:webHidden/>
              </w:rPr>
            </w:r>
            <w:r w:rsidR="007062DE">
              <w:rPr>
                <w:noProof/>
                <w:webHidden/>
              </w:rPr>
              <w:fldChar w:fldCharType="separate"/>
            </w:r>
            <w:r w:rsidR="003227ED">
              <w:rPr>
                <w:noProof/>
                <w:webHidden/>
              </w:rPr>
              <w:t>18</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693" w:history="1">
            <w:r w:rsidR="00563C59" w:rsidRPr="00D444C3">
              <w:rPr>
                <w:rStyle w:val="Hyperlink"/>
                <w:rFonts w:ascii="Garamond" w:eastAsia="Garamond" w:hAnsi="Garamond" w:cs="Garamond"/>
                <w:noProof/>
              </w:rPr>
              <w:t>INTEGRATED HEALTH INFRASTRUCTURE MAP OF AMBALAPUZHA NORTH PANCHAYAT</w:t>
            </w:r>
            <w:r w:rsidR="00563C59">
              <w:rPr>
                <w:noProof/>
                <w:webHidden/>
              </w:rPr>
              <w:tab/>
            </w:r>
            <w:r w:rsidR="007062DE">
              <w:rPr>
                <w:noProof/>
                <w:webHidden/>
              </w:rPr>
              <w:fldChar w:fldCharType="begin"/>
            </w:r>
            <w:r w:rsidR="00563C59">
              <w:rPr>
                <w:noProof/>
                <w:webHidden/>
              </w:rPr>
              <w:instrText xml:space="preserve"> PAGEREF _Toc223949693 \h </w:instrText>
            </w:r>
            <w:r w:rsidR="007062DE">
              <w:rPr>
                <w:noProof/>
                <w:webHidden/>
              </w:rPr>
            </w:r>
            <w:r w:rsidR="007062DE">
              <w:rPr>
                <w:noProof/>
                <w:webHidden/>
              </w:rPr>
              <w:fldChar w:fldCharType="separate"/>
            </w:r>
            <w:r w:rsidR="003227ED">
              <w:rPr>
                <w:noProof/>
                <w:webHidden/>
              </w:rPr>
              <w:t>18</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694" w:history="1">
            <w:r w:rsidR="00563C59" w:rsidRPr="00D444C3">
              <w:rPr>
                <w:rStyle w:val="Hyperlink"/>
                <w:rFonts w:ascii="Garamond" w:eastAsia="Garamond" w:hAnsi="Garamond" w:cs="Garamond"/>
                <w:noProof/>
              </w:rPr>
              <w:t>MAJOR ESTABLISHMENTS MAP OF AMBALAPUZHA NORTH PANCHAYAT</w:t>
            </w:r>
            <w:r w:rsidR="00563C59">
              <w:rPr>
                <w:noProof/>
                <w:webHidden/>
              </w:rPr>
              <w:tab/>
            </w:r>
            <w:r w:rsidR="007062DE">
              <w:rPr>
                <w:noProof/>
                <w:webHidden/>
              </w:rPr>
              <w:fldChar w:fldCharType="begin"/>
            </w:r>
            <w:r w:rsidR="00563C59">
              <w:rPr>
                <w:noProof/>
                <w:webHidden/>
              </w:rPr>
              <w:instrText xml:space="preserve"> PAGEREF _Toc223949694 \h </w:instrText>
            </w:r>
            <w:r w:rsidR="007062DE">
              <w:rPr>
                <w:noProof/>
                <w:webHidden/>
              </w:rPr>
            </w:r>
            <w:r w:rsidR="007062DE">
              <w:rPr>
                <w:noProof/>
                <w:webHidden/>
              </w:rPr>
              <w:fldChar w:fldCharType="separate"/>
            </w:r>
            <w:r w:rsidR="003227ED">
              <w:rPr>
                <w:noProof/>
                <w:webHidden/>
              </w:rPr>
              <w:t>19</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695" w:history="1">
            <w:r w:rsidR="00563C59" w:rsidRPr="00D444C3">
              <w:rPr>
                <w:rStyle w:val="Hyperlink"/>
                <w:rFonts w:ascii="Garamond" w:eastAsia="Garamond" w:hAnsi="Garamond" w:cs="Garamond"/>
                <w:noProof/>
              </w:rPr>
              <w:t>DISASTER PRONE AREA MAP OF AMBALAPUZHA NORTH PANCHAYAT</w:t>
            </w:r>
            <w:r w:rsidR="00563C59">
              <w:rPr>
                <w:noProof/>
                <w:webHidden/>
              </w:rPr>
              <w:tab/>
            </w:r>
            <w:r w:rsidR="007062DE">
              <w:rPr>
                <w:noProof/>
                <w:webHidden/>
              </w:rPr>
              <w:fldChar w:fldCharType="begin"/>
            </w:r>
            <w:r w:rsidR="00563C59">
              <w:rPr>
                <w:noProof/>
                <w:webHidden/>
              </w:rPr>
              <w:instrText xml:space="preserve"> PAGEREF _Toc223949695 \h </w:instrText>
            </w:r>
            <w:r w:rsidR="007062DE">
              <w:rPr>
                <w:noProof/>
                <w:webHidden/>
              </w:rPr>
            </w:r>
            <w:r w:rsidR="007062DE">
              <w:rPr>
                <w:noProof/>
                <w:webHidden/>
              </w:rPr>
              <w:fldChar w:fldCharType="separate"/>
            </w:r>
            <w:r w:rsidR="003227ED">
              <w:rPr>
                <w:noProof/>
                <w:webHidden/>
              </w:rPr>
              <w:t>20</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696" w:history="1">
            <w:r w:rsidR="00563C59" w:rsidRPr="00D444C3">
              <w:rPr>
                <w:rStyle w:val="Hyperlink"/>
                <w:rFonts w:ascii="Garamond" w:eastAsia="Garamond" w:hAnsi="Garamond" w:cs="Garamond"/>
                <w:noProof/>
              </w:rPr>
              <w:t>CD HOT SPOT MAP OF AMBALAPUZHA NORTH PANCHAYAT</w:t>
            </w:r>
            <w:r w:rsidR="00563C59">
              <w:rPr>
                <w:noProof/>
                <w:webHidden/>
              </w:rPr>
              <w:tab/>
            </w:r>
            <w:r w:rsidR="007062DE">
              <w:rPr>
                <w:noProof/>
                <w:webHidden/>
              </w:rPr>
              <w:fldChar w:fldCharType="begin"/>
            </w:r>
            <w:r w:rsidR="00563C59">
              <w:rPr>
                <w:noProof/>
                <w:webHidden/>
              </w:rPr>
              <w:instrText xml:space="preserve"> PAGEREF _Toc223949696 \h </w:instrText>
            </w:r>
            <w:r w:rsidR="007062DE">
              <w:rPr>
                <w:noProof/>
                <w:webHidden/>
              </w:rPr>
            </w:r>
            <w:r w:rsidR="007062DE">
              <w:rPr>
                <w:noProof/>
                <w:webHidden/>
              </w:rPr>
              <w:fldChar w:fldCharType="separate"/>
            </w:r>
            <w:r w:rsidR="003227ED">
              <w:rPr>
                <w:noProof/>
                <w:webHidden/>
              </w:rPr>
              <w:t>21</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697" w:history="1">
            <w:r w:rsidR="00563C59" w:rsidRPr="00D444C3">
              <w:rPr>
                <w:rStyle w:val="Hyperlink"/>
                <w:rFonts w:ascii="Garamond" w:eastAsia="Garamond" w:hAnsi="Garamond" w:cs="Garamond"/>
                <w:noProof/>
              </w:rPr>
              <w:t>GENERAL PROFILE OF THE LSGI’S</w:t>
            </w:r>
            <w:r w:rsidR="00563C59">
              <w:rPr>
                <w:noProof/>
                <w:webHidden/>
              </w:rPr>
              <w:tab/>
            </w:r>
            <w:r w:rsidR="007062DE">
              <w:rPr>
                <w:noProof/>
                <w:webHidden/>
              </w:rPr>
              <w:fldChar w:fldCharType="begin"/>
            </w:r>
            <w:r w:rsidR="00563C59">
              <w:rPr>
                <w:noProof/>
                <w:webHidden/>
              </w:rPr>
              <w:instrText xml:space="preserve"> PAGEREF _Toc223949697 \h </w:instrText>
            </w:r>
            <w:r w:rsidR="007062DE">
              <w:rPr>
                <w:noProof/>
                <w:webHidden/>
              </w:rPr>
            </w:r>
            <w:r w:rsidR="007062DE">
              <w:rPr>
                <w:noProof/>
                <w:webHidden/>
              </w:rPr>
              <w:fldChar w:fldCharType="separate"/>
            </w:r>
            <w:r w:rsidR="003227ED">
              <w:rPr>
                <w:noProof/>
                <w:webHidden/>
              </w:rPr>
              <w:t>22</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698" w:history="1">
            <w:r w:rsidR="00563C59" w:rsidRPr="00D444C3">
              <w:rPr>
                <w:rStyle w:val="Hyperlink"/>
                <w:rFonts w:ascii="Garamond" w:eastAsia="Garamond" w:hAnsi="Garamond" w:cs="Garamond"/>
                <w:noProof/>
              </w:rPr>
              <w:t>Background of the LSGI</w:t>
            </w:r>
            <w:r w:rsidR="00563C59">
              <w:rPr>
                <w:noProof/>
                <w:webHidden/>
              </w:rPr>
              <w:tab/>
            </w:r>
            <w:r w:rsidR="007062DE">
              <w:rPr>
                <w:noProof/>
                <w:webHidden/>
              </w:rPr>
              <w:fldChar w:fldCharType="begin"/>
            </w:r>
            <w:r w:rsidR="00563C59">
              <w:rPr>
                <w:noProof/>
                <w:webHidden/>
              </w:rPr>
              <w:instrText xml:space="preserve"> PAGEREF _Toc223949698 \h </w:instrText>
            </w:r>
            <w:r w:rsidR="007062DE">
              <w:rPr>
                <w:noProof/>
                <w:webHidden/>
              </w:rPr>
            </w:r>
            <w:r w:rsidR="007062DE">
              <w:rPr>
                <w:noProof/>
                <w:webHidden/>
              </w:rPr>
              <w:fldChar w:fldCharType="separate"/>
            </w:r>
            <w:r w:rsidR="003227ED">
              <w:rPr>
                <w:noProof/>
                <w:webHidden/>
              </w:rPr>
              <w:t>22</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699" w:history="1">
            <w:r w:rsidR="00563C59" w:rsidRPr="00D444C3">
              <w:rPr>
                <w:rStyle w:val="Hyperlink"/>
                <w:rFonts w:ascii="Garamond" w:eastAsia="Garamond" w:hAnsi="Garamond" w:cs="Garamond"/>
                <w:noProof/>
              </w:rPr>
              <w:t>Demographic and Vulnerable Population</w:t>
            </w:r>
            <w:r w:rsidR="00563C59">
              <w:rPr>
                <w:noProof/>
                <w:webHidden/>
              </w:rPr>
              <w:tab/>
            </w:r>
            <w:r w:rsidR="007062DE">
              <w:rPr>
                <w:noProof/>
                <w:webHidden/>
              </w:rPr>
              <w:fldChar w:fldCharType="begin"/>
            </w:r>
            <w:r w:rsidR="00563C59">
              <w:rPr>
                <w:noProof/>
                <w:webHidden/>
              </w:rPr>
              <w:instrText xml:space="preserve"> PAGEREF _Toc223949699 \h </w:instrText>
            </w:r>
            <w:r w:rsidR="007062DE">
              <w:rPr>
                <w:noProof/>
                <w:webHidden/>
              </w:rPr>
            </w:r>
            <w:r w:rsidR="007062DE">
              <w:rPr>
                <w:noProof/>
                <w:webHidden/>
              </w:rPr>
              <w:fldChar w:fldCharType="separate"/>
            </w:r>
            <w:r w:rsidR="003227ED">
              <w:rPr>
                <w:noProof/>
                <w:webHidden/>
              </w:rPr>
              <w:t>24</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00" w:history="1">
            <w:r w:rsidR="00563C59" w:rsidRPr="00D444C3">
              <w:rPr>
                <w:rStyle w:val="Hyperlink"/>
                <w:rFonts w:ascii="Garamond" w:eastAsia="Garamond" w:hAnsi="Garamond" w:cs="Garamond"/>
                <w:noProof/>
              </w:rPr>
              <w:t>Clinical Vulnerability</w:t>
            </w:r>
            <w:r w:rsidR="00563C59">
              <w:rPr>
                <w:noProof/>
                <w:webHidden/>
              </w:rPr>
              <w:tab/>
            </w:r>
            <w:r w:rsidR="007062DE">
              <w:rPr>
                <w:noProof/>
                <w:webHidden/>
              </w:rPr>
              <w:fldChar w:fldCharType="begin"/>
            </w:r>
            <w:r w:rsidR="00563C59">
              <w:rPr>
                <w:noProof/>
                <w:webHidden/>
              </w:rPr>
              <w:instrText xml:space="preserve"> PAGEREF _Toc223949700 \h </w:instrText>
            </w:r>
            <w:r w:rsidR="007062DE">
              <w:rPr>
                <w:noProof/>
                <w:webHidden/>
              </w:rPr>
            </w:r>
            <w:r w:rsidR="007062DE">
              <w:rPr>
                <w:noProof/>
                <w:webHidden/>
              </w:rPr>
              <w:fldChar w:fldCharType="separate"/>
            </w:r>
            <w:r w:rsidR="003227ED">
              <w:rPr>
                <w:noProof/>
                <w:webHidden/>
              </w:rPr>
              <w:t>25</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701" w:history="1">
            <w:r w:rsidR="00563C59" w:rsidRPr="00D444C3">
              <w:rPr>
                <w:rStyle w:val="Hyperlink"/>
                <w:rFonts w:ascii="Garamond" w:eastAsia="Garamond" w:hAnsi="Garamond" w:cs="Garamond"/>
                <w:noProof/>
              </w:rPr>
              <w:t>INFRASTRUCTURE &amp; RESOURCE INVENTORY</w:t>
            </w:r>
            <w:r w:rsidR="00563C59">
              <w:rPr>
                <w:noProof/>
                <w:webHidden/>
              </w:rPr>
              <w:tab/>
            </w:r>
            <w:r w:rsidR="007062DE">
              <w:rPr>
                <w:noProof/>
                <w:webHidden/>
              </w:rPr>
              <w:fldChar w:fldCharType="begin"/>
            </w:r>
            <w:r w:rsidR="00563C59">
              <w:rPr>
                <w:noProof/>
                <w:webHidden/>
              </w:rPr>
              <w:instrText xml:space="preserve"> PAGEREF _Toc223949701 \h </w:instrText>
            </w:r>
            <w:r w:rsidR="007062DE">
              <w:rPr>
                <w:noProof/>
                <w:webHidden/>
              </w:rPr>
            </w:r>
            <w:r w:rsidR="007062DE">
              <w:rPr>
                <w:noProof/>
                <w:webHidden/>
              </w:rPr>
              <w:fldChar w:fldCharType="separate"/>
            </w:r>
            <w:r w:rsidR="003227ED">
              <w:rPr>
                <w:noProof/>
                <w:webHidden/>
              </w:rPr>
              <w:t>28</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02" w:history="1">
            <w:r w:rsidR="00563C59" w:rsidRPr="00D444C3">
              <w:rPr>
                <w:rStyle w:val="Hyperlink"/>
                <w:rFonts w:ascii="Garamond" w:eastAsia="Garamond" w:hAnsi="Garamond" w:cs="Garamond"/>
                <w:noProof/>
              </w:rPr>
              <w:t>Health Facility Directory &amp; Basic Capacity in the LSGD</w:t>
            </w:r>
            <w:r w:rsidR="00563C59">
              <w:rPr>
                <w:noProof/>
                <w:webHidden/>
              </w:rPr>
              <w:tab/>
            </w:r>
            <w:r w:rsidR="007062DE">
              <w:rPr>
                <w:noProof/>
                <w:webHidden/>
              </w:rPr>
              <w:fldChar w:fldCharType="begin"/>
            </w:r>
            <w:r w:rsidR="00563C59">
              <w:rPr>
                <w:noProof/>
                <w:webHidden/>
              </w:rPr>
              <w:instrText xml:space="preserve"> PAGEREF _Toc223949702 \h </w:instrText>
            </w:r>
            <w:r w:rsidR="007062DE">
              <w:rPr>
                <w:noProof/>
                <w:webHidden/>
              </w:rPr>
            </w:r>
            <w:r w:rsidR="007062DE">
              <w:rPr>
                <w:noProof/>
                <w:webHidden/>
              </w:rPr>
              <w:fldChar w:fldCharType="separate"/>
            </w:r>
            <w:r w:rsidR="003227ED">
              <w:rPr>
                <w:noProof/>
                <w:webHidden/>
              </w:rPr>
              <w:t>28</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03" w:history="1">
            <w:r w:rsidR="00563C59" w:rsidRPr="00D444C3">
              <w:rPr>
                <w:rStyle w:val="Hyperlink"/>
                <w:rFonts w:ascii="Garamond" w:eastAsia="Garamond" w:hAnsi="Garamond" w:cs="Garamond"/>
                <w:noProof/>
              </w:rPr>
              <w:t>Private Clinics</w:t>
            </w:r>
            <w:r w:rsidR="00563C59">
              <w:rPr>
                <w:noProof/>
                <w:webHidden/>
              </w:rPr>
              <w:tab/>
            </w:r>
            <w:r w:rsidR="007062DE">
              <w:rPr>
                <w:noProof/>
                <w:webHidden/>
              </w:rPr>
              <w:fldChar w:fldCharType="begin"/>
            </w:r>
            <w:r w:rsidR="00563C59">
              <w:rPr>
                <w:noProof/>
                <w:webHidden/>
              </w:rPr>
              <w:instrText xml:space="preserve"> PAGEREF _Toc223949703 \h </w:instrText>
            </w:r>
            <w:r w:rsidR="007062DE">
              <w:rPr>
                <w:noProof/>
                <w:webHidden/>
              </w:rPr>
            </w:r>
            <w:r w:rsidR="007062DE">
              <w:rPr>
                <w:noProof/>
                <w:webHidden/>
              </w:rPr>
              <w:fldChar w:fldCharType="separate"/>
            </w:r>
            <w:r w:rsidR="003227ED">
              <w:rPr>
                <w:noProof/>
                <w:webHidden/>
              </w:rPr>
              <w:t>29</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04" w:history="1">
            <w:r w:rsidR="00563C59" w:rsidRPr="00D444C3">
              <w:rPr>
                <w:rStyle w:val="Hyperlink"/>
                <w:rFonts w:ascii="Garamond" w:eastAsia="Garamond" w:hAnsi="Garamond" w:cs="Garamond"/>
                <w:noProof/>
              </w:rPr>
              <w:t>Healthcare Education &amp; Training Institutions</w:t>
            </w:r>
            <w:r w:rsidR="00563C59">
              <w:rPr>
                <w:noProof/>
                <w:webHidden/>
              </w:rPr>
              <w:tab/>
            </w:r>
            <w:r w:rsidR="007062DE">
              <w:rPr>
                <w:noProof/>
                <w:webHidden/>
              </w:rPr>
              <w:fldChar w:fldCharType="begin"/>
            </w:r>
            <w:r w:rsidR="00563C59">
              <w:rPr>
                <w:noProof/>
                <w:webHidden/>
              </w:rPr>
              <w:instrText xml:space="preserve"> PAGEREF _Toc223949704 \h </w:instrText>
            </w:r>
            <w:r w:rsidR="007062DE">
              <w:rPr>
                <w:noProof/>
                <w:webHidden/>
              </w:rPr>
            </w:r>
            <w:r w:rsidR="007062DE">
              <w:rPr>
                <w:noProof/>
                <w:webHidden/>
              </w:rPr>
              <w:fldChar w:fldCharType="separate"/>
            </w:r>
            <w:r w:rsidR="003227ED">
              <w:rPr>
                <w:noProof/>
                <w:webHidden/>
              </w:rPr>
              <w:t>31</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05" w:history="1">
            <w:r w:rsidR="00563C59" w:rsidRPr="00D444C3">
              <w:rPr>
                <w:rStyle w:val="Hyperlink"/>
                <w:rFonts w:ascii="Garamond" w:eastAsia="Garamond" w:hAnsi="Garamond" w:cs="Garamond"/>
                <w:noProof/>
              </w:rPr>
              <w:t>Specialized Services &amp; Emergency Inventory</w:t>
            </w:r>
            <w:r w:rsidR="00563C59">
              <w:rPr>
                <w:noProof/>
                <w:webHidden/>
              </w:rPr>
              <w:tab/>
            </w:r>
            <w:r w:rsidR="007062DE">
              <w:rPr>
                <w:noProof/>
                <w:webHidden/>
              </w:rPr>
              <w:fldChar w:fldCharType="begin"/>
            </w:r>
            <w:r w:rsidR="00563C59">
              <w:rPr>
                <w:noProof/>
                <w:webHidden/>
              </w:rPr>
              <w:instrText xml:space="preserve"> PAGEREF _Toc223949705 \h </w:instrText>
            </w:r>
            <w:r w:rsidR="007062DE">
              <w:rPr>
                <w:noProof/>
                <w:webHidden/>
              </w:rPr>
            </w:r>
            <w:r w:rsidR="007062DE">
              <w:rPr>
                <w:noProof/>
                <w:webHidden/>
              </w:rPr>
              <w:fldChar w:fldCharType="separate"/>
            </w:r>
            <w:r w:rsidR="003227ED">
              <w:rPr>
                <w:noProof/>
                <w:webHidden/>
              </w:rPr>
              <w:t>32</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06" w:history="1">
            <w:r w:rsidR="00563C59" w:rsidRPr="00D444C3">
              <w:rPr>
                <w:rStyle w:val="Hyperlink"/>
                <w:rFonts w:ascii="Garamond" w:eastAsia="Garamond" w:hAnsi="Garamond" w:cs="Garamond"/>
                <w:noProof/>
              </w:rPr>
              <w:t>Oxygen &amp; Diagnostic Capacity</w:t>
            </w:r>
            <w:r w:rsidR="00563C59">
              <w:rPr>
                <w:noProof/>
                <w:webHidden/>
              </w:rPr>
              <w:tab/>
            </w:r>
            <w:r w:rsidR="007062DE">
              <w:rPr>
                <w:noProof/>
                <w:webHidden/>
              </w:rPr>
              <w:fldChar w:fldCharType="begin"/>
            </w:r>
            <w:r w:rsidR="00563C59">
              <w:rPr>
                <w:noProof/>
                <w:webHidden/>
              </w:rPr>
              <w:instrText xml:space="preserve"> PAGEREF _Toc223949706 \h </w:instrText>
            </w:r>
            <w:r w:rsidR="007062DE">
              <w:rPr>
                <w:noProof/>
                <w:webHidden/>
              </w:rPr>
            </w:r>
            <w:r w:rsidR="007062DE">
              <w:rPr>
                <w:noProof/>
                <w:webHidden/>
              </w:rPr>
              <w:fldChar w:fldCharType="separate"/>
            </w:r>
            <w:r w:rsidR="003227ED">
              <w:rPr>
                <w:noProof/>
                <w:webHidden/>
              </w:rPr>
              <w:t>33</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07" w:history="1">
            <w:r w:rsidR="00563C59" w:rsidRPr="00D444C3">
              <w:rPr>
                <w:rStyle w:val="Hyperlink"/>
                <w:rFonts w:ascii="Garamond" w:eastAsia="Garamond" w:hAnsi="Garamond" w:cs="Garamond"/>
                <w:noProof/>
              </w:rPr>
              <w:t>Diagnostics facility mapping at the LSGI level</w:t>
            </w:r>
            <w:r w:rsidR="00563C59">
              <w:rPr>
                <w:noProof/>
                <w:webHidden/>
              </w:rPr>
              <w:tab/>
            </w:r>
            <w:r w:rsidR="007062DE">
              <w:rPr>
                <w:noProof/>
                <w:webHidden/>
              </w:rPr>
              <w:fldChar w:fldCharType="begin"/>
            </w:r>
            <w:r w:rsidR="00563C59">
              <w:rPr>
                <w:noProof/>
                <w:webHidden/>
              </w:rPr>
              <w:instrText xml:space="preserve"> PAGEREF _Toc223949707 \h </w:instrText>
            </w:r>
            <w:r w:rsidR="007062DE">
              <w:rPr>
                <w:noProof/>
                <w:webHidden/>
              </w:rPr>
            </w:r>
            <w:r w:rsidR="007062DE">
              <w:rPr>
                <w:noProof/>
                <w:webHidden/>
              </w:rPr>
              <w:fldChar w:fldCharType="separate"/>
            </w:r>
            <w:r w:rsidR="003227ED">
              <w:rPr>
                <w:noProof/>
                <w:webHidden/>
              </w:rPr>
              <w:t>34</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08" w:history="1">
            <w:r w:rsidR="00563C59" w:rsidRPr="00D444C3">
              <w:rPr>
                <w:rStyle w:val="Hyperlink"/>
                <w:rFonts w:ascii="Garamond" w:eastAsia="Garamond" w:hAnsi="Garamond" w:cs="Garamond"/>
                <w:noProof/>
              </w:rPr>
              <w:t>Laboratory Identification &amp; Basic Details</w:t>
            </w:r>
            <w:r w:rsidR="00563C59">
              <w:rPr>
                <w:noProof/>
                <w:webHidden/>
              </w:rPr>
              <w:tab/>
            </w:r>
            <w:r w:rsidR="007062DE">
              <w:rPr>
                <w:noProof/>
                <w:webHidden/>
              </w:rPr>
              <w:fldChar w:fldCharType="begin"/>
            </w:r>
            <w:r w:rsidR="00563C59">
              <w:rPr>
                <w:noProof/>
                <w:webHidden/>
              </w:rPr>
              <w:instrText xml:space="preserve"> PAGEREF _Toc223949708 \h </w:instrText>
            </w:r>
            <w:r w:rsidR="007062DE">
              <w:rPr>
                <w:noProof/>
                <w:webHidden/>
              </w:rPr>
            </w:r>
            <w:r w:rsidR="007062DE">
              <w:rPr>
                <w:noProof/>
                <w:webHidden/>
              </w:rPr>
              <w:fldChar w:fldCharType="separate"/>
            </w:r>
            <w:r w:rsidR="003227ED">
              <w:rPr>
                <w:noProof/>
                <w:webHidden/>
              </w:rPr>
              <w:t>34</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09" w:history="1">
            <w:r w:rsidR="00563C59" w:rsidRPr="00D444C3">
              <w:rPr>
                <w:rStyle w:val="Hyperlink"/>
                <w:rFonts w:ascii="Garamond" w:eastAsia="Garamond" w:hAnsi="Garamond" w:cs="Garamond"/>
                <w:noProof/>
              </w:rPr>
              <w:t>Social and Community Infrastructure for surge plan</w:t>
            </w:r>
            <w:r w:rsidR="00563C59">
              <w:rPr>
                <w:noProof/>
                <w:webHidden/>
              </w:rPr>
              <w:tab/>
            </w:r>
            <w:r w:rsidR="007062DE">
              <w:rPr>
                <w:noProof/>
                <w:webHidden/>
              </w:rPr>
              <w:fldChar w:fldCharType="begin"/>
            </w:r>
            <w:r w:rsidR="00563C59">
              <w:rPr>
                <w:noProof/>
                <w:webHidden/>
              </w:rPr>
              <w:instrText xml:space="preserve"> PAGEREF _Toc223949709 \h </w:instrText>
            </w:r>
            <w:r w:rsidR="007062DE">
              <w:rPr>
                <w:noProof/>
                <w:webHidden/>
              </w:rPr>
            </w:r>
            <w:r w:rsidR="007062DE">
              <w:rPr>
                <w:noProof/>
                <w:webHidden/>
              </w:rPr>
              <w:fldChar w:fldCharType="separate"/>
            </w:r>
            <w:r w:rsidR="003227ED">
              <w:rPr>
                <w:noProof/>
                <w:webHidden/>
              </w:rPr>
              <w:t>36</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710" w:history="1">
            <w:r w:rsidR="00563C59" w:rsidRPr="00D444C3">
              <w:rPr>
                <w:rStyle w:val="Hyperlink"/>
                <w:rFonts w:ascii="Garamond" w:eastAsia="Garamond" w:hAnsi="Garamond" w:cs="Garamond"/>
                <w:noProof/>
              </w:rPr>
              <w:t>Human resources</w:t>
            </w:r>
            <w:r w:rsidR="00563C59">
              <w:rPr>
                <w:noProof/>
                <w:webHidden/>
              </w:rPr>
              <w:tab/>
            </w:r>
            <w:r w:rsidR="007062DE">
              <w:rPr>
                <w:noProof/>
                <w:webHidden/>
              </w:rPr>
              <w:fldChar w:fldCharType="begin"/>
            </w:r>
            <w:r w:rsidR="00563C59">
              <w:rPr>
                <w:noProof/>
                <w:webHidden/>
              </w:rPr>
              <w:instrText xml:space="preserve"> PAGEREF _Toc223949710 \h </w:instrText>
            </w:r>
            <w:r w:rsidR="007062DE">
              <w:rPr>
                <w:noProof/>
                <w:webHidden/>
              </w:rPr>
            </w:r>
            <w:r w:rsidR="007062DE">
              <w:rPr>
                <w:noProof/>
                <w:webHidden/>
              </w:rPr>
              <w:fldChar w:fldCharType="separate"/>
            </w:r>
            <w:r w:rsidR="003227ED">
              <w:rPr>
                <w:noProof/>
                <w:webHidden/>
              </w:rPr>
              <w:t>38</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11" w:history="1">
            <w:r w:rsidR="00563C59" w:rsidRPr="00D444C3">
              <w:rPr>
                <w:rStyle w:val="Hyperlink"/>
                <w:rFonts w:ascii="Garamond" w:eastAsia="Garamond" w:hAnsi="Garamond" w:cs="Garamond"/>
                <w:noProof/>
              </w:rPr>
              <w:t>Community &amp; Support Cadre</w:t>
            </w:r>
            <w:r w:rsidR="00563C59">
              <w:rPr>
                <w:noProof/>
                <w:webHidden/>
              </w:rPr>
              <w:tab/>
            </w:r>
            <w:r w:rsidR="007062DE">
              <w:rPr>
                <w:noProof/>
                <w:webHidden/>
              </w:rPr>
              <w:fldChar w:fldCharType="begin"/>
            </w:r>
            <w:r w:rsidR="00563C59">
              <w:rPr>
                <w:noProof/>
                <w:webHidden/>
              </w:rPr>
              <w:instrText xml:space="preserve"> PAGEREF _Toc223949711 \h </w:instrText>
            </w:r>
            <w:r w:rsidR="007062DE">
              <w:rPr>
                <w:noProof/>
                <w:webHidden/>
              </w:rPr>
            </w:r>
            <w:r w:rsidR="007062DE">
              <w:rPr>
                <w:noProof/>
                <w:webHidden/>
              </w:rPr>
              <w:fldChar w:fldCharType="separate"/>
            </w:r>
            <w:r w:rsidR="003227ED">
              <w:rPr>
                <w:noProof/>
                <w:webHidden/>
              </w:rPr>
              <w:t>40</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12" w:history="1">
            <w:r w:rsidR="00563C59" w:rsidRPr="00D444C3">
              <w:rPr>
                <w:rStyle w:val="Hyperlink"/>
                <w:rFonts w:ascii="Garamond" w:eastAsia="Garamond" w:hAnsi="Garamond" w:cs="Garamond"/>
                <w:noProof/>
              </w:rPr>
              <w:t>Community Organizations</w:t>
            </w:r>
            <w:r w:rsidR="00563C59">
              <w:rPr>
                <w:noProof/>
                <w:webHidden/>
              </w:rPr>
              <w:tab/>
            </w:r>
            <w:r w:rsidR="007062DE">
              <w:rPr>
                <w:noProof/>
                <w:webHidden/>
              </w:rPr>
              <w:fldChar w:fldCharType="begin"/>
            </w:r>
            <w:r w:rsidR="00563C59">
              <w:rPr>
                <w:noProof/>
                <w:webHidden/>
              </w:rPr>
              <w:instrText xml:space="preserve"> PAGEREF _Toc223949712 \h </w:instrText>
            </w:r>
            <w:r w:rsidR="007062DE">
              <w:rPr>
                <w:noProof/>
                <w:webHidden/>
              </w:rPr>
            </w:r>
            <w:r w:rsidR="007062DE">
              <w:rPr>
                <w:noProof/>
                <w:webHidden/>
              </w:rPr>
              <w:fldChar w:fldCharType="separate"/>
            </w:r>
            <w:r w:rsidR="003227ED">
              <w:rPr>
                <w:noProof/>
                <w:webHidden/>
              </w:rPr>
              <w:t>41</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13" w:history="1">
            <w:r w:rsidR="00563C59" w:rsidRPr="00D444C3">
              <w:rPr>
                <w:rStyle w:val="Hyperlink"/>
                <w:rFonts w:ascii="Garamond" w:eastAsia="Garamond" w:hAnsi="Garamond" w:cs="Garamond"/>
                <w:noProof/>
              </w:rPr>
              <w:t>Administrative &amp; Emergency Services</w:t>
            </w:r>
            <w:r w:rsidR="00563C59">
              <w:rPr>
                <w:noProof/>
                <w:webHidden/>
              </w:rPr>
              <w:tab/>
            </w:r>
            <w:r w:rsidR="007062DE">
              <w:rPr>
                <w:noProof/>
                <w:webHidden/>
              </w:rPr>
              <w:fldChar w:fldCharType="begin"/>
            </w:r>
            <w:r w:rsidR="00563C59">
              <w:rPr>
                <w:noProof/>
                <w:webHidden/>
              </w:rPr>
              <w:instrText xml:space="preserve"> PAGEREF _Toc223949713 \h </w:instrText>
            </w:r>
            <w:r w:rsidR="007062DE">
              <w:rPr>
                <w:noProof/>
                <w:webHidden/>
              </w:rPr>
            </w:r>
            <w:r w:rsidR="007062DE">
              <w:rPr>
                <w:noProof/>
                <w:webHidden/>
              </w:rPr>
              <w:fldChar w:fldCharType="separate"/>
            </w:r>
            <w:r w:rsidR="003227ED">
              <w:rPr>
                <w:noProof/>
                <w:webHidden/>
              </w:rPr>
              <w:t>42</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14" w:history="1">
            <w:r w:rsidR="00563C59" w:rsidRPr="00D444C3">
              <w:rPr>
                <w:rStyle w:val="Hyperlink"/>
                <w:rFonts w:ascii="Garamond" w:eastAsia="Garamond" w:hAnsi="Garamond" w:cs="Garamond"/>
                <w:noProof/>
              </w:rPr>
              <w:t>Information regarding resources</w:t>
            </w:r>
            <w:r w:rsidR="00563C59">
              <w:rPr>
                <w:noProof/>
                <w:webHidden/>
              </w:rPr>
              <w:tab/>
            </w:r>
            <w:r w:rsidR="007062DE">
              <w:rPr>
                <w:noProof/>
                <w:webHidden/>
              </w:rPr>
              <w:fldChar w:fldCharType="begin"/>
            </w:r>
            <w:r w:rsidR="00563C59">
              <w:rPr>
                <w:noProof/>
                <w:webHidden/>
              </w:rPr>
              <w:instrText xml:space="preserve"> PAGEREF _Toc223949714 \h </w:instrText>
            </w:r>
            <w:r w:rsidR="007062DE">
              <w:rPr>
                <w:noProof/>
                <w:webHidden/>
              </w:rPr>
            </w:r>
            <w:r w:rsidR="007062DE">
              <w:rPr>
                <w:noProof/>
                <w:webHidden/>
              </w:rPr>
              <w:fldChar w:fldCharType="separate"/>
            </w:r>
            <w:r w:rsidR="003227ED">
              <w:rPr>
                <w:noProof/>
                <w:webHidden/>
              </w:rPr>
              <w:t>42</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715" w:history="1">
            <w:r w:rsidR="00563C59" w:rsidRPr="00D444C3">
              <w:rPr>
                <w:rStyle w:val="Hyperlink"/>
                <w:rFonts w:ascii="Garamond" w:eastAsia="Garamond" w:hAnsi="Garamond" w:cs="Garamond"/>
                <w:noProof/>
              </w:rPr>
              <w:t>ONE HEALTH &amp; ENVIRONMENTAL SURVEILLANCE</w:t>
            </w:r>
            <w:r w:rsidR="00563C59">
              <w:rPr>
                <w:noProof/>
                <w:webHidden/>
              </w:rPr>
              <w:tab/>
            </w:r>
            <w:r w:rsidR="007062DE">
              <w:rPr>
                <w:noProof/>
                <w:webHidden/>
              </w:rPr>
              <w:fldChar w:fldCharType="begin"/>
            </w:r>
            <w:r w:rsidR="00563C59">
              <w:rPr>
                <w:noProof/>
                <w:webHidden/>
              </w:rPr>
              <w:instrText xml:space="preserve"> PAGEREF _Toc223949715 \h </w:instrText>
            </w:r>
            <w:r w:rsidR="007062DE">
              <w:rPr>
                <w:noProof/>
                <w:webHidden/>
              </w:rPr>
            </w:r>
            <w:r w:rsidR="007062DE">
              <w:rPr>
                <w:noProof/>
                <w:webHidden/>
              </w:rPr>
              <w:fldChar w:fldCharType="separate"/>
            </w:r>
            <w:r w:rsidR="003227ED">
              <w:rPr>
                <w:noProof/>
                <w:webHidden/>
              </w:rPr>
              <w:t>43</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16" w:history="1">
            <w:r w:rsidR="00563C59" w:rsidRPr="00D444C3">
              <w:rPr>
                <w:rStyle w:val="Hyperlink"/>
                <w:rFonts w:ascii="Garamond" w:eastAsia="Garamond" w:hAnsi="Garamond" w:cs="Garamond"/>
                <w:noProof/>
              </w:rPr>
              <w:t>Animal &amp; Bird Population</w:t>
            </w:r>
            <w:r w:rsidR="00563C59">
              <w:rPr>
                <w:noProof/>
                <w:webHidden/>
              </w:rPr>
              <w:tab/>
            </w:r>
            <w:r w:rsidR="007062DE">
              <w:rPr>
                <w:noProof/>
                <w:webHidden/>
              </w:rPr>
              <w:fldChar w:fldCharType="begin"/>
            </w:r>
            <w:r w:rsidR="00563C59">
              <w:rPr>
                <w:noProof/>
                <w:webHidden/>
              </w:rPr>
              <w:instrText xml:space="preserve"> PAGEREF _Toc223949716 \h </w:instrText>
            </w:r>
            <w:r w:rsidR="007062DE">
              <w:rPr>
                <w:noProof/>
                <w:webHidden/>
              </w:rPr>
            </w:r>
            <w:r w:rsidR="007062DE">
              <w:rPr>
                <w:noProof/>
                <w:webHidden/>
              </w:rPr>
              <w:fldChar w:fldCharType="separate"/>
            </w:r>
            <w:r w:rsidR="003227ED">
              <w:rPr>
                <w:noProof/>
                <w:webHidden/>
              </w:rPr>
              <w:t>43</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17" w:history="1">
            <w:r w:rsidR="00563C59" w:rsidRPr="00D444C3">
              <w:rPr>
                <w:rStyle w:val="Hyperlink"/>
                <w:rFonts w:ascii="Garamond" w:eastAsia="Garamond" w:hAnsi="Garamond" w:cs="Garamond"/>
                <w:noProof/>
              </w:rPr>
              <w:t>Veterinary Infrastructure</w:t>
            </w:r>
            <w:r w:rsidR="00563C59">
              <w:rPr>
                <w:noProof/>
                <w:webHidden/>
              </w:rPr>
              <w:tab/>
            </w:r>
            <w:r w:rsidR="007062DE">
              <w:rPr>
                <w:noProof/>
                <w:webHidden/>
              </w:rPr>
              <w:fldChar w:fldCharType="begin"/>
            </w:r>
            <w:r w:rsidR="00563C59">
              <w:rPr>
                <w:noProof/>
                <w:webHidden/>
              </w:rPr>
              <w:instrText xml:space="preserve"> PAGEREF _Toc223949717 \h </w:instrText>
            </w:r>
            <w:r w:rsidR="007062DE">
              <w:rPr>
                <w:noProof/>
                <w:webHidden/>
              </w:rPr>
            </w:r>
            <w:r w:rsidR="007062DE">
              <w:rPr>
                <w:noProof/>
                <w:webHidden/>
              </w:rPr>
              <w:fldChar w:fldCharType="separate"/>
            </w:r>
            <w:r w:rsidR="003227ED">
              <w:rPr>
                <w:noProof/>
                <w:webHidden/>
              </w:rPr>
              <w:t>45</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18" w:history="1">
            <w:r w:rsidR="00563C59" w:rsidRPr="00D444C3">
              <w:rPr>
                <w:rStyle w:val="Hyperlink"/>
                <w:rFonts w:ascii="Garamond" w:eastAsia="Garamond" w:hAnsi="Garamond" w:cs="Garamond"/>
                <w:noProof/>
              </w:rPr>
              <w:t>Veterinary Doctors &amp; Workforce</w:t>
            </w:r>
            <w:r w:rsidR="00563C59">
              <w:rPr>
                <w:noProof/>
                <w:webHidden/>
              </w:rPr>
              <w:tab/>
            </w:r>
            <w:r w:rsidR="007062DE">
              <w:rPr>
                <w:noProof/>
                <w:webHidden/>
              </w:rPr>
              <w:fldChar w:fldCharType="begin"/>
            </w:r>
            <w:r w:rsidR="00563C59">
              <w:rPr>
                <w:noProof/>
                <w:webHidden/>
              </w:rPr>
              <w:instrText xml:space="preserve"> PAGEREF _Toc223949718 \h </w:instrText>
            </w:r>
            <w:r w:rsidR="007062DE">
              <w:rPr>
                <w:noProof/>
                <w:webHidden/>
              </w:rPr>
            </w:r>
            <w:r w:rsidR="007062DE">
              <w:rPr>
                <w:noProof/>
                <w:webHidden/>
              </w:rPr>
              <w:fldChar w:fldCharType="separate"/>
            </w:r>
            <w:r w:rsidR="003227ED">
              <w:rPr>
                <w:noProof/>
                <w:webHidden/>
              </w:rPr>
              <w:t>46</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19" w:history="1">
            <w:r w:rsidR="00563C59" w:rsidRPr="00D444C3">
              <w:rPr>
                <w:rStyle w:val="Hyperlink"/>
                <w:rFonts w:ascii="Garamond" w:eastAsia="Garamond" w:hAnsi="Garamond" w:cs="Garamond"/>
                <w:noProof/>
              </w:rPr>
              <w:t>High-Risk Interface Points (Surveillance Sites)</w:t>
            </w:r>
            <w:r w:rsidR="00563C59">
              <w:rPr>
                <w:noProof/>
                <w:webHidden/>
              </w:rPr>
              <w:tab/>
            </w:r>
            <w:r w:rsidR="007062DE">
              <w:rPr>
                <w:noProof/>
                <w:webHidden/>
              </w:rPr>
              <w:fldChar w:fldCharType="begin"/>
            </w:r>
            <w:r w:rsidR="00563C59">
              <w:rPr>
                <w:noProof/>
                <w:webHidden/>
              </w:rPr>
              <w:instrText xml:space="preserve"> PAGEREF _Toc223949719 \h </w:instrText>
            </w:r>
            <w:r w:rsidR="007062DE">
              <w:rPr>
                <w:noProof/>
                <w:webHidden/>
              </w:rPr>
            </w:r>
            <w:r w:rsidR="007062DE">
              <w:rPr>
                <w:noProof/>
                <w:webHidden/>
              </w:rPr>
              <w:fldChar w:fldCharType="separate"/>
            </w:r>
            <w:r w:rsidR="003227ED">
              <w:rPr>
                <w:noProof/>
                <w:webHidden/>
              </w:rPr>
              <w:t>46</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20" w:history="1">
            <w:r w:rsidR="00563C59" w:rsidRPr="00D444C3">
              <w:rPr>
                <w:rStyle w:val="Hyperlink"/>
                <w:rFonts w:ascii="Garamond" w:eastAsia="Garamond" w:hAnsi="Garamond" w:cs="Garamond"/>
                <w:noProof/>
              </w:rPr>
              <w:t>Environmental Risk Mapping</w:t>
            </w:r>
            <w:r w:rsidR="00563C59">
              <w:rPr>
                <w:noProof/>
                <w:webHidden/>
              </w:rPr>
              <w:tab/>
            </w:r>
            <w:r w:rsidR="007062DE">
              <w:rPr>
                <w:noProof/>
                <w:webHidden/>
              </w:rPr>
              <w:fldChar w:fldCharType="begin"/>
            </w:r>
            <w:r w:rsidR="00563C59">
              <w:rPr>
                <w:noProof/>
                <w:webHidden/>
              </w:rPr>
              <w:instrText xml:space="preserve"> PAGEREF _Toc223949720 \h </w:instrText>
            </w:r>
            <w:r w:rsidR="007062DE">
              <w:rPr>
                <w:noProof/>
                <w:webHidden/>
              </w:rPr>
            </w:r>
            <w:r w:rsidR="007062DE">
              <w:rPr>
                <w:noProof/>
                <w:webHidden/>
              </w:rPr>
              <w:fldChar w:fldCharType="separate"/>
            </w:r>
            <w:r w:rsidR="003227ED">
              <w:rPr>
                <w:noProof/>
                <w:webHidden/>
              </w:rPr>
              <w:t>48</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21" w:history="1">
            <w:r w:rsidR="00563C59" w:rsidRPr="00D444C3">
              <w:rPr>
                <w:rStyle w:val="Hyperlink"/>
                <w:rFonts w:ascii="Garamond" w:eastAsia="Garamond" w:hAnsi="Garamond" w:cs="Garamond"/>
                <w:noProof/>
              </w:rPr>
              <w:t>Disease Seasonality Mapping</w:t>
            </w:r>
            <w:r w:rsidR="00563C59">
              <w:rPr>
                <w:noProof/>
                <w:webHidden/>
              </w:rPr>
              <w:tab/>
            </w:r>
            <w:r w:rsidR="007062DE">
              <w:rPr>
                <w:noProof/>
                <w:webHidden/>
              </w:rPr>
              <w:fldChar w:fldCharType="begin"/>
            </w:r>
            <w:r w:rsidR="00563C59">
              <w:rPr>
                <w:noProof/>
                <w:webHidden/>
              </w:rPr>
              <w:instrText xml:space="preserve"> PAGEREF _Toc223949721 \h </w:instrText>
            </w:r>
            <w:r w:rsidR="007062DE">
              <w:rPr>
                <w:noProof/>
                <w:webHidden/>
              </w:rPr>
            </w:r>
            <w:r w:rsidR="007062DE">
              <w:rPr>
                <w:noProof/>
                <w:webHidden/>
              </w:rPr>
              <w:fldChar w:fldCharType="separate"/>
            </w:r>
            <w:r w:rsidR="003227ED">
              <w:rPr>
                <w:noProof/>
                <w:webHidden/>
              </w:rPr>
              <w:t>49</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22" w:history="1">
            <w:r w:rsidR="00563C59" w:rsidRPr="00D444C3">
              <w:rPr>
                <w:rStyle w:val="Hyperlink"/>
                <w:rFonts w:ascii="Garamond" w:eastAsia="Garamond" w:hAnsi="Garamond" w:cs="Garamond"/>
                <w:noProof/>
              </w:rPr>
              <w:t>Vulnerability Mapping</w:t>
            </w:r>
            <w:r w:rsidR="00563C59">
              <w:rPr>
                <w:noProof/>
                <w:webHidden/>
              </w:rPr>
              <w:tab/>
            </w:r>
            <w:r w:rsidR="007062DE">
              <w:rPr>
                <w:noProof/>
                <w:webHidden/>
              </w:rPr>
              <w:fldChar w:fldCharType="begin"/>
            </w:r>
            <w:r w:rsidR="00563C59">
              <w:rPr>
                <w:noProof/>
                <w:webHidden/>
              </w:rPr>
              <w:instrText xml:space="preserve"> PAGEREF _Toc223949722 \h </w:instrText>
            </w:r>
            <w:r w:rsidR="007062DE">
              <w:rPr>
                <w:noProof/>
                <w:webHidden/>
              </w:rPr>
            </w:r>
            <w:r w:rsidR="007062DE">
              <w:rPr>
                <w:noProof/>
                <w:webHidden/>
              </w:rPr>
              <w:fldChar w:fldCharType="separate"/>
            </w:r>
            <w:r w:rsidR="003227ED">
              <w:rPr>
                <w:noProof/>
                <w:webHidden/>
              </w:rPr>
              <w:t>50</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723" w:history="1">
            <w:r w:rsidR="00563C59" w:rsidRPr="00D444C3">
              <w:rPr>
                <w:rStyle w:val="Hyperlink"/>
                <w:rFonts w:ascii="Garamond" w:eastAsia="Garamond" w:hAnsi="Garamond" w:cs="Garamond"/>
                <w:noProof/>
              </w:rPr>
              <w:t>EPIDEMIOLOGICAL TRENDS (2021–2025)</w:t>
            </w:r>
            <w:r w:rsidR="00563C59">
              <w:rPr>
                <w:noProof/>
                <w:webHidden/>
              </w:rPr>
              <w:tab/>
            </w:r>
            <w:r w:rsidR="007062DE">
              <w:rPr>
                <w:noProof/>
                <w:webHidden/>
              </w:rPr>
              <w:fldChar w:fldCharType="begin"/>
            </w:r>
            <w:r w:rsidR="00563C59">
              <w:rPr>
                <w:noProof/>
                <w:webHidden/>
              </w:rPr>
              <w:instrText xml:space="preserve"> PAGEREF _Toc223949723 \h </w:instrText>
            </w:r>
            <w:r w:rsidR="007062DE">
              <w:rPr>
                <w:noProof/>
                <w:webHidden/>
              </w:rPr>
            </w:r>
            <w:r w:rsidR="007062DE">
              <w:rPr>
                <w:noProof/>
                <w:webHidden/>
              </w:rPr>
              <w:fldChar w:fldCharType="separate"/>
            </w:r>
            <w:r w:rsidR="003227ED">
              <w:rPr>
                <w:noProof/>
                <w:webHidden/>
              </w:rPr>
              <w:t>52</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24" w:history="1">
            <w:r w:rsidR="00563C59" w:rsidRPr="00D444C3">
              <w:rPr>
                <w:rStyle w:val="Hyperlink"/>
                <w:rFonts w:ascii="Garamond" w:eastAsia="Garamond" w:hAnsi="Garamond" w:cs="Garamond"/>
                <w:noProof/>
              </w:rPr>
              <w:t>Disease Burden among human beings(Last 5 Years)</w:t>
            </w:r>
            <w:r w:rsidR="00563C59">
              <w:rPr>
                <w:noProof/>
                <w:webHidden/>
              </w:rPr>
              <w:tab/>
            </w:r>
            <w:r w:rsidR="007062DE">
              <w:rPr>
                <w:noProof/>
                <w:webHidden/>
              </w:rPr>
              <w:fldChar w:fldCharType="begin"/>
            </w:r>
            <w:r w:rsidR="00563C59">
              <w:rPr>
                <w:noProof/>
                <w:webHidden/>
              </w:rPr>
              <w:instrText xml:space="preserve"> PAGEREF _Toc223949724 \h </w:instrText>
            </w:r>
            <w:r w:rsidR="007062DE">
              <w:rPr>
                <w:noProof/>
                <w:webHidden/>
              </w:rPr>
            </w:r>
            <w:r w:rsidR="007062DE">
              <w:rPr>
                <w:noProof/>
                <w:webHidden/>
              </w:rPr>
              <w:fldChar w:fldCharType="separate"/>
            </w:r>
            <w:r w:rsidR="003227ED">
              <w:rPr>
                <w:noProof/>
                <w:webHidden/>
              </w:rPr>
              <w:t>52</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25" w:history="1">
            <w:r w:rsidR="00563C59" w:rsidRPr="00D444C3">
              <w:rPr>
                <w:rStyle w:val="Hyperlink"/>
                <w:rFonts w:ascii="Garamond" w:hAnsi="Garamond"/>
                <w:noProof/>
              </w:rPr>
              <w:t>Hepatitis A Risk Stratification (Ward-wise)</w:t>
            </w:r>
            <w:r w:rsidR="00563C59">
              <w:rPr>
                <w:noProof/>
                <w:webHidden/>
              </w:rPr>
              <w:tab/>
            </w:r>
            <w:r w:rsidR="007062DE">
              <w:rPr>
                <w:noProof/>
                <w:webHidden/>
              </w:rPr>
              <w:fldChar w:fldCharType="begin"/>
            </w:r>
            <w:r w:rsidR="00563C59">
              <w:rPr>
                <w:noProof/>
                <w:webHidden/>
              </w:rPr>
              <w:instrText xml:space="preserve"> PAGEREF _Toc223949725 \h </w:instrText>
            </w:r>
            <w:r w:rsidR="007062DE">
              <w:rPr>
                <w:noProof/>
                <w:webHidden/>
              </w:rPr>
            </w:r>
            <w:r w:rsidR="007062DE">
              <w:rPr>
                <w:noProof/>
                <w:webHidden/>
              </w:rPr>
              <w:fldChar w:fldCharType="separate"/>
            </w:r>
            <w:r w:rsidR="003227ED">
              <w:rPr>
                <w:noProof/>
                <w:webHidden/>
              </w:rPr>
              <w:t>64</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26" w:history="1">
            <w:r w:rsidR="00563C59" w:rsidRPr="00D444C3">
              <w:rPr>
                <w:rStyle w:val="Hyperlink"/>
                <w:rFonts w:ascii="Garamond" w:hAnsi="Garamond"/>
                <w:noProof/>
              </w:rPr>
              <w:t>Interpretation</w:t>
            </w:r>
            <w:r w:rsidR="00563C59">
              <w:rPr>
                <w:noProof/>
                <w:webHidden/>
              </w:rPr>
              <w:tab/>
            </w:r>
            <w:r w:rsidR="007062DE">
              <w:rPr>
                <w:noProof/>
                <w:webHidden/>
              </w:rPr>
              <w:fldChar w:fldCharType="begin"/>
            </w:r>
            <w:r w:rsidR="00563C59">
              <w:rPr>
                <w:noProof/>
                <w:webHidden/>
              </w:rPr>
              <w:instrText xml:space="preserve"> PAGEREF _Toc223949726 \h </w:instrText>
            </w:r>
            <w:r w:rsidR="007062DE">
              <w:rPr>
                <w:noProof/>
                <w:webHidden/>
              </w:rPr>
            </w:r>
            <w:r w:rsidR="007062DE">
              <w:rPr>
                <w:noProof/>
                <w:webHidden/>
              </w:rPr>
              <w:fldChar w:fldCharType="separate"/>
            </w:r>
            <w:r w:rsidR="003227ED">
              <w:rPr>
                <w:noProof/>
                <w:webHidden/>
              </w:rPr>
              <w:t>65</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27" w:history="1">
            <w:r w:rsidR="00563C59" w:rsidRPr="00D444C3">
              <w:rPr>
                <w:rStyle w:val="Hyperlink"/>
                <w:rFonts w:ascii="Garamond" w:eastAsia="Garamond" w:hAnsi="Garamond" w:cs="Garamond"/>
                <w:noProof/>
              </w:rPr>
              <w:t>Outcome-Based Trend Analysis- 2025</w:t>
            </w:r>
            <w:r w:rsidR="00563C59">
              <w:rPr>
                <w:noProof/>
                <w:webHidden/>
              </w:rPr>
              <w:tab/>
            </w:r>
            <w:r w:rsidR="007062DE">
              <w:rPr>
                <w:noProof/>
                <w:webHidden/>
              </w:rPr>
              <w:fldChar w:fldCharType="begin"/>
            </w:r>
            <w:r w:rsidR="00563C59">
              <w:rPr>
                <w:noProof/>
                <w:webHidden/>
              </w:rPr>
              <w:instrText xml:space="preserve"> PAGEREF _Toc223949727 \h </w:instrText>
            </w:r>
            <w:r w:rsidR="007062DE">
              <w:rPr>
                <w:noProof/>
                <w:webHidden/>
              </w:rPr>
            </w:r>
            <w:r w:rsidR="007062DE">
              <w:rPr>
                <w:noProof/>
                <w:webHidden/>
              </w:rPr>
              <w:fldChar w:fldCharType="separate"/>
            </w:r>
            <w:r w:rsidR="003227ED">
              <w:rPr>
                <w:noProof/>
                <w:webHidden/>
              </w:rPr>
              <w:t>65</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28" w:history="1">
            <w:r w:rsidR="00563C59" w:rsidRPr="00D444C3">
              <w:rPr>
                <w:rStyle w:val="Hyperlink"/>
                <w:rFonts w:ascii="Garamond" w:eastAsia="Garamond" w:hAnsi="Garamond" w:cs="Garamond"/>
                <w:noProof/>
              </w:rPr>
              <w:t>Integrated Disease Hotspot Map</w:t>
            </w:r>
            <w:r w:rsidR="00563C59">
              <w:rPr>
                <w:noProof/>
                <w:webHidden/>
              </w:rPr>
              <w:tab/>
            </w:r>
            <w:r w:rsidR="007062DE">
              <w:rPr>
                <w:noProof/>
                <w:webHidden/>
              </w:rPr>
              <w:fldChar w:fldCharType="begin"/>
            </w:r>
            <w:r w:rsidR="00563C59">
              <w:rPr>
                <w:noProof/>
                <w:webHidden/>
              </w:rPr>
              <w:instrText xml:space="preserve"> PAGEREF _Toc223949728 \h </w:instrText>
            </w:r>
            <w:r w:rsidR="007062DE">
              <w:rPr>
                <w:noProof/>
                <w:webHidden/>
              </w:rPr>
            </w:r>
            <w:r w:rsidR="007062DE">
              <w:rPr>
                <w:noProof/>
                <w:webHidden/>
              </w:rPr>
              <w:fldChar w:fldCharType="separate"/>
            </w:r>
            <w:r w:rsidR="003227ED">
              <w:rPr>
                <w:noProof/>
                <w:webHidden/>
              </w:rPr>
              <w:t>68</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29" w:history="1">
            <w:r w:rsidR="00563C59" w:rsidRPr="00D444C3">
              <w:rPr>
                <w:rStyle w:val="Hyperlink"/>
                <w:rFonts w:ascii="Garamond" w:eastAsia="Garamond" w:hAnsi="Garamond" w:cs="Garamond"/>
                <w:noProof/>
              </w:rPr>
              <w:t>Integrated Disease Hotspot Map 2021</w:t>
            </w:r>
            <w:r w:rsidR="00563C59">
              <w:rPr>
                <w:noProof/>
                <w:webHidden/>
              </w:rPr>
              <w:tab/>
            </w:r>
            <w:r w:rsidR="007062DE">
              <w:rPr>
                <w:noProof/>
                <w:webHidden/>
              </w:rPr>
              <w:fldChar w:fldCharType="begin"/>
            </w:r>
            <w:r w:rsidR="00563C59">
              <w:rPr>
                <w:noProof/>
                <w:webHidden/>
              </w:rPr>
              <w:instrText xml:space="preserve"> PAGEREF _Toc223949729 \h </w:instrText>
            </w:r>
            <w:r w:rsidR="007062DE">
              <w:rPr>
                <w:noProof/>
                <w:webHidden/>
              </w:rPr>
            </w:r>
            <w:r w:rsidR="007062DE">
              <w:rPr>
                <w:noProof/>
                <w:webHidden/>
              </w:rPr>
              <w:fldChar w:fldCharType="separate"/>
            </w:r>
            <w:r w:rsidR="003227ED">
              <w:rPr>
                <w:noProof/>
                <w:webHidden/>
              </w:rPr>
              <w:t>68</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730" w:history="1">
            <w:r w:rsidR="00563C59" w:rsidRPr="00D444C3">
              <w:rPr>
                <w:rStyle w:val="Hyperlink"/>
                <w:rFonts w:ascii="Garamond" w:eastAsia="Garamond" w:hAnsi="Garamond" w:cs="Garamond"/>
                <w:noProof/>
              </w:rPr>
              <w:t>Preparedness and Response Protocol at LSG Level</w:t>
            </w:r>
            <w:r w:rsidR="00563C59">
              <w:rPr>
                <w:noProof/>
                <w:webHidden/>
              </w:rPr>
              <w:tab/>
            </w:r>
            <w:r w:rsidR="007062DE">
              <w:rPr>
                <w:noProof/>
                <w:webHidden/>
              </w:rPr>
              <w:fldChar w:fldCharType="begin"/>
            </w:r>
            <w:r w:rsidR="00563C59">
              <w:rPr>
                <w:noProof/>
                <w:webHidden/>
              </w:rPr>
              <w:instrText xml:space="preserve"> PAGEREF _Toc223949730 \h </w:instrText>
            </w:r>
            <w:r w:rsidR="007062DE">
              <w:rPr>
                <w:noProof/>
                <w:webHidden/>
              </w:rPr>
            </w:r>
            <w:r w:rsidR="007062DE">
              <w:rPr>
                <w:noProof/>
                <w:webHidden/>
              </w:rPr>
              <w:fldChar w:fldCharType="separate"/>
            </w:r>
            <w:r w:rsidR="003227ED">
              <w:rPr>
                <w:noProof/>
                <w:webHidden/>
              </w:rPr>
              <w:t>75</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31" w:history="1">
            <w:r w:rsidR="00563C59" w:rsidRPr="00D444C3">
              <w:rPr>
                <w:rStyle w:val="Hyperlink"/>
                <w:rFonts w:ascii="Garamond" w:eastAsia="Garamond" w:hAnsi="Garamond" w:cs="Garamond"/>
                <w:noProof/>
              </w:rPr>
              <w:t>Constitution of One Health Committee</w:t>
            </w:r>
            <w:r w:rsidR="00563C59">
              <w:rPr>
                <w:noProof/>
                <w:webHidden/>
              </w:rPr>
              <w:tab/>
            </w:r>
            <w:r w:rsidR="007062DE">
              <w:rPr>
                <w:noProof/>
                <w:webHidden/>
              </w:rPr>
              <w:fldChar w:fldCharType="begin"/>
            </w:r>
            <w:r w:rsidR="00563C59">
              <w:rPr>
                <w:noProof/>
                <w:webHidden/>
              </w:rPr>
              <w:instrText xml:space="preserve"> PAGEREF _Toc223949731 \h </w:instrText>
            </w:r>
            <w:r w:rsidR="007062DE">
              <w:rPr>
                <w:noProof/>
                <w:webHidden/>
              </w:rPr>
            </w:r>
            <w:r w:rsidR="007062DE">
              <w:rPr>
                <w:noProof/>
                <w:webHidden/>
              </w:rPr>
              <w:fldChar w:fldCharType="separate"/>
            </w:r>
            <w:r w:rsidR="003227ED">
              <w:rPr>
                <w:noProof/>
                <w:webHidden/>
              </w:rPr>
              <w:t>75</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32" w:history="1">
            <w:r w:rsidR="00563C59" w:rsidRPr="00D444C3">
              <w:rPr>
                <w:rStyle w:val="Hyperlink"/>
                <w:rFonts w:ascii="Garamond" w:eastAsia="Garamond" w:hAnsi="Garamond" w:cs="Garamond"/>
                <w:noProof/>
              </w:rPr>
              <w:t>Pandemic Response Workforce</w:t>
            </w:r>
            <w:r w:rsidR="00563C59">
              <w:rPr>
                <w:noProof/>
                <w:webHidden/>
              </w:rPr>
              <w:tab/>
            </w:r>
            <w:r w:rsidR="007062DE">
              <w:rPr>
                <w:noProof/>
                <w:webHidden/>
              </w:rPr>
              <w:fldChar w:fldCharType="begin"/>
            </w:r>
            <w:r w:rsidR="00563C59">
              <w:rPr>
                <w:noProof/>
                <w:webHidden/>
              </w:rPr>
              <w:instrText xml:space="preserve"> PAGEREF _Toc223949732 \h </w:instrText>
            </w:r>
            <w:r w:rsidR="007062DE">
              <w:rPr>
                <w:noProof/>
                <w:webHidden/>
              </w:rPr>
            </w:r>
            <w:r w:rsidR="007062DE">
              <w:rPr>
                <w:noProof/>
                <w:webHidden/>
              </w:rPr>
              <w:fldChar w:fldCharType="separate"/>
            </w:r>
            <w:r w:rsidR="003227ED">
              <w:rPr>
                <w:noProof/>
                <w:webHidden/>
              </w:rPr>
              <w:t>77</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33" w:history="1">
            <w:r w:rsidR="00563C59" w:rsidRPr="00D444C3">
              <w:rPr>
                <w:rStyle w:val="Hyperlink"/>
                <w:rFonts w:ascii="Garamond" w:eastAsia="Garamond" w:hAnsi="Garamond" w:cs="Garamond"/>
                <w:noProof/>
              </w:rPr>
              <w:t>Activities and Measures before and during Pandemic</w:t>
            </w:r>
            <w:r w:rsidR="00563C59">
              <w:rPr>
                <w:noProof/>
                <w:webHidden/>
              </w:rPr>
              <w:tab/>
            </w:r>
            <w:r w:rsidR="007062DE">
              <w:rPr>
                <w:noProof/>
                <w:webHidden/>
              </w:rPr>
              <w:fldChar w:fldCharType="begin"/>
            </w:r>
            <w:r w:rsidR="00563C59">
              <w:rPr>
                <w:noProof/>
                <w:webHidden/>
              </w:rPr>
              <w:instrText xml:space="preserve"> PAGEREF _Toc223949733 \h </w:instrText>
            </w:r>
            <w:r w:rsidR="007062DE">
              <w:rPr>
                <w:noProof/>
                <w:webHidden/>
              </w:rPr>
            </w:r>
            <w:r w:rsidR="007062DE">
              <w:rPr>
                <w:noProof/>
                <w:webHidden/>
              </w:rPr>
              <w:fldChar w:fldCharType="separate"/>
            </w:r>
            <w:r w:rsidR="003227ED">
              <w:rPr>
                <w:noProof/>
                <w:webHidden/>
              </w:rPr>
              <w:t>78</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34" w:history="1">
            <w:r w:rsidR="00563C59" w:rsidRPr="00D444C3">
              <w:rPr>
                <w:rStyle w:val="Hyperlink"/>
                <w:rFonts w:ascii="Garamond" w:eastAsia="Garamond" w:hAnsi="Garamond" w:cs="Garamond"/>
                <w:noProof/>
              </w:rPr>
              <w:t>PHASE 1 - Alert / Preparation</w:t>
            </w:r>
            <w:r w:rsidR="00563C59">
              <w:rPr>
                <w:noProof/>
                <w:webHidden/>
              </w:rPr>
              <w:tab/>
            </w:r>
            <w:r w:rsidR="007062DE">
              <w:rPr>
                <w:noProof/>
                <w:webHidden/>
              </w:rPr>
              <w:fldChar w:fldCharType="begin"/>
            </w:r>
            <w:r w:rsidR="00563C59">
              <w:rPr>
                <w:noProof/>
                <w:webHidden/>
              </w:rPr>
              <w:instrText xml:space="preserve"> PAGEREF _Toc223949734 \h </w:instrText>
            </w:r>
            <w:r w:rsidR="007062DE">
              <w:rPr>
                <w:noProof/>
                <w:webHidden/>
              </w:rPr>
            </w:r>
            <w:r w:rsidR="007062DE">
              <w:rPr>
                <w:noProof/>
                <w:webHidden/>
              </w:rPr>
              <w:fldChar w:fldCharType="separate"/>
            </w:r>
            <w:r w:rsidR="003227ED">
              <w:rPr>
                <w:noProof/>
                <w:webHidden/>
              </w:rPr>
              <w:t>78</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35" w:history="1">
            <w:r w:rsidR="00563C59" w:rsidRPr="00D444C3">
              <w:rPr>
                <w:rStyle w:val="Hyperlink"/>
                <w:rFonts w:ascii="Garamond" w:eastAsia="Garamond" w:hAnsi="Garamond" w:cs="Garamond"/>
                <w:noProof/>
              </w:rPr>
              <w:t>PHASE 2 - Active Response</w:t>
            </w:r>
            <w:r w:rsidR="00563C59">
              <w:rPr>
                <w:noProof/>
                <w:webHidden/>
              </w:rPr>
              <w:tab/>
            </w:r>
            <w:r w:rsidR="007062DE">
              <w:rPr>
                <w:noProof/>
                <w:webHidden/>
              </w:rPr>
              <w:fldChar w:fldCharType="begin"/>
            </w:r>
            <w:r w:rsidR="00563C59">
              <w:rPr>
                <w:noProof/>
                <w:webHidden/>
              </w:rPr>
              <w:instrText xml:space="preserve"> PAGEREF _Toc223949735 \h </w:instrText>
            </w:r>
            <w:r w:rsidR="007062DE">
              <w:rPr>
                <w:noProof/>
                <w:webHidden/>
              </w:rPr>
            </w:r>
            <w:r w:rsidR="007062DE">
              <w:rPr>
                <w:noProof/>
                <w:webHidden/>
              </w:rPr>
              <w:fldChar w:fldCharType="separate"/>
            </w:r>
            <w:r w:rsidR="003227ED">
              <w:rPr>
                <w:noProof/>
                <w:webHidden/>
              </w:rPr>
              <w:t>81</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36" w:history="1">
            <w:r w:rsidR="00563C59" w:rsidRPr="00D444C3">
              <w:rPr>
                <w:rStyle w:val="Hyperlink"/>
                <w:rFonts w:ascii="Garamond" w:eastAsia="Garamond" w:hAnsi="Garamond" w:cs="Garamond"/>
                <w:noProof/>
              </w:rPr>
              <w:t>Standard Screening Protocol</w:t>
            </w:r>
            <w:r w:rsidR="00563C59">
              <w:rPr>
                <w:noProof/>
                <w:webHidden/>
              </w:rPr>
              <w:tab/>
            </w:r>
            <w:r w:rsidR="007062DE">
              <w:rPr>
                <w:noProof/>
                <w:webHidden/>
              </w:rPr>
              <w:fldChar w:fldCharType="begin"/>
            </w:r>
            <w:r w:rsidR="00563C59">
              <w:rPr>
                <w:noProof/>
                <w:webHidden/>
              </w:rPr>
              <w:instrText xml:space="preserve"> PAGEREF _Toc223949736 \h </w:instrText>
            </w:r>
            <w:r w:rsidR="007062DE">
              <w:rPr>
                <w:noProof/>
                <w:webHidden/>
              </w:rPr>
            </w:r>
            <w:r w:rsidR="007062DE">
              <w:rPr>
                <w:noProof/>
                <w:webHidden/>
              </w:rPr>
              <w:fldChar w:fldCharType="separate"/>
            </w:r>
            <w:r w:rsidR="003227ED">
              <w:rPr>
                <w:noProof/>
                <w:webHidden/>
              </w:rPr>
              <w:t>83</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37" w:history="1">
            <w:r w:rsidR="00563C59" w:rsidRPr="00D444C3">
              <w:rPr>
                <w:rStyle w:val="Hyperlink"/>
                <w:rFonts w:ascii="Garamond" w:eastAsia="Garamond" w:hAnsi="Garamond" w:cs="Garamond"/>
                <w:noProof/>
              </w:rPr>
              <w:t>PHASE 3 - Surge Capacity</w:t>
            </w:r>
            <w:r w:rsidR="00563C59">
              <w:rPr>
                <w:noProof/>
                <w:webHidden/>
              </w:rPr>
              <w:tab/>
            </w:r>
            <w:r w:rsidR="007062DE">
              <w:rPr>
                <w:noProof/>
                <w:webHidden/>
              </w:rPr>
              <w:fldChar w:fldCharType="begin"/>
            </w:r>
            <w:r w:rsidR="00563C59">
              <w:rPr>
                <w:noProof/>
                <w:webHidden/>
              </w:rPr>
              <w:instrText xml:space="preserve"> PAGEREF _Toc223949737 \h </w:instrText>
            </w:r>
            <w:r w:rsidR="007062DE">
              <w:rPr>
                <w:noProof/>
                <w:webHidden/>
              </w:rPr>
            </w:r>
            <w:r w:rsidR="007062DE">
              <w:rPr>
                <w:noProof/>
                <w:webHidden/>
              </w:rPr>
              <w:fldChar w:fldCharType="separate"/>
            </w:r>
            <w:r w:rsidR="003227ED">
              <w:rPr>
                <w:noProof/>
                <w:webHidden/>
              </w:rPr>
              <w:t>94</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38" w:history="1">
            <w:r w:rsidR="00563C59" w:rsidRPr="00D444C3">
              <w:rPr>
                <w:rStyle w:val="Hyperlink"/>
                <w:rFonts w:ascii="Garamond" w:eastAsia="Garamond" w:hAnsi="Garamond" w:cs="Garamond"/>
                <w:noProof/>
              </w:rPr>
              <w:t>Conversion of Community Facilities</w:t>
            </w:r>
            <w:r w:rsidR="00563C59">
              <w:rPr>
                <w:noProof/>
                <w:webHidden/>
              </w:rPr>
              <w:tab/>
            </w:r>
            <w:r w:rsidR="007062DE">
              <w:rPr>
                <w:noProof/>
                <w:webHidden/>
              </w:rPr>
              <w:fldChar w:fldCharType="begin"/>
            </w:r>
            <w:r w:rsidR="00563C59">
              <w:rPr>
                <w:noProof/>
                <w:webHidden/>
              </w:rPr>
              <w:instrText xml:space="preserve"> PAGEREF _Toc223949738 \h </w:instrText>
            </w:r>
            <w:r w:rsidR="007062DE">
              <w:rPr>
                <w:noProof/>
                <w:webHidden/>
              </w:rPr>
            </w:r>
            <w:r w:rsidR="007062DE">
              <w:rPr>
                <w:noProof/>
                <w:webHidden/>
              </w:rPr>
              <w:fldChar w:fldCharType="separate"/>
            </w:r>
            <w:r w:rsidR="003227ED">
              <w:rPr>
                <w:noProof/>
                <w:webHidden/>
              </w:rPr>
              <w:t>94</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739" w:history="1">
            <w:r w:rsidR="00563C59" w:rsidRPr="00D444C3">
              <w:rPr>
                <w:rStyle w:val="Hyperlink"/>
                <w:rFonts w:ascii="Garamond" w:eastAsia="Garamond" w:hAnsi="Garamond" w:cs="Garamond"/>
                <w:noProof/>
              </w:rPr>
              <w:t>CONCLUSION</w:t>
            </w:r>
            <w:r w:rsidR="00563C59">
              <w:rPr>
                <w:noProof/>
                <w:webHidden/>
              </w:rPr>
              <w:tab/>
            </w:r>
            <w:r w:rsidR="007062DE">
              <w:rPr>
                <w:noProof/>
                <w:webHidden/>
              </w:rPr>
              <w:fldChar w:fldCharType="begin"/>
            </w:r>
            <w:r w:rsidR="00563C59">
              <w:rPr>
                <w:noProof/>
                <w:webHidden/>
              </w:rPr>
              <w:instrText xml:space="preserve"> PAGEREF _Toc223949739 \h </w:instrText>
            </w:r>
            <w:r w:rsidR="007062DE">
              <w:rPr>
                <w:noProof/>
                <w:webHidden/>
              </w:rPr>
            </w:r>
            <w:r w:rsidR="007062DE">
              <w:rPr>
                <w:noProof/>
                <w:webHidden/>
              </w:rPr>
              <w:fldChar w:fldCharType="separate"/>
            </w:r>
            <w:r w:rsidR="003227ED">
              <w:rPr>
                <w:noProof/>
                <w:webHidden/>
              </w:rPr>
              <w:t>98</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740" w:history="1">
            <w:r w:rsidR="00563C59" w:rsidRPr="00D444C3">
              <w:rPr>
                <w:rStyle w:val="Hyperlink"/>
                <w:rFonts w:ascii="Garamond" w:eastAsia="Garamond" w:hAnsi="Garamond" w:cs="Garamond"/>
                <w:noProof/>
              </w:rPr>
              <w:t>RECOMMENDATIONS</w:t>
            </w:r>
            <w:r w:rsidR="00563C59">
              <w:rPr>
                <w:noProof/>
                <w:webHidden/>
              </w:rPr>
              <w:tab/>
            </w:r>
            <w:r w:rsidR="007062DE">
              <w:rPr>
                <w:noProof/>
                <w:webHidden/>
              </w:rPr>
              <w:fldChar w:fldCharType="begin"/>
            </w:r>
            <w:r w:rsidR="00563C59">
              <w:rPr>
                <w:noProof/>
                <w:webHidden/>
              </w:rPr>
              <w:instrText xml:space="preserve"> PAGEREF _Toc223949740 \h </w:instrText>
            </w:r>
            <w:r w:rsidR="007062DE">
              <w:rPr>
                <w:noProof/>
                <w:webHidden/>
              </w:rPr>
            </w:r>
            <w:r w:rsidR="007062DE">
              <w:rPr>
                <w:noProof/>
                <w:webHidden/>
              </w:rPr>
              <w:fldChar w:fldCharType="separate"/>
            </w:r>
            <w:r w:rsidR="003227ED">
              <w:rPr>
                <w:noProof/>
                <w:webHidden/>
              </w:rPr>
              <w:t>98</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741" w:history="1">
            <w:r w:rsidR="00563C59" w:rsidRPr="00D444C3">
              <w:rPr>
                <w:rStyle w:val="Hyperlink"/>
                <w:rFonts w:ascii="Garamond" w:hAnsi="Garamond"/>
                <w:noProof/>
              </w:rPr>
              <w:t>MOCK DRILL PLAN</w:t>
            </w:r>
            <w:r w:rsidR="00563C59">
              <w:rPr>
                <w:noProof/>
                <w:webHidden/>
              </w:rPr>
              <w:tab/>
            </w:r>
            <w:r w:rsidR="007062DE">
              <w:rPr>
                <w:noProof/>
                <w:webHidden/>
              </w:rPr>
              <w:fldChar w:fldCharType="begin"/>
            </w:r>
            <w:r w:rsidR="00563C59">
              <w:rPr>
                <w:noProof/>
                <w:webHidden/>
              </w:rPr>
              <w:instrText xml:space="preserve"> PAGEREF _Toc223949741 \h </w:instrText>
            </w:r>
            <w:r w:rsidR="007062DE">
              <w:rPr>
                <w:noProof/>
                <w:webHidden/>
              </w:rPr>
            </w:r>
            <w:r w:rsidR="007062DE">
              <w:rPr>
                <w:noProof/>
                <w:webHidden/>
              </w:rPr>
              <w:fldChar w:fldCharType="separate"/>
            </w:r>
            <w:r w:rsidR="003227ED">
              <w:rPr>
                <w:noProof/>
                <w:webHidden/>
              </w:rPr>
              <w:t>100</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42" w:history="1">
            <w:r w:rsidR="00563C59" w:rsidRPr="00D444C3">
              <w:rPr>
                <w:rStyle w:val="Hyperlink"/>
                <w:rFonts w:ascii="Garamond" w:hAnsi="Garamond"/>
                <w:noProof/>
              </w:rPr>
              <w:t>Communicable Disease Outbreak Response</w:t>
            </w:r>
            <w:r w:rsidR="00563C59">
              <w:rPr>
                <w:noProof/>
                <w:webHidden/>
              </w:rPr>
              <w:tab/>
            </w:r>
            <w:r w:rsidR="007062DE">
              <w:rPr>
                <w:noProof/>
                <w:webHidden/>
              </w:rPr>
              <w:fldChar w:fldCharType="begin"/>
            </w:r>
            <w:r w:rsidR="00563C59">
              <w:rPr>
                <w:noProof/>
                <w:webHidden/>
              </w:rPr>
              <w:instrText xml:space="preserve"> PAGEREF _Toc223949742 \h </w:instrText>
            </w:r>
            <w:r w:rsidR="007062DE">
              <w:rPr>
                <w:noProof/>
                <w:webHidden/>
              </w:rPr>
            </w:r>
            <w:r w:rsidR="007062DE">
              <w:rPr>
                <w:noProof/>
                <w:webHidden/>
              </w:rPr>
              <w:fldChar w:fldCharType="separate"/>
            </w:r>
            <w:r w:rsidR="003227ED">
              <w:rPr>
                <w:noProof/>
                <w:webHidden/>
              </w:rPr>
              <w:t>100</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43" w:history="1">
            <w:r w:rsidR="00563C59" w:rsidRPr="00D444C3">
              <w:rPr>
                <w:rStyle w:val="Hyperlink"/>
                <w:rFonts w:ascii="Garamond" w:hAnsi="Garamond"/>
                <w:noProof/>
              </w:rPr>
              <w:t>Objectives of the Mock Drill</w:t>
            </w:r>
            <w:r w:rsidR="00563C59">
              <w:rPr>
                <w:noProof/>
                <w:webHidden/>
              </w:rPr>
              <w:tab/>
            </w:r>
            <w:r w:rsidR="007062DE">
              <w:rPr>
                <w:noProof/>
                <w:webHidden/>
              </w:rPr>
              <w:fldChar w:fldCharType="begin"/>
            </w:r>
            <w:r w:rsidR="00563C59">
              <w:rPr>
                <w:noProof/>
                <w:webHidden/>
              </w:rPr>
              <w:instrText xml:space="preserve"> PAGEREF _Toc223949743 \h </w:instrText>
            </w:r>
            <w:r w:rsidR="007062DE">
              <w:rPr>
                <w:noProof/>
                <w:webHidden/>
              </w:rPr>
            </w:r>
            <w:r w:rsidR="007062DE">
              <w:rPr>
                <w:noProof/>
                <w:webHidden/>
              </w:rPr>
              <w:fldChar w:fldCharType="separate"/>
            </w:r>
            <w:r w:rsidR="003227ED">
              <w:rPr>
                <w:noProof/>
                <w:webHidden/>
              </w:rPr>
              <w:t>100</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44" w:history="1">
            <w:r w:rsidR="00563C59" w:rsidRPr="00D444C3">
              <w:rPr>
                <w:rStyle w:val="Hyperlink"/>
                <w:rFonts w:ascii="Garamond" w:hAnsi="Garamond"/>
                <w:noProof/>
              </w:rPr>
              <w:t>Scenario for Mock Drill (Example)</w:t>
            </w:r>
            <w:r w:rsidR="00563C59">
              <w:rPr>
                <w:noProof/>
                <w:webHidden/>
              </w:rPr>
              <w:tab/>
            </w:r>
            <w:r w:rsidR="007062DE">
              <w:rPr>
                <w:noProof/>
                <w:webHidden/>
              </w:rPr>
              <w:fldChar w:fldCharType="begin"/>
            </w:r>
            <w:r w:rsidR="00563C59">
              <w:rPr>
                <w:noProof/>
                <w:webHidden/>
              </w:rPr>
              <w:instrText xml:space="preserve"> PAGEREF _Toc223949744 \h </w:instrText>
            </w:r>
            <w:r w:rsidR="007062DE">
              <w:rPr>
                <w:noProof/>
                <w:webHidden/>
              </w:rPr>
            </w:r>
            <w:r w:rsidR="007062DE">
              <w:rPr>
                <w:noProof/>
                <w:webHidden/>
              </w:rPr>
              <w:fldChar w:fldCharType="separate"/>
            </w:r>
            <w:r w:rsidR="003227ED">
              <w:rPr>
                <w:noProof/>
                <w:webHidden/>
              </w:rPr>
              <w:t>100</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45" w:history="1">
            <w:r w:rsidR="00563C59" w:rsidRPr="00D444C3">
              <w:rPr>
                <w:rStyle w:val="Hyperlink"/>
                <w:rFonts w:ascii="Garamond" w:hAnsi="Garamond"/>
                <w:noProof/>
              </w:rPr>
              <w:t>Departments Involved</w:t>
            </w:r>
            <w:r w:rsidR="00563C59">
              <w:rPr>
                <w:noProof/>
                <w:webHidden/>
              </w:rPr>
              <w:tab/>
            </w:r>
            <w:r w:rsidR="007062DE">
              <w:rPr>
                <w:noProof/>
                <w:webHidden/>
              </w:rPr>
              <w:fldChar w:fldCharType="begin"/>
            </w:r>
            <w:r w:rsidR="00563C59">
              <w:rPr>
                <w:noProof/>
                <w:webHidden/>
              </w:rPr>
              <w:instrText xml:space="preserve"> PAGEREF _Toc223949745 \h </w:instrText>
            </w:r>
            <w:r w:rsidR="007062DE">
              <w:rPr>
                <w:noProof/>
                <w:webHidden/>
              </w:rPr>
            </w:r>
            <w:r w:rsidR="007062DE">
              <w:rPr>
                <w:noProof/>
                <w:webHidden/>
              </w:rPr>
              <w:fldChar w:fldCharType="separate"/>
            </w:r>
            <w:r w:rsidR="003227ED">
              <w:rPr>
                <w:noProof/>
                <w:webHidden/>
              </w:rPr>
              <w:t>100</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46" w:history="1">
            <w:r w:rsidR="00563C59" w:rsidRPr="00D444C3">
              <w:rPr>
                <w:rStyle w:val="Hyperlink"/>
                <w:rFonts w:ascii="Garamond" w:hAnsi="Garamond"/>
                <w:noProof/>
              </w:rPr>
              <w:t>Steps in Mock Drill Execution</w:t>
            </w:r>
            <w:r w:rsidR="00563C59">
              <w:rPr>
                <w:noProof/>
                <w:webHidden/>
              </w:rPr>
              <w:tab/>
            </w:r>
            <w:r w:rsidR="007062DE">
              <w:rPr>
                <w:noProof/>
                <w:webHidden/>
              </w:rPr>
              <w:fldChar w:fldCharType="begin"/>
            </w:r>
            <w:r w:rsidR="00563C59">
              <w:rPr>
                <w:noProof/>
                <w:webHidden/>
              </w:rPr>
              <w:instrText xml:space="preserve"> PAGEREF _Toc223949746 \h </w:instrText>
            </w:r>
            <w:r w:rsidR="007062DE">
              <w:rPr>
                <w:noProof/>
                <w:webHidden/>
              </w:rPr>
            </w:r>
            <w:r w:rsidR="007062DE">
              <w:rPr>
                <w:noProof/>
                <w:webHidden/>
              </w:rPr>
              <w:fldChar w:fldCharType="separate"/>
            </w:r>
            <w:r w:rsidR="003227ED">
              <w:rPr>
                <w:noProof/>
                <w:webHidden/>
              </w:rPr>
              <w:t>101</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47" w:history="1">
            <w:r w:rsidR="00563C59" w:rsidRPr="00D444C3">
              <w:rPr>
                <w:rStyle w:val="Hyperlink"/>
                <w:rFonts w:ascii="Garamond" w:hAnsi="Garamond"/>
                <w:noProof/>
              </w:rPr>
              <w:t>Logistics Required</w:t>
            </w:r>
            <w:r w:rsidR="00563C59">
              <w:rPr>
                <w:noProof/>
                <w:webHidden/>
              </w:rPr>
              <w:tab/>
            </w:r>
            <w:r w:rsidR="007062DE">
              <w:rPr>
                <w:noProof/>
                <w:webHidden/>
              </w:rPr>
              <w:fldChar w:fldCharType="begin"/>
            </w:r>
            <w:r w:rsidR="00563C59">
              <w:rPr>
                <w:noProof/>
                <w:webHidden/>
              </w:rPr>
              <w:instrText xml:space="preserve"> PAGEREF _Toc223949747 \h </w:instrText>
            </w:r>
            <w:r w:rsidR="007062DE">
              <w:rPr>
                <w:noProof/>
                <w:webHidden/>
              </w:rPr>
            </w:r>
            <w:r w:rsidR="007062DE">
              <w:rPr>
                <w:noProof/>
                <w:webHidden/>
              </w:rPr>
              <w:fldChar w:fldCharType="separate"/>
            </w:r>
            <w:r w:rsidR="003227ED">
              <w:rPr>
                <w:noProof/>
                <w:webHidden/>
              </w:rPr>
              <w:t>102</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48" w:history="1">
            <w:r w:rsidR="00563C59" w:rsidRPr="00D444C3">
              <w:rPr>
                <w:rStyle w:val="Hyperlink"/>
                <w:rFonts w:ascii="Garamond" w:hAnsi="Garamond"/>
                <w:noProof/>
              </w:rPr>
              <w:t>Observation &amp; Evaluation Checklist</w:t>
            </w:r>
            <w:r w:rsidR="00563C59">
              <w:rPr>
                <w:noProof/>
                <w:webHidden/>
              </w:rPr>
              <w:tab/>
            </w:r>
            <w:r w:rsidR="007062DE">
              <w:rPr>
                <w:noProof/>
                <w:webHidden/>
              </w:rPr>
              <w:fldChar w:fldCharType="begin"/>
            </w:r>
            <w:r w:rsidR="00563C59">
              <w:rPr>
                <w:noProof/>
                <w:webHidden/>
              </w:rPr>
              <w:instrText xml:space="preserve"> PAGEREF _Toc223949748 \h </w:instrText>
            </w:r>
            <w:r w:rsidR="007062DE">
              <w:rPr>
                <w:noProof/>
                <w:webHidden/>
              </w:rPr>
            </w:r>
            <w:r w:rsidR="007062DE">
              <w:rPr>
                <w:noProof/>
                <w:webHidden/>
              </w:rPr>
              <w:fldChar w:fldCharType="separate"/>
            </w:r>
            <w:r w:rsidR="003227ED">
              <w:rPr>
                <w:noProof/>
                <w:webHidden/>
              </w:rPr>
              <w:t>102</w:t>
            </w:r>
            <w:r w:rsidR="007062DE">
              <w:rPr>
                <w:noProof/>
                <w:webHidden/>
              </w:rPr>
              <w:fldChar w:fldCharType="end"/>
            </w:r>
          </w:hyperlink>
        </w:p>
        <w:p w:rsidR="00563C59" w:rsidRDefault="00A877F9" w:rsidP="00267F34">
          <w:pPr>
            <w:pStyle w:val="TOC2"/>
            <w:tabs>
              <w:tab w:val="right" w:pos="9182"/>
            </w:tabs>
            <w:jc w:val="left"/>
            <w:rPr>
              <w:rFonts w:asciiTheme="minorHAnsi" w:eastAsiaTheme="minorEastAsia" w:hAnsiTheme="minorHAnsi" w:cstheme="minorBidi"/>
              <w:noProof/>
              <w:sz w:val="22"/>
              <w:szCs w:val="22"/>
              <w:lang w:val="en-US"/>
            </w:rPr>
          </w:pPr>
          <w:hyperlink w:anchor="_Toc223949749" w:history="1">
            <w:r w:rsidR="00563C59" w:rsidRPr="00D444C3">
              <w:rPr>
                <w:rStyle w:val="Hyperlink"/>
                <w:rFonts w:ascii="Garamond" w:hAnsi="Garamond"/>
                <w:noProof/>
              </w:rPr>
              <w:t>Expected Outcomes</w:t>
            </w:r>
            <w:r w:rsidR="00563C59">
              <w:rPr>
                <w:noProof/>
                <w:webHidden/>
              </w:rPr>
              <w:tab/>
            </w:r>
            <w:r w:rsidR="007062DE">
              <w:rPr>
                <w:noProof/>
                <w:webHidden/>
              </w:rPr>
              <w:fldChar w:fldCharType="begin"/>
            </w:r>
            <w:r w:rsidR="00563C59">
              <w:rPr>
                <w:noProof/>
                <w:webHidden/>
              </w:rPr>
              <w:instrText xml:space="preserve"> PAGEREF _Toc223949749 \h </w:instrText>
            </w:r>
            <w:r w:rsidR="007062DE">
              <w:rPr>
                <w:noProof/>
                <w:webHidden/>
              </w:rPr>
            </w:r>
            <w:r w:rsidR="007062DE">
              <w:rPr>
                <w:noProof/>
                <w:webHidden/>
              </w:rPr>
              <w:fldChar w:fldCharType="separate"/>
            </w:r>
            <w:r w:rsidR="003227ED">
              <w:rPr>
                <w:noProof/>
                <w:webHidden/>
              </w:rPr>
              <w:t>102</w:t>
            </w:r>
            <w:r w:rsidR="007062DE">
              <w:rPr>
                <w:noProof/>
                <w:webHidden/>
              </w:rPr>
              <w:fldChar w:fldCharType="end"/>
            </w:r>
          </w:hyperlink>
        </w:p>
        <w:p w:rsidR="00563C59" w:rsidRDefault="00A877F9" w:rsidP="00267F34">
          <w:pPr>
            <w:pStyle w:val="TOC1"/>
            <w:tabs>
              <w:tab w:val="right" w:pos="9182"/>
            </w:tabs>
            <w:jc w:val="left"/>
            <w:rPr>
              <w:rFonts w:asciiTheme="minorHAnsi" w:eastAsiaTheme="minorEastAsia" w:hAnsiTheme="minorHAnsi" w:cstheme="minorBidi"/>
              <w:noProof/>
              <w:sz w:val="22"/>
              <w:szCs w:val="22"/>
              <w:lang w:val="en-US"/>
            </w:rPr>
          </w:pPr>
          <w:hyperlink w:anchor="_Toc223949750" w:history="1">
            <w:r w:rsidR="00563C59" w:rsidRPr="00D444C3">
              <w:rPr>
                <w:rStyle w:val="Hyperlink"/>
                <w:rFonts w:ascii="Garamond" w:eastAsia="Garamond" w:hAnsi="Garamond" w:cs="Garamond"/>
                <w:noProof/>
              </w:rPr>
              <w:t>ANNEXURE</w:t>
            </w:r>
            <w:r w:rsidR="00563C59">
              <w:rPr>
                <w:noProof/>
                <w:webHidden/>
              </w:rPr>
              <w:tab/>
            </w:r>
            <w:r w:rsidR="007062DE">
              <w:rPr>
                <w:noProof/>
                <w:webHidden/>
              </w:rPr>
              <w:fldChar w:fldCharType="begin"/>
            </w:r>
            <w:r w:rsidR="00563C59">
              <w:rPr>
                <w:noProof/>
                <w:webHidden/>
              </w:rPr>
              <w:instrText xml:space="preserve"> PAGEREF _Toc223949750 \h </w:instrText>
            </w:r>
            <w:r w:rsidR="007062DE">
              <w:rPr>
                <w:noProof/>
                <w:webHidden/>
              </w:rPr>
            </w:r>
            <w:r w:rsidR="007062DE">
              <w:rPr>
                <w:noProof/>
                <w:webHidden/>
              </w:rPr>
              <w:fldChar w:fldCharType="separate"/>
            </w:r>
            <w:r w:rsidR="003227ED">
              <w:rPr>
                <w:noProof/>
                <w:webHidden/>
              </w:rPr>
              <w:t>103</w:t>
            </w:r>
            <w:r w:rsidR="007062DE">
              <w:rPr>
                <w:noProof/>
                <w:webHidden/>
              </w:rPr>
              <w:fldChar w:fldCharType="end"/>
            </w:r>
          </w:hyperlink>
        </w:p>
        <w:p w:rsidR="00563C59" w:rsidRDefault="00A877F9" w:rsidP="00267F34">
          <w:pPr>
            <w:pStyle w:val="TOC2"/>
            <w:tabs>
              <w:tab w:val="left" w:pos="660"/>
              <w:tab w:val="right" w:pos="9182"/>
            </w:tabs>
            <w:jc w:val="left"/>
            <w:rPr>
              <w:rFonts w:asciiTheme="minorHAnsi" w:eastAsiaTheme="minorEastAsia" w:hAnsiTheme="minorHAnsi" w:cstheme="minorBidi"/>
              <w:noProof/>
              <w:sz w:val="22"/>
              <w:szCs w:val="22"/>
              <w:lang w:val="en-US"/>
            </w:rPr>
          </w:pPr>
          <w:hyperlink w:anchor="_Toc223949751" w:history="1">
            <w:r w:rsidR="00563C59" w:rsidRPr="00D444C3">
              <w:rPr>
                <w:rStyle w:val="Hyperlink"/>
                <w:rFonts w:ascii="Garamond" w:eastAsia="Garamond" w:hAnsi="Garamond" w:cs="Garamond"/>
                <w:noProof/>
              </w:rPr>
              <w:t>1.</w:t>
            </w:r>
            <w:r w:rsidR="00563C59">
              <w:rPr>
                <w:rFonts w:asciiTheme="minorHAnsi" w:eastAsiaTheme="minorEastAsia" w:hAnsiTheme="minorHAnsi" w:cstheme="minorBidi"/>
                <w:noProof/>
                <w:sz w:val="22"/>
                <w:szCs w:val="22"/>
                <w:lang w:val="en-US"/>
              </w:rPr>
              <w:tab/>
            </w:r>
            <w:r w:rsidR="00563C59" w:rsidRPr="00D444C3">
              <w:rPr>
                <w:rStyle w:val="Hyperlink"/>
                <w:rFonts w:ascii="Garamond" w:eastAsia="Garamond" w:hAnsi="Garamond" w:cs="Garamond"/>
                <w:noProof/>
              </w:rPr>
              <w:t>IMPORTANT PHONE NUMBERS</w:t>
            </w:r>
            <w:r w:rsidR="00563C59">
              <w:rPr>
                <w:noProof/>
                <w:webHidden/>
              </w:rPr>
              <w:tab/>
            </w:r>
            <w:r w:rsidR="007062DE">
              <w:rPr>
                <w:noProof/>
                <w:webHidden/>
              </w:rPr>
              <w:fldChar w:fldCharType="begin"/>
            </w:r>
            <w:r w:rsidR="00563C59">
              <w:rPr>
                <w:noProof/>
                <w:webHidden/>
              </w:rPr>
              <w:instrText xml:space="preserve"> PAGEREF _Toc223949751 \h </w:instrText>
            </w:r>
            <w:r w:rsidR="007062DE">
              <w:rPr>
                <w:noProof/>
                <w:webHidden/>
              </w:rPr>
            </w:r>
            <w:r w:rsidR="007062DE">
              <w:rPr>
                <w:noProof/>
                <w:webHidden/>
              </w:rPr>
              <w:fldChar w:fldCharType="separate"/>
            </w:r>
            <w:r w:rsidR="003227ED">
              <w:rPr>
                <w:noProof/>
                <w:webHidden/>
              </w:rPr>
              <w:t>103</w:t>
            </w:r>
            <w:r w:rsidR="007062DE">
              <w:rPr>
                <w:noProof/>
                <w:webHidden/>
              </w:rPr>
              <w:fldChar w:fldCharType="end"/>
            </w:r>
          </w:hyperlink>
        </w:p>
        <w:p w:rsidR="00627581" w:rsidRPr="00563C59" w:rsidRDefault="007062DE" w:rsidP="00267F34">
          <w:pPr>
            <w:pStyle w:val="Normal1"/>
            <w:widowControl w:val="0"/>
            <w:tabs>
              <w:tab w:val="right" w:pos="12000"/>
            </w:tabs>
            <w:spacing w:before="60" w:line="360" w:lineRule="auto"/>
            <w:ind w:left="360"/>
            <w:jc w:val="left"/>
            <w:rPr>
              <w:rFonts w:ascii="Garamond" w:eastAsia="Garamond" w:hAnsi="Garamond" w:cs="Garamond"/>
              <w:sz w:val="22"/>
              <w:szCs w:val="22"/>
            </w:rPr>
          </w:pPr>
          <w:r w:rsidRPr="00563C59">
            <w:rPr>
              <w:rFonts w:ascii="Garamond" w:hAnsi="Garamond"/>
            </w:rPr>
            <w:fldChar w:fldCharType="end"/>
          </w:r>
        </w:p>
      </w:sdtContent>
    </w:sdt>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0D1556" w:rsidRPr="00563C59" w:rsidRDefault="000D1556" w:rsidP="00267F34">
      <w:pPr>
        <w:pStyle w:val="Heading1"/>
        <w:spacing w:line="360" w:lineRule="auto"/>
        <w:ind w:left="425"/>
        <w:jc w:val="left"/>
        <w:rPr>
          <w:rFonts w:ascii="Garamond" w:eastAsia="Garamond" w:hAnsi="Garamond" w:cs="Garamond"/>
          <w:color w:val="000000"/>
        </w:rPr>
      </w:pPr>
    </w:p>
    <w:p w:rsidR="000D1556" w:rsidRPr="00563C59" w:rsidRDefault="000D1556" w:rsidP="00267F34">
      <w:pPr>
        <w:pStyle w:val="Heading1"/>
        <w:spacing w:line="360" w:lineRule="auto"/>
        <w:ind w:left="425"/>
        <w:jc w:val="left"/>
        <w:rPr>
          <w:rFonts w:ascii="Garamond" w:eastAsia="Garamond" w:hAnsi="Garamond" w:cs="Garamond"/>
          <w:color w:val="000000"/>
        </w:rPr>
      </w:pPr>
    </w:p>
    <w:p w:rsidR="000D1556" w:rsidRPr="00563C59" w:rsidRDefault="000D1556" w:rsidP="00267F34">
      <w:pPr>
        <w:pStyle w:val="Heading1"/>
        <w:spacing w:line="360" w:lineRule="auto"/>
        <w:jc w:val="left"/>
        <w:rPr>
          <w:rFonts w:ascii="Garamond" w:eastAsia="Garamond" w:hAnsi="Garamond" w:cs="Garamond"/>
          <w:color w:val="000000"/>
        </w:rPr>
      </w:pPr>
    </w:p>
    <w:p w:rsidR="000D1556" w:rsidRPr="00563C59" w:rsidRDefault="000D1556" w:rsidP="00267F34">
      <w:pPr>
        <w:pStyle w:val="Normal1"/>
        <w:spacing w:line="360" w:lineRule="auto"/>
        <w:jc w:val="left"/>
        <w:rPr>
          <w:rFonts w:ascii="Garamond" w:hAnsi="Garamond"/>
        </w:rPr>
      </w:pPr>
    </w:p>
    <w:p w:rsidR="00627581" w:rsidRPr="00563C59" w:rsidRDefault="009C6133" w:rsidP="00346E56">
      <w:pPr>
        <w:pStyle w:val="Heading1"/>
        <w:spacing w:line="360" w:lineRule="auto"/>
        <w:jc w:val="left"/>
        <w:rPr>
          <w:rFonts w:ascii="Garamond" w:eastAsia="Garamond" w:hAnsi="Garamond" w:cs="Garamond"/>
          <w:color w:val="000000"/>
        </w:rPr>
      </w:pPr>
      <w:bookmarkStart w:id="2" w:name="_Toc223949682"/>
      <w:r w:rsidRPr="00563C59">
        <w:rPr>
          <w:rFonts w:ascii="Garamond" w:eastAsia="Garamond" w:hAnsi="Garamond" w:cs="Garamond"/>
          <w:color w:val="000000"/>
        </w:rPr>
        <w:lastRenderedPageBreak/>
        <w:t>INTRODUCTION</w:t>
      </w:r>
      <w:bookmarkEnd w:id="2"/>
    </w:p>
    <w:p w:rsidR="00627581" w:rsidRPr="00563C59" w:rsidRDefault="009C6133" w:rsidP="00267F34">
      <w:pPr>
        <w:pStyle w:val="Heading1"/>
        <w:spacing w:after="0" w:line="360" w:lineRule="auto"/>
        <w:jc w:val="left"/>
        <w:rPr>
          <w:rFonts w:ascii="Garamond" w:eastAsia="Garamond" w:hAnsi="Garamond" w:cs="Garamond"/>
          <w:color w:val="000000"/>
        </w:rPr>
      </w:pPr>
      <w:bookmarkStart w:id="3" w:name="_Toc223949683"/>
      <w:r w:rsidRPr="00563C59">
        <w:rPr>
          <w:rFonts w:ascii="Garamond" w:eastAsia="Garamond" w:hAnsi="Garamond" w:cs="Garamond"/>
          <w:color w:val="000000"/>
        </w:rPr>
        <w:t>Background of the PPP</w:t>
      </w:r>
      <w:bookmarkEnd w:id="3"/>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Pandemics are epidemics when it occurs worldwide, crossing international borders and affecting a large number of people. They are some of the biggest threats to global health security. We are facing a situation of unreasonable increase of certain diseases, re-emergence of eradicated disease, occurrence of new diseases like </w:t>
      </w:r>
      <w:proofErr w:type="spellStart"/>
      <w:r w:rsidRPr="00563C59">
        <w:rPr>
          <w:rFonts w:ascii="Garamond" w:eastAsia="Garamond" w:hAnsi="Garamond" w:cs="Garamond"/>
        </w:rPr>
        <w:t>Nipah</w:t>
      </w:r>
      <w:proofErr w:type="spellEnd"/>
      <w:r w:rsidRPr="00563C59">
        <w:rPr>
          <w:rFonts w:ascii="Garamond" w:eastAsia="Garamond" w:hAnsi="Garamond" w:cs="Garamond"/>
        </w:rPr>
        <w:t xml:space="preserve">, Zika, Ebola etc. At the same time natural calamities like tsunami, flood etc. occur accidentally.  The frontline health workers face lots of difficulties to tackle the situation. Lack of availability of </w:t>
      </w:r>
      <w:proofErr w:type="gramStart"/>
      <w:r w:rsidRPr="00563C59">
        <w:rPr>
          <w:rFonts w:ascii="Garamond" w:eastAsia="Garamond" w:hAnsi="Garamond" w:cs="Garamond"/>
        </w:rPr>
        <w:t>manpower,  vehicle</w:t>
      </w:r>
      <w:proofErr w:type="gramEnd"/>
      <w:r w:rsidRPr="00563C59">
        <w:rPr>
          <w:rFonts w:ascii="Garamond" w:eastAsia="Garamond" w:hAnsi="Garamond" w:cs="Garamond"/>
        </w:rPr>
        <w:t xml:space="preserve">, equipment etc. is a hindrance in such situations. A </w:t>
      </w:r>
      <w:proofErr w:type="spellStart"/>
      <w:proofErr w:type="gramStart"/>
      <w:r w:rsidRPr="00563C59">
        <w:rPr>
          <w:rFonts w:ascii="Garamond" w:eastAsia="Garamond" w:hAnsi="Garamond" w:cs="Garamond"/>
        </w:rPr>
        <w:t>well developed</w:t>
      </w:r>
      <w:proofErr w:type="spellEnd"/>
      <w:proofErr w:type="gramEnd"/>
      <w:r w:rsidRPr="00563C59">
        <w:rPr>
          <w:rFonts w:ascii="Garamond" w:eastAsia="Garamond" w:hAnsi="Garamond" w:cs="Garamond"/>
        </w:rPr>
        <w:t xml:space="preserve"> pandemic preparedness plan is necessary for facing all these situations. Simultaneously effective training to the </w:t>
      </w:r>
      <w:proofErr w:type="gramStart"/>
      <w:r w:rsidRPr="00563C59">
        <w:rPr>
          <w:rFonts w:ascii="Garamond" w:eastAsia="Garamond" w:hAnsi="Garamond" w:cs="Garamond"/>
        </w:rPr>
        <w:t>front line</w:t>
      </w:r>
      <w:proofErr w:type="gramEnd"/>
      <w:r w:rsidRPr="00563C59">
        <w:rPr>
          <w:rFonts w:ascii="Garamond" w:eastAsia="Garamond" w:hAnsi="Garamond" w:cs="Garamond"/>
        </w:rPr>
        <w:t xml:space="preserve"> workers is also necessary for the effective adoption of the plan. Through this PPP we are trying to design a skilled plan and act according to this. </w:t>
      </w:r>
    </w:p>
    <w:p w:rsidR="00627581" w:rsidRPr="00563C59" w:rsidRDefault="009C6133" w:rsidP="00267F34">
      <w:pPr>
        <w:pStyle w:val="Heading1"/>
        <w:spacing w:line="360" w:lineRule="auto"/>
        <w:jc w:val="left"/>
        <w:rPr>
          <w:rFonts w:ascii="Garamond" w:eastAsia="Garamond" w:hAnsi="Garamond" w:cs="Garamond"/>
          <w:color w:val="000000"/>
        </w:rPr>
      </w:pPr>
      <w:bookmarkStart w:id="4" w:name="_heading=h.5cmc4e7ieag6" w:colFirst="0" w:colLast="0"/>
      <w:bookmarkStart w:id="5" w:name="_Toc223949684"/>
      <w:bookmarkEnd w:id="4"/>
      <w:r w:rsidRPr="00563C59">
        <w:rPr>
          <w:rFonts w:ascii="Garamond" w:eastAsia="Garamond" w:hAnsi="Garamond" w:cs="Garamond"/>
          <w:color w:val="000000"/>
        </w:rPr>
        <w:t>LSGD at a glance</w:t>
      </w:r>
      <w:bookmarkEnd w:id="5"/>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Family Health Centre, Ambalapuzha North lies between the parallel of 9.4030° north Latitude and 76.3724° east longitude and is situated in </w:t>
      </w:r>
      <w:proofErr w:type="spellStart"/>
      <w:r w:rsidRPr="00563C59">
        <w:rPr>
          <w:rFonts w:ascii="Garamond" w:eastAsia="Garamond" w:hAnsi="Garamond" w:cs="Garamond"/>
        </w:rPr>
        <w:t>Kanjippadam</w:t>
      </w:r>
      <w:proofErr w:type="spellEnd"/>
      <w:r w:rsidRPr="00563C59">
        <w:rPr>
          <w:rFonts w:ascii="Garamond" w:eastAsia="Garamond" w:hAnsi="Garamond" w:cs="Garamond"/>
        </w:rPr>
        <w:t xml:space="preserve">, the South-East extremity of Ambalapuzha North panchayath. It is on the banks of </w:t>
      </w:r>
      <w:proofErr w:type="spellStart"/>
      <w:r w:rsidRPr="00563C59">
        <w:rPr>
          <w:rFonts w:ascii="Garamond" w:eastAsia="Garamond" w:hAnsi="Garamond" w:cs="Garamond"/>
        </w:rPr>
        <w:t>Pookkaitha</w:t>
      </w:r>
      <w:proofErr w:type="spellEnd"/>
      <w:r w:rsidRPr="00563C59">
        <w:rPr>
          <w:rFonts w:ascii="Garamond" w:eastAsia="Garamond" w:hAnsi="Garamond" w:cs="Garamond"/>
        </w:rPr>
        <w:t xml:space="preserve"> River, a tributary of </w:t>
      </w:r>
      <w:proofErr w:type="spellStart"/>
      <w:r w:rsidRPr="00563C59">
        <w:rPr>
          <w:rFonts w:ascii="Garamond" w:eastAsia="Garamond" w:hAnsi="Garamond" w:cs="Garamond"/>
        </w:rPr>
        <w:t>Pamba</w:t>
      </w:r>
      <w:proofErr w:type="spellEnd"/>
      <w:r w:rsidRPr="00563C59">
        <w:rPr>
          <w:rFonts w:ascii="Garamond" w:eastAsia="Garamond" w:hAnsi="Garamond" w:cs="Garamond"/>
        </w:rPr>
        <w:t xml:space="preserve"> River. Ambalapuzha North </w:t>
      </w:r>
      <w:proofErr w:type="spellStart"/>
      <w:r w:rsidRPr="00563C59">
        <w:rPr>
          <w:rFonts w:ascii="Garamond" w:eastAsia="Garamond" w:hAnsi="Garamond" w:cs="Garamond"/>
        </w:rPr>
        <w:t>Grama</w:t>
      </w:r>
      <w:proofErr w:type="spellEnd"/>
      <w:r w:rsidRPr="00563C59">
        <w:rPr>
          <w:rFonts w:ascii="Garamond" w:eastAsia="Garamond" w:hAnsi="Garamond" w:cs="Garamond"/>
        </w:rPr>
        <w:t xml:space="preserve"> Panchayat is a local governing body in the Ambalapuzha Block Panchayath of Alappuzha district. It falls under the Ambalapuzha Taluk and is known for its areas like Vandanam and </w:t>
      </w:r>
      <w:proofErr w:type="spellStart"/>
      <w:r w:rsidRPr="00563C59">
        <w:rPr>
          <w:rFonts w:ascii="Garamond" w:eastAsia="Garamond" w:hAnsi="Garamond" w:cs="Garamond"/>
        </w:rPr>
        <w:t>Kanjippadam</w:t>
      </w:r>
      <w:proofErr w:type="spellEnd"/>
      <w:r w:rsidRPr="00563C59">
        <w:rPr>
          <w:rFonts w:ascii="Garamond" w:eastAsia="Garamond" w:hAnsi="Garamond" w:cs="Garamond"/>
        </w:rPr>
        <w:t xml:space="preserve">. The former place is known for the famous medical college and the latter for its </w:t>
      </w:r>
      <w:proofErr w:type="gramStart"/>
      <w:r w:rsidRPr="00563C59">
        <w:rPr>
          <w:rFonts w:ascii="Garamond" w:eastAsia="Garamond" w:hAnsi="Garamond" w:cs="Garamond"/>
        </w:rPr>
        <w:t>back water</w:t>
      </w:r>
      <w:proofErr w:type="gramEnd"/>
      <w:r w:rsidRPr="00563C59">
        <w:rPr>
          <w:rFonts w:ascii="Garamond" w:eastAsia="Garamond" w:hAnsi="Garamond" w:cs="Garamond"/>
        </w:rPr>
        <w:t xml:space="preserve"> areas. The distance between FHC and LSGI is 6 km. The East side of the panchayat is </w:t>
      </w:r>
      <w:proofErr w:type="spellStart"/>
      <w:r w:rsidRPr="00563C59">
        <w:rPr>
          <w:rFonts w:ascii="Garamond" w:eastAsia="Garamond" w:hAnsi="Garamond" w:cs="Garamond"/>
        </w:rPr>
        <w:t>Nedumudy</w:t>
      </w:r>
      <w:proofErr w:type="spellEnd"/>
      <w:r w:rsidRPr="00563C59">
        <w:rPr>
          <w:rFonts w:ascii="Garamond" w:eastAsia="Garamond" w:hAnsi="Garamond" w:cs="Garamond"/>
        </w:rPr>
        <w:t xml:space="preserve"> panchayat and the West is the Arabian Sea. The North side is Punnapra South panchayat and the south belongs to Ambalapuzha South. The NH 66 divides the panchayat into eastern and western parts. The western part belongs to the coastal area and the eastern part belongs to the </w:t>
      </w:r>
      <w:proofErr w:type="gramStart"/>
      <w:r w:rsidRPr="00563C59">
        <w:rPr>
          <w:rFonts w:ascii="Garamond" w:eastAsia="Garamond" w:hAnsi="Garamond" w:cs="Garamond"/>
        </w:rPr>
        <w:t>low lying</w:t>
      </w:r>
      <w:proofErr w:type="gramEnd"/>
      <w:r w:rsidRPr="00563C59">
        <w:rPr>
          <w:rFonts w:ascii="Garamond" w:eastAsia="Garamond" w:hAnsi="Garamond" w:cs="Garamond"/>
        </w:rPr>
        <w:t xml:space="preserve"> land. </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The people in the western part are afraid of tidal attacks whereas the people of the eastern part are afraid of floods and difficulties due to water stagnation. In 2004, the Tsunami affected the coastal area and the floods of 2018&amp; 2019 caused heavy damage in the area. The majority of the area was affected with flood water. The eastern side has beautiful paddy fields along with marshy lands. Migratory birds can also be seen here. These areas are a hot spot of leptospirosis, H5N1. Lots of farmers and cattle </w:t>
      </w:r>
      <w:proofErr w:type="spellStart"/>
      <w:r w:rsidRPr="00563C59">
        <w:rPr>
          <w:rFonts w:ascii="Garamond" w:eastAsia="Garamond" w:hAnsi="Garamond" w:cs="Garamond"/>
        </w:rPr>
        <w:t>rearers</w:t>
      </w:r>
      <w:proofErr w:type="spellEnd"/>
      <w:r w:rsidRPr="00563C59">
        <w:rPr>
          <w:rFonts w:ascii="Garamond" w:eastAsia="Garamond" w:hAnsi="Garamond" w:cs="Garamond"/>
        </w:rPr>
        <w:t xml:space="preserve"> are living here. All these people are at risk of leptospirosis. One poultry </w:t>
      </w:r>
      <w:r w:rsidRPr="00563C59">
        <w:rPr>
          <w:rFonts w:ascii="Garamond" w:eastAsia="Garamond" w:hAnsi="Garamond" w:cs="Garamond"/>
        </w:rPr>
        <w:lastRenderedPageBreak/>
        <w:t>farm is also working in this area every year and due to the H5N1 attack lots of bird deaths occur here. This year also there was bird death and confirmed H5N1.</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Availability of potable water is another menace in this area. The water distribution pipes are broken in different areas. The water contains elevated levels of fluoride in it. Majority of the people rely on RO plant water for drinking purposes. Usage of manure and pesticides in paddy fields cause the presence of harmful chemicals in inland water. House boats in the inland back water cause the pollution of inland back water. A moving AYUSH clinic is also working here for the help of unreachable persons living on the bank of river and canals. </w:t>
      </w:r>
    </w:p>
    <w:p w:rsidR="00627581" w:rsidRPr="00563C59" w:rsidRDefault="009C6133" w:rsidP="00267F34">
      <w:pPr>
        <w:pStyle w:val="Heading1"/>
        <w:spacing w:line="360" w:lineRule="auto"/>
        <w:jc w:val="left"/>
        <w:rPr>
          <w:rFonts w:ascii="Garamond" w:eastAsia="Garamond" w:hAnsi="Garamond" w:cs="Garamond"/>
          <w:color w:val="000000"/>
        </w:rPr>
      </w:pPr>
      <w:bookmarkStart w:id="6" w:name="_Toc223949685"/>
      <w:r w:rsidRPr="00563C59">
        <w:rPr>
          <w:rFonts w:ascii="Garamond" w:eastAsia="Garamond" w:hAnsi="Garamond" w:cs="Garamond"/>
          <w:color w:val="000000"/>
        </w:rPr>
        <w:t>LSGD AT A GLANCE</w:t>
      </w:r>
      <w:bookmarkEnd w:id="6"/>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rPr>
        <w:t xml:space="preserve">Geographical boundaries with political map </w:t>
      </w:r>
      <w:proofErr w:type="gramStart"/>
      <w:r w:rsidRPr="00563C59">
        <w:rPr>
          <w:rFonts w:ascii="Garamond" w:eastAsia="Garamond" w:hAnsi="Garamond" w:cs="Garamond"/>
        </w:rPr>
        <w:t>( based</w:t>
      </w:r>
      <w:proofErr w:type="gramEnd"/>
      <w:r w:rsidRPr="00563C59">
        <w:rPr>
          <w:rFonts w:ascii="Garamond" w:eastAsia="Garamond" w:hAnsi="Garamond" w:cs="Garamond"/>
        </w:rPr>
        <w:t xml:space="preserve"> on latest delimitation)</w:t>
      </w:r>
    </w:p>
    <w:p w:rsidR="00F22693" w:rsidRPr="00563C59" w:rsidRDefault="00F22693"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ind w:left="-270" w:hanging="270"/>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6767513" cy="4824475"/>
            <wp:effectExtent l="0" t="0" r="0" b="0"/>
            <wp:docPr id="165"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5"/>
                    <a:srcRect l="9625" r="11582"/>
                    <a:stretch>
                      <a:fillRect/>
                    </a:stretch>
                  </pic:blipFill>
                  <pic:spPr>
                    <a:xfrm>
                      <a:off x="0" y="0"/>
                      <a:ext cx="6767513" cy="4824475"/>
                    </a:xfrm>
                    <a:prstGeom prst="rect">
                      <a:avLst/>
                    </a:prstGeom>
                    <a:ln/>
                  </pic:spPr>
                </pic:pic>
              </a:graphicData>
            </a:graphic>
          </wp:inline>
        </w:drawing>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3"/>
        <w:spacing w:line="360" w:lineRule="auto"/>
        <w:jc w:val="left"/>
        <w:rPr>
          <w:rFonts w:ascii="Garamond" w:eastAsia="Garamond" w:hAnsi="Garamond" w:cs="Garamond"/>
          <w:b/>
          <w:color w:val="000000"/>
          <w:sz w:val="32"/>
        </w:rPr>
      </w:pPr>
      <w:bookmarkStart w:id="7" w:name="_heading=h.txqjhvjv09ph" w:colFirst="0" w:colLast="0"/>
      <w:bookmarkEnd w:id="7"/>
      <w:r w:rsidRPr="00563C59">
        <w:rPr>
          <w:rFonts w:ascii="Garamond" w:eastAsia="Garamond" w:hAnsi="Garamond" w:cs="Garamond"/>
          <w:b/>
          <w:color w:val="000000"/>
          <w:sz w:val="32"/>
        </w:rPr>
        <w:lastRenderedPageBreak/>
        <w:t>Baseline data</w:t>
      </w:r>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5005388" cy="3285072"/>
            <wp:effectExtent l="0" t="0" r="0" b="0"/>
            <wp:docPr id="16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6"/>
                    <a:srcRect/>
                    <a:stretch>
                      <a:fillRect/>
                    </a:stretch>
                  </pic:blipFill>
                  <pic:spPr>
                    <a:xfrm>
                      <a:off x="0" y="0"/>
                      <a:ext cx="5005388" cy="3285072"/>
                    </a:xfrm>
                    <a:prstGeom prst="rect">
                      <a:avLst/>
                    </a:prstGeom>
                    <a:ln/>
                  </pic:spPr>
                </pic:pic>
              </a:graphicData>
            </a:graphic>
          </wp:inline>
        </w:drawing>
      </w:r>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5024438" cy="3931370"/>
            <wp:effectExtent l="0" t="0" r="0" b="0"/>
            <wp:docPr id="16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24438" cy="3931370"/>
                    </a:xfrm>
                    <a:prstGeom prst="rect">
                      <a:avLst/>
                    </a:prstGeom>
                    <a:ln/>
                  </pic:spPr>
                </pic:pic>
              </a:graphicData>
            </a:graphic>
          </wp:inline>
        </w:drawing>
      </w:r>
    </w:p>
    <w:p w:rsidR="00627581" w:rsidRPr="00563C59" w:rsidRDefault="00627581" w:rsidP="00267F34">
      <w:pPr>
        <w:pStyle w:val="Normal1"/>
        <w:spacing w:line="360" w:lineRule="auto"/>
        <w:ind w:left="720"/>
        <w:jc w:val="left"/>
        <w:rPr>
          <w:rFonts w:ascii="Garamond" w:eastAsia="Garamond" w:hAnsi="Garamond" w:cs="Garamond"/>
        </w:rPr>
      </w:pPr>
    </w:p>
    <w:p w:rsidR="00627581" w:rsidRPr="00563C59" w:rsidRDefault="00627581" w:rsidP="00267F34">
      <w:pPr>
        <w:pStyle w:val="Normal1"/>
        <w:spacing w:line="360" w:lineRule="auto"/>
        <w:ind w:left="720"/>
        <w:jc w:val="left"/>
        <w:rPr>
          <w:rFonts w:ascii="Garamond" w:eastAsia="Garamond" w:hAnsi="Garamond" w:cs="Garamond"/>
        </w:rPr>
      </w:pPr>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noProof/>
          <w:lang w:val="en-US"/>
        </w:rPr>
        <w:lastRenderedPageBreak/>
        <w:drawing>
          <wp:inline distT="114300" distB="114300" distL="114300" distR="114300">
            <wp:extent cx="4748213" cy="4076469"/>
            <wp:effectExtent l="0" t="0" r="0" b="0"/>
            <wp:docPr id="16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4748213" cy="4076469"/>
                    </a:xfrm>
                    <a:prstGeom prst="rect">
                      <a:avLst/>
                    </a:prstGeom>
                    <a:ln/>
                  </pic:spPr>
                </pic:pic>
              </a:graphicData>
            </a:graphic>
          </wp:inline>
        </w:drawing>
      </w:r>
    </w:p>
    <w:p w:rsidR="000D1556" w:rsidRPr="00563C59" w:rsidRDefault="000D1556" w:rsidP="00267F34">
      <w:pPr>
        <w:pStyle w:val="Heading3"/>
        <w:spacing w:line="360" w:lineRule="auto"/>
        <w:jc w:val="left"/>
        <w:rPr>
          <w:rFonts w:ascii="Garamond" w:eastAsia="Garamond" w:hAnsi="Garamond" w:cs="Garamond"/>
          <w:b/>
          <w:color w:val="000000"/>
        </w:rPr>
      </w:pPr>
      <w:bookmarkStart w:id="8" w:name="_heading=h.rmswau610qel" w:colFirst="0" w:colLast="0"/>
      <w:bookmarkEnd w:id="8"/>
    </w:p>
    <w:p w:rsidR="00627581" w:rsidRPr="00563C59" w:rsidRDefault="009C6133" w:rsidP="00267F34">
      <w:pPr>
        <w:pStyle w:val="Heading3"/>
        <w:spacing w:line="360" w:lineRule="auto"/>
        <w:jc w:val="left"/>
        <w:rPr>
          <w:rFonts w:ascii="Garamond" w:eastAsia="Garamond" w:hAnsi="Garamond" w:cs="Garamond"/>
          <w:b/>
        </w:rPr>
      </w:pPr>
      <w:r w:rsidRPr="00563C59">
        <w:rPr>
          <w:rFonts w:ascii="Garamond" w:eastAsia="Garamond" w:hAnsi="Garamond" w:cs="Garamond"/>
          <w:b/>
          <w:color w:val="000000"/>
        </w:rPr>
        <w:t xml:space="preserve">Ward division </w:t>
      </w:r>
    </w:p>
    <w:tbl>
      <w:tblPr>
        <w:tblStyle w:val="affffa"/>
        <w:tblW w:w="9372"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992"/>
        <w:gridCol w:w="1418"/>
        <w:gridCol w:w="1275"/>
        <w:gridCol w:w="993"/>
        <w:gridCol w:w="850"/>
        <w:gridCol w:w="1486"/>
        <w:gridCol w:w="1365"/>
      </w:tblGrid>
      <w:tr w:rsidR="000D1556" w:rsidRPr="00563C59" w:rsidTr="000D1556">
        <w:trPr>
          <w:cantSplit/>
          <w:tblHeader/>
        </w:trPr>
        <w:tc>
          <w:tcPr>
            <w:tcW w:w="993" w:type="dxa"/>
            <w:shd w:val="clear" w:color="auto" w:fill="74B5E4" w:themeFill="accent2"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rPr>
            </w:pPr>
            <w:r w:rsidRPr="00563C59">
              <w:rPr>
                <w:rFonts w:ascii="Garamond" w:eastAsia="Garamond" w:hAnsi="Garamond" w:cs="Garamond"/>
                <w:b/>
              </w:rPr>
              <w:t>Ward</w:t>
            </w:r>
          </w:p>
        </w:tc>
        <w:tc>
          <w:tcPr>
            <w:tcW w:w="992" w:type="dxa"/>
            <w:shd w:val="clear" w:color="auto" w:fill="74B5E4" w:themeFill="accent2"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rPr>
            </w:pPr>
            <w:r w:rsidRPr="00563C59">
              <w:rPr>
                <w:rFonts w:ascii="Garamond" w:eastAsia="Garamond" w:hAnsi="Garamond" w:cs="Garamond"/>
                <w:b/>
              </w:rPr>
              <w:t>Houses</w:t>
            </w:r>
          </w:p>
        </w:tc>
        <w:tc>
          <w:tcPr>
            <w:tcW w:w="1418" w:type="dxa"/>
            <w:shd w:val="clear" w:color="auto" w:fill="74B5E4" w:themeFill="accent2"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rPr>
            </w:pPr>
            <w:r w:rsidRPr="00563C59">
              <w:rPr>
                <w:rFonts w:ascii="Garamond" w:eastAsia="Garamond" w:hAnsi="Garamond" w:cs="Garamond"/>
                <w:b/>
              </w:rPr>
              <w:t>Population</w:t>
            </w:r>
          </w:p>
        </w:tc>
        <w:tc>
          <w:tcPr>
            <w:tcW w:w="1275" w:type="dxa"/>
            <w:shd w:val="clear" w:color="auto" w:fill="74B5E4" w:themeFill="accent2"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rPr>
            </w:pPr>
            <w:r w:rsidRPr="00563C59">
              <w:rPr>
                <w:rFonts w:ascii="Garamond" w:eastAsia="Garamond" w:hAnsi="Garamond" w:cs="Garamond"/>
                <w:b/>
              </w:rPr>
              <w:t>Migrants</w:t>
            </w:r>
          </w:p>
        </w:tc>
        <w:tc>
          <w:tcPr>
            <w:tcW w:w="993" w:type="dxa"/>
            <w:shd w:val="clear" w:color="auto" w:fill="74B5E4" w:themeFill="accent2"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rPr>
            </w:pPr>
            <w:r w:rsidRPr="00563C59">
              <w:rPr>
                <w:rFonts w:ascii="Garamond" w:eastAsia="Garamond" w:hAnsi="Garamond" w:cs="Garamond"/>
                <w:b/>
              </w:rPr>
              <w:t>Wells</w:t>
            </w:r>
          </w:p>
        </w:tc>
        <w:tc>
          <w:tcPr>
            <w:tcW w:w="850" w:type="dxa"/>
            <w:shd w:val="clear" w:color="auto" w:fill="74B5E4" w:themeFill="accent2"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rPr>
            </w:pPr>
            <w:r w:rsidRPr="00563C59">
              <w:rPr>
                <w:rFonts w:ascii="Garamond" w:eastAsia="Garamond" w:hAnsi="Garamond" w:cs="Garamond"/>
                <w:b/>
              </w:rPr>
              <w:t>Hot</w:t>
            </w:r>
          </w:p>
          <w:p w:rsidR="00627581" w:rsidRPr="00563C59" w:rsidRDefault="009C6133" w:rsidP="00267F34">
            <w:pPr>
              <w:pStyle w:val="Normal1"/>
              <w:widowControl w:val="0"/>
              <w:spacing w:line="360" w:lineRule="auto"/>
              <w:jc w:val="left"/>
              <w:rPr>
                <w:rFonts w:ascii="Garamond" w:eastAsia="Garamond" w:hAnsi="Garamond" w:cs="Garamond"/>
                <w:b/>
              </w:rPr>
            </w:pPr>
            <w:r w:rsidRPr="00563C59">
              <w:rPr>
                <w:rFonts w:ascii="Garamond" w:eastAsia="Garamond" w:hAnsi="Garamond" w:cs="Garamond"/>
                <w:b/>
              </w:rPr>
              <w:t>spots</w:t>
            </w:r>
          </w:p>
        </w:tc>
        <w:tc>
          <w:tcPr>
            <w:tcW w:w="1486" w:type="dxa"/>
            <w:shd w:val="clear" w:color="auto" w:fill="74B5E4" w:themeFill="accent2"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rPr>
            </w:pPr>
            <w:r w:rsidRPr="00563C59">
              <w:rPr>
                <w:rFonts w:ascii="Garamond" w:eastAsia="Garamond" w:hAnsi="Garamond" w:cs="Garamond"/>
                <w:b/>
              </w:rPr>
              <w:t>Ed. Institutions</w:t>
            </w:r>
          </w:p>
        </w:tc>
        <w:tc>
          <w:tcPr>
            <w:tcW w:w="1365" w:type="dxa"/>
            <w:shd w:val="clear" w:color="auto" w:fill="74B5E4" w:themeFill="accent2"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rPr>
            </w:pPr>
            <w:r w:rsidRPr="00563C59">
              <w:rPr>
                <w:rFonts w:ascii="Garamond" w:eastAsia="Garamond" w:hAnsi="Garamond" w:cs="Garamond"/>
                <w:b/>
              </w:rPr>
              <w:t xml:space="preserve">Hosp </w:t>
            </w:r>
            <w:proofErr w:type="spellStart"/>
            <w:r w:rsidRPr="00563C59">
              <w:rPr>
                <w:rFonts w:ascii="Garamond" w:eastAsia="Garamond" w:hAnsi="Garamond" w:cs="Garamond"/>
                <w:b/>
              </w:rPr>
              <w:t>pvt</w:t>
            </w:r>
            <w:proofErr w:type="spellEnd"/>
            <w:r w:rsidRPr="00563C59">
              <w:rPr>
                <w:rFonts w:ascii="Garamond" w:eastAsia="Garamond" w:hAnsi="Garamond" w:cs="Garamond"/>
                <w:b/>
              </w:rPr>
              <w:t>/govt.</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476</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1723</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8</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20</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sz w:val="22"/>
                <w:szCs w:val="22"/>
              </w:rPr>
              <w:t>mosquito borne diseases</w:t>
            </w:r>
          </w:p>
        </w:tc>
        <w:tc>
          <w:tcPr>
            <w:tcW w:w="1486" w:type="dxa"/>
            <w:tcMar>
              <w:top w:w="100" w:type="dxa"/>
              <w:left w:w="100" w:type="dxa"/>
              <w:bottom w:w="100" w:type="dxa"/>
              <w:right w:w="100" w:type="dxa"/>
            </w:tcMar>
          </w:tcPr>
          <w:p w:rsidR="00627581" w:rsidRPr="00563C59" w:rsidRDefault="000D1556"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t>
            </w:r>
          </w:p>
        </w:tc>
        <w:tc>
          <w:tcPr>
            <w:tcW w:w="1365" w:type="dxa"/>
            <w:tcMar>
              <w:top w:w="100" w:type="dxa"/>
              <w:left w:w="100" w:type="dxa"/>
              <w:bottom w:w="100" w:type="dxa"/>
              <w:right w:w="100" w:type="dxa"/>
            </w:tcMar>
          </w:tcPr>
          <w:p w:rsidR="00627581" w:rsidRPr="00563C59" w:rsidRDefault="000D1556"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481</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1682</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8</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22</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sz w:val="22"/>
                <w:szCs w:val="22"/>
              </w:rPr>
              <w:t>mosquito borne diseases</w:t>
            </w:r>
          </w:p>
        </w:tc>
        <w:tc>
          <w:tcPr>
            <w:tcW w:w="1486" w:type="dxa"/>
            <w:tcMar>
              <w:top w:w="100" w:type="dxa"/>
              <w:left w:w="100" w:type="dxa"/>
              <w:bottom w:w="100" w:type="dxa"/>
              <w:right w:w="100" w:type="dxa"/>
            </w:tcMar>
          </w:tcPr>
          <w:p w:rsidR="00627581" w:rsidRPr="00563C59" w:rsidRDefault="000D1556"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t>
            </w:r>
          </w:p>
        </w:tc>
        <w:tc>
          <w:tcPr>
            <w:tcW w:w="1365" w:type="dxa"/>
            <w:tcMar>
              <w:top w:w="100" w:type="dxa"/>
              <w:left w:w="100" w:type="dxa"/>
              <w:bottom w:w="100" w:type="dxa"/>
              <w:right w:w="100" w:type="dxa"/>
            </w:tcMar>
          </w:tcPr>
          <w:p w:rsidR="00627581" w:rsidRPr="00563C59" w:rsidRDefault="000D1556"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lastRenderedPageBreak/>
              <w:t>3</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461</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1703</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9</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19</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Dengue</w:t>
            </w:r>
          </w:p>
        </w:tc>
        <w:tc>
          <w:tcPr>
            <w:tcW w:w="1486"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w:t>
            </w:r>
          </w:p>
        </w:tc>
        <w:tc>
          <w:tcPr>
            <w:tcW w:w="136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G-1</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P-1</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448</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1754</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25</w:t>
            </w:r>
          </w:p>
        </w:tc>
        <w:tc>
          <w:tcPr>
            <w:tcW w:w="850" w:type="dxa"/>
            <w:tcMar>
              <w:top w:w="100" w:type="dxa"/>
              <w:left w:w="100" w:type="dxa"/>
              <w:bottom w:w="100" w:type="dxa"/>
              <w:right w:w="100" w:type="dxa"/>
            </w:tcMar>
          </w:tcPr>
          <w:p w:rsidR="00627581" w:rsidRPr="00563C59" w:rsidRDefault="000D1556"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t>
            </w:r>
          </w:p>
        </w:tc>
        <w:tc>
          <w:tcPr>
            <w:tcW w:w="1486" w:type="dxa"/>
            <w:tcMar>
              <w:top w:w="100" w:type="dxa"/>
              <w:left w:w="100" w:type="dxa"/>
              <w:bottom w:w="100" w:type="dxa"/>
              <w:right w:w="100" w:type="dxa"/>
            </w:tcMar>
          </w:tcPr>
          <w:p w:rsidR="00627581" w:rsidRPr="00563C59" w:rsidRDefault="000D1556"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t>
            </w:r>
          </w:p>
        </w:tc>
        <w:tc>
          <w:tcPr>
            <w:tcW w:w="1365" w:type="dxa"/>
            <w:tcMar>
              <w:top w:w="100" w:type="dxa"/>
              <w:left w:w="100" w:type="dxa"/>
              <w:bottom w:w="100" w:type="dxa"/>
              <w:right w:w="100" w:type="dxa"/>
            </w:tcMar>
          </w:tcPr>
          <w:p w:rsidR="00627581" w:rsidRPr="00563C59" w:rsidRDefault="000D1556"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5</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383</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1821</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18</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lepto</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H5N1</w:t>
            </w:r>
          </w:p>
        </w:tc>
        <w:tc>
          <w:tcPr>
            <w:tcW w:w="1486" w:type="dxa"/>
            <w:tcMar>
              <w:top w:w="100" w:type="dxa"/>
              <w:left w:w="100" w:type="dxa"/>
              <w:bottom w:w="100" w:type="dxa"/>
              <w:right w:w="100" w:type="dxa"/>
            </w:tcMar>
          </w:tcPr>
          <w:p w:rsidR="00627581" w:rsidRPr="00563C59" w:rsidRDefault="000D1556"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t>
            </w:r>
          </w:p>
        </w:tc>
        <w:tc>
          <w:tcPr>
            <w:tcW w:w="136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P-1</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6</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364</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1884</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19</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lepto</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H5N1</w:t>
            </w:r>
          </w:p>
        </w:tc>
        <w:tc>
          <w:tcPr>
            <w:tcW w:w="1486"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Ward</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Houses</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Population</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Migrants</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Wells</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Hot</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spots</w:t>
            </w:r>
          </w:p>
        </w:tc>
        <w:tc>
          <w:tcPr>
            <w:tcW w:w="1486"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Ed. Institutions</w:t>
            </w:r>
          </w:p>
        </w:tc>
        <w:tc>
          <w:tcPr>
            <w:tcW w:w="136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 xml:space="preserve">Hosp </w:t>
            </w:r>
            <w:proofErr w:type="spellStart"/>
            <w:r w:rsidRPr="00563C59">
              <w:rPr>
                <w:rFonts w:ascii="Garamond" w:eastAsia="Garamond" w:hAnsi="Garamond" w:cs="Garamond"/>
              </w:rPr>
              <w:t>pvt</w:t>
            </w:r>
            <w:proofErr w:type="spellEnd"/>
            <w:r w:rsidRPr="00563C59">
              <w:rPr>
                <w:rFonts w:ascii="Garamond" w:eastAsia="Garamond" w:hAnsi="Garamond" w:cs="Garamond"/>
              </w:rPr>
              <w:t>/govt.</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7</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378</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1608</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23</w:t>
            </w:r>
          </w:p>
        </w:tc>
        <w:tc>
          <w:tcPr>
            <w:tcW w:w="850"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486"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36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G-1</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8</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422</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1623</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25</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27</w:t>
            </w:r>
          </w:p>
        </w:tc>
        <w:tc>
          <w:tcPr>
            <w:tcW w:w="850"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486"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9</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453</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1647</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19</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Dengue</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lepto</w:t>
            </w:r>
          </w:p>
        </w:tc>
        <w:tc>
          <w:tcPr>
            <w:tcW w:w="1486"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w:t>
            </w: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10</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438</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1719</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20</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lepto</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H5N1</w:t>
            </w:r>
          </w:p>
        </w:tc>
        <w:tc>
          <w:tcPr>
            <w:tcW w:w="1486"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w:t>
            </w: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11</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436</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1852</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23</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lepto</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H5N1</w:t>
            </w:r>
          </w:p>
        </w:tc>
        <w:tc>
          <w:tcPr>
            <w:tcW w:w="1486"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36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G-1</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12</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424</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1604</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70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21</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lepto</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H5N1</w:t>
            </w:r>
          </w:p>
        </w:tc>
        <w:tc>
          <w:tcPr>
            <w:tcW w:w="1486"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36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P-2</w:t>
            </w: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13</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414</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1738</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25</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22</w:t>
            </w:r>
          </w:p>
        </w:tc>
        <w:tc>
          <w:tcPr>
            <w:tcW w:w="850"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486"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14</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417</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1607</w:t>
            </w:r>
          </w:p>
        </w:tc>
        <w:tc>
          <w:tcPr>
            <w:tcW w:w="127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18</w:t>
            </w:r>
          </w:p>
        </w:tc>
        <w:tc>
          <w:tcPr>
            <w:tcW w:w="850"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486"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w:t>
            </w: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15</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432</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1722</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19</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sz w:val="22"/>
                <w:szCs w:val="22"/>
              </w:rPr>
              <w:t>mosquito borne diseases</w:t>
            </w:r>
          </w:p>
        </w:tc>
        <w:tc>
          <w:tcPr>
            <w:tcW w:w="1486"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w:t>
            </w: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lastRenderedPageBreak/>
              <w:t>16</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438</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1677</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45</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23</w:t>
            </w:r>
          </w:p>
        </w:tc>
        <w:tc>
          <w:tcPr>
            <w:tcW w:w="850"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486"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17</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431</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1671</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49</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15</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sz w:val="22"/>
                <w:szCs w:val="22"/>
              </w:rPr>
            </w:pPr>
            <w:r w:rsidRPr="00563C59">
              <w:rPr>
                <w:rFonts w:ascii="Garamond" w:eastAsia="Garamond" w:hAnsi="Garamond" w:cs="Garamond"/>
                <w:sz w:val="22"/>
                <w:szCs w:val="22"/>
              </w:rPr>
              <w:t>mosquito borne diseases</w:t>
            </w:r>
          </w:p>
        </w:tc>
        <w:tc>
          <w:tcPr>
            <w:tcW w:w="1486"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18</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434</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1893</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6</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28</w:t>
            </w:r>
          </w:p>
        </w:tc>
        <w:tc>
          <w:tcPr>
            <w:tcW w:w="850"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486"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w:t>
            </w: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19</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418</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1882</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26</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sz w:val="22"/>
                <w:szCs w:val="22"/>
              </w:rPr>
              <w:t>mosquito borne diseases</w:t>
            </w:r>
          </w:p>
        </w:tc>
        <w:tc>
          <w:tcPr>
            <w:tcW w:w="1486"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w:t>
            </w: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20</w:t>
            </w: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459</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1896</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0</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14</w:t>
            </w:r>
          </w:p>
        </w:tc>
        <w:tc>
          <w:tcPr>
            <w:tcW w:w="850"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Dengue</w:t>
            </w:r>
          </w:p>
        </w:tc>
        <w:tc>
          <w:tcPr>
            <w:tcW w:w="1486"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w:t>
            </w: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r w:rsidR="00627581" w:rsidRPr="00563C59" w:rsidTr="000D1556">
        <w:trPr>
          <w:cantSplit/>
          <w:tblHeader/>
        </w:trPr>
        <w:tc>
          <w:tcPr>
            <w:tcW w:w="993"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992"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8607</w:t>
            </w:r>
          </w:p>
        </w:tc>
        <w:tc>
          <w:tcPr>
            <w:tcW w:w="1418"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34706</w:t>
            </w:r>
          </w:p>
        </w:tc>
        <w:tc>
          <w:tcPr>
            <w:tcW w:w="127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285</w:t>
            </w:r>
          </w:p>
        </w:tc>
        <w:tc>
          <w:tcPr>
            <w:tcW w:w="993"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421</w:t>
            </w:r>
          </w:p>
        </w:tc>
        <w:tc>
          <w:tcPr>
            <w:tcW w:w="850"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486"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c>
          <w:tcPr>
            <w:tcW w:w="1365" w:type="dxa"/>
            <w:tcMar>
              <w:top w:w="100" w:type="dxa"/>
              <w:left w:w="100" w:type="dxa"/>
              <w:bottom w:w="100" w:type="dxa"/>
              <w:right w:w="100" w:type="dxa"/>
            </w:tcMar>
          </w:tcPr>
          <w:p w:rsidR="00627581" w:rsidRPr="00563C59" w:rsidRDefault="00627581" w:rsidP="00267F34">
            <w:pPr>
              <w:pStyle w:val="Normal1"/>
              <w:widowControl w:val="0"/>
              <w:spacing w:line="360" w:lineRule="auto"/>
              <w:jc w:val="left"/>
              <w:rPr>
                <w:rFonts w:ascii="Garamond" w:eastAsia="Garamond" w:hAnsi="Garamond" w:cs="Garamond"/>
              </w:rPr>
            </w:pPr>
          </w:p>
        </w:tc>
      </w:tr>
    </w:tbl>
    <w:p w:rsidR="00627581" w:rsidRPr="00563C59" w:rsidRDefault="00627581" w:rsidP="00267F34">
      <w:pPr>
        <w:pStyle w:val="Normal1"/>
        <w:spacing w:line="360" w:lineRule="auto"/>
        <w:ind w:left="720"/>
        <w:jc w:val="left"/>
        <w:rPr>
          <w:rFonts w:ascii="Garamond" w:eastAsia="Garamond" w:hAnsi="Garamond" w:cs="Garamond"/>
        </w:rPr>
      </w:pPr>
    </w:p>
    <w:p w:rsidR="00627581" w:rsidRPr="00563C59" w:rsidRDefault="009C6133" w:rsidP="00267F34">
      <w:pPr>
        <w:pStyle w:val="Heading5"/>
        <w:spacing w:line="360" w:lineRule="auto"/>
        <w:jc w:val="left"/>
        <w:rPr>
          <w:rFonts w:ascii="Garamond" w:eastAsia="Garamond" w:hAnsi="Garamond" w:cs="Garamond"/>
          <w:b/>
          <w:sz w:val="22"/>
          <w:szCs w:val="22"/>
        </w:rPr>
      </w:pPr>
      <w:bookmarkStart w:id="9" w:name="_heading=h.16t1g3vnn6x9" w:colFirst="0" w:colLast="0"/>
      <w:bookmarkStart w:id="10" w:name="_Toc223949686"/>
      <w:bookmarkEnd w:id="9"/>
      <w:r w:rsidRPr="00563C59">
        <w:rPr>
          <w:rFonts w:ascii="Garamond" w:eastAsia="Garamond" w:hAnsi="Garamond" w:cs="Garamond"/>
          <w:b/>
          <w:color w:val="000000"/>
          <w:sz w:val="22"/>
          <w:szCs w:val="22"/>
        </w:rPr>
        <w:t>Risk stratification among wards in the context of Communicable diseases and hazards</w:t>
      </w:r>
      <w:bookmarkEnd w:id="10"/>
    </w:p>
    <w:p w:rsidR="00627581" w:rsidRPr="00563C59" w:rsidRDefault="009C6133" w:rsidP="005D5C5A">
      <w:pPr>
        <w:pStyle w:val="Normal1"/>
        <w:numPr>
          <w:ilvl w:val="0"/>
          <w:numId w:val="30"/>
        </w:numPr>
        <w:spacing w:line="360" w:lineRule="auto"/>
        <w:jc w:val="left"/>
        <w:rPr>
          <w:rFonts w:ascii="Garamond" w:eastAsia="Garamond" w:hAnsi="Garamond" w:cs="Garamond"/>
        </w:rPr>
      </w:pPr>
      <w:r w:rsidRPr="00563C59">
        <w:rPr>
          <w:rFonts w:ascii="Garamond" w:eastAsia="Garamond" w:hAnsi="Garamond" w:cs="Garamond"/>
        </w:rPr>
        <w:t>Presence of Scrap shops in ward 1,2&amp;3 is a risk of Dengue</w:t>
      </w:r>
    </w:p>
    <w:p w:rsidR="00627581" w:rsidRPr="00563C59" w:rsidRDefault="009C6133" w:rsidP="005D5C5A">
      <w:pPr>
        <w:pStyle w:val="Normal1"/>
        <w:numPr>
          <w:ilvl w:val="0"/>
          <w:numId w:val="30"/>
        </w:numPr>
        <w:spacing w:line="360" w:lineRule="auto"/>
        <w:jc w:val="left"/>
        <w:rPr>
          <w:rFonts w:ascii="Garamond" w:eastAsia="Garamond" w:hAnsi="Garamond" w:cs="Garamond"/>
        </w:rPr>
      </w:pPr>
      <w:r w:rsidRPr="00563C59">
        <w:rPr>
          <w:rFonts w:ascii="Garamond" w:eastAsia="Garamond" w:hAnsi="Garamond" w:cs="Garamond"/>
        </w:rPr>
        <w:t>Presence of Medical College and Scrap shops in ward 20 is a risk of Dengue</w:t>
      </w:r>
    </w:p>
    <w:p w:rsidR="00627581" w:rsidRPr="00563C59" w:rsidRDefault="009C6133" w:rsidP="005D5C5A">
      <w:pPr>
        <w:pStyle w:val="Normal1"/>
        <w:numPr>
          <w:ilvl w:val="0"/>
          <w:numId w:val="30"/>
        </w:numPr>
        <w:spacing w:line="360" w:lineRule="auto"/>
        <w:jc w:val="left"/>
        <w:rPr>
          <w:rFonts w:ascii="Garamond" w:eastAsia="Garamond" w:hAnsi="Garamond" w:cs="Garamond"/>
        </w:rPr>
      </w:pPr>
      <w:r w:rsidRPr="00563C59">
        <w:rPr>
          <w:rFonts w:ascii="Garamond" w:eastAsia="Garamond" w:hAnsi="Garamond" w:cs="Garamond"/>
        </w:rPr>
        <w:t xml:space="preserve">Presence of stagnant water in the </w:t>
      </w:r>
      <w:proofErr w:type="gramStart"/>
      <w:r w:rsidRPr="00563C59">
        <w:rPr>
          <w:rFonts w:ascii="Garamond" w:eastAsia="Garamond" w:hAnsi="Garamond" w:cs="Garamond"/>
        </w:rPr>
        <w:t>low lying</w:t>
      </w:r>
      <w:proofErr w:type="gramEnd"/>
      <w:r w:rsidRPr="00563C59">
        <w:rPr>
          <w:rFonts w:ascii="Garamond" w:eastAsia="Garamond" w:hAnsi="Garamond" w:cs="Garamond"/>
        </w:rPr>
        <w:t xml:space="preserve"> land and presence of paddy field in wards 5,6,9,10,11 &amp; 12 enhances the risk of leptospirosis.</w:t>
      </w:r>
    </w:p>
    <w:p w:rsidR="00627581" w:rsidRPr="00563C59" w:rsidRDefault="009C6133" w:rsidP="005D5C5A">
      <w:pPr>
        <w:pStyle w:val="Normal1"/>
        <w:numPr>
          <w:ilvl w:val="0"/>
          <w:numId w:val="30"/>
        </w:numPr>
        <w:spacing w:line="360" w:lineRule="auto"/>
        <w:jc w:val="left"/>
        <w:rPr>
          <w:rFonts w:ascii="Garamond" w:eastAsia="Garamond" w:hAnsi="Garamond" w:cs="Garamond"/>
        </w:rPr>
      </w:pPr>
      <w:r w:rsidRPr="00563C59">
        <w:rPr>
          <w:rFonts w:ascii="Garamond" w:eastAsia="Garamond" w:hAnsi="Garamond" w:cs="Garamond"/>
        </w:rPr>
        <w:t>Presence of migratory birds in paddy field in wards 5,6,9,10,11&amp; 12 enhances the risk of H5N1</w:t>
      </w:r>
    </w:p>
    <w:p w:rsidR="00627581" w:rsidRPr="00563C59" w:rsidRDefault="009C6133" w:rsidP="005D5C5A">
      <w:pPr>
        <w:pStyle w:val="Normal1"/>
        <w:numPr>
          <w:ilvl w:val="0"/>
          <w:numId w:val="30"/>
        </w:numPr>
        <w:spacing w:line="360" w:lineRule="auto"/>
        <w:jc w:val="left"/>
        <w:rPr>
          <w:rFonts w:ascii="Garamond" w:eastAsia="Garamond" w:hAnsi="Garamond" w:cs="Garamond"/>
        </w:rPr>
      </w:pPr>
      <w:r w:rsidRPr="00563C59">
        <w:rPr>
          <w:rFonts w:ascii="Garamond" w:eastAsia="Garamond" w:hAnsi="Garamond" w:cs="Garamond"/>
        </w:rPr>
        <w:t xml:space="preserve">Water stagnation in idle boats in the coastal area in wards 1,2,15,17,19&amp; 20 causes the chance </w:t>
      </w:r>
      <w:proofErr w:type="gramStart"/>
      <w:r w:rsidRPr="00563C59">
        <w:rPr>
          <w:rFonts w:ascii="Garamond" w:eastAsia="Garamond" w:hAnsi="Garamond" w:cs="Garamond"/>
        </w:rPr>
        <w:t>of .VBD</w:t>
      </w:r>
      <w:proofErr w:type="gramEnd"/>
      <w:r w:rsidRPr="00563C59">
        <w:rPr>
          <w:rFonts w:ascii="Garamond" w:eastAsia="Garamond" w:hAnsi="Garamond" w:cs="Garamond"/>
        </w:rPr>
        <w:t xml:space="preserve"> like malaria, JE.</w:t>
      </w:r>
    </w:p>
    <w:p w:rsidR="00627581" w:rsidRPr="00563C59" w:rsidRDefault="009C6133" w:rsidP="00267F34">
      <w:pPr>
        <w:pStyle w:val="Heading5"/>
        <w:spacing w:line="360" w:lineRule="auto"/>
        <w:jc w:val="left"/>
        <w:rPr>
          <w:rFonts w:ascii="Garamond" w:eastAsia="Garamond" w:hAnsi="Garamond" w:cs="Garamond"/>
          <w:b/>
        </w:rPr>
      </w:pPr>
      <w:bookmarkStart w:id="11" w:name="_heading=h.eqc3vhihkae6" w:colFirst="0" w:colLast="0"/>
      <w:bookmarkStart w:id="12" w:name="_Toc223949687"/>
      <w:bookmarkEnd w:id="11"/>
      <w:r w:rsidRPr="00563C59">
        <w:rPr>
          <w:rFonts w:ascii="Garamond" w:eastAsia="Garamond" w:hAnsi="Garamond" w:cs="Garamond"/>
          <w:b/>
          <w:color w:val="000000"/>
        </w:rPr>
        <w:t>Major Roads</w:t>
      </w:r>
      <w:bookmarkEnd w:id="12"/>
    </w:p>
    <w:p w:rsidR="00627581" w:rsidRPr="00563C59" w:rsidRDefault="009C6133" w:rsidP="00267F34">
      <w:pPr>
        <w:pStyle w:val="Normal1"/>
        <w:numPr>
          <w:ilvl w:val="0"/>
          <w:numId w:val="1"/>
        </w:numPr>
        <w:spacing w:line="360" w:lineRule="auto"/>
        <w:jc w:val="left"/>
        <w:rPr>
          <w:rFonts w:ascii="Garamond" w:eastAsia="Garamond" w:hAnsi="Garamond" w:cs="Garamond"/>
        </w:rPr>
      </w:pPr>
      <w:r w:rsidRPr="00563C59">
        <w:rPr>
          <w:rFonts w:ascii="Garamond" w:eastAsia="Garamond" w:hAnsi="Garamond" w:cs="Garamond"/>
        </w:rPr>
        <w:t>NH66</w:t>
      </w:r>
    </w:p>
    <w:p w:rsidR="00627581" w:rsidRPr="00563C59" w:rsidRDefault="009C6133" w:rsidP="00267F34">
      <w:pPr>
        <w:pStyle w:val="Normal1"/>
        <w:numPr>
          <w:ilvl w:val="0"/>
          <w:numId w:val="1"/>
        </w:numPr>
        <w:spacing w:line="360" w:lineRule="auto"/>
        <w:jc w:val="left"/>
        <w:rPr>
          <w:rFonts w:ascii="Garamond" w:eastAsia="Garamond" w:hAnsi="Garamond" w:cs="Garamond"/>
        </w:rPr>
      </w:pPr>
      <w:proofErr w:type="spellStart"/>
      <w:r w:rsidRPr="00563C59">
        <w:rPr>
          <w:rFonts w:ascii="Garamond" w:eastAsia="Garamond" w:hAnsi="Garamond" w:cs="Garamond"/>
        </w:rPr>
        <w:t>Valanjavazhy</w:t>
      </w:r>
      <w:proofErr w:type="spellEnd"/>
      <w:r w:rsidRPr="00563C59">
        <w:rPr>
          <w:rFonts w:ascii="Garamond" w:eastAsia="Garamond" w:hAnsi="Garamond" w:cs="Garamond"/>
        </w:rPr>
        <w:t>- Champakulam road</w:t>
      </w:r>
    </w:p>
    <w:p w:rsidR="00627581" w:rsidRPr="00563C59" w:rsidRDefault="009C6133" w:rsidP="00267F34">
      <w:pPr>
        <w:pStyle w:val="Normal1"/>
        <w:numPr>
          <w:ilvl w:val="0"/>
          <w:numId w:val="1"/>
        </w:numPr>
        <w:spacing w:line="360" w:lineRule="auto"/>
        <w:jc w:val="left"/>
        <w:rPr>
          <w:rFonts w:ascii="Garamond" w:eastAsia="Garamond" w:hAnsi="Garamond" w:cs="Garamond"/>
        </w:rPr>
      </w:pPr>
      <w:proofErr w:type="spellStart"/>
      <w:r w:rsidRPr="00563C59">
        <w:rPr>
          <w:rFonts w:ascii="Garamond" w:eastAsia="Garamond" w:hAnsi="Garamond" w:cs="Garamond"/>
        </w:rPr>
        <w:t>Kanjippadam</w:t>
      </w:r>
      <w:proofErr w:type="spellEnd"/>
      <w:r w:rsidRPr="00563C59">
        <w:rPr>
          <w:rFonts w:ascii="Garamond" w:eastAsia="Garamond" w:hAnsi="Garamond" w:cs="Garamond"/>
        </w:rPr>
        <w:t>- Ambalapuzha Temple road</w:t>
      </w:r>
    </w:p>
    <w:p w:rsidR="00627581" w:rsidRPr="00563C59" w:rsidRDefault="009C6133" w:rsidP="00267F34">
      <w:pPr>
        <w:pStyle w:val="Heading5"/>
        <w:spacing w:line="360" w:lineRule="auto"/>
        <w:jc w:val="left"/>
        <w:rPr>
          <w:rFonts w:ascii="Garamond" w:eastAsia="Garamond" w:hAnsi="Garamond" w:cs="Garamond"/>
          <w:b/>
        </w:rPr>
      </w:pPr>
      <w:bookmarkStart w:id="13" w:name="_heading=h.okfxf2gsn0oj" w:colFirst="0" w:colLast="0"/>
      <w:bookmarkStart w:id="14" w:name="_Toc223949688"/>
      <w:bookmarkEnd w:id="13"/>
      <w:r w:rsidRPr="00563C59">
        <w:rPr>
          <w:rFonts w:ascii="Garamond" w:eastAsia="Garamond" w:hAnsi="Garamond" w:cs="Garamond"/>
          <w:b/>
          <w:color w:val="000000"/>
        </w:rPr>
        <w:lastRenderedPageBreak/>
        <w:t>Rivers</w:t>
      </w:r>
      <w:bookmarkEnd w:id="14"/>
    </w:p>
    <w:p w:rsidR="00627581" w:rsidRPr="00563C59" w:rsidRDefault="009C6133" w:rsidP="00267F34">
      <w:pPr>
        <w:pStyle w:val="Normal1"/>
        <w:numPr>
          <w:ilvl w:val="0"/>
          <w:numId w:val="2"/>
        </w:numPr>
        <w:spacing w:line="360" w:lineRule="auto"/>
        <w:ind w:left="1440"/>
        <w:jc w:val="left"/>
        <w:rPr>
          <w:rFonts w:ascii="Garamond" w:eastAsia="Garamond" w:hAnsi="Garamond" w:cs="Garamond"/>
        </w:rPr>
      </w:pPr>
      <w:proofErr w:type="spellStart"/>
      <w:r w:rsidRPr="00563C59">
        <w:rPr>
          <w:rFonts w:ascii="Garamond" w:eastAsia="Garamond" w:hAnsi="Garamond" w:cs="Garamond"/>
        </w:rPr>
        <w:t>Pookkaitha</w:t>
      </w:r>
      <w:proofErr w:type="spellEnd"/>
      <w:r w:rsidRPr="00563C59">
        <w:rPr>
          <w:rFonts w:ascii="Garamond" w:eastAsia="Garamond" w:hAnsi="Garamond" w:cs="Garamond"/>
        </w:rPr>
        <w:t xml:space="preserve"> river (tributary of </w:t>
      </w:r>
      <w:proofErr w:type="spellStart"/>
      <w:r w:rsidRPr="00563C59">
        <w:rPr>
          <w:rFonts w:ascii="Garamond" w:eastAsia="Garamond" w:hAnsi="Garamond" w:cs="Garamond"/>
        </w:rPr>
        <w:t>Pamba</w:t>
      </w:r>
      <w:proofErr w:type="spellEnd"/>
      <w:r w:rsidRPr="00563C59">
        <w:rPr>
          <w:rFonts w:ascii="Garamond" w:eastAsia="Garamond" w:hAnsi="Garamond" w:cs="Garamond"/>
        </w:rPr>
        <w:t xml:space="preserve"> river)</w:t>
      </w:r>
    </w:p>
    <w:p w:rsidR="00627581" w:rsidRPr="00563C59" w:rsidRDefault="009C6133" w:rsidP="00267F34">
      <w:pPr>
        <w:pStyle w:val="Normal1"/>
        <w:numPr>
          <w:ilvl w:val="0"/>
          <w:numId w:val="2"/>
        </w:numPr>
        <w:spacing w:line="360" w:lineRule="auto"/>
        <w:ind w:left="1440"/>
        <w:jc w:val="left"/>
        <w:rPr>
          <w:rFonts w:ascii="Garamond" w:eastAsia="Garamond" w:hAnsi="Garamond" w:cs="Garamond"/>
        </w:rPr>
      </w:pPr>
      <w:proofErr w:type="spellStart"/>
      <w:r w:rsidRPr="00563C59">
        <w:rPr>
          <w:rFonts w:ascii="Garamond" w:eastAsia="Garamond" w:hAnsi="Garamond" w:cs="Garamond"/>
        </w:rPr>
        <w:t>Kakkazham</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Kanjippadam</w:t>
      </w:r>
      <w:proofErr w:type="spellEnd"/>
      <w:r w:rsidRPr="00563C59">
        <w:rPr>
          <w:rFonts w:ascii="Garamond" w:eastAsia="Garamond" w:hAnsi="Garamond" w:cs="Garamond"/>
        </w:rPr>
        <w:t xml:space="preserve"> Canal</w:t>
      </w:r>
    </w:p>
    <w:p w:rsidR="00627581" w:rsidRPr="00563C59" w:rsidRDefault="009C6133" w:rsidP="00267F34">
      <w:pPr>
        <w:pStyle w:val="Normal1"/>
        <w:numPr>
          <w:ilvl w:val="0"/>
          <w:numId w:val="2"/>
        </w:numPr>
        <w:spacing w:line="360" w:lineRule="auto"/>
        <w:ind w:left="1440"/>
        <w:jc w:val="left"/>
        <w:rPr>
          <w:rFonts w:ascii="Garamond" w:eastAsia="Garamond" w:hAnsi="Garamond" w:cs="Garamond"/>
        </w:rPr>
      </w:pPr>
      <w:proofErr w:type="spellStart"/>
      <w:r w:rsidRPr="00563C59">
        <w:rPr>
          <w:rFonts w:ascii="Garamond" w:eastAsia="Garamond" w:hAnsi="Garamond" w:cs="Garamond"/>
        </w:rPr>
        <w:t>Kappithodu</w:t>
      </w:r>
      <w:proofErr w:type="spellEnd"/>
    </w:p>
    <w:p w:rsidR="00627581" w:rsidRPr="00563C59" w:rsidRDefault="009C6133" w:rsidP="00267F34">
      <w:pPr>
        <w:pStyle w:val="Normal1"/>
        <w:spacing w:line="360" w:lineRule="auto"/>
        <w:jc w:val="left"/>
        <w:rPr>
          <w:rFonts w:ascii="Garamond" w:eastAsia="Garamond" w:hAnsi="Garamond" w:cs="Garamond"/>
          <w:b/>
        </w:rPr>
      </w:pPr>
      <w:r w:rsidRPr="00563C59">
        <w:rPr>
          <w:rFonts w:ascii="Garamond" w:eastAsia="Garamond" w:hAnsi="Garamond" w:cs="Garamond"/>
          <w:b/>
        </w:rPr>
        <w:t xml:space="preserve">Major establishments </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Family Health Centre</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Government Medical College</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Government Dental College</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Government Nursing College</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Government Paramedical College</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Government Higher Secondary School</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Panchayat Office</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Village Office</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AYUSH Dispensary</w:t>
      </w:r>
    </w:p>
    <w:p w:rsidR="00627581" w:rsidRPr="00563C59" w:rsidRDefault="009C6133" w:rsidP="00267F34">
      <w:pPr>
        <w:pStyle w:val="Normal1"/>
        <w:numPr>
          <w:ilvl w:val="0"/>
          <w:numId w:val="3"/>
        </w:numPr>
        <w:spacing w:line="360" w:lineRule="auto"/>
        <w:jc w:val="left"/>
        <w:rPr>
          <w:rFonts w:ascii="Garamond" w:eastAsia="Garamond" w:hAnsi="Garamond" w:cs="Garamond"/>
        </w:rPr>
      </w:pPr>
      <w:r w:rsidRPr="00563C59">
        <w:rPr>
          <w:rFonts w:ascii="Garamond" w:eastAsia="Garamond" w:hAnsi="Garamond" w:cs="Garamond"/>
        </w:rPr>
        <w:t>Government Veterinary Dispensary</w:t>
      </w:r>
    </w:p>
    <w:p w:rsidR="00627581" w:rsidRPr="00563C59" w:rsidRDefault="000D1556" w:rsidP="00267F34">
      <w:pPr>
        <w:pStyle w:val="Heading5"/>
        <w:spacing w:line="360" w:lineRule="auto"/>
        <w:jc w:val="left"/>
        <w:rPr>
          <w:rFonts w:ascii="Garamond" w:eastAsia="Garamond" w:hAnsi="Garamond" w:cs="Garamond"/>
          <w:b/>
        </w:rPr>
      </w:pPr>
      <w:bookmarkStart w:id="15" w:name="_heading=h.38uac3128z21" w:colFirst="0" w:colLast="0"/>
      <w:bookmarkStart w:id="16" w:name="_Toc223949689"/>
      <w:bookmarkEnd w:id="15"/>
      <w:r w:rsidRPr="00563C59">
        <w:rPr>
          <w:rFonts w:ascii="Garamond" w:eastAsia="Garamond" w:hAnsi="Garamond" w:cs="Garamond"/>
          <w:b/>
          <w:color w:val="000000"/>
        </w:rPr>
        <w:t>O</w:t>
      </w:r>
      <w:r w:rsidR="009C6133" w:rsidRPr="00563C59">
        <w:rPr>
          <w:rFonts w:ascii="Garamond" w:eastAsia="Garamond" w:hAnsi="Garamond" w:cs="Garamond"/>
          <w:b/>
          <w:color w:val="000000"/>
        </w:rPr>
        <w:t>ccupational groups, socio cultural groups, migration &amp; mobility patterns</w:t>
      </w:r>
      <w:bookmarkEnd w:id="16"/>
    </w:p>
    <w:p w:rsidR="00627581" w:rsidRPr="00563C59" w:rsidRDefault="009C6133" w:rsidP="005D5C5A">
      <w:pPr>
        <w:pStyle w:val="Normal1"/>
        <w:numPr>
          <w:ilvl w:val="0"/>
          <w:numId w:val="29"/>
        </w:numPr>
        <w:spacing w:line="360" w:lineRule="auto"/>
        <w:jc w:val="left"/>
        <w:rPr>
          <w:rFonts w:ascii="Garamond" w:eastAsia="Garamond" w:hAnsi="Garamond" w:cs="Garamond"/>
        </w:rPr>
      </w:pPr>
      <w:r w:rsidRPr="00563C59">
        <w:rPr>
          <w:rFonts w:ascii="Garamond" w:eastAsia="Garamond" w:hAnsi="Garamond" w:cs="Garamond"/>
        </w:rPr>
        <w:t>Farmers</w:t>
      </w:r>
    </w:p>
    <w:p w:rsidR="00627581" w:rsidRPr="00563C59" w:rsidRDefault="009C6133" w:rsidP="005D5C5A">
      <w:pPr>
        <w:pStyle w:val="Normal1"/>
        <w:numPr>
          <w:ilvl w:val="0"/>
          <w:numId w:val="29"/>
        </w:numPr>
        <w:spacing w:line="360" w:lineRule="auto"/>
        <w:jc w:val="left"/>
        <w:rPr>
          <w:rFonts w:ascii="Garamond" w:eastAsia="Garamond" w:hAnsi="Garamond" w:cs="Garamond"/>
        </w:rPr>
      </w:pPr>
      <w:r w:rsidRPr="00563C59">
        <w:rPr>
          <w:rFonts w:ascii="Garamond" w:eastAsia="Garamond" w:hAnsi="Garamond" w:cs="Garamond"/>
        </w:rPr>
        <w:t xml:space="preserve">Cattle rearing </w:t>
      </w:r>
    </w:p>
    <w:p w:rsidR="00627581" w:rsidRPr="00563C59" w:rsidRDefault="009C6133" w:rsidP="005D5C5A">
      <w:pPr>
        <w:pStyle w:val="Normal1"/>
        <w:numPr>
          <w:ilvl w:val="0"/>
          <w:numId w:val="29"/>
        </w:numPr>
        <w:spacing w:line="360" w:lineRule="auto"/>
        <w:jc w:val="left"/>
        <w:rPr>
          <w:rFonts w:ascii="Garamond" w:eastAsia="Garamond" w:hAnsi="Garamond" w:cs="Garamond"/>
        </w:rPr>
      </w:pPr>
      <w:r w:rsidRPr="00563C59">
        <w:rPr>
          <w:rFonts w:ascii="Garamond" w:eastAsia="Garamond" w:hAnsi="Garamond" w:cs="Garamond"/>
        </w:rPr>
        <w:t>Fishermen</w:t>
      </w:r>
    </w:p>
    <w:p w:rsidR="00627581" w:rsidRPr="00563C59" w:rsidRDefault="009C6133" w:rsidP="005D5C5A">
      <w:pPr>
        <w:pStyle w:val="Normal1"/>
        <w:numPr>
          <w:ilvl w:val="0"/>
          <w:numId w:val="29"/>
        </w:numPr>
        <w:spacing w:line="360" w:lineRule="auto"/>
        <w:jc w:val="left"/>
        <w:rPr>
          <w:rFonts w:ascii="Garamond" w:eastAsia="Garamond" w:hAnsi="Garamond" w:cs="Garamond"/>
        </w:rPr>
      </w:pPr>
      <w:r w:rsidRPr="00563C59">
        <w:rPr>
          <w:rFonts w:ascii="Garamond" w:eastAsia="Garamond" w:hAnsi="Garamond" w:cs="Garamond"/>
        </w:rPr>
        <w:t>MNREG workers</w:t>
      </w:r>
    </w:p>
    <w:p w:rsidR="00627581" w:rsidRPr="00563C59" w:rsidRDefault="009C6133" w:rsidP="005D5C5A">
      <w:pPr>
        <w:pStyle w:val="Normal1"/>
        <w:numPr>
          <w:ilvl w:val="0"/>
          <w:numId w:val="29"/>
        </w:numPr>
        <w:spacing w:line="360" w:lineRule="auto"/>
        <w:jc w:val="left"/>
        <w:rPr>
          <w:rFonts w:ascii="Garamond" w:eastAsia="Garamond" w:hAnsi="Garamond" w:cs="Garamond"/>
        </w:rPr>
      </w:pPr>
      <w:r w:rsidRPr="00563C59">
        <w:rPr>
          <w:rFonts w:ascii="Garamond" w:eastAsia="Garamond" w:hAnsi="Garamond" w:cs="Garamond"/>
        </w:rPr>
        <w:t>Manual labourers</w:t>
      </w:r>
    </w:p>
    <w:p w:rsidR="00627581" w:rsidRPr="00563C59" w:rsidRDefault="009C6133" w:rsidP="005D5C5A">
      <w:pPr>
        <w:pStyle w:val="Normal1"/>
        <w:numPr>
          <w:ilvl w:val="0"/>
          <w:numId w:val="29"/>
        </w:numPr>
        <w:spacing w:line="360" w:lineRule="auto"/>
        <w:jc w:val="left"/>
        <w:rPr>
          <w:rFonts w:ascii="Garamond" w:eastAsia="Garamond" w:hAnsi="Garamond" w:cs="Garamond"/>
        </w:rPr>
      </w:pPr>
      <w:r w:rsidRPr="00563C59">
        <w:rPr>
          <w:rFonts w:ascii="Garamond" w:eastAsia="Garamond" w:hAnsi="Garamond" w:cs="Garamond"/>
        </w:rPr>
        <w:t>Migrant labourers</w:t>
      </w:r>
    </w:p>
    <w:p w:rsidR="00627581" w:rsidRPr="00563C59" w:rsidRDefault="009C6133" w:rsidP="005D5C5A">
      <w:pPr>
        <w:pStyle w:val="Normal1"/>
        <w:numPr>
          <w:ilvl w:val="0"/>
          <w:numId w:val="29"/>
        </w:numPr>
        <w:spacing w:line="360" w:lineRule="auto"/>
        <w:jc w:val="left"/>
        <w:rPr>
          <w:rFonts w:ascii="Garamond" w:eastAsia="Garamond" w:hAnsi="Garamond" w:cs="Garamond"/>
        </w:rPr>
      </w:pPr>
      <w:r w:rsidRPr="00563C59">
        <w:rPr>
          <w:rFonts w:ascii="Garamond" w:eastAsia="Garamond" w:hAnsi="Garamond" w:cs="Garamond"/>
        </w:rPr>
        <w:t>Prawn peeling labourers</w:t>
      </w:r>
    </w:p>
    <w:p w:rsidR="00627581" w:rsidRPr="00563C59" w:rsidRDefault="009C6133" w:rsidP="00267F34">
      <w:pPr>
        <w:pStyle w:val="Heading5"/>
        <w:spacing w:line="360" w:lineRule="auto"/>
        <w:jc w:val="left"/>
        <w:rPr>
          <w:rFonts w:ascii="Garamond" w:eastAsia="Garamond" w:hAnsi="Garamond" w:cs="Garamond"/>
          <w:b/>
        </w:rPr>
      </w:pPr>
      <w:bookmarkStart w:id="17" w:name="_heading=h.g28yrpc6alvc" w:colFirst="0" w:colLast="0"/>
      <w:bookmarkStart w:id="18" w:name="_Toc223949690"/>
      <w:bookmarkEnd w:id="17"/>
      <w:r w:rsidRPr="00563C59">
        <w:rPr>
          <w:rFonts w:ascii="Garamond" w:eastAsia="Garamond" w:hAnsi="Garamond" w:cs="Garamond"/>
          <w:b/>
          <w:color w:val="000000"/>
        </w:rPr>
        <w:t>Vulnerability mapping</w:t>
      </w:r>
      <w:bookmarkEnd w:id="18"/>
    </w:p>
    <w:p w:rsidR="00627581" w:rsidRPr="00563C59" w:rsidRDefault="009C6133" w:rsidP="005D5C5A">
      <w:pPr>
        <w:pStyle w:val="Heading5"/>
        <w:numPr>
          <w:ilvl w:val="0"/>
          <w:numId w:val="42"/>
        </w:numPr>
        <w:spacing w:before="40" w:after="0" w:line="360" w:lineRule="auto"/>
        <w:jc w:val="left"/>
        <w:rPr>
          <w:rFonts w:ascii="Garamond" w:eastAsia="Garamond" w:hAnsi="Garamond" w:cs="Garamond"/>
          <w:color w:val="000000"/>
        </w:rPr>
      </w:pPr>
      <w:bookmarkStart w:id="19" w:name="_heading=h.hm8z0smmfemv" w:colFirst="0" w:colLast="0"/>
      <w:bookmarkStart w:id="20" w:name="_Toc223949691"/>
      <w:bookmarkEnd w:id="19"/>
      <w:r w:rsidRPr="00563C59">
        <w:rPr>
          <w:rFonts w:ascii="Garamond" w:eastAsia="Garamond" w:hAnsi="Garamond" w:cs="Garamond"/>
          <w:color w:val="000000"/>
        </w:rPr>
        <w:t>Lepto vulnerable- 434</w:t>
      </w:r>
      <w:bookmarkEnd w:id="20"/>
    </w:p>
    <w:p w:rsidR="000D1556" w:rsidRPr="00563C59" w:rsidRDefault="009C6133" w:rsidP="005D5C5A">
      <w:pPr>
        <w:pStyle w:val="Normal1"/>
        <w:numPr>
          <w:ilvl w:val="0"/>
          <w:numId w:val="42"/>
        </w:numPr>
        <w:spacing w:line="360" w:lineRule="auto"/>
        <w:jc w:val="left"/>
        <w:rPr>
          <w:rFonts w:ascii="Garamond" w:eastAsia="Garamond" w:hAnsi="Garamond" w:cs="Garamond"/>
        </w:rPr>
      </w:pPr>
      <w:r w:rsidRPr="00563C59">
        <w:rPr>
          <w:rFonts w:ascii="Garamond" w:eastAsia="Garamond" w:hAnsi="Garamond" w:cs="Garamond"/>
        </w:rPr>
        <w:t>Differently abled- 318</w:t>
      </w:r>
    </w:p>
    <w:p w:rsidR="00627581" w:rsidRPr="00563C59" w:rsidRDefault="000D1556" w:rsidP="005D5C5A">
      <w:pPr>
        <w:pStyle w:val="Normal1"/>
        <w:numPr>
          <w:ilvl w:val="0"/>
          <w:numId w:val="42"/>
        </w:numPr>
        <w:spacing w:line="360" w:lineRule="auto"/>
        <w:jc w:val="left"/>
        <w:rPr>
          <w:rFonts w:ascii="Garamond" w:eastAsia="Garamond" w:hAnsi="Garamond" w:cs="Garamond"/>
        </w:rPr>
      </w:pPr>
      <w:r w:rsidRPr="00563C59">
        <w:rPr>
          <w:rFonts w:ascii="Garamond" w:eastAsia="Garamond" w:hAnsi="Garamond" w:cs="Garamond"/>
        </w:rPr>
        <w:t>&gt;</w:t>
      </w:r>
      <w:r w:rsidR="009C6133" w:rsidRPr="00563C59">
        <w:rPr>
          <w:rFonts w:ascii="Garamond" w:eastAsia="Garamond" w:hAnsi="Garamond" w:cs="Garamond"/>
        </w:rPr>
        <w:t>60</w:t>
      </w:r>
      <w:r w:rsidRPr="00563C59">
        <w:rPr>
          <w:rFonts w:ascii="Garamond" w:eastAsia="Garamond" w:hAnsi="Garamond" w:cs="Garamond"/>
        </w:rPr>
        <w:t xml:space="preserve"> Years</w:t>
      </w:r>
      <w:r w:rsidR="009C6133" w:rsidRPr="00563C59">
        <w:rPr>
          <w:rFonts w:ascii="Garamond" w:eastAsia="Garamond" w:hAnsi="Garamond" w:cs="Garamond"/>
        </w:rPr>
        <w:t>- 4032</w:t>
      </w:r>
    </w:p>
    <w:p w:rsidR="00627581" w:rsidRPr="00563C59" w:rsidRDefault="009C6133" w:rsidP="00267F34">
      <w:pPr>
        <w:pStyle w:val="Heading5"/>
        <w:spacing w:line="360" w:lineRule="auto"/>
        <w:jc w:val="left"/>
        <w:rPr>
          <w:rFonts w:ascii="Garamond" w:eastAsia="Garamond" w:hAnsi="Garamond" w:cs="Garamond"/>
          <w:b/>
        </w:rPr>
      </w:pPr>
      <w:bookmarkStart w:id="21" w:name="_heading=h.2dm227n3xli8" w:colFirst="0" w:colLast="0"/>
      <w:bookmarkStart w:id="22" w:name="_Toc223949692"/>
      <w:bookmarkEnd w:id="21"/>
      <w:r w:rsidRPr="00563C59">
        <w:rPr>
          <w:rFonts w:ascii="Garamond" w:eastAsia="Garamond" w:hAnsi="Garamond" w:cs="Garamond"/>
          <w:b/>
          <w:color w:val="000000"/>
        </w:rPr>
        <w:t>Disaster prone areas (geographic vulnerability)</w:t>
      </w:r>
      <w:bookmarkEnd w:id="22"/>
    </w:p>
    <w:p w:rsidR="00627581" w:rsidRPr="00563C59" w:rsidRDefault="009C6133" w:rsidP="005D5C5A">
      <w:pPr>
        <w:pStyle w:val="Normal1"/>
        <w:numPr>
          <w:ilvl w:val="0"/>
          <w:numId w:val="31"/>
        </w:numPr>
        <w:spacing w:line="360" w:lineRule="auto"/>
        <w:jc w:val="left"/>
        <w:rPr>
          <w:rFonts w:ascii="Garamond" w:eastAsia="Garamond" w:hAnsi="Garamond" w:cs="Garamond"/>
        </w:rPr>
      </w:pPr>
      <w:r w:rsidRPr="00563C59">
        <w:rPr>
          <w:rFonts w:ascii="Garamond" w:eastAsia="Garamond" w:hAnsi="Garamond" w:cs="Garamond"/>
        </w:rPr>
        <w:t>Wards 1,2,16,17,19&amp; 20- Coastal areas</w:t>
      </w:r>
    </w:p>
    <w:p w:rsidR="00627581" w:rsidRPr="00563C59" w:rsidRDefault="009C6133" w:rsidP="005D5C5A">
      <w:pPr>
        <w:pStyle w:val="Normal1"/>
        <w:numPr>
          <w:ilvl w:val="0"/>
          <w:numId w:val="31"/>
        </w:numPr>
        <w:spacing w:line="360" w:lineRule="auto"/>
        <w:jc w:val="left"/>
        <w:rPr>
          <w:rFonts w:ascii="Garamond" w:eastAsia="Garamond" w:hAnsi="Garamond" w:cs="Garamond"/>
        </w:rPr>
      </w:pPr>
      <w:r w:rsidRPr="00563C59">
        <w:rPr>
          <w:rFonts w:ascii="Garamond" w:eastAsia="Garamond" w:hAnsi="Garamond" w:cs="Garamond"/>
        </w:rPr>
        <w:t>Wards- 5,6,10,11,12- Flood prone areas</w:t>
      </w:r>
    </w:p>
    <w:p w:rsidR="00627581" w:rsidRPr="00563C59" w:rsidRDefault="00627581" w:rsidP="00267F34">
      <w:pPr>
        <w:pStyle w:val="Normal1"/>
        <w:spacing w:line="360" w:lineRule="auto"/>
        <w:ind w:left="720"/>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bookmarkStart w:id="23" w:name="_heading=h.6heuwogn3yal" w:colFirst="0" w:colLast="0"/>
      <w:bookmarkEnd w:id="23"/>
    </w:p>
    <w:p w:rsidR="00627581" w:rsidRPr="00563C59" w:rsidRDefault="009C6133" w:rsidP="00267F34">
      <w:pPr>
        <w:pStyle w:val="Heading2"/>
        <w:spacing w:line="360" w:lineRule="auto"/>
        <w:jc w:val="left"/>
        <w:rPr>
          <w:rFonts w:ascii="Garamond" w:eastAsia="Garamond" w:hAnsi="Garamond" w:cs="Garamond"/>
          <w:color w:val="000000"/>
        </w:rPr>
      </w:pPr>
      <w:bookmarkStart w:id="24" w:name="_Toc223949693"/>
      <w:r w:rsidRPr="00563C59">
        <w:rPr>
          <w:rFonts w:ascii="Garamond" w:eastAsia="Garamond" w:hAnsi="Garamond" w:cs="Garamond"/>
          <w:color w:val="000000"/>
        </w:rPr>
        <w:t>INTEGRATED HEALTH INFRASTRUCTURE MAP OF AMBALAPUZHA NORTH PANCHAYAT</w:t>
      </w:r>
      <w:bookmarkEnd w:id="24"/>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ind w:left="-450"/>
        <w:jc w:val="left"/>
        <w:rPr>
          <w:rFonts w:ascii="Garamond" w:eastAsia="Garamond" w:hAnsi="Garamond" w:cs="Garamond"/>
        </w:rPr>
      </w:pPr>
    </w:p>
    <w:p w:rsidR="00627581" w:rsidRPr="00563C59" w:rsidRDefault="009C6133" w:rsidP="00267F34">
      <w:pPr>
        <w:pStyle w:val="Normal1"/>
        <w:spacing w:line="360" w:lineRule="auto"/>
        <w:ind w:left="-990"/>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6545482" cy="5106572"/>
            <wp:effectExtent l="19050" t="0" r="7718" b="0"/>
            <wp:docPr id="17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6554153" cy="5113337"/>
                    </a:xfrm>
                    <a:prstGeom prst="rect">
                      <a:avLst/>
                    </a:prstGeom>
                    <a:ln/>
                  </pic:spPr>
                </pic:pic>
              </a:graphicData>
            </a:graphic>
          </wp:inline>
        </w:drawing>
      </w:r>
      <w:bookmarkStart w:id="25" w:name="_heading=h.bjmk48cud2tb" w:colFirst="0" w:colLast="0"/>
      <w:bookmarkEnd w:id="25"/>
    </w:p>
    <w:p w:rsidR="00563C59" w:rsidRDefault="00563C59" w:rsidP="00267F34">
      <w:pPr>
        <w:pStyle w:val="Heading2"/>
        <w:spacing w:line="360" w:lineRule="auto"/>
        <w:ind w:left="860"/>
        <w:jc w:val="left"/>
        <w:rPr>
          <w:rFonts w:ascii="Garamond" w:eastAsia="Garamond" w:hAnsi="Garamond" w:cs="Garamond"/>
          <w:color w:val="000000"/>
        </w:rPr>
      </w:pPr>
      <w:bookmarkStart w:id="26" w:name="_heading=h.m41u5it9gi9g" w:colFirst="0" w:colLast="0"/>
      <w:bookmarkStart w:id="27" w:name="_Toc223949694"/>
      <w:bookmarkEnd w:id="26"/>
    </w:p>
    <w:p w:rsidR="00563C59" w:rsidRDefault="00563C59" w:rsidP="00267F34">
      <w:pPr>
        <w:pStyle w:val="Heading2"/>
        <w:spacing w:line="360" w:lineRule="auto"/>
        <w:ind w:left="860"/>
        <w:jc w:val="left"/>
        <w:rPr>
          <w:rFonts w:ascii="Garamond" w:eastAsia="Garamond" w:hAnsi="Garamond" w:cs="Garamond"/>
          <w:color w:val="000000"/>
        </w:rPr>
      </w:pPr>
    </w:p>
    <w:p w:rsidR="003B53C9" w:rsidRDefault="003B53C9" w:rsidP="003B53C9">
      <w:pPr>
        <w:pStyle w:val="Heading2"/>
        <w:spacing w:line="360" w:lineRule="auto"/>
        <w:jc w:val="left"/>
        <w:rPr>
          <w:rFonts w:ascii="Garamond" w:eastAsia="Garamond" w:hAnsi="Garamond" w:cs="Garamond"/>
          <w:color w:val="000000"/>
        </w:rPr>
      </w:pPr>
    </w:p>
    <w:p w:rsidR="003B53C9" w:rsidRPr="003B53C9" w:rsidRDefault="003B53C9" w:rsidP="003B53C9">
      <w:pPr>
        <w:pStyle w:val="Normal1"/>
      </w:pPr>
    </w:p>
    <w:p w:rsidR="00627581" w:rsidRPr="00563C59" w:rsidRDefault="009C6133" w:rsidP="003B53C9">
      <w:pPr>
        <w:pStyle w:val="Heading2"/>
        <w:spacing w:line="360" w:lineRule="auto"/>
        <w:jc w:val="left"/>
        <w:rPr>
          <w:rFonts w:ascii="Garamond" w:eastAsia="Garamond" w:hAnsi="Garamond" w:cs="Garamond"/>
          <w:color w:val="000000"/>
        </w:rPr>
      </w:pPr>
      <w:r w:rsidRPr="00563C59">
        <w:rPr>
          <w:rFonts w:ascii="Garamond" w:eastAsia="Garamond" w:hAnsi="Garamond" w:cs="Garamond"/>
          <w:color w:val="000000"/>
        </w:rPr>
        <w:lastRenderedPageBreak/>
        <w:t>MAJOR ESTABLISHMENTS MAP OF AMBALAPUZHA NORTH PANCHAYAT</w:t>
      </w:r>
      <w:bookmarkEnd w:id="27"/>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ind w:left="-900"/>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6939798" cy="4222115"/>
            <wp:effectExtent l="0" t="0" r="0" b="0"/>
            <wp:docPr id="16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6939798" cy="4222115"/>
                    </a:xfrm>
                    <a:prstGeom prst="rect">
                      <a:avLst/>
                    </a:prstGeom>
                    <a:ln/>
                  </pic:spPr>
                </pic:pic>
              </a:graphicData>
            </a:graphic>
          </wp:inline>
        </w:drawing>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ind w:left="-630"/>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after="160"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3B53C9" w:rsidRDefault="003B53C9" w:rsidP="00267F34">
      <w:pPr>
        <w:pStyle w:val="Heading2"/>
        <w:spacing w:line="360" w:lineRule="auto"/>
        <w:jc w:val="left"/>
        <w:rPr>
          <w:rFonts w:ascii="Garamond" w:eastAsia="Garamond" w:hAnsi="Garamond" w:cs="Garamond"/>
          <w:color w:val="000000"/>
        </w:rPr>
      </w:pPr>
      <w:bookmarkStart w:id="28" w:name="_heading=h.ggh1w0q24auo" w:colFirst="0" w:colLast="0"/>
      <w:bookmarkStart w:id="29" w:name="_Toc223949695"/>
      <w:bookmarkEnd w:id="28"/>
    </w:p>
    <w:p w:rsidR="00627581" w:rsidRPr="00563C59" w:rsidRDefault="009C6133" w:rsidP="00267F34">
      <w:pPr>
        <w:pStyle w:val="Heading2"/>
        <w:spacing w:line="360" w:lineRule="auto"/>
        <w:jc w:val="left"/>
        <w:rPr>
          <w:rFonts w:ascii="Garamond" w:eastAsia="Garamond" w:hAnsi="Garamond" w:cs="Garamond"/>
        </w:rPr>
      </w:pPr>
      <w:r w:rsidRPr="00563C59">
        <w:rPr>
          <w:rFonts w:ascii="Garamond" w:eastAsia="Garamond" w:hAnsi="Garamond" w:cs="Garamond"/>
          <w:color w:val="000000"/>
        </w:rPr>
        <w:t>DISASTER PRONE AREA MAP OF AMBALAPUZHA NORTH PANCHAYAT</w:t>
      </w:r>
      <w:bookmarkEnd w:id="29"/>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ind w:left="-990"/>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6407834" cy="4438357"/>
            <wp:effectExtent l="19050" t="0" r="0" b="0"/>
            <wp:docPr id="17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6411919" cy="4441187"/>
                    </a:xfrm>
                    <a:prstGeom prst="rect">
                      <a:avLst/>
                    </a:prstGeom>
                    <a:ln/>
                  </pic:spPr>
                </pic:pic>
              </a:graphicData>
            </a:graphic>
          </wp:inline>
        </w:drawing>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F61CCD" w:rsidRPr="00563C59" w:rsidRDefault="00F61CCD" w:rsidP="00267F34">
      <w:pPr>
        <w:pStyle w:val="Normal1"/>
        <w:spacing w:line="360" w:lineRule="auto"/>
        <w:jc w:val="left"/>
        <w:rPr>
          <w:rFonts w:ascii="Garamond" w:eastAsia="Garamond" w:hAnsi="Garamond" w:cs="Garamond"/>
        </w:rPr>
      </w:pPr>
    </w:p>
    <w:p w:rsidR="00F61CCD" w:rsidRPr="00563C59" w:rsidRDefault="00F61CCD" w:rsidP="00267F34">
      <w:pPr>
        <w:pStyle w:val="Normal1"/>
        <w:spacing w:line="360" w:lineRule="auto"/>
        <w:jc w:val="left"/>
        <w:rPr>
          <w:rFonts w:ascii="Garamond" w:eastAsia="Garamond" w:hAnsi="Garamond" w:cs="Garamond"/>
        </w:rPr>
      </w:pPr>
    </w:p>
    <w:p w:rsidR="00627581" w:rsidRPr="00563C59" w:rsidRDefault="009C6133" w:rsidP="00267F34">
      <w:pPr>
        <w:pStyle w:val="Heading2"/>
        <w:spacing w:line="360" w:lineRule="auto"/>
        <w:jc w:val="left"/>
        <w:rPr>
          <w:rFonts w:ascii="Garamond" w:eastAsia="Garamond" w:hAnsi="Garamond" w:cs="Garamond"/>
        </w:rPr>
      </w:pPr>
      <w:bookmarkStart w:id="30" w:name="_heading=h.i0oykxfj2po8" w:colFirst="0" w:colLast="0"/>
      <w:bookmarkStart w:id="31" w:name="_Toc223949696"/>
      <w:bookmarkEnd w:id="30"/>
      <w:r w:rsidRPr="00563C59">
        <w:rPr>
          <w:rFonts w:ascii="Garamond" w:eastAsia="Garamond" w:hAnsi="Garamond" w:cs="Garamond"/>
          <w:color w:val="000000"/>
        </w:rPr>
        <w:lastRenderedPageBreak/>
        <w:t>C</w:t>
      </w:r>
      <w:r w:rsidR="00563C59">
        <w:rPr>
          <w:rFonts w:ascii="Garamond" w:eastAsia="Garamond" w:hAnsi="Garamond" w:cs="Garamond"/>
          <w:color w:val="000000"/>
        </w:rPr>
        <w:t xml:space="preserve">OMMUNICABLE </w:t>
      </w:r>
      <w:r w:rsidRPr="00563C59">
        <w:rPr>
          <w:rFonts w:ascii="Garamond" w:eastAsia="Garamond" w:hAnsi="Garamond" w:cs="Garamond"/>
          <w:color w:val="000000"/>
        </w:rPr>
        <w:t>D</w:t>
      </w:r>
      <w:r w:rsidR="00563C59">
        <w:rPr>
          <w:rFonts w:ascii="Garamond" w:eastAsia="Garamond" w:hAnsi="Garamond" w:cs="Garamond"/>
          <w:color w:val="000000"/>
        </w:rPr>
        <w:t>ISEASES</w:t>
      </w:r>
      <w:r w:rsidRPr="00563C59">
        <w:rPr>
          <w:rFonts w:ascii="Garamond" w:eastAsia="Garamond" w:hAnsi="Garamond" w:cs="Garamond"/>
          <w:color w:val="000000"/>
        </w:rPr>
        <w:t xml:space="preserve"> HOT SPOT MAP OF AMBALAPUZHA NORTH PANCHAYAT</w:t>
      </w:r>
      <w:bookmarkEnd w:id="31"/>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ind w:left="-450" w:hanging="450"/>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6947335" cy="4578668"/>
            <wp:effectExtent l="0" t="0" r="0" b="0"/>
            <wp:docPr id="17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6947335" cy="4578668"/>
                    </a:xfrm>
                    <a:prstGeom prst="rect">
                      <a:avLst/>
                    </a:prstGeom>
                    <a:ln/>
                  </pic:spPr>
                </pic:pic>
              </a:graphicData>
            </a:graphic>
          </wp:inline>
        </w:drawing>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3B53C9" w:rsidRDefault="003B53C9" w:rsidP="00267F34">
      <w:pPr>
        <w:pStyle w:val="Heading1"/>
        <w:spacing w:line="360" w:lineRule="auto"/>
        <w:jc w:val="left"/>
        <w:rPr>
          <w:rFonts w:ascii="Garamond" w:eastAsia="Garamond" w:hAnsi="Garamond" w:cs="Garamond"/>
          <w:color w:val="000000"/>
        </w:rPr>
      </w:pPr>
      <w:bookmarkStart w:id="32" w:name="_heading=h.ymc9x7t77t54" w:colFirst="0" w:colLast="0"/>
      <w:bookmarkStart w:id="33" w:name="_Toc223949697"/>
      <w:bookmarkEnd w:id="32"/>
    </w:p>
    <w:p w:rsidR="003B53C9" w:rsidRPr="003B53C9" w:rsidRDefault="003B53C9" w:rsidP="003B53C9">
      <w:pPr>
        <w:pStyle w:val="Normal1"/>
      </w:pPr>
    </w:p>
    <w:p w:rsidR="00627581" w:rsidRPr="003B53C9" w:rsidRDefault="009C6133" w:rsidP="003B53C9">
      <w:pPr>
        <w:pStyle w:val="Heading1"/>
        <w:spacing w:line="360" w:lineRule="auto"/>
        <w:jc w:val="left"/>
        <w:rPr>
          <w:rFonts w:ascii="Garamond" w:eastAsia="Garamond" w:hAnsi="Garamond" w:cs="Garamond"/>
          <w:color w:val="000000"/>
        </w:rPr>
      </w:pPr>
      <w:r w:rsidRPr="00563C59">
        <w:rPr>
          <w:rFonts w:ascii="Garamond" w:eastAsia="Garamond" w:hAnsi="Garamond" w:cs="Garamond"/>
          <w:color w:val="000000"/>
        </w:rPr>
        <w:lastRenderedPageBreak/>
        <w:t>GENERAL PROFILE OF THE LSGI’S</w:t>
      </w:r>
      <w:bookmarkEnd w:id="33"/>
    </w:p>
    <w:p w:rsidR="00627581" w:rsidRPr="00563C59" w:rsidRDefault="009C6133" w:rsidP="00267F34">
      <w:pPr>
        <w:pStyle w:val="Heading2"/>
        <w:spacing w:line="360" w:lineRule="auto"/>
        <w:jc w:val="left"/>
        <w:rPr>
          <w:rFonts w:ascii="Garamond" w:eastAsia="Garamond" w:hAnsi="Garamond" w:cs="Garamond"/>
          <w:color w:val="000000"/>
        </w:rPr>
      </w:pPr>
      <w:bookmarkStart w:id="34" w:name="_Toc223949698"/>
      <w:r w:rsidRPr="00563C59">
        <w:rPr>
          <w:rFonts w:ascii="Garamond" w:eastAsia="Garamond" w:hAnsi="Garamond" w:cs="Garamond"/>
          <w:color w:val="000000"/>
        </w:rPr>
        <w:t>Background of the LSGI</w:t>
      </w:r>
      <w:bookmarkEnd w:id="34"/>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Ambalapuzha North </w:t>
      </w:r>
      <w:proofErr w:type="spellStart"/>
      <w:r w:rsidRPr="00563C59">
        <w:rPr>
          <w:rFonts w:ascii="Garamond" w:eastAsia="Garamond" w:hAnsi="Garamond" w:cs="Garamond"/>
        </w:rPr>
        <w:t>Grama</w:t>
      </w:r>
      <w:proofErr w:type="spellEnd"/>
      <w:r w:rsidRPr="00563C59">
        <w:rPr>
          <w:rFonts w:ascii="Garamond" w:eastAsia="Garamond" w:hAnsi="Garamond" w:cs="Garamond"/>
        </w:rPr>
        <w:t xml:space="preserve"> Panchayat is situated in the middle </w:t>
      </w:r>
      <w:proofErr w:type="gramStart"/>
      <w:r w:rsidRPr="00563C59">
        <w:rPr>
          <w:rFonts w:ascii="Garamond" w:eastAsia="Garamond" w:hAnsi="Garamond" w:cs="Garamond"/>
        </w:rPr>
        <w:t>part  of</w:t>
      </w:r>
      <w:proofErr w:type="gramEnd"/>
      <w:r w:rsidRPr="00563C59">
        <w:rPr>
          <w:rFonts w:ascii="Garamond" w:eastAsia="Garamond" w:hAnsi="Garamond" w:cs="Garamond"/>
        </w:rPr>
        <w:t xml:space="preserve"> Alappuzha district, Kerala. The geographical landscape of the Panchayat is predominantly low-lying, characterized by extensive paddy fields (</w:t>
      </w:r>
      <w:proofErr w:type="spellStart"/>
      <w:r w:rsidRPr="00563C59">
        <w:rPr>
          <w:rFonts w:ascii="Garamond" w:eastAsia="Garamond" w:hAnsi="Garamond" w:cs="Garamond"/>
        </w:rPr>
        <w:t>Kole</w:t>
      </w:r>
      <w:proofErr w:type="spellEnd"/>
      <w:r w:rsidRPr="00563C59">
        <w:rPr>
          <w:rFonts w:ascii="Garamond" w:eastAsia="Garamond" w:hAnsi="Garamond" w:cs="Garamond"/>
        </w:rPr>
        <w:t xml:space="preserv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From a public health and disaster management perspective, Ambalapuzha North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563C59"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tbl>
      <w:tblPr>
        <w:tblStyle w:val="affffb"/>
        <w:tblW w:w="9176" w:type="dxa"/>
        <w:tblLayout w:type="fixed"/>
        <w:tblLook w:val="0400" w:firstRow="0" w:lastRow="0" w:firstColumn="0" w:lastColumn="0" w:noHBand="0" w:noVBand="1"/>
      </w:tblPr>
      <w:tblGrid>
        <w:gridCol w:w="6069"/>
        <w:gridCol w:w="3107"/>
      </w:tblGrid>
      <w:tr w:rsidR="00627581" w:rsidRPr="00563C59">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627581" w:rsidRPr="00563C59" w:rsidRDefault="009C6133" w:rsidP="00267F34">
            <w:pPr>
              <w:pStyle w:val="Subtitle"/>
              <w:spacing w:before="120" w:after="120" w:line="360" w:lineRule="auto"/>
              <w:jc w:val="left"/>
              <w:rPr>
                <w:rFonts w:ascii="Garamond" w:eastAsia="Garamond" w:hAnsi="Garamond" w:cs="Garamond"/>
                <w:color w:val="000000"/>
              </w:rPr>
            </w:pPr>
            <w:bookmarkStart w:id="35" w:name="_heading=h.388vh3j6ku52" w:colFirst="0" w:colLast="0"/>
            <w:bookmarkEnd w:id="35"/>
            <w:r w:rsidRPr="00563C59">
              <w:rPr>
                <w:rFonts w:ascii="Garamond" w:eastAsia="Garamond" w:hAnsi="Garamond" w:cs="Garamond"/>
                <w:color w:val="000000"/>
              </w:rPr>
              <w:t>Table 1: Background of LSGD</w:t>
            </w:r>
          </w:p>
        </w:tc>
      </w:tr>
      <w:tr w:rsidR="00627581" w:rsidRPr="00563C59" w:rsidTr="000D1556">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74B5E4" w:themeFill="accent2" w:themeFillTint="99"/>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74B5E4" w:themeFill="accent2" w:themeFillTint="99"/>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Details</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Ambalapuzha North</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Grama</w:t>
            </w:r>
            <w:proofErr w:type="spellEnd"/>
            <w:r w:rsidRPr="00563C59">
              <w:rPr>
                <w:rFonts w:ascii="Garamond" w:eastAsia="Garamond" w:hAnsi="Garamond" w:cs="Garamond"/>
              </w:rPr>
              <w:t xml:space="preserve"> Panchayath</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Ambalapuzha</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Alappuzha</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20</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10.88</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proofErr w:type="gramStart"/>
            <w:r w:rsidRPr="00563C59">
              <w:rPr>
                <w:rFonts w:ascii="Garamond" w:eastAsia="Garamond" w:hAnsi="Garamond" w:cs="Garamond"/>
              </w:rPr>
              <w:t>Population(</w:t>
            </w:r>
            <w:proofErr w:type="gramEnd"/>
            <w:r w:rsidRPr="00563C59">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34706</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3190 persons/</w:t>
            </w:r>
            <w:proofErr w:type="spellStart"/>
            <w:r w:rsidRPr="00563C59">
              <w:rPr>
                <w:rFonts w:ascii="Garamond" w:eastAsia="Garamond" w:hAnsi="Garamond" w:cs="Garamond"/>
              </w:rPr>
              <w:t>sq</w:t>
            </w:r>
            <w:proofErr w:type="spellEnd"/>
            <w:r w:rsidRPr="00563C59">
              <w:rPr>
                <w:rFonts w:ascii="Garamond" w:eastAsia="Garamond" w:hAnsi="Garamond" w:cs="Garamond"/>
              </w:rPr>
              <w:t xml:space="preserve"> km</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coastal, low-lying&amp; back water</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11</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16</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r>
      <w:tr w:rsidR="00627581" w:rsidRPr="00563C59">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r>
    </w:tbl>
    <w:p w:rsidR="00627581" w:rsidRPr="00563C59" w:rsidRDefault="009C6133" w:rsidP="00267F34">
      <w:pPr>
        <w:pStyle w:val="Heading2"/>
        <w:spacing w:line="360" w:lineRule="auto"/>
        <w:jc w:val="left"/>
        <w:rPr>
          <w:rFonts w:ascii="Garamond" w:eastAsia="Garamond" w:hAnsi="Garamond" w:cs="Garamond"/>
          <w:color w:val="000000"/>
        </w:rPr>
      </w:pPr>
      <w:bookmarkStart w:id="36" w:name="_Toc223949699"/>
      <w:r w:rsidRPr="00563C59">
        <w:rPr>
          <w:rFonts w:ascii="Garamond" w:eastAsia="Garamond" w:hAnsi="Garamond" w:cs="Garamond"/>
          <w:color w:val="000000"/>
        </w:rPr>
        <w:t>Demographic and Vulnerable Population</w:t>
      </w:r>
      <w:bookmarkEnd w:id="36"/>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sidRPr="00563C59">
        <w:rPr>
          <w:rFonts w:ascii="Garamond" w:eastAsia="Garamond" w:hAnsi="Garamond" w:cs="Garamond"/>
        </w:rPr>
        <w:t>systems..</w:t>
      </w:r>
      <w:proofErr w:type="gramEnd"/>
    </w:p>
    <w:p w:rsidR="00627581" w:rsidRPr="00563C59" w:rsidRDefault="00627581" w:rsidP="00267F34">
      <w:pPr>
        <w:pStyle w:val="Normal1"/>
        <w:spacing w:line="360" w:lineRule="auto"/>
        <w:ind w:left="720"/>
        <w:jc w:val="left"/>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70"/>
        <w:gridCol w:w="5595"/>
      </w:tblGrid>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6D9EEB"/>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6D9EEB"/>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 xml:space="preserve">Details </w:t>
            </w:r>
            <w:r w:rsidRPr="00563C59">
              <w:rPr>
                <w:rFonts w:ascii="Garamond" w:eastAsia="Garamond" w:hAnsi="Garamond" w:cs="Garamond"/>
              </w:rPr>
              <w:t>(in numbers)</w:t>
            </w:r>
          </w:p>
        </w:tc>
      </w:tr>
      <w:tr w:rsidR="00627581" w:rsidRPr="00563C59">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DEMOGRAPHIC PROFILE</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34706</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16809</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17897</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1384</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3517</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4032</w:t>
            </w:r>
          </w:p>
        </w:tc>
      </w:tr>
      <w:tr w:rsidR="00627581" w:rsidRPr="00563C59">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SOCIAL/LIVELIHOOD VULNERABILITY</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41</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3547</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w:t>
            </w:r>
          </w:p>
        </w:tc>
      </w:tr>
      <w:tr w:rsidR="00627581" w:rsidRPr="00563C59">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289</w:t>
            </w:r>
          </w:p>
        </w:tc>
      </w:tr>
      <w:tr w:rsidR="00627581" w:rsidRPr="00563C59">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106</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1316</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996</w:t>
            </w:r>
          </w:p>
        </w:tc>
      </w:tr>
      <w:tr w:rsidR="00627581" w:rsidRPr="00563C59">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w:t>
            </w:r>
          </w:p>
        </w:tc>
      </w:tr>
    </w:tbl>
    <w:p w:rsidR="00627581" w:rsidRPr="00563C59" w:rsidRDefault="009C6133" w:rsidP="00267F34">
      <w:pPr>
        <w:pStyle w:val="Heading2"/>
        <w:spacing w:line="360" w:lineRule="auto"/>
        <w:jc w:val="left"/>
        <w:rPr>
          <w:rFonts w:ascii="Garamond" w:eastAsia="Garamond" w:hAnsi="Garamond" w:cs="Garamond"/>
          <w:color w:val="000000"/>
        </w:rPr>
      </w:pPr>
      <w:bookmarkStart w:id="37" w:name="_Toc223949700"/>
      <w:r w:rsidRPr="00563C59">
        <w:rPr>
          <w:rFonts w:ascii="Garamond" w:eastAsia="Garamond" w:hAnsi="Garamond" w:cs="Garamond"/>
          <w:color w:val="000000"/>
        </w:rPr>
        <w:lastRenderedPageBreak/>
        <w:t>Clinical Vulnerability</w:t>
      </w:r>
      <w:bookmarkEnd w:id="37"/>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80" w:type="dxa"/>
        <w:tblLayout w:type="fixed"/>
        <w:tblLook w:val="0400" w:firstRow="0" w:lastRow="0" w:firstColumn="0" w:lastColumn="0" w:noHBand="0" w:noVBand="1"/>
      </w:tblPr>
      <w:tblGrid>
        <w:gridCol w:w="5370"/>
        <w:gridCol w:w="3810"/>
      </w:tblGrid>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shd w:val="clear" w:color="auto" w:fill="6D9EEB"/>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Description</w:t>
            </w:r>
          </w:p>
        </w:tc>
        <w:tc>
          <w:tcPr>
            <w:tcW w:w="3810" w:type="dxa"/>
            <w:tcBorders>
              <w:top w:val="single" w:sz="6" w:space="0" w:color="DDDDDD"/>
              <w:left w:val="single" w:sz="6" w:space="0" w:color="DDDDDD"/>
              <w:bottom w:val="single" w:sz="6" w:space="0" w:color="DDDDDD"/>
              <w:right w:val="single" w:sz="6" w:space="0" w:color="DDDDDD"/>
            </w:tcBorders>
            <w:shd w:val="clear" w:color="auto" w:fill="6D9EEB"/>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Details (in numbers)</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Pregnant women</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268</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Lactating mothers</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116</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Bedbound patients</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158</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Patients under palliative care other than bedbound</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321</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Patients on Haemodialysis</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25</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Patients on CAPD</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349</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Cancer patients (currently on treatment)</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138</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Haemophilic patients</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Mentally challenged</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87</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Differently abled</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231</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Diabetic patients</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1493</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Hypertensive patients</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2026</w:t>
            </w:r>
          </w:p>
        </w:tc>
      </w:tr>
      <w:tr w:rsidR="00627581" w:rsidRPr="00563C59">
        <w:trPr>
          <w:cantSplit/>
          <w:trHeight w:val="20"/>
          <w:tblHeader/>
        </w:trPr>
        <w:tc>
          <w:tcPr>
            <w:tcW w:w="53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TB patients</w:t>
            </w:r>
          </w:p>
        </w:tc>
        <w:tc>
          <w:tcPr>
            <w:tcW w:w="381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r>
    </w:tbl>
    <w:p w:rsidR="00627581" w:rsidRPr="00563C59" w:rsidRDefault="00627581" w:rsidP="00267F34">
      <w:pPr>
        <w:pStyle w:val="Normal1"/>
        <w:spacing w:line="360" w:lineRule="auto"/>
        <w:jc w:val="left"/>
        <w:rPr>
          <w:rFonts w:ascii="Garamond" w:eastAsia="Garamond" w:hAnsi="Garamond" w:cs="Garamond"/>
          <w:sz w:val="32"/>
          <w:szCs w:val="32"/>
        </w:rPr>
      </w:pPr>
    </w:p>
    <w:p w:rsidR="003B53C9" w:rsidRDefault="003B53C9" w:rsidP="00267F34">
      <w:pPr>
        <w:pStyle w:val="Normal1"/>
        <w:spacing w:line="360" w:lineRule="auto"/>
        <w:jc w:val="left"/>
        <w:rPr>
          <w:rFonts w:ascii="Garamond" w:eastAsia="Garamond" w:hAnsi="Garamond" w:cs="Garamond"/>
          <w:b/>
          <w:bCs/>
          <w:sz w:val="32"/>
          <w:szCs w:val="32"/>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sz w:val="32"/>
          <w:szCs w:val="32"/>
        </w:rPr>
        <w:lastRenderedPageBreak/>
        <w:t xml:space="preserve">Major Festivals &amp; Events specific to the LSGI </w:t>
      </w:r>
    </w:p>
    <w:p w:rsidR="00627581" w:rsidRPr="00563C59" w:rsidRDefault="00627581" w:rsidP="00267F34">
      <w:pPr>
        <w:pStyle w:val="Normal1"/>
        <w:tabs>
          <w:tab w:val="center" w:pos="4513"/>
          <w:tab w:val="right" w:pos="9026"/>
        </w:tabs>
        <w:spacing w:line="360" w:lineRule="auto"/>
        <w:jc w:val="left"/>
        <w:rPr>
          <w:rFonts w:ascii="Garamond" w:eastAsia="Garamond" w:hAnsi="Garamond" w:cs="Garamond"/>
        </w:rPr>
      </w:pPr>
    </w:p>
    <w:tbl>
      <w:tblPr>
        <w:tblStyle w:val="affffe"/>
        <w:tblW w:w="9210" w:type="dxa"/>
        <w:tblLayout w:type="fixed"/>
        <w:tblLook w:val="0400" w:firstRow="0" w:lastRow="0" w:firstColumn="0" w:lastColumn="0" w:noHBand="0" w:noVBand="1"/>
      </w:tblPr>
      <w:tblGrid>
        <w:gridCol w:w="900"/>
        <w:gridCol w:w="4830"/>
        <w:gridCol w:w="3480"/>
      </w:tblGrid>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6D9EEB"/>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Sl. No.</w:t>
            </w:r>
          </w:p>
        </w:tc>
        <w:tc>
          <w:tcPr>
            <w:tcW w:w="4830" w:type="dxa"/>
            <w:tcBorders>
              <w:top w:val="single" w:sz="6" w:space="0" w:color="DDDDDD"/>
              <w:left w:val="single" w:sz="6" w:space="0" w:color="DDDDDD"/>
              <w:bottom w:val="single" w:sz="6" w:space="0" w:color="DDDDDD"/>
              <w:right w:val="single" w:sz="6" w:space="0" w:color="DDDDDD"/>
            </w:tcBorders>
            <w:shd w:val="clear" w:color="auto" w:fill="6D9EEB"/>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Name of festival</w:t>
            </w:r>
          </w:p>
        </w:tc>
        <w:tc>
          <w:tcPr>
            <w:tcW w:w="3480" w:type="dxa"/>
            <w:tcBorders>
              <w:top w:val="single" w:sz="6" w:space="0" w:color="DDDDDD"/>
              <w:left w:val="single" w:sz="6" w:space="0" w:color="DDDDDD"/>
              <w:bottom w:val="single" w:sz="6" w:space="0" w:color="DDDDDD"/>
              <w:right w:val="single" w:sz="6" w:space="0" w:color="DDDDDD"/>
            </w:tcBorders>
            <w:shd w:val="clear" w:color="auto" w:fill="6D9EEB"/>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Month detailing the periodicity</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Thalithara</w:t>
            </w:r>
            <w:proofErr w:type="spellEnd"/>
            <w:r w:rsidRPr="00563C59">
              <w:rPr>
                <w:rFonts w:ascii="Garamond" w:eastAsia="Garamond" w:hAnsi="Garamond" w:cs="Garamond"/>
              </w:rPr>
              <w:t xml:space="preserve"> Temple, Neerkunnam</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March</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Al-Huda Mosque, Neerkunnam</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February- May</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Melepandaram</w:t>
            </w:r>
            <w:proofErr w:type="spellEnd"/>
            <w:r w:rsidRPr="00563C59">
              <w:rPr>
                <w:rFonts w:ascii="Garamond" w:eastAsia="Garamond" w:hAnsi="Garamond" w:cs="Garamond"/>
              </w:rPr>
              <w:t xml:space="preserve"> Temple, Neerkunnam</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March</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Anavelil</w:t>
            </w:r>
            <w:proofErr w:type="spellEnd"/>
            <w:r w:rsidRPr="00563C59">
              <w:rPr>
                <w:rFonts w:ascii="Garamond" w:eastAsia="Garamond" w:hAnsi="Garamond" w:cs="Garamond"/>
              </w:rPr>
              <w:t xml:space="preserve"> Temple, </w:t>
            </w:r>
            <w:proofErr w:type="spellStart"/>
            <w:r w:rsidRPr="00563C59">
              <w:rPr>
                <w:rFonts w:ascii="Garamond" w:eastAsia="Garamond" w:hAnsi="Garamond" w:cs="Garamond"/>
              </w:rPr>
              <w:t>Kopparakadavu</w:t>
            </w:r>
            <w:proofErr w:type="spellEnd"/>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April</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Koottuvelil</w:t>
            </w:r>
            <w:proofErr w:type="spellEnd"/>
            <w:r w:rsidRPr="00563C59">
              <w:rPr>
                <w:rFonts w:ascii="Garamond" w:eastAsia="Garamond" w:hAnsi="Garamond" w:cs="Garamond"/>
              </w:rPr>
              <w:t xml:space="preserve"> Temple. </w:t>
            </w:r>
            <w:proofErr w:type="spellStart"/>
            <w:r w:rsidRPr="00563C59">
              <w:rPr>
                <w:rFonts w:ascii="Garamond" w:eastAsia="Garamond" w:hAnsi="Garamond" w:cs="Garamond"/>
              </w:rPr>
              <w:t>Koottuveli</w:t>
            </w:r>
            <w:proofErr w:type="spellEnd"/>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April</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Vattapayithara</w:t>
            </w:r>
            <w:proofErr w:type="spellEnd"/>
            <w:r w:rsidRPr="00563C59">
              <w:rPr>
                <w:rFonts w:ascii="Garamond" w:eastAsia="Garamond" w:hAnsi="Garamond" w:cs="Garamond"/>
              </w:rPr>
              <w:t xml:space="preserve"> Temple, </w:t>
            </w:r>
            <w:proofErr w:type="spellStart"/>
            <w:r w:rsidRPr="00563C59">
              <w:rPr>
                <w:rFonts w:ascii="Garamond" w:eastAsia="Garamond" w:hAnsi="Garamond" w:cs="Garamond"/>
              </w:rPr>
              <w:t>Vattapayithara</w:t>
            </w:r>
            <w:proofErr w:type="spellEnd"/>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April</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Cheruvallithara</w:t>
            </w:r>
            <w:proofErr w:type="spellEnd"/>
            <w:r w:rsidRPr="00563C59">
              <w:rPr>
                <w:rFonts w:ascii="Garamond" w:eastAsia="Garamond" w:hAnsi="Garamond" w:cs="Garamond"/>
              </w:rPr>
              <w:t xml:space="preserve"> Temple, </w:t>
            </w:r>
            <w:proofErr w:type="spellStart"/>
            <w:r w:rsidRPr="00563C59">
              <w:rPr>
                <w:rFonts w:ascii="Garamond" w:eastAsia="Garamond" w:hAnsi="Garamond" w:cs="Garamond"/>
              </w:rPr>
              <w:t>Kanjippadam</w:t>
            </w:r>
            <w:proofErr w:type="spellEnd"/>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January</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Feast at </w:t>
            </w:r>
            <w:proofErr w:type="spellStart"/>
            <w:r w:rsidRPr="00563C59">
              <w:rPr>
                <w:rFonts w:ascii="Garamond" w:eastAsia="Garamond" w:hAnsi="Garamond" w:cs="Garamond"/>
              </w:rPr>
              <w:t>Vyakulamatha</w:t>
            </w:r>
            <w:proofErr w:type="spellEnd"/>
            <w:r w:rsidRPr="00563C59">
              <w:rPr>
                <w:rFonts w:ascii="Garamond" w:eastAsia="Garamond" w:hAnsi="Garamond" w:cs="Garamond"/>
              </w:rPr>
              <w:t xml:space="preserve"> Church, </w:t>
            </w:r>
            <w:proofErr w:type="spellStart"/>
            <w:r w:rsidRPr="00563C59">
              <w:rPr>
                <w:rFonts w:ascii="Garamond" w:eastAsia="Garamond" w:hAnsi="Garamond" w:cs="Garamond"/>
              </w:rPr>
              <w:t>Kanjippadam</w:t>
            </w:r>
            <w:proofErr w:type="spellEnd"/>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September</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Raktheswari</w:t>
            </w:r>
            <w:proofErr w:type="spellEnd"/>
            <w:r w:rsidRPr="00563C59">
              <w:rPr>
                <w:rFonts w:ascii="Garamond" w:eastAsia="Garamond" w:hAnsi="Garamond" w:cs="Garamond"/>
              </w:rPr>
              <w:t xml:space="preserve"> Temple, Vandanam West</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April</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Sree</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Balamuruka</w:t>
            </w:r>
            <w:proofErr w:type="spellEnd"/>
            <w:r w:rsidRPr="00563C59">
              <w:rPr>
                <w:rFonts w:ascii="Garamond" w:eastAsia="Garamond" w:hAnsi="Garamond" w:cs="Garamond"/>
              </w:rPr>
              <w:t xml:space="preserve"> Temple, Vandanam</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January</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11</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Sree</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Dharmasastha</w:t>
            </w:r>
            <w:proofErr w:type="spellEnd"/>
            <w:r w:rsidRPr="00563C59">
              <w:rPr>
                <w:rFonts w:ascii="Garamond" w:eastAsia="Garamond" w:hAnsi="Garamond" w:cs="Garamond"/>
              </w:rPr>
              <w:t xml:space="preserve"> Temple, Vandanam</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January</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12</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Sree</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Khantakarana</w:t>
            </w:r>
            <w:proofErr w:type="spellEnd"/>
            <w:r w:rsidRPr="00563C59">
              <w:rPr>
                <w:rFonts w:ascii="Garamond" w:eastAsia="Garamond" w:hAnsi="Garamond" w:cs="Garamond"/>
              </w:rPr>
              <w:t xml:space="preserve"> Temple, Neerkunnam W</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January- February</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13</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Iruathirandil</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Thykavu</w:t>
            </w:r>
            <w:proofErr w:type="spellEnd"/>
            <w:r w:rsidRPr="00563C59">
              <w:rPr>
                <w:rFonts w:ascii="Garamond" w:eastAsia="Garamond" w:hAnsi="Garamond" w:cs="Garamond"/>
              </w:rPr>
              <w:t xml:space="preserve"> Mosque, </w:t>
            </w:r>
            <w:proofErr w:type="spellStart"/>
            <w:r w:rsidRPr="00563C59">
              <w:rPr>
                <w:rFonts w:ascii="Garamond" w:eastAsia="Garamond" w:hAnsi="Garamond" w:cs="Garamond"/>
              </w:rPr>
              <w:t>Kakkazham</w:t>
            </w:r>
            <w:proofErr w:type="spellEnd"/>
            <w:r w:rsidRPr="00563C59">
              <w:rPr>
                <w:rFonts w:ascii="Garamond" w:eastAsia="Garamond" w:hAnsi="Garamond" w:cs="Garamond"/>
              </w:rPr>
              <w:t xml:space="preserve"> E</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February- May</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14</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Anjilippuram</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Thykavu</w:t>
            </w:r>
            <w:proofErr w:type="spellEnd"/>
            <w:r w:rsidRPr="00563C59">
              <w:rPr>
                <w:rFonts w:ascii="Garamond" w:eastAsia="Garamond" w:hAnsi="Garamond" w:cs="Garamond"/>
              </w:rPr>
              <w:t xml:space="preserve"> Mosque, </w:t>
            </w:r>
            <w:proofErr w:type="spellStart"/>
            <w:r w:rsidRPr="00563C59">
              <w:rPr>
                <w:rFonts w:ascii="Garamond" w:eastAsia="Garamond" w:hAnsi="Garamond" w:cs="Garamond"/>
              </w:rPr>
              <w:t>Valanjavazhy</w:t>
            </w:r>
            <w:proofErr w:type="spellEnd"/>
            <w:r w:rsidRPr="00563C59">
              <w:rPr>
                <w:rFonts w:ascii="Garamond" w:eastAsia="Garamond" w:hAnsi="Garamond" w:cs="Garamond"/>
              </w:rPr>
              <w:t xml:space="preserve"> E</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February- May</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15</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Huda </w:t>
            </w:r>
            <w:proofErr w:type="spellStart"/>
            <w:r w:rsidRPr="00563C59">
              <w:rPr>
                <w:rFonts w:ascii="Garamond" w:eastAsia="Garamond" w:hAnsi="Garamond" w:cs="Garamond"/>
              </w:rPr>
              <w:t>Mazjid</w:t>
            </w:r>
            <w:proofErr w:type="spellEnd"/>
            <w:r w:rsidRPr="00563C59">
              <w:rPr>
                <w:rFonts w:ascii="Garamond" w:eastAsia="Garamond" w:hAnsi="Garamond" w:cs="Garamond"/>
              </w:rPr>
              <w:t>, SN Kavala East</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February- May</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16</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Thachutharayil</w:t>
            </w:r>
            <w:proofErr w:type="spellEnd"/>
            <w:r w:rsidRPr="00563C59">
              <w:rPr>
                <w:rFonts w:ascii="Garamond" w:eastAsia="Garamond" w:hAnsi="Garamond" w:cs="Garamond"/>
              </w:rPr>
              <w:t xml:space="preserve"> Temple, </w:t>
            </w:r>
            <w:proofErr w:type="spellStart"/>
            <w:r w:rsidRPr="00563C59">
              <w:rPr>
                <w:rFonts w:ascii="Garamond" w:eastAsia="Garamond" w:hAnsi="Garamond" w:cs="Garamond"/>
              </w:rPr>
              <w:t>Chalady</w:t>
            </w:r>
            <w:proofErr w:type="spellEnd"/>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December</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17</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Pattassery</w:t>
            </w:r>
            <w:proofErr w:type="spellEnd"/>
            <w:r w:rsidRPr="00563C59">
              <w:rPr>
                <w:rFonts w:ascii="Garamond" w:eastAsia="Garamond" w:hAnsi="Garamond" w:cs="Garamond"/>
              </w:rPr>
              <w:t xml:space="preserve"> Vinayaka Temple, </w:t>
            </w:r>
            <w:proofErr w:type="spellStart"/>
            <w:r w:rsidRPr="00563C59">
              <w:rPr>
                <w:rFonts w:ascii="Garamond" w:eastAsia="Garamond" w:hAnsi="Garamond" w:cs="Garamond"/>
              </w:rPr>
              <w:t>Kuravanthodu</w:t>
            </w:r>
            <w:proofErr w:type="spellEnd"/>
            <w:r w:rsidRPr="00563C59">
              <w:rPr>
                <w:rFonts w:ascii="Garamond" w:eastAsia="Garamond" w:hAnsi="Garamond" w:cs="Garamond"/>
              </w:rPr>
              <w:t xml:space="preserve"> E</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August</w:t>
            </w:r>
          </w:p>
        </w:tc>
      </w:tr>
      <w:tr w:rsidR="00627581" w:rsidRPr="00563C59">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18</w:t>
            </w:r>
          </w:p>
        </w:tc>
        <w:tc>
          <w:tcPr>
            <w:tcW w:w="48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tabs>
                <w:tab w:val="center" w:pos="4513"/>
                <w:tab w:val="right" w:pos="9026"/>
              </w:tabs>
              <w:spacing w:line="360" w:lineRule="auto"/>
              <w:jc w:val="left"/>
              <w:rPr>
                <w:rFonts w:ascii="Garamond" w:eastAsia="Garamond" w:hAnsi="Garamond" w:cs="Garamond"/>
              </w:rPr>
            </w:pPr>
            <w:r w:rsidRPr="00563C59">
              <w:rPr>
                <w:rFonts w:ascii="Garamond" w:eastAsia="Garamond" w:hAnsi="Garamond" w:cs="Garamond"/>
              </w:rPr>
              <w:t xml:space="preserve">Festival at </w:t>
            </w:r>
            <w:proofErr w:type="spellStart"/>
            <w:r w:rsidRPr="00563C59">
              <w:rPr>
                <w:rFonts w:ascii="Garamond" w:eastAsia="Garamond" w:hAnsi="Garamond" w:cs="Garamond"/>
              </w:rPr>
              <w:t>Kuthirakulam</w:t>
            </w:r>
            <w:proofErr w:type="spellEnd"/>
            <w:r w:rsidRPr="00563C59">
              <w:rPr>
                <w:rFonts w:ascii="Garamond" w:eastAsia="Garamond" w:hAnsi="Garamond" w:cs="Garamond"/>
              </w:rPr>
              <w:t xml:space="preserve"> Mosque, Vandanam E</w:t>
            </w:r>
          </w:p>
        </w:tc>
        <w:tc>
          <w:tcPr>
            <w:tcW w:w="348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February- May</w:t>
            </w:r>
          </w:p>
        </w:tc>
      </w:tr>
    </w:tbl>
    <w:p w:rsidR="00627581" w:rsidRPr="00563C59" w:rsidRDefault="00627581" w:rsidP="00267F34">
      <w:pPr>
        <w:pStyle w:val="Normal1"/>
        <w:spacing w:line="360" w:lineRule="auto"/>
        <w:jc w:val="left"/>
        <w:rPr>
          <w:rFonts w:ascii="Garamond" w:eastAsia="Garamond" w:hAnsi="Garamond" w:cs="Garamond"/>
          <w:sz w:val="32"/>
          <w:szCs w:val="32"/>
        </w:rPr>
        <w:sectPr w:rsidR="00627581" w:rsidRPr="00563C59" w:rsidSect="003227ED">
          <w:headerReference w:type="default" r:id="rId23"/>
          <w:footerReference w:type="default" r:id="rId24"/>
          <w:pgSz w:w="11906" w:h="16838"/>
          <w:pgMar w:top="1440" w:right="1276" w:bottom="1440" w:left="1440" w:header="709" w:footer="709" w:gutter="0"/>
          <w:cols w:space="720"/>
        </w:sectPr>
      </w:pPr>
    </w:p>
    <w:p w:rsidR="00627581" w:rsidRPr="00563C59" w:rsidRDefault="009C6133" w:rsidP="00267F34">
      <w:pPr>
        <w:pStyle w:val="Heading1"/>
        <w:spacing w:line="360" w:lineRule="auto"/>
        <w:jc w:val="left"/>
        <w:rPr>
          <w:rFonts w:ascii="Garamond" w:eastAsia="Garamond" w:hAnsi="Garamond" w:cs="Garamond"/>
          <w:color w:val="000000"/>
        </w:rPr>
      </w:pPr>
      <w:bookmarkStart w:id="38" w:name="_Toc223949701"/>
      <w:r w:rsidRPr="00563C59">
        <w:rPr>
          <w:rFonts w:ascii="Garamond" w:eastAsia="Garamond" w:hAnsi="Garamond" w:cs="Garamond"/>
          <w:color w:val="000000"/>
        </w:rPr>
        <w:lastRenderedPageBreak/>
        <w:t>INFRASTRUCTURE &amp; RESOURCE INVENTORY</w:t>
      </w:r>
      <w:bookmarkEnd w:id="38"/>
    </w:p>
    <w:p w:rsidR="00627581" w:rsidRPr="00563C59" w:rsidRDefault="009C6133" w:rsidP="00267F34">
      <w:pPr>
        <w:pStyle w:val="Heading2"/>
        <w:spacing w:line="360" w:lineRule="auto"/>
        <w:jc w:val="left"/>
        <w:rPr>
          <w:rFonts w:ascii="Garamond" w:eastAsia="Garamond" w:hAnsi="Garamond" w:cs="Garamond"/>
          <w:color w:val="000000"/>
        </w:rPr>
      </w:pPr>
      <w:bookmarkStart w:id="39" w:name="_Toc223949702"/>
      <w:r w:rsidRPr="00563C59">
        <w:rPr>
          <w:rFonts w:ascii="Garamond" w:eastAsia="Garamond" w:hAnsi="Garamond" w:cs="Garamond"/>
          <w:color w:val="000000"/>
        </w:rPr>
        <w:t>Health Facility Directory &amp; Basic Capacity in the LSGD</w:t>
      </w:r>
      <w:bookmarkEnd w:id="39"/>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627581" w:rsidRPr="00563C59">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627581" w:rsidRPr="00563C59" w:rsidRDefault="009C6133" w:rsidP="00267F34">
            <w:pPr>
              <w:pStyle w:val="Subtitle"/>
              <w:widowControl w:val="0"/>
              <w:spacing w:before="120" w:after="120" w:line="360" w:lineRule="auto"/>
              <w:jc w:val="left"/>
              <w:rPr>
                <w:rFonts w:ascii="Garamond" w:eastAsia="Garamond" w:hAnsi="Garamond" w:cs="Garamond"/>
                <w:color w:val="000000"/>
              </w:rPr>
            </w:pPr>
            <w:bookmarkStart w:id="40" w:name="_heading=h.5e322rmxypkq" w:colFirst="0" w:colLast="0"/>
            <w:bookmarkEnd w:id="40"/>
            <w:r w:rsidRPr="00563C59">
              <w:rPr>
                <w:rFonts w:ascii="Garamond" w:eastAsia="Garamond" w:hAnsi="Garamond" w:cs="Garamond"/>
                <w:color w:val="000000"/>
              </w:rPr>
              <w:t xml:space="preserve">Table 5. Health Facility Resource Summary </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bCs/>
                <w:sz w:val="22"/>
                <w:szCs w:val="22"/>
              </w:rPr>
            </w:pPr>
            <w:r w:rsidRPr="00563C59">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627581" w:rsidRPr="00563C59" w:rsidRDefault="009C6133" w:rsidP="00267F34">
            <w:pPr>
              <w:pStyle w:val="Normal1"/>
              <w:widowControl w:val="0"/>
              <w:spacing w:line="360" w:lineRule="auto"/>
              <w:jc w:val="left"/>
              <w:rPr>
                <w:rFonts w:ascii="Garamond" w:eastAsia="Garamond" w:hAnsi="Garamond" w:cs="Garamond"/>
                <w:b/>
                <w:bCs/>
                <w:sz w:val="22"/>
                <w:szCs w:val="22"/>
              </w:rPr>
            </w:pPr>
            <w:r w:rsidRPr="00563C59">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627581" w:rsidRPr="00563C59" w:rsidRDefault="009C6133" w:rsidP="00267F34">
            <w:pPr>
              <w:pStyle w:val="Normal1"/>
              <w:widowControl w:val="0"/>
              <w:spacing w:line="360" w:lineRule="auto"/>
              <w:jc w:val="left"/>
              <w:rPr>
                <w:rFonts w:ascii="Garamond" w:eastAsia="Garamond" w:hAnsi="Garamond" w:cs="Garamond"/>
                <w:b/>
                <w:bCs/>
                <w:sz w:val="22"/>
                <w:szCs w:val="22"/>
              </w:rPr>
            </w:pPr>
            <w:r w:rsidRPr="00563C59">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627581" w:rsidRPr="00563C59" w:rsidRDefault="009C6133" w:rsidP="00267F34">
            <w:pPr>
              <w:pStyle w:val="Normal1"/>
              <w:widowControl w:val="0"/>
              <w:spacing w:line="360" w:lineRule="auto"/>
              <w:jc w:val="left"/>
              <w:rPr>
                <w:rFonts w:ascii="Garamond" w:eastAsia="Garamond" w:hAnsi="Garamond" w:cs="Garamond"/>
                <w:b/>
                <w:bCs/>
                <w:sz w:val="22"/>
                <w:szCs w:val="22"/>
              </w:rPr>
            </w:pPr>
            <w:r w:rsidRPr="00563C59">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627581" w:rsidRPr="00563C59" w:rsidRDefault="009C6133" w:rsidP="00267F34">
            <w:pPr>
              <w:pStyle w:val="Normal1"/>
              <w:widowControl w:val="0"/>
              <w:spacing w:line="360" w:lineRule="auto"/>
              <w:jc w:val="left"/>
              <w:rPr>
                <w:rFonts w:ascii="Garamond" w:eastAsia="Garamond" w:hAnsi="Garamond" w:cs="Garamond"/>
                <w:b/>
                <w:bCs/>
                <w:sz w:val="22"/>
                <w:szCs w:val="22"/>
              </w:rPr>
            </w:pPr>
            <w:r w:rsidRPr="00563C59">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627581" w:rsidRPr="00563C59" w:rsidRDefault="009C6133" w:rsidP="00267F34">
            <w:pPr>
              <w:pStyle w:val="Normal1"/>
              <w:widowControl w:val="0"/>
              <w:spacing w:line="360" w:lineRule="auto"/>
              <w:jc w:val="left"/>
              <w:rPr>
                <w:rFonts w:ascii="Garamond" w:eastAsia="Garamond" w:hAnsi="Garamond" w:cs="Garamond"/>
                <w:b/>
                <w:bCs/>
                <w:sz w:val="22"/>
                <w:szCs w:val="22"/>
              </w:rPr>
            </w:pPr>
            <w:r w:rsidRPr="00563C59">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627581" w:rsidRPr="00563C59" w:rsidRDefault="009C6133" w:rsidP="00267F34">
            <w:pPr>
              <w:pStyle w:val="Normal1"/>
              <w:widowControl w:val="0"/>
              <w:spacing w:line="360" w:lineRule="auto"/>
              <w:jc w:val="left"/>
              <w:rPr>
                <w:rFonts w:ascii="Garamond" w:eastAsia="Garamond" w:hAnsi="Garamond" w:cs="Garamond"/>
                <w:b/>
                <w:bCs/>
                <w:sz w:val="22"/>
                <w:szCs w:val="22"/>
              </w:rPr>
            </w:pPr>
            <w:r w:rsidRPr="00563C59">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627581" w:rsidRPr="00563C59" w:rsidRDefault="009C6133" w:rsidP="00267F34">
            <w:pPr>
              <w:pStyle w:val="Normal1"/>
              <w:widowControl w:val="0"/>
              <w:spacing w:line="360" w:lineRule="auto"/>
              <w:jc w:val="left"/>
              <w:rPr>
                <w:rFonts w:ascii="Garamond" w:eastAsia="Garamond" w:hAnsi="Garamond" w:cs="Garamond"/>
                <w:b/>
                <w:bCs/>
                <w:sz w:val="22"/>
                <w:szCs w:val="22"/>
              </w:rPr>
            </w:pPr>
            <w:r w:rsidRPr="00563C59">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627581" w:rsidRPr="00563C59" w:rsidRDefault="009C6133" w:rsidP="00267F34">
            <w:pPr>
              <w:pStyle w:val="Normal1"/>
              <w:widowControl w:val="0"/>
              <w:spacing w:line="360" w:lineRule="auto"/>
              <w:jc w:val="left"/>
              <w:rPr>
                <w:rFonts w:ascii="Garamond" w:eastAsia="Garamond" w:hAnsi="Garamond" w:cs="Garamond"/>
                <w:b/>
                <w:bCs/>
                <w:sz w:val="22"/>
                <w:szCs w:val="22"/>
              </w:rPr>
            </w:pPr>
            <w:r w:rsidRPr="00563C59">
              <w:rPr>
                <w:rFonts w:ascii="Garamond" w:eastAsia="Garamond" w:hAnsi="Garamond" w:cs="Garamond"/>
                <w:b/>
                <w:bCs/>
                <w:sz w:val="22"/>
                <w:szCs w:val="22"/>
              </w:rPr>
              <w:t>No. of ambulances</w:t>
            </w:r>
          </w:p>
        </w:tc>
      </w:tr>
      <w:tr w:rsidR="00627581" w:rsidRPr="00563C59">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sz w:val="20"/>
                <w:szCs w:val="20"/>
              </w:rPr>
            </w:pPr>
            <w:r w:rsidRPr="00563C59">
              <w:rPr>
                <w:rFonts w:ascii="Garamond" w:eastAsia="Garamond" w:hAnsi="Garamond" w:cs="Garamond"/>
              </w:rPr>
              <w:t>Government Healthcare Facilities</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Family Health Centre, Ambalapuzha North</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9544970588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1</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MCH Alappuzha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MCH</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0477 2251443</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1051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627581" w:rsidP="00267F34">
            <w:pPr>
              <w:pStyle w:val="Normal1"/>
              <w:widowControl w:val="0"/>
              <w:spacing w:before="240" w:after="240" w:line="36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627581" w:rsidP="00267F34">
            <w:pPr>
              <w:pStyle w:val="Normal1"/>
              <w:widowControl w:val="0"/>
              <w:spacing w:before="240" w:after="240" w:line="36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627581" w:rsidP="00267F34">
            <w:pPr>
              <w:pStyle w:val="Normal1"/>
              <w:widowControl w:val="0"/>
              <w:spacing w:before="240" w:after="240" w:line="36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627581" w:rsidP="00267F34">
            <w:pPr>
              <w:pStyle w:val="Normal1"/>
              <w:widowControl w:val="0"/>
              <w:spacing w:before="240" w:after="240" w:line="360" w:lineRule="auto"/>
              <w:jc w:val="left"/>
              <w:rPr>
                <w:rFonts w:ascii="Garamond" w:eastAsia="Garamond" w:hAnsi="Garamond" w:cs="Garamond"/>
                <w:sz w:val="20"/>
                <w:szCs w:val="20"/>
              </w:rPr>
            </w:pP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 xml:space="preserve">AAM </w:t>
            </w:r>
            <w:proofErr w:type="spellStart"/>
            <w:r w:rsidRPr="00563C59">
              <w:rPr>
                <w:rFonts w:ascii="Garamond" w:eastAsia="Garamond" w:hAnsi="Garamond" w:cs="Garamond"/>
              </w:rPr>
              <w:t>Chalady</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7356464112</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lastRenderedPageBreak/>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 xml:space="preserve">AAM </w:t>
            </w:r>
            <w:proofErr w:type="spellStart"/>
            <w:r w:rsidRPr="00563C59">
              <w:rPr>
                <w:rFonts w:ascii="Garamond" w:eastAsia="Garamond" w:hAnsi="Garamond" w:cs="Garamond"/>
              </w:rPr>
              <w:t>Kakkazham</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8281502267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 xml:space="preserve">AAM </w:t>
            </w:r>
            <w:proofErr w:type="spellStart"/>
            <w:r w:rsidRPr="00563C59">
              <w:rPr>
                <w:rFonts w:ascii="Garamond" w:eastAsia="Garamond" w:hAnsi="Garamond" w:cs="Garamond"/>
              </w:rPr>
              <w:t>Kanjippadam</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9645561742</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AAM Neerkunnam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9744732004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7</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 xml:space="preserve">AAM </w:t>
            </w:r>
            <w:proofErr w:type="spellStart"/>
            <w:r w:rsidRPr="00563C59">
              <w:rPr>
                <w:rFonts w:ascii="Garamond" w:eastAsia="Garamond" w:hAnsi="Garamond" w:cs="Garamond"/>
              </w:rPr>
              <w:t>Valanjavazhy</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9048241994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r w:rsidR="00627581" w:rsidRPr="00563C59">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sz w:val="20"/>
                <w:szCs w:val="20"/>
              </w:rPr>
            </w:pPr>
            <w:r w:rsidRPr="00563C59">
              <w:rPr>
                <w:rFonts w:ascii="Garamond" w:eastAsia="Garamond" w:hAnsi="Garamond" w:cs="Garamond"/>
              </w:rPr>
              <w:t>Private Healthcare Facilities</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sz w:val="20"/>
                <w:szCs w:val="20"/>
              </w:rPr>
            </w:pPr>
            <w:r w:rsidRPr="00563C59">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 xml:space="preserve">PKM Clinic, </w:t>
            </w:r>
            <w:proofErr w:type="spellStart"/>
            <w:r w:rsidRPr="00563C59">
              <w:rPr>
                <w:rFonts w:ascii="Garamond" w:eastAsia="Garamond" w:hAnsi="Garamond" w:cs="Garamond"/>
                <w:sz w:val="20"/>
                <w:szCs w:val="20"/>
              </w:rPr>
              <w:t>Valanjavazhy</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Poly 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9495162779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sz w:val="20"/>
                <w:szCs w:val="20"/>
              </w:rPr>
            </w:pPr>
            <w:r w:rsidRPr="00563C59">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 xml:space="preserve">Charitable Hospital, </w:t>
            </w:r>
            <w:proofErr w:type="spellStart"/>
            <w:r w:rsidRPr="00563C59">
              <w:rPr>
                <w:rFonts w:ascii="Garamond" w:eastAsia="Garamond" w:hAnsi="Garamond" w:cs="Garamond"/>
                <w:sz w:val="20"/>
                <w:szCs w:val="20"/>
              </w:rPr>
              <w:t>Valanjavazhy</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Poly 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9847267214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sz w:val="20"/>
                <w:szCs w:val="20"/>
              </w:rPr>
            </w:pPr>
            <w:r w:rsidRPr="00563C59">
              <w:rPr>
                <w:rFonts w:ascii="Garamond" w:eastAsia="Garamond" w:hAnsi="Garamond" w:cs="Garamond"/>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Vitals Clinic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Poly 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9846184859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r w:rsidR="00627581" w:rsidRPr="00563C59">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sz w:val="20"/>
                <w:szCs w:val="20"/>
              </w:rPr>
            </w:pPr>
            <w:r w:rsidRPr="00563C59">
              <w:rPr>
                <w:rFonts w:ascii="Garamond" w:eastAsia="Garamond" w:hAnsi="Garamond" w:cs="Garamond"/>
              </w:rPr>
              <w:t>AYUSH Healthcare Facilities</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sz w:val="20"/>
                <w:szCs w:val="20"/>
              </w:rPr>
            </w:pPr>
            <w:r w:rsidRPr="00563C59">
              <w:rPr>
                <w:rFonts w:ascii="Garamond" w:eastAsia="Garamond" w:hAnsi="Garamond" w:cs="Garamond"/>
                <w:sz w:val="20"/>
                <w:szCs w:val="20"/>
              </w:rPr>
              <w:t>1</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 xml:space="preserve">AYUSH </w:t>
            </w:r>
            <w:proofErr w:type="spellStart"/>
            <w:r w:rsidRPr="00563C59">
              <w:rPr>
                <w:rFonts w:ascii="Garamond" w:eastAsia="Garamond" w:hAnsi="Garamond" w:cs="Garamond"/>
              </w:rPr>
              <w:t>Homoeo</w:t>
            </w:r>
            <w:proofErr w:type="spellEnd"/>
            <w:r w:rsidRPr="00563C59">
              <w:rPr>
                <w:rFonts w:ascii="Garamond" w:eastAsia="Garamond" w:hAnsi="Garamond" w:cs="Garamond"/>
              </w:rPr>
              <w:t xml:space="preserve"> Dispensary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Dispensary</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9809321815</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r w:rsidR="00627581" w:rsidRPr="00563C59">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line="360" w:lineRule="auto"/>
              <w:jc w:val="left"/>
              <w:rPr>
                <w:rFonts w:ascii="Garamond" w:eastAsia="Garamond" w:hAnsi="Garamond" w:cs="Garamond"/>
                <w:sz w:val="20"/>
                <w:szCs w:val="20"/>
              </w:rPr>
            </w:pPr>
            <w:r w:rsidRPr="00563C59">
              <w:rPr>
                <w:rFonts w:ascii="Garamond" w:eastAsia="Garamond" w:hAnsi="Garamond" w:cs="Garamond"/>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AYUSH Ayurveda Dispensary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Dispensary</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9496329651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627581" w:rsidRPr="00563C59" w:rsidRDefault="009C6133" w:rsidP="00267F34">
            <w:pPr>
              <w:pStyle w:val="Normal1"/>
              <w:widowControl w:val="0"/>
              <w:spacing w:before="240" w:after="240" w:line="360" w:lineRule="auto"/>
              <w:jc w:val="left"/>
              <w:rPr>
                <w:rFonts w:ascii="Garamond" w:eastAsia="Garamond" w:hAnsi="Garamond" w:cs="Garamond"/>
                <w:sz w:val="20"/>
                <w:szCs w:val="20"/>
              </w:rPr>
            </w:pPr>
            <w:r w:rsidRPr="00563C59">
              <w:rPr>
                <w:rFonts w:ascii="Garamond" w:eastAsia="Garamond" w:hAnsi="Garamond" w:cs="Garamond"/>
                <w:sz w:val="20"/>
                <w:szCs w:val="20"/>
              </w:rPr>
              <w:t>0</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2"/>
        <w:spacing w:before="240" w:after="240" w:line="360" w:lineRule="auto"/>
        <w:jc w:val="left"/>
        <w:rPr>
          <w:rFonts w:ascii="Garamond" w:eastAsia="Garamond" w:hAnsi="Garamond" w:cs="Garamond"/>
          <w:color w:val="000000"/>
        </w:rPr>
      </w:pPr>
      <w:bookmarkStart w:id="41" w:name="_Toc223949703"/>
      <w:r w:rsidRPr="00563C59">
        <w:rPr>
          <w:rFonts w:ascii="Garamond" w:eastAsia="Garamond" w:hAnsi="Garamond" w:cs="Garamond"/>
          <w:color w:val="000000"/>
        </w:rPr>
        <w:t>Private Clinics</w:t>
      </w:r>
      <w:bookmarkEnd w:id="41"/>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Private clinics are an essential part of pandemic preparedness, as they are often the </w:t>
      </w:r>
      <w:proofErr w:type="gramStart"/>
      <w:r w:rsidRPr="00563C59">
        <w:rPr>
          <w:rFonts w:ascii="Garamond" w:eastAsia="Garamond" w:hAnsi="Garamond" w:cs="Garamond"/>
        </w:rPr>
        <w:t>first place</w:t>
      </w:r>
      <w:proofErr w:type="gramEnd"/>
      <w:r w:rsidRPr="00563C59">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w:t>
      </w:r>
      <w:r w:rsidRPr="00563C59">
        <w:rPr>
          <w:rFonts w:ascii="Garamond" w:eastAsia="Garamond" w:hAnsi="Garamond" w:cs="Garamond"/>
        </w:rPr>
        <w:lastRenderedPageBreak/>
        <w:t>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627581" w:rsidRPr="00563C59" w:rsidRDefault="00627581" w:rsidP="00267F34">
      <w:pPr>
        <w:pStyle w:val="Normal1"/>
        <w:spacing w:line="360" w:lineRule="auto"/>
        <w:jc w:val="left"/>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05"/>
        <w:gridCol w:w="1245"/>
        <w:gridCol w:w="1325"/>
        <w:gridCol w:w="1170"/>
        <w:gridCol w:w="1210"/>
      </w:tblGrid>
      <w:tr w:rsidR="00627581" w:rsidRPr="00563C59">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627581" w:rsidRPr="00563C59" w:rsidRDefault="009C6133" w:rsidP="00267F34">
            <w:pPr>
              <w:pStyle w:val="Subtitle"/>
              <w:spacing w:before="120" w:after="120" w:line="360" w:lineRule="auto"/>
              <w:jc w:val="left"/>
              <w:rPr>
                <w:rFonts w:ascii="Garamond" w:eastAsia="Garamond" w:hAnsi="Garamond" w:cs="Garamond"/>
                <w:color w:val="000000"/>
              </w:rPr>
            </w:pPr>
            <w:bookmarkStart w:id="42" w:name="_heading=h.259k3hmnpu4b" w:colFirst="0" w:colLast="0"/>
            <w:bookmarkEnd w:id="42"/>
            <w:r w:rsidRPr="00563C59">
              <w:rPr>
                <w:rFonts w:ascii="Garamond" w:eastAsia="Garamond" w:hAnsi="Garamond" w:cs="Garamond"/>
                <w:color w:val="000000"/>
              </w:rPr>
              <w:t>Table 6. Private Clinic Resource Summary</w:t>
            </w:r>
          </w:p>
        </w:tc>
      </w:tr>
      <w:tr w:rsidR="00627581" w:rsidRPr="00563C59">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627581" w:rsidRPr="00563C59" w:rsidRDefault="009C6133" w:rsidP="00267F34">
            <w:pPr>
              <w:pStyle w:val="Normal1"/>
              <w:spacing w:before="240" w:after="240" w:line="360" w:lineRule="auto"/>
              <w:jc w:val="left"/>
              <w:rPr>
                <w:rFonts w:ascii="Garamond" w:eastAsia="Garamond" w:hAnsi="Garamond" w:cs="Garamond"/>
                <w:b/>
                <w:bCs/>
                <w:sz w:val="20"/>
                <w:szCs w:val="20"/>
              </w:rPr>
            </w:pPr>
            <w:proofErr w:type="spellStart"/>
            <w:r w:rsidRPr="00563C59">
              <w:rPr>
                <w:rFonts w:ascii="Garamond" w:eastAsia="Garamond" w:hAnsi="Garamond" w:cs="Garamond"/>
                <w:b/>
                <w:bCs/>
                <w:sz w:val="20"/>
                <w:szCs w:val="20"/>
              </w:rPr>
              <w:t>Sl</w:t>
            </w:r>
            <w:proofErr w:type="spellEnd"/>
            <w:r w:rsidRPr="00563C59">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627581" w:rsidRPr="00563C59" w:rsidRDefault="009C6133" w:rsidP="00267F34">
            <w:pPr>
              <w:pStyle w:val="Normal1"/>
              <w:spacing w:before="240" w:after="240" w:line="360" w:lineRule="auto"/>
              <w:jc w:val="left"/>
              <w:rPr>
                <w:rFonts w:ascii="Garamond" w:eastAsia="Garamond" w:hAnsi="Garamond" w:cs="Garamond"/>
                <w:b/>
                <w:bCs/>
                <w:sz w:val="20"/>
                <w:szCs w:val="20"/>
              </w:rPr>
            </w:pPr>
            <w:r w:rsidRPr="00563C59">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627581" w:rsidRPr="00563C59" w:rsidRDefault="009C6133" w:rsidP="00267F34">
            <w:pPr>
              <w:pStyle w:val="Normal1"/>
              <w:spacing w:before="240" w:after="240" w:line="360" w:lineRule="auto"/>
              <w:ind w:right="75"/>
              <w:jc w:val="left"/>
              <w:rPr>
                <w:rFonts w:ascii="Garamond" w:eastAsia="Garamond" w:hAnsi="Garamond" w:cs="Garamond"/>
                <w:b/>
                <w:bCs/>
                <w:sz w:val="20"/>
                <w:szCs w:val="20"/>
              </w:rPr>
            </w:pPr>
            <w:r w:rsidRPr="00563C59">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627581" w:rsidRPr="00563C59" w:rsidRDefault="009C6133" w:rsidP="00267F34">
            <w:pPr>
              <w:pStyle w:val="Normal1"/>
              <w:spacing w:before="240" w:after="240" w:line="360" w:lineRule="auto"/>
              <w:jc w:val="left"/>
              <w:rPr>
                <w:rFonts w:ascii="Garamond" w:eastAsia="Garamond" w:hAnsi="Garamond" w:cs="Garamond"/>
                <w:b/>
                <w:bCs/>
                <w:sz w:val="20"/>
                <w:szCs w:val="20"/>
              </w:rPr>
            </w:pPr>
            <w:r w:rsidRPr="00563C59">
              <w:rPr>
                <w:rFonts w:ascii="Garamond" w:eastAsia="Garamond" w:hAnsi="Garamond" w:cs="Garamond"/>
                <w:b/>
                <w:bCs/>
                <w:sz w:val="20"/>
                <w:szCs w:val="20"/>
              </w:rPr>
              <w:t>Clinic (General / Speciality)</w:t>
            </w:r>
          </w:p>
        </w:tc>
        <w:tc>
          <w:tcPr>
            <w:tcW w:w="10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627581" w:rsidRPr="00563C59" w:rsidRDefault="009C6133" w:rsidP="00267F34">
            <w:pPr>
              <w:pStyle w:val="Normal1"/>
              <w:spacing w:before="240" w:after="240" w:line="360" w:lineRule="auto"/>
              <w:ind w:right="60"/>
              <w:jc w:val="left"/>
              <w:rPr>
                <w:rFonts w:ascii="Garamond" w:eastAsia="Garamond" w:hAnsi="Garamond" w:cs="Garamond"/>
                <w:b/>
                <w:bCs/>
                <w:sz w:val="20"/>
                <w:szCs w:val="20"/>
              </w:rPr>
            </w:pPr>
            <w:r w:rsidRPr="00563C59">
              <w:rPr>
                <w:rFonts w:ascii="Garamond" w:eastAsia="Garamond" w:hAnsi="Garamond" w:cs="Garamond"/>
                <w:b/>
                <w:bCs/>
                <w:sz w:val="20"/>
                <w:szCs w:val="20"/>
              </w:rPr>
              <w:t>Speciality (if any)</w:t>
            </w:r>
          </w:p>
        </w:tc>
        <w:tc>
          <w:tcPr>
            <w:tcW w:w="12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627581" w:rsidRPr="00563C59" w:rsidRDefault="009C6133" w:rsidP="00267F34">
            <w:pPr>
              <w:pStyle w:val="Normal1"/>
              <w:spacing w:before="240" w:after="240" w:line="360" w:lineRule="auto"/>
              <w:jc w:val="left"/>
              <w:rPr>
                <w:rFonts w:ascii="Garamond" w:eastAsia="Garamond" w:hAnsi="Garamond" w:cs="Garamond"/>
                <w:b/>
                <w:bCs/>
                <w:sz w:val="20"/>
                <w:szCs w:val="20"/>
              </w:rPr>
            </w:pPr>
            <w:r w:rsidRPr="00563C59">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627581" w:rsidRPr="00563C59" w:rsidRDefault="009C6133" w:rsidP="00267F34">
            <w:pPr>
              <w:pStyle w:val="Normal1"/>
              <w:spacing w:before="240" w:after="240" w:line="360" w:lineRule="auto"/>
              <w:jc w:val="left"/>
              <w:rPr>
                <w:rFonts w:ascii="Garamond" w:eastAsia="Garamond" w:hAnsi="Garamond" w:cs="Garamond"/>
                <w:b/>
                <w:bCs/>
                <w:sz w:val="20"/>
                <w:szCs w:val="20"/>
              </w:rPr>
            </w:pPr>
            <w:r w:rsidRPr="00563C59">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627581" w:rsidRPr="00563C59" w:rsidRDefault="009C6133" w:rsidP="00267F34">
            <w:pPr>
              <w:pStyle w:val="Normal1"/>
              <w:spacing w:before="240" w:after="240" w:line="360" w:lineRule="auto"/>
              <w:jc w:val="left"/>
              <w:rPr>
                <w:rFonts w:ascii="Garamond" w:eastAsia="Garamond" w:hAnsi="Garamond" w:cs="Garamond"/>
                <w:b/>
                <w:bCs/>
                <w:sz w:val="20"/>
                <w:szCs w:val="20"/>
              </w:rPr>
            </w:pPr>
            <w:r w:rsidRPr="00563C59">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627581" w:rsidRPr="00563C59" w:rsidRDefault="009C6133" w:rsidP="00267F34">
            <w:pPr>
              <w:pStyle w:val="Normal1"/>
              <w:spacing w:before="240" w:after="240" w:line="360" w:lineRule="auto"/>
              <w:jc w:val="left"/>
              <w:rPr>
                <w:rFonts w:ascii="Garamond" w:eastAsia="Garamond" w:hAnsi="Garamond" w:cs="Garamond"/>
                <w:b/>
                <w:bCs/>
                <w:sz w:val="20"/>
                <w:szCs w:val="20"/>
              </w:rPr>
            </w:pPr>
            <w:r w:rsidRPr="00563C59">
              <w:rPr>
                <w:rFonts w:ascii="Garamond" w:eastAsia="Garamond" w:hAnsi="Garamond" w:cs="Garamond"/>
                <w:b/>
                <w:bCs/>
                <w:sz w:val="20"/>
                <w:szCs w:val="20"/>
              </w:rPr>
              <w:t>Ambulance Linkage (Y/N)</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proofErr w:type="spellStart"/>
            <w:proofErr w:type="gramStart"/>
            <w:r w:rsidRPr="00563C59">
              <w:rPr>
                <w:rFonts w:ascii="Garamond" w:eastAsia="Garamond" w:hAnsi="Garamond" w:cs="Garamond"/>
                <w:highlight w:val="white"/>
              </w:rPr>
              <w:t>Dr.Udayamma</w:t>
            </w:r>
            <w:proofErr w:type="spellEnd"/>
            <w:proofErr w:type="gramEnd"/>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General</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Nil</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Narayana Bhavanam, Vandanam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9447794377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proofErr w:type="spellStart"/>
            <w:proofErr w:type="gramStart"/>
            <w:r w:rsidRPr="00563C59">
              <w:rPr>
                <w:rFonts w:ascii="Garamond" w:eastAsia="Garamond" w:hAnsi="Garamond" w:cs="Garamond"/>
                <w:highlight w:val="white"/>
              </w:rPr>
              <w:t>Dr.Thankappan</w:t>
            </w:r>
            <w:proofErr w:type="spellEnd"/>
            <w:proofErr w:type="gramEnd"/>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Speciality</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Dermatology</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proofErr w:type="spellStart"/>
            <w:r w:rsidRPr="00563C59">
              <w:rPr>
                <w:rFonts w:ascii="Garamond" w:eastAsia="Garamond" w:hAnsi="Garamond" w:cs="Garamond"/>
              </w:rPr>
              <w:t>Sandram</w:t>
            </w:r>
            <w:proofErr w:type="spellEnd"/>
            <w:r w:rsidRPr="00563C59">
              <w:rPr>
                <w:rFonts w:ascii="Garamond" w:eastAsia="Garamond" w:hAnsi="Garamond" w:cs="Garamond"/>
              </w:rPr>
              <w:t>, Vandanam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0477 2281619</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proofErr w:type="spellStart"/>
            <w:proofErr w:type="gramStart"/>
            <w:r w:rsidRPr="00563C59">
              <w:rPr>
                <w:rFonts w:ascii="Garamond" w:eastAsia="Garamond" w:hAnsi="Garamond" w:cs="Garamond"/>
                <w:highlight w:val="white"/>
              </w:rPr>
              <w:t>Dr.Abdul</w:t>
            </w:r>
            <w:proofErr w:type="spellEnd"/>
            <w:proofErr w:type="gramEnd"/>
            <w:r w:rsidRPr="00563C59">
              <w:rPr>
                <w:rFonts w:ascii="Garamond" w:eastAsia="Garamond" w:hAnsi="Garamond" w:cs="Garamond"/>
                <w:highlight w:val="white"/>
              </w:rPr>
              <w:t xml:space="preserve"> Salam</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Speciality</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Cardiology</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proofErr w:type="spellStart"/>
            <w:r w:rsidRPr="00563C59">
              <w:rPr>
                <w:rFonts w:ascii="Garamond" w:eastAsia="Garamond" w:hAnsi="Garamond" w:cs="Garamond"/>
              </w:rPr>
              <w:t>Vellappally</w:t>
            </w:r>
            <w:proofErr w:type="spellEnd"/>
            <w:r w:rsidRPr="00563C59">
              <w:rPr>
                <w:rFonts w:ascii="Garamond" w:eastAsia="Garamond" w:hAnsi="Garamond" w:cs="Garamond"/>
              </w:rPr>
              <w:t>, Vandanam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9447640609</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proofErr w:type="spellStart"/>
            <w:proofErr w:type="gramStart"/>
            <w:r w:rsidRPr="00563C59">
              <w:rPr>
                <w:rFonts w:ascii="Garamond" w:eastAsia="Garamond" w:hAnsi="Garamond" w:cs="Garamond"/>
                <w:highlight w:val="white"/>
              </w:rPr>
              <w:t>Dr.Unnikrishnan</w:t>
            </w:r>
            <w:proofErr w:type="spellEnd"/>
            <w:proofErr w:type="gramEnd"/>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Speciality</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Ortho</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proofErr w:type="spellStart"/>
            <w:r w:rsidRPr="00563C59">
              <w:rPr>
                <w:rFonts w:ascii="Garamond" w:eastAsia="Garamond" w:hAnsi="Garamond" w:cs="Garamond"/>
              </w:rPr>
              <w:t>Shahanas</w:t>
            </w:r>
            <w:proofErr w:type="spellEnd"/>
            <w:r w:rsidRPr="00563C59">
              <w:rPr>
                <w:rFonts w:ascii="Garamond" w:eastAsia="Garamond" w:hAnsi="Garamond" w:cs="Garamond"/>
              </w:rPr>
              <w:t>, Near MCH</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9995332620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proofErr w:type="spellStart"/>
            <w:proofErr w:type="gramStart"/>
            <w:r w:rsidRPr="00563C59">
              <w:rPr>
                <w:rFonts w:ascii="Garamond" w:eastAsia="Garamond" w:hAnsi="Garamond" w:cs="Garamond"/>
                <w:highlight w:val="white"/>
              </w:rPr>
              <w:t>Dr.Chithralekha</w:t>
            </w:r>
            <w:proofErr w:type="spellEnd"/>
            <w:proofErr w:type="gramEnd"/>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Speciality</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Paediatric</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Near MCH</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9447126170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proofErr w:type="spellStart"/>
            <w:proofErr w:type="gramStart"/>
            <w:r w:rsidRPr="00563C59">
              <w:rPr>
                <w:rFonts w:ascii="Garamond" w:eastAsia="Garamond" w:hAnsi="Garamond" w:cs="Garamond"/>
                <w:highlight w:val="white"/>
              </w:rPr>
              <w:t>Dr.Sinu</w:t>
            </w:r>
            <w:proofErr w:type="spellEnd"/>
            <w:proofErr w:type="gramEnd"/>
            <w:r w:rsidRPr="00563C59">
              <w:rPr>
                <w:rFonts w:ascii="Garamond" w:eastAsia="Garamond" w:hAnsi="Garamond" w:cs="Garamond"/>
                <w:highlight w:val="white"/>
              </w:rPr>
              <w:t xml:space="preserve"> Sankar</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General</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Nil</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Padma, Vandanam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9495242556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7</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proofErr w:type="spellStart"/>
            <w:proofErr w:type="gramStart"/>
            <w:r w:rsidRPr="00563C59">
              <w:rPr>
                <w:rFonts w:ascii="Garamond" w:eastAsia="Garamond" w:hAnsi="Garamond" w:cs="Garamond"/>
                <w:highlight w:val="white"/>
              </w:rPr>
              <w:t>Dr.Harikumar</w:t>
            </w:r>
            <w:proofErr w:type="spellEnd"/>
            <w:proofErr w:type="gramEnd"/>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General</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Nil</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Padma, Vandanam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8848466048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r w:rsidRPr="00563C59">
              <w:rPr>
                <w:rFonts w:ascii="Garamond" w:eastAsia="Garamond" w:hAnsi="Garamond" w:cs="Garamond"/>
                <w:highlight w:val="white"/>
              </w:rPr>
              <w:t>UV Dental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Dental</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Nil</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proofErr w:type="spellStart"/>
            <w:proofErr w:type="gramStart"/>
            <w:r w:rsidRPr="00563C59">
              <w:rPr>
                <w:rFonts w:ascii="Garamond" w:eastAsia="Garamond" w:hAnsi="Garamond" w:cs="Garamond"/>
              </w:rPr>
              <w:t>Dr.Uma</w:t>
            </w:r>
            <w:proofErr w:type="spellEnd"/>
            <w:proofErr w:type="gramEnd"/>
            <w:r w:rsidRPr="00563C59">
              <w:rPr>
                <w:rFonts w:ascii="Garamond" w:eastAsia="Garamond" w:hAnsi="Garamond" w:cs="Garamond"/>
              </w:rPr>
              <w:t xml:space="preserve"> Venugopal</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9495961987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r w:rsidRPr="00563C59">
              <w:rPr>
                <w:rFonts w:ascii="Garamond" w:eastAsia="Garamond" w:hAnsi="Garamond" w:cs="Garamond"/>
                <w:highlight w:val="white"/>
              </w:rPr>
              <w:t>Root Canal Home Family Dental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Dental</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Nil</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 xml:space="preserve">Dr. Thomas </w:t>
            </w:r>
            <w:proofErr w:type="spellStart"/>
            <w:r w:rsidRPr="00563C59">
              <w:rPr>
                <w:rFonts w:ascii="Garamond" w:eastAsia="Garamond" w:hAnsi="Garamond" w:cs="Garamond"/>
              </w:rPr>
              <w:t>Vargheese</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9496670436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r>
      <w:tr w:rsidR="00627581" w:rsidRPr="00563C59">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highlight w:val="white"/>
              </w:rPr>
            </w:pPr>
            <w:r w:rsidRPr="00563C59">
              <w:rPr>
                <w:rFonts w:ascii="Garamond" w:eastAsia="Garamond" w:hAnsi="Garamond" w:cs="Garamond"/>
                <w:highlight w:val="white"/>
              </w:rPr>
              <w:t>Smile Zone Dental Care</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Dental</w:t>
            </w:r>
          </w:p>
        </w:tc>
        <w:tc>
          <w:tcPr>
            <w:tcW w:w="10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Nil</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proofErr w:type="spellStart"/>
            <w:proofErr w:type="gramStart"/>
            <w:r w:rsidRPr="00563C59">
              <w:rPr>
                <w:rFonts w:ascii="Garamond" w:eastAsia="Garamond" w:hAnsi="Garamond" w:cs="Garamond"/>
              </w:rPr>
              <w:t>Dr.Rimsha</w:t>
            </w:r>
            <w:proofErr w:type="spellEnd"/>
            <w:proofErr w:type="gramEnd"/>
            <w:r w:rsidRPr="00563C59">
              <w:rPr>
                <w:rFonts w:ascii="Garamond" w:eastAsia="Garamond" w:hAnsi="Garamond" w:cs="Garamond"/>
              </w:rPr>
              <w:t xml:space="preserve"> Ashraf</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7403383417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before="240" w:after="240" w:line="360" w:lineRule="auto"/>
              <w:ind w:left="-20"/>
              <w:jc w:val="left"/>
              <w:rPr>
                <w:rFonts w:ascii="Garamond" w:eastAsia="Garamond" w:hAnsi="Garamond" w:cs="Garamond"/>
              </w:rPr>
            </w:pPr>
            <w:r w:rsidRPr="00563C59">
              <w:rPr>
                <w:rFonts w:ascii="Garamond" w:eastAsia="Garamond" w:hAnsi="Garamond" w:cs="Garamond"/>
              </w:rPr>
              <w:t>N</w:t>
            </w:r>
          </w:p>
        </w:tc>
      </w:tr>
    </w:tbl>
    <w:p w:rsidR="00F22693" w:rsidRPr="00563C59" w:rsidRDefault="00F22693" w:rsidP="00267F34">
      <w:pPr>
        <w:pStyle w:val="Heading2"/>
        <w:spacing w:line="360" w:lineRule="auto"/>
        <w:jc w:val="left"/>
        <w:rPr>
          <w:rFonts w:ascii="Garamond" w:eastAsia="Garamond" w:hAnsi="Garamond" w:cs="Garamond"/>
          <w:color w:val="000000"/>
        </w:rPr>
      </w:pPr>
    </w:p>
    <w:p w:rsidR="00627581" w:rsidRPr="00563C59" w:rsidRDefault="009C6133" w:rsidP="00267F34">
      <w:pPr>
        <w:pStyle w:val="Heading2"/>
        <w:spacing w:line="360" w:lineRule="auto"/>
        <w:jc w:val="left"/>
        <w:rPr>
          <w:rFonts w:ascii="Garamond" w:eastAsia="Garamond" w:hAnsi="Garamond" w:cs="Garamond"/>
          <w:color w:val="000000"/>
        </w:rPr>
      </w:pPr>
      <w:bookmarkStart w:id="43" w:name="_Toc223949704"/>
      <w:r w:rsidRPr="00563C59">
        <w:rPr>
          <w:rFonts w:ascii="Garamond" w:eastAsia="Garamond" w:hAnsi="Garamond" w:cs="Garamond"/>
          <w:color w:val="000000"/>
        </w:rPr>
        <w:t>Healthcare Education &amp; Training Institutions</w:t>
      </w:r>
      <w:bookmarkEnd w:id="43"/>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This section tracks the educational infrastructure available, which is vital for human resource planning in the health sector.</w:t>
      </w:r>
    </w:p>
    <w:p w:rsidR="00627581" w:rsidRPr="00563C59" w:rsidRDefault="00627581" w:rsidP="00267F34">
      <w:pPr>
        <w:pStyle w:val="Normal1"/>
        <w:spacing w:line="360" w:lineRule="auto"/>
        <w:jc w:val="left"/>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627581" w:rsidRPr="00563C59">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Total</w:t>
            </w:r>
          </w:p>
        </w:tc>
      </w:tr>
      <w:tr w:rsidR="00627581" w:rsidRPr="00563C59">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2"/>
        <w:spacing w:before="240" w:after="240" w:line="360" w:lineRule="auto"/>
        <w:jc w:val="left"/>
        <w:rPr>
          <w:rFonts w:ascii="Garamond" w:eastAsia="Garamond" w:hAnsi="Garamond" w:cs="Garamond"/>
          <w:color w:val="000000"/>
        </w:rPr>
      </w:pPr>
      <w:bookmarkStart w:id="44" w:name="_Toc223949705"/>
      <w:r w:rsidRPr="00563C59">
        <w:rPr>
          <w:rFonts w:ascii="Garamond" w:eastAsia="Garamond" w:hAnsi="Garamond" w:cs="Garamond"/>
          <w:color w:val="000000"/>
        </w:rPr>
        <w:t>Specialized Services &amp; Emergency Inventory</w:t>
      </w:r>
      <w:bookmarkEnd w:id="44"/>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627581" w:rsidRPr="00563C59" w:rsidRDefault="00627581" w:rsidP="00267F34">
      <w:pPr>
        <w:pStyle w:val="Normal1"/>
        <w:spacing w:line="360" w:lineRule="auto"/>
        <w:jc w:val="left"/>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627581"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Total</w:t>
            </w:r>
          </w:p>
        </w:tc>
      </w:tr>
      <w:tr w:rsidR="00627581"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Oxygen-supported </w:t>
            </w:r>
            <w:proofErr w:type="gramStart"/>
            <w:r w:rsidRPr="00563C59">
              <w:rPr>
                <w:rFonts w:ascii="Garamond" w:eastAsia="Garamond" w:hAnsi="Garamond" w:cs="Garamond"/>
              </w:rPr>
              <w:t>beds(</w:t>
            </w:r>
            <w:proofErr w:type="gramEnd"/>
            <w:r w:rsidRPr="00563C59">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36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40</w:t>
            </w:r>
          </w:p>
        </w:tc>
      </w:tr>
      <w:tr w:rsidR="003622FB" w:rsidRPr="00563C59">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b/>
                <w:bCs/>
              </w:rPr>
            </w:pPr>
            <w:r w:rsidRPr="00563C59">
              <w:rPr>
                <w:rFonts w:ascii="Garamond" w:eastAsia="Garamond" w:hAnsi="Garamond" w:cs="Garamond"/>
              </w:rPr>
              <w:t xml:space="preserve">Industrial </w:t>
            </w:r>
            <w:proofErr w:type="gramStart"/>
            <w:r w:rsidRPr="00563C59">
              <w:rPr>
                <w:rFonts w:ascii="Garamond" w:eastAsia="Garamond" w:hAnsi="Garamond" w:cs="Garamond"/>
              </w:rPr>
              <w:t>establishments(</w:t>
            </w:r>
            <w:proofErr w:type="gramEnd"/>
            <w:r w:rsidRPr="00563C59">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3622FB"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bl>
    <w:p w:rsidR="00627581" w:rsidRPr="00563C59" w:rsidRDefault="00627581" w:rsidP="00267F34">
      <w:pPr>
        <w:pStyle w:val="Heading2"/>
        <w:spacing w:line="360" w:lineRule="auto"/>
        <w:jc w:val="left"/>
        <w:rPr>
          <w:rFonts w:ascii="Garamond" w:eastAsia="Garamond" w:hAnsi="Garamond" w:cs="Garamond"/>
          <w:color w:val="000000"/>
        </w:rPr>
      </w:pPr>
      <w:bookmarkStart w:id="45" w:name="_heading=h.awhcqhy1mjsa" w:colFirst="0" w:colLast="0"/>
      <w:bookmarkEnd w:id="45"/>
    </w:p>
    <w:p w:rsidR="00627581" w:rsidRPr="00563C59" w:rsidRDefault="009C6133" w:rsidP="00267F34">
      <w:pPr>
        <w:pStyle w:val="Heading2"/>
        <w:spacing w:line="360" w:lineRule="auto"/>
        <w:jc w:val="left"/>
        <w:rPr>
          <w:rFonts w:ascii="Garamond" w:eastAsia="Garamond" w:hAnsi="Garamond" w:cs="Garamond"/>
          <w:color w:val="000000"/>
        </w:rPr>
      </w:pPr>
      <w:bookmarkStart w:id="46" w:name="_Toc223949706"/>
      <w:r w:rsidRPr="00563C59">
        <w:rPr>
          <w:rFonts w:ascii="Garamond" w:eastAsia="Garamond" w:hAnsi="Garamond" w:cs="Garamond"/>
          <w:color w:val="000000"/>
        </w:rPr>
        <w:t>Oxygen &amp; Diagnostic Capacity</w:t>
      </w:r>
      <w:bookmarkEnd w:id="46"/>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Monitoring </w:t>
      </w:r>
      <w:r w:rsidRPr="00563C59">
        <w:rPr>
          <w:rFonts w:ascii="Garamond" w:eastAsia="Garamond" w:hAnsi="Garamond" w:cs="Garamond"/>
          <w:b/>
          <w:bCs/>
        </w:rPr>
        <w:t>oxygen and diagnostic capacity</w:t>
      </w:r>
      <w:r w:rsidRPr="00563C59">
        <w:rPr>
          <w:rFonts w:ascii="Garamond" w:eastAsia="Garamond" w:hAnsi="Garamond" w:cs="Garamond"/>
        </w:rPr>
        <w:t xml:space="preserve"> is a critical component of public health preparedness, ensuring that the LSGD can handle both chronic care and sudden surges in respiratory or infectious diseases.</w:t>
      </w:r>
    </w:p>
    <w:p w:rsidR="00627581" w:rsidRPr="00563C59" w:rsidRDefault="00627581" w:rsidP="00267F34">
      <w:pPr>
        <w:pStyle w:val="Normal1"/>
        <w:spacing w:before="240" w:after="240" w:line="360" w:lineRule="auto"/>
        <w:jc w:val="left"/>
        <w:rPr>
          <w:rFonts w:ascii="Garamond" w:eastAsia="Garamond" w:hAnsi="Garamond" w:cs="Garamond"/>
        </w:rPr>
      </w:pP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627581" w:rsidRPr="00563C59">
        <w:trPr>
          <w:cantSplit/>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Diagnostic Facilities Available(Y/N)</w:t>
            </w:r>
          </w:p>
        </w:tc>
      </w:tr>
      <w:tr w:rsidR="00627581" w:rsidRPr="00563C59">
        <w:trPr>
          <w:cantSplit/>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RT-PCR</w:t>
            </w:r>
          </w:p>
        </w:tc>
      </w:tr>
      <w:tr w:rsidR="00627581" w:rsidRPr="00563C59">
        <w:trPr>
          <w:cantSplit/>
          <w:trHeight w:val="20"/>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Government Healthcare Facilities</w:t>
            </w:r>
          </w:p>
        </w:tc>
      </w:tr>
      <w:tr w:rsidR="00627581" w:rsidRPr="00563C59">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Family Health Centre, Ambalapuzha North</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w:t>
            </w:r>
          </w:p>
        </w:tc>
      </w:tr>
      <w:tr w:rsidR="00627581" w:rsidRPr="00563C59">
        <w:trPr>
          <w:cantSplit/>
          <w:trHeight w:val="20"/>
          <w:tblHeader/>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627581" w:rsidRPr="00563C59" w:rsidRDefault="00627581" w:rsidP="00267F34">
            <w:pPr>
              <w:pStyle w:val="Normal1"/>
              <w:spacing w:line="360" w:lineRule="auto"/>
              <w:jc w:val="left"/>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627581" w:rsidRPr="00563C59" w:rsidRDefault="00627581" w:rsidP="00267F34">
            <w:pPr>
              <w:pStyle w:val="Normal1"/>
              <w:spacing w:line="360" w:lineRule="auto"/>
              <w:jc w:val="left"/>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627581" w:rsidRPr="00563C59" w:rsidRDefault="00627581" w:rsidP="00267F34">
            <w:pPr>
              <w:pStyle w:val="Normal1"/>
              <w:spacing w:line="360" w:lineRule="auto"/>
              <w:jc w:val="left"/>
              <w:rPr>
                <w:rFonts w:ascii="Garamond" w:eastAsia="Garamond" w:hAnsi="Garamond" w:cs="Garamond"/>
              </w:rPr>
            </w:pPr>
          </w:p>
        </w:tc>
      </w:tr>
      <w:tr w:rsidR="00627581" w:rsidRPr="00563C59">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lastRenderedPageBreak/>
              <w:t>Govt.MCH</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Y</w:t>
            </w:r>
          </w:p>
        </w:tc>
      </w:tr>
    </w:tbl>
    <w:p w:rsidR="00627581" w:rsidRPr="00563C59" w:rsidRDefault="009C6133" w:rsidP="00267F34">
      <w:pPr>
        <w:pStyle w:val="Heading2"/>
        <w:spacing w:line="360" w:lineRule="auto"/>
        <w:jc w:val="left"/>
        <w:rPr>
          <w:rFonts w:ascii="Garamond" w:eastAsia="Garamond" w:hAnsi="Garamond" w:cs="Garamond"/>
          <w:color w:val="000000"/>
        </w:rPr>
      </w:pPr>
      <w:bookmarkStart w:id="47" w:name="_Toc223949707"/>
      <w:r w:rsidRPr="00563C59">
        <w:rPr>
          <w:rFonts w:ascii="Garamond" w:eastAsia="Garamond" w:hAnsi="Garamond" w:cs="Garamond"/>
          <w:color w:val="000000"/>
        </w:rPr>
        <w:t>Diagnostics facility mapping at the LSGI level</w:t>
      </w:r>
      <w:bookmarkEnd w:id="47"/>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The diagnostic capacity of </w:t>
      </w:r>
      <w:proofErr w:type="spellStart"/>
      <w:r w:rsidRPr="00563C59">
        <w:rPr>
          <w:rFonts w:ascii="Garamond" w:eastAsia="Garamond" w:hAnsi="Garamond" w:cs="Garamond"/>
          <w:b/>
          <w:bCs/>
        </w:rPr>
        <w:t>Ambalappuzha</w:t>
      </w:r>
      <w:proofErr w:type="spellEnd"/>
      <w:r w:rsidRPr="00563C59">
        <w:rPr>
          <w:rFonts w:ascii="Garamond" w:eastAsia="Garamond" w:hAnsi="Garamond" w:cs="Garamond"/>
          <w:b/>
          <w:bCs/>
        </w:rPr>
        <w:t xml:space="preserve"> North G.P</w:t>
      </w:r>
      <w:r w:rsidRPr="00563C59">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rsidR="00627581" w:rsidRPr="00563C59" w:rsidRDefault="00627581" w:rsidP="00267F34">
      <w:pPr>
        <w:pStyle w:val="Normal1"/>
        <w:spacing w:line="360" w:lineRule="auto"/>
        <w:jc w:val="left"/>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627581" w:rsidRPr="00563C59">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6D9EEB"/>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Total</w:t>
            </w:r>
          </w:p>
        </w:tc>
      </w:tr>
      <w:tr w:rsidR="00627581" w:rsidRPr="00563C59">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w:t>
            </w:r>
          </w:p>
        </w:tc>
      </w:tr>
      <w:tr w:rsidR="00627581" w:rsidRPr="00563C59">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r>
      <w:tr w:rsidR="00627581" w:rsidRPr="00563C59">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r>
      <w:tr w:rsidR="00627581" w:rsidRPr="00563C59">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r>
      <w:tr w:rsidR="00627581" w:rsidRPr="00563C59">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r>
      <w:tr w:rsidR="00627581" w:rsidRPr="00563C59">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sz w:val="21"/>
                <w:szCs w:val="21"/>
              </w:rPr>
            </w:pPr>
            <w:r w:rsidRPr="00563C59">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sz w:val="21"/>
                <w:szCs w:val="21"/>
              </w:rPr>
            </w:pPr>
            <w:r w:rsidRPr="00563C59">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2"/>
        <w:spacing w:before="240" w:after="240" w:line="360" w:lineRule="auto"/>
        <w:jc w:val="left"/>
        <w:rPr>
          <w:rFonts w:ascii="Garamond" w:eastAsia="Garamond" w:hAnsi="Garamond" w:cs="Garamond"/>
          <w:color w:val="000000"/>
        </w:rPr>
      </w:pPr>
      <w:bookmarkStart w:id="48" w:name="_Toc223949708"/>
      <w:r w:rsidRPr="00563C59">
        <w:rPr>
          <w:rFonts w:ascii="Garamond" w:eastAsia="Garamond" w:hAnsi="Garamond" w:cs="Garamond"/>
          <w:color w:val="000000"/>
        </w:rPr>
        <w:t>Laboratory Identification &amp; Basic Details</w:t>
      </w:r>
      <w:bookmarkEnd w:id="48"/>
    </w:p>
    <w:tbl>
      <w:tblPr>
        <w:tblStyle w:val="afffff5"/>
        <w:tblW w:w="9720" w:type="dxa"/>
        <w:tblInd w:w="-210" w:type="dxa"/>
        <w:tblBorders>
          <w:top w:val="nil"/>
          <w:left w:val="nil"/>
          <w:bottom w:val="nil"/>
          <w:right w:val="nil"/>
          <w:insideH w:val="nil"/>
          <w:insideV w:val="nil"/>
        </w:tblBorders>
        <w:tblLayout w:type="fixed"/>
        <w:tblLook w:val="0600" w:firstRow="0" w:lastRow="0" w:firstColumn="0" w:lastColumn="0" w:noHBand="1" w:noVBand="1"/>
      </w:tblPr>
      <w:tblGrid>
        <w:gridCol w:w="720"/>
        <w:gridCol w:w="1890"/>
        <w:gridCol w:w="1605"/>
        <w:gridCol w:w="1245"/>
        <w:gridCol w:w="1515"/>
        <w:gridCol w:w="1245"/>
        <w:gridCol w:w="1500"/>
      </w:tblGrid>
      <w:tr w:rsidR="00627581" w:rsidRPr="00563C59">
        <w:trPr>
          <w:cantSplit/>
          <w:trHeight w:val="20"/>
          <w:tblHeader/>
        </w:trPr>
        <w:tc>
          <w:tcPr>
            <w:tcW w:w="72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Sl. No.</w:t>
            </w:r>
          </w:p>
        </w:tc>
        <w:tc>
          <w:tcPr>
            <w:tcW w:w="18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Ownership (Govt / Private / Academic)</w:t>
            </w:r>
          </w:p>
        </w:tc>
        <w:tc>
          <w:tcPr>
            <w:tcW w:w="12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Address</w:t>
            </w:r>
          </w:p>
        </w:tc>
        <w:tc>
          <w:tcPr>
            <w:tcW w:w="15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Contact No. </w:t>
            </w:r>
          </w:p>
        </w:tc>
        <w:tc>
          <w:tcPr>
            <w:tcW w:w="12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24×7 Services (Yes/No)</w:t>
            </w:r>
          </w:p>
        </w:tc>
        <w:tc>
          <w:tcPr>
            <w:tcW w:w="15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NABL / Govt Approved (Yes/No)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NIV Alappuzha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Govt</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Vandanam</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9747173963</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MCH Alappuzha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Govt</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Neerkunnam, Vandanam</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9895688163</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Yes </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3</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TDMC Alappuzha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Academic</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Neerkunnam, Vandanam</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627581" w:rsidP="00267F34">
            <w:pPr>
              <w:pStyle w:val="Normal1"/>
              <w:spacing w:line="360" w:lineRule="auto"/>
              <w:jc w:val="left"/>
              <w:rPr>
                <w:rFonts w:ascii="Garamond" w:eastAsia="Garamond" w:hAnsi="Garamond" w:cs="Garamond"/>
              </w:rPr>
            </w:pP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No </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3622FB"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FHC Ambalapuzha North</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Govt</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Kanjippadam</w:t>
            </w:r>
            <w:proofErr w:type="spellEnd"/>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9645526118</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Life Mission </w:t>
            </w:r>
            <w:proofErr w:type="spellStart"/>
            <w:r w:rsidRPr="00563C59">
              <w:rPr>
                <w:rFonts w:ascii="Garamond" w:eastAsia="Garamond" w:hAnsi="Garamond" w:cs="Garamond"/>
              </w:rPr>
              <w:t>Neethi</w:t>
            </w:r>
            <w:proofErr w:type="spellEnd"/>
            <w:r w:rsidRPr="00563C59">
              <w:rPr>
                <w:rFonts w:ascii="Garamond" w:eastAsia="Garamond" w:hAnsi="Garamond" w:cs="Garamond"/>
              </w:rPr>
              <w:t xml:space="preserve"> Lab, </w:t>
            </w:r>
            <w:proofErr w:type="spellStart"/>
            <w:r w:rsidRPr="00563C59">
              <w:rPr>
                <w:rFonts w:ascii="Garamond" w:eastAsia="Garamond" w:hAnsi="Garamond" w:cs="Garamond"/>
              </w:rPr>
              <w:t>Valanjavazhy</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Beach road, </w:t>
            </w:r>
            <w:proofErr w:type="spellStart"/>
            <w:r w:rsidRPr="00563C59">
              <w:rPr>
                <w:rFonts w:ascii="Garamond" w:eastAsia="Garamond" w:hAnsi="Garamond" w:cs="Garamond"/>
              </w:rPr>
              <w:t>Valanjavazhy</w:t>
            </w:r>
            <w:proofErr w:type="spellEnd"/>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9048777447</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Karunya Health Care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Near MCH</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9961917124</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Neuberg</w:t>
            </w:r>
            <w:proofErr w:type="spellEnd"/>
            <w:r w:rsidRPr="00563C59">
              <w:rPr>
                <w:rFonts w:ascii="Garamond" w:eastAsia="Garamond" w:hAnsi="Garamond" w:cs="Garamond"/>
              </w:rPr>
              <w:t xml:space="preserve"> Diagnostics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Opp. MCH</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7994451703</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Meditech Medical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MCH Jn.</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9446170100</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ACRL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MCH Alp</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9188917459</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Kochin</w:t>
            </w:r>
            <w:proofErr w:type="spellEnd"/>
            <w:r w:rsidRPr="00563C59">
              <w:rPr>
                <w:rFonts w:ascii="Garamond" w:eastAsia="Garamond" w:hAnsi="Garamond" w:cs="Garamond"/>
              </w:rPr>
              <w:t xml:space="preserve"> Labs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Near MCH</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9846104086</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11</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Chethana </w:t>
            </w:r>
            <w:proofErr w:type="spellStart"/>
            <w:r w:rsidRPr="00563C59">
              <w:rPr>
                <w:rFonts w:ascii="Garamond" w:eastAsia="Garamond" w:hAnsi="Garamond" w:cs="Garamond"/>
              </w:rPr>
              <w:t>Jankeeya</w:t>
            </w:r>
            <w:proofErr w:type="spellEnd"/>
            <w:r w:rsidRPr="00563C59">
              <w:rPr>
                <w:rFonts w:ascii="Garamond" w:eastAsia="Garamond" w:hAnsi="Garamond" w:cs="Garamond"/>
              </w:rPr>
              <w:t xml:space="preserv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Near MCH</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8593082277</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12</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DDRC </w:t>
            </w:r>
            <w:proofErr w:type="spellStart"/>
            <w:r w:rsidRPr="00563C59">
              <w:rPr>
                <w:rFonts w:ascii="Garamond" w:eastAsia="Garamond" w:hAnsi="Garamond" w:cs="Garamond"/>
              </w:rPr>
              <w:t>agilus</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Near MCH</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9496005140</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13</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STM Labs&amp; Scans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Near MCH</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7025684625</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14</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Sankar’s Healthcare Scans&amp; </w:t>
            </w:r>
            <w:proofErr w:type="spellStart"/>
            <w:r w:rsidRPr="00563C59">
              <w:rPr>
                <w:rFonts w:ascii="Garamond" w:eastAsia="Garamond" w:hAnsi="Garamond" w:cs="Garamond"/>
              </w:rPr>
              <w:t>diagnosticsq</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Opp. MCH</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0477 2282025</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9526204488</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15</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Midas Scans&amp; diagnostics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Near MCH</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9605146606</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w:t>
            </w:r>
          </w:p>
        </w:tc>
      </w:tr>
      <w:tr w:rsidR="00627581" w:rsidRPr="00563C59">
        <w:trPr>
          <w:cantSplit/>
          <w:trHeight w:val="20"/>
          <w:tblHeader/>
        </w:trPr>
        <w:tc>
          <w:tcPr>
            <w:tcW w:w="72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16</w:t>
            </w:r>
          </w:p>
        </w:tc>
        <w:tc>
          <w:tcPr>
            <w:tcW w:w="189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Hind Labs MRI Scan</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Govt</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MCH Alp</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9400027937</w:t>
            </w:r>
          </w:p>
        </w:tc>
        <w:tc>
          <w:tcPr>
            <w:tcW w:w="1245"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c>
          <w:tcPr>
            <w:tcW w:w="1500" w:type="dxa"/>
            <w:tcBorders>
              <w:top w:val="nil"/>
              <w:left w:val="nil"/>
              <w:bottom w:val="single" w:sz="5" w:space="0" w:color="BFBFBF"/>
              <w:right w:val="single" w:sz="5" w:space="0" w:color="BFBFBF"/>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Yes</w:t>
            </w:r>
          </w:p>
        </w:tc>
      </w:tr>
    </w:tbl>
    <w:p w:rsidR="00627581" w:rsidRPr="00563C59" w:rsidRDefault="009C6133" w:rsidP="00267F34">
      <w:pPr>
        <w:pStyle w:val="Heading2"/>
        <w:spacing w:before="360" w:line="360" w:lineRule="auto"/>
        <w:jc w:val="left"/>
        <w:rPr>
          <w:rFonts w:ascii="Garamond" w:eastAsia="Garamond" w:hAnsi="Garamond" w:cs="Garamond"/>
          <w:color w:val="000000"/>
          <w:sz w:val="34"/>
          <w:szCs w:val="34"/>
        </w:rPr>
      </w:pPr>
      <w:bookmarkStart w:id="49" w:name="_Toc223949709"/>
      <w:r w:rsidRPr="00563C59">
        <w:rPr>
          <w:rFonts w:ascii="Garamond" w:eastAsia="Garamond" w:hAnsi="Garamond" w:cs="Garamond"/>
          <w:color w:val="000000"/>
          <w:sz w:val="34"/>
          <w:szCs w:val="34"/>
        </w:rPr>
        <w:lastRenderedPageBreak/>
        <w:t>Social and Community Infrastructure for surge plan</w:t>
      </w:r>
      <w:bookmarkEnd w:id="49"/>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This table serves as our </w:t>
      </w:r>
      <w:r w:rsidRPr="00563C59">
        <w:rPr>
          <w:rFonts w:ascii="Garamond" w:eastAsia="Garamond" w:hAnsi="Garamond" w:cs="Garamond"/>
          <w:b/>
          <w:bCs/>
        </w:rPr>
        <w:t>logistics and shelter inventory.</w:t>
      </w:r>
      <w:r w:rsidRPr="00563C59">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rsidR="00627581" w:rsidRPr="00563C59" w:rsidRDefault="00627581" w:rsidP="00267F34">
      <w:pPr>
        <w:pStyle w:val="Normal1"/>
        <w:spacing w:line="360" w:lineRule="auto"/>
        <w:jc w:val="left"/>
        <w:rPr>
          <w:rFonts w:ascii="Garamond" w:eastAsia="Garamond" w:hAnsi="Garamond" w:cs="Garamond"/>
        </w:rPr>
      </w:pPr>
    </w:p>
    <w:tbl>
      <w:tblPr>
        <w:tblStyle w:val="afffff6"/>
        <w:tblW w:w="8606" w:type="dxa"/>
        <w:tblInd w:w="546" w:type="dxa"/>
        <w:tblBorders>
          <w:top w:val="nil"/>
          <w:left w:val="nil"/>
          <w:bottom w:val="nil"/>
          <w:right w:val="nil"/>
          <w:insideH w:val="nil"/>
          <w:insideV w:val="nil"/>
        </w:tblBorders>
        <w:tblLayout w:type="fixed"/>
        <w:tblLook w:val="0600" w:firstRow="0" w:lastRow="0" w:firstColumn="0" w:lastColumn="0" w:noHBand="1" w:noVBand="1"/>
      </w:tblPr>
      <w:tblGrid>
        <w:gridCol w:w="3575"/>
        <w:gridCol w:w="1521"/>
        <w:gridCol w:w="1144"/>
        <w:gridCol w:w="2366"/>
      </w:tblGrid>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Category</w:t>
            </w:r>
          </w:p>
        </w:tc>
        <w:tc>
          <w:tcPr>
            <w:tcW w:w="152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Total Count</w:t>
            </w:r>
          </w:p>
        </w:tc>
        <w:tc>
          <w:tcPr>
            <w:tcW w:w="114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Ward</w:t>
            </w:r>
          </w:p>
        </w:tc>
        <w:tc>
          <w:tcPr>
            <w:tcW w:w="236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Est. Capacity (Persons)</w:t>
            </w:r>
          </w:p>
        </w:tc>
      </w:tr>
      <w:tr w:rsidR="00D52ECE" w:rsidRPr="00563C59" w:rsidTr="00861E7D">
        <w:trPr>
          <w:cantSplit/>
          <w:trHeight w:val="144"/>
          <w:tblHeader/>
        </w:trPr>
        <w:tc>
          <w:tcPr>
            <w:tcW w:w="8606"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Educational Institutions</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Anganwadis</w:t>
            </w:r>
            <w:proofErr w:type="spellEnd"/>
          </w:p>
        </w:tc>
        <w:tc>
          <w:tcPr>
            <w:tcW w:w="152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27</w:t>
            </w:r>
          </w:p>
        </w:tc>
        <w:tc>
          <w:tcPr>
            <w:tcW w:w="114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52ECE" w:rsidRPr="00563C59" w:rsidRDefault="003622FB"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All wards</w:t>
            </w:r>
          </w:p>
        </w:tc>
        <w:tc>
          <w:tcPr>
            <w:tcW w:w="236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1251</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Schools</w:t>
            </w:r>
          </w:p>
        </w:tc>
        <w:tc>
          <w:tcPr>
            <w:tcW w:w="152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1144" w:type="dxa"/>
            <w:tcBorders>
              <w:top w:val="nil"/>
              <w:left w:val="nil"/>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All wards</w:t>
            </w:r>
          </w:p>
        </w:tc>
        <w:tc>
          <w:tcPr>
            <w:tcW w:w="2366" w:type="dxa"/>
            <w:tcBorders>
              <w:top w:val="nil"/>
              <w:left w:val="nil"/>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4872</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Colleges</w:t>
            </w:r>
          </w:p>
        </w:tc>
        <w:tc>
          <w:tcPr>
            <w:tcW w:w="152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1144" w:type="dxa"/>
            <w:tcBorders>
              <w:top w:val="nil"/>
              <w:left w:val="nil"/>
              <w:bottom w:val="single" w:sz="5" w:space="0" w:color="DDDDDD"/>
              <w:right w:val="single" w:sz="5" w:space="0" w:color="DDDDDD"/>
            </w:tcBorders>
            <w:tcMar>
              <w:top w:w="120" w:type="dxa"/>
              <w:left w:w="120" w:type="dxa"/>
              <w:bottom w:w="120" w:type="dxa"/>
              <w:right w:w="120" w:type="dxa"/>
            </w:tcMar>
          </w:tcPr>
          <w:p w:rsidR="00D52ECE" w:rsidRPr="00563C59" w:rsidRDefault="00515F8B" w:rsidP="00267F34">
            <w:pPr>
              <w:pStyle w:val="Normal1"/>
              <w:spacing w:before="240" w:after="240" w:line="360" w:lineRule="auto"/>
              <w:jc w:val="left"/>
              <w:rPr>
                <w:rFonts w:ascii="Garamond" w:eastAsia="Garamond" w:hAnsi="Garamond" w:cs="Garamond"/>
              </w:rPr>
            </w:pPr>
            <w:r>
              <w:rPr>
                <w:rFonts w:ascii="Garamond" w:eastAsia="Garamond" w:hAnsi="Garamond" w:cs="Garamond"/>
              </w:rPr>
              <w:t xml:space="preserve">Ward </w:t>
            </w:r>
          </w:p>
        </w:tc>
        <w:tc>
          <w:tcPr>
            <w:tcW w:w="2366" w:type="dxa"/>
            <w:tcBorders>
              <w:top w:val="nil"/>
              <w:left w:val="nil"/>
              <w:bottom w:val="single" w:sz="5" w:space="0" w:color="DDDDDD"/>
              <w:right w:val="single" w:sz="5" w:space="0" w:color="DDDDDD"/>
            </w:tcBorders>
            <w:tcMar>
              <w:top w:w="120" w:type="dxa"/>
              <w:left w:w="120" w:type="dxa"/>
              <w:bottom w:w="120" w:type="dxa"/>
              <w:right w:w="120" w:type="dxa"/>
            </w:tcMar>
          </w:tcPr>
          <w:p w:rsidR="00D52ECE" w:rsidRPr="00563C59" w:rsidRDefault="00F2269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600</w:t>
            </w:r>
          </w:p>
        </w:tc>
      </w:tr>
      <w:tr w:rsidR="00D52ECE" w:rsidRPr="00563C59" w:rsidTr="00861E7D">
        <w:trPr>
          <w:cantSplit/>
          <w:trHeight w:val="144"/>
          <w:tblHeader/>
        </w:trPr>
        <w:tc>
          <w:tcPr>
            <w:tcW w:w="8606"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Healthcare Educational Institutions</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Medical colleges (Govt/Private)</w:t>
            </w:r>
          </w:p>
        </w:tc>
        <w:tc>
          <w:tcPr>
            <w:tcW w:w="1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515F8B" w:rsidP="00267F34">
            <w:pPr>
              <w:pStyle w:val="Normal1"/>
              <w:spacing w:line="360" w:lineRule="auto"/>
              <w:jc w:val="left"/>
              <w:rPr>
                <w:rFonts w:ascii="Garamond" w:eastAsia="Garamond" w:hAnsi="Garamond" w:cs="Garamond"/>
              </w:rPr>
            </w:pPr>
            <w:r>
              <w:rPr>
                <w:rFonts w:ascii="Garamond" w:eastAsia="Garamond" w:hAnsi="Garamond" w:cs="Garamond"/>
              </w:rPr>
              <w:t>Ward 20</w:t>
            </w:r>
          </w:p>
        </w:tc>
        <w:tc>
          <w:tcPr>
            <w:tcW w:w="236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200</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Nursing colleges (Govt/Private)</w:t>
            </w:r>
          </w:p>
        </w:tc>
        <w:tc>
          <w:tcPr>
            <w:tcW w:w="1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515F8B" w:rsidP="00267F34">
            <w:pPr>
              <w:pStyle w:val="Normal1"/>
              <w:spacing w:line="360" w:lineRule="auto"/>
              <w:jc w:val="left"/>
              <w:rPr>
                <w:rFonts w:ascii="Garamond" w:eastAsia="Garamond" w:hAnsi="Garamond" w:cs="Garamond"/>
              </w:rPr>
            </w:pPr>
            <w:r>
              <w:rPr>
                <w:rFonts w:ascii="Garamond" w:eastAsia="Garamond" w:hAnsi="Garamond" w:cs="Garamond"/>
              </w:rPr>
              <w:t>Ward 3</w:t>
            </w:r>
          </w:p>
        </w:tc>
        <w:tc>
          <w:tcPr>
            <w:tcW w:w="236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150</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Dental colleges (Govt/Private)</w:t>
            </w:r>
          </w:p>
        </w:tc>
        <w:tc>
          <w:tcPr>
            <w:tcW w:w="1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515F8B" w:rsidP="00267F34">
            <w:pPr>
              <w:pStyle w:val="Normal1"/>
              <w:spacing w:line="360" w:lineRule="auto"/>
              <w:jc w:val="left"/>
              <w:rPr>
                <w:rFonts w:ascii="Garamond" w:eastAsia="Garamond" w:hAnsi="Garamond" w:cs="Garamond"/>
              </w:rPr>
            </w:pPr>
            <w:r>
              <w:rPr>
                <w:rFonts w:ascii="Garamond" w:eastAsia="Garamond" w:hAnsi="Garamond" w:cs="Garamond"/>
              </w:rPr>
              <w:t>Ward 3</w:t>
            </w:r>
          </w:p>
        </w:tc>
        <w:tc>
          <w:tcPr>
            <w:tcW w:w="236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150</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Paramedical institutes (Govt/Private)</w:t>
            </w:r>
          </w:p>
        </w:tc>
        <w:tc>
          <w:tcPr>
            <w:tcW w:w="1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515F8B" w:rsidP="00267F34">
            <w:pPr>
              <w:pStyle w:val="Normal1"/>
              <w:spacing w:line="360" w:lineRule="auto"/>
              <w:jc w:val="left"/>
              <w:rPr>
                <w:rFonts w:ascii="Garamond" w:eastAsia="Garamond" w:hAnsi="Garamond" w:cs="Garamond"/>
              </w:rPr>
            </w:pPr>
            <w:r>
              <w:rPr>
                <w:rFonts w:ascii="Garamond" w:eastAsia="Garamond" w:hAnsi="Garamond" w:cs="Garamond"/>
              </w:rPr>
              <w:t>Ward 3</w:t>
            </w:r>
          </w:p>
        </w:tc>
        <w:tc>
          <w:tcPr>
            <w:tcW w:w="236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100</w:t>
            </w:r>
          </w:p>
        </w:tc>
      </w:tr>
      <w:tr w:rsidR="00D52ECE" w:rsidRPr="00563C59" w:rsidTr="00861E7D">
        <w:trPr>
          <w:cantSplit/>
          <w:trHeight w:val="144"/>
          <w:tblHeader/>
        </w:trPr>
        <w:tc>
          <w:tcPr>
            <w:tcW w:w="8606"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Community Gathering Spaces</w:t>
            </w:r>
          </w:p>
        </w:tc>
      </w:tr>
      <w:tr w:rsidR="00D52ECE" w:rsidRPr="00563C59" w:rsidTr="00861E7D">
        <w:trPr>
          <w:cantSplit/>
          <w:trHeight w:val="455"/>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Community halls</w:t>
            </w:r>
          </w:p>
        </w:tc>
        <w:tc>
          <w:tcPr>
            <w:tcW w:w="152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114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All wards</w:t>
            </w:r>
          </w:p>
        </w:tc>
        <w:tc>
          <w:tcPr>
            <w:tcW w:w="236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r w:rsidR="00F22693" w:rsidRPr="00563C59">
              <w:rPr>
                <w:rFonts w:ascii="Garamond" w:eastAsia="Garamond" w:hAnsi="Garamond" w:cs="Garamond"/>
              </w:rPr>
              <w:t>500</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Auditoriums</w:t>
            </w:r>
          </w:p>
        </w:tc>
        <w:tc>
          <w:tcPr>
            <w:tcW w:w="152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1144" w:type="dxa"/>
            <w:tcBorders>
              <w:top w:val="nil"/>
              <w:left w:val="nil"/>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p>
        </w:tc>
        <w:tc>
          <w:tcPr>
            <w:tcW w:w="2366" w:type="dxa"/>
            <w:tcBorders>
              <w:top w:val="nil"/>
              <w:left w:val="nil"/>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r w:rsidR="00F22693" w:rsidRPr="00563C59">
              <w:rPr>
                <w:rFonts w:ascii="Garamond" w:eastAsia="Garamond" w:hAnsi="Garamond" w:cs="Garamond"/>
              </w:rPr>
              <w:t>225</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Religious buildings</w:t>
            </w:r>
          </w:p>
        </w:tc>
        <w:tc>
          <w:tcPr>
            <w:tcW w:w="152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1144" w:type="dxa"/>
            <w:tcBorders>
              <w:top w:val="nil"/>
              <w:left w:val="nil"/>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p>
        </w:tc>
        <w:tc>
          <w:tcPr>
            <w:tcW w:w="2366" w:type="dxa"/>
            <w:tcBorders>
              <w:top w:val="nil"/>
              <w:left w:val="nil"/>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r w:rsidR="00F22693" w:rsidRPr="00563C59">
              <w:rPr>
                <w:rFonts w:ascii="Garamond" w:eastAsia="Garamond" w:hAnsi="Garamond" w:cs="Garamond"/>
              </w:rPr>
              <w:t>150</w:t>
            </w:r>
          </w:p>
        </w:tc>
      </w:tr>
      <w:tr w:rsidR="00D52ECE" w:rsidRPr="00563C59" w:rsidTr="00861E7D">
        <w:trPr>
          <w:cantSplit/>
          <w:trHeight w:val="144"/>
          <w:tblHeader/>
        </w:trPr>
        <w:tc>
          <w:tcPr>
            <w:tcW w:w="8606"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Vulnerable Group Support Facility</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Destitute homes</w:t>
            </w:r>
          </w:p>
        </w:tc>
        <w:tc>
          <w:tcPr>
            <w:tcW w:w="1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w:t>
            </w:r>
          </w:p>
        </w:tc>
        <w:tc>
          <w:tcPr>
            <w:tcW w:w="236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Elderly homes</w:t>
            </w:r>
          </w:p>
        </w:tc>
        <w:tc>
          <w:tcPr>
            <w:tcW w:w="1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w:t>
            </w:r>
          </w:p>
        </w:tc>
        <w:tc>
          <w:tcPr>
            <w:tcW w:w="236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LSGD owned other buildings</w:t>
            </w:r>
          </w:p>
        </w:tc>
        <w:tc>
          <w:tcPr>
            <w:tcW w:w="152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52ECE" w:rsidRPr="00563C59" w:rsidRDefault="00D52ECE"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14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52ECE" w:rsidRPr="00563C59" w:rsidRDefault="00F2269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Ward 4</w:t>
            </w:r>
          </w:p>
        </w:tc>
        <w:tc>
          <w:tcPr>
            <w:tcW w:w="236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w:t>
            </w:r>
          </w:p>
        </w:tc>
      </w:tr>
      <w:tr w:rsidR="00D52ECE" w:rsidRPr="00563C59" w:rsidTr="00861E7D">
        <w:trPr>
          <w:cantSplit/>
          <w:trHeight w:val="144"/>
          <w:tblHeader/>
        </w:trPr>
        <w:tc>
          <w:tcPr>
            <w:tcW w:w="8606"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b/>
                <w:bCs/>
              </w:rPr>
            </w:pPr>
          </w:p>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Mass Fatality Management (MFM) Infrastructure</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Mortuary</w:t>
            </w:r>
          </w:p>
        </w:tc>
        <w:tc>
          <w:tcPr>
            <w:tcW w:w="1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p>
        </w:tc>
        <w:tc>
          <w:tcPr>
            <w:tcW w:w="236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F2269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r>
      <w:tr w:rsidR="00D52ECE" w:rsidRPr="00563C59" w:rsidTr="00861E7D">
        <w:trPr>
          <w:cantSplit/>
          <w:trHeight w:val="144"/>
          <w:tblHeader/>
        </w:trPr>
        <w:tc>
          <w:tcPr>
            <w:tcW w:w="35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Crematorium</w:t>
            </w:r>
          </w:p>
        </w:tc>
        <w:tc>
          <w:tcPr>
            <w:tcW w:w="15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1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860A54" w:rsidP="00267F34">
            <w:pPr>
              <w:pStyle w:val="Normal1"/>
              <w:spacing w:line="360" w:lineRule="auto"/>
              <w:jc w:val="left"/>
              <w:rPr>
                <w:rFonts w:ascii="Garamond" w:eastAsia="Garamond" w:hAnsi="Garamond" w:cs="Garamond"/>
              </w:rPr>
            </w:pPr>
            <w:r w:rsidRPr="00563C59">
              <w:rPr>
                <w:rFonts w:ascii="Garamond" w:eastAsia="Garamond" w:hAnsi="Garamond" w:cs="Garamond"/>
              </w:rPr>
              <w:t>-</w:t>
            </w:r>
          </w:p>
        </w:tc>
        <w:tc>
          <w:tcPr>
            <w:tcW w:w="236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52ECE" w:rsidRPr="00563C59" w:rsidRDefault="00D52ECE" w:rsidP="00267F34">
            <w:pPr>
              <w:pStyle w:val="Normal1"/>
              <w:spacing w:line="360" w:lineRule="auto"/>
              <w:jc w:val="left"/>
              <w:rPr>
                <w:rFonts w:ascii="Garamond" w:eastAsia="Garamond" w:hAnsi="Garamond" w:cs="Garamond"/>
              </w:rPr>
            </w:pPr>
          </w:p>
        </w:tc>
      </w:tr>
    </w:tbl>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*refer annexure 1 for contact details</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hAnsi="Garamond"/>
        </w:rPr>
        <w:br w:type="page"/>
      </w:r>
    </w:p>
    <w:p w:rsidR="00627581" w:rsidRPr="00563C59" w:rsidRDefault="009C6133" w:rsidP="00267F34">
      <w:pPr>
        <w:pStyle w:val="Heading1"/>
        <w:spacing w:line="360" w:lineRule="auto"/>
        <w:jc w:val="left"/>
        <w:rPr>
          <w:rFonts w:ascii="Garamond" w:eastAsia="Garamond" w:hAnsi="Garamond" w:cs="Garamond"/>
          <w:color w:val="000000"/>
        </w:rPr>
      </w:pPr>
      <w:bookmarkStart w:id="50" w:name="_Toc223949710"/>
      <w:r w:rsidRPr="00563C59">
        <w:rPr>
          <w:rFonts w:ascii="Garamond" w:eastAsia="Garamond" w:hAnsi="Garamond" w:cs="Garamond"/>
          <w:color w:val="000000"/>
        </w:rPr>
        <w:lastRenderedPageBreak/>
        <w:t>Human resources</w:t>
      </w:r>
      <w:bookmarkEnd w:id="50"/>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This section focuses on the </w:t>
      </w:r>
      <w:r w:rsidRPr="00563C59">
        <w:rPr>
          <w:rFonts w:ascii="Garamond" w:eastAsia="Garamond" w:hAnsi="Garamond" w:cs="Garamond"/>
          <w:b/>
          <w:bCs/>
        </w:rPr>
        <w:t>human capital</w:t>
      </w:r>
      <w:r w:rsidRPr="00563C59">
        <w:rPr>
          <w:rFonts w:ascii="Garamond" w:eastAsia="Garamond" w:hAnsi="Garamond" w:cs="Garamond"/>
        </w:rPr>
        <w:t xml:space="preserve"> available within the LSGI. In any emergency—be it a pandemic, flood, or industrial accident—infrastructure is only as effective as the people operating it.</w:t>
      </w:r>
    </w:p>
    <w:p w:rsidR="00627581" w:rsidRPr="00563C59" w:rsidRDefault="009C6133" w:rsidP="00267F34">
      <w:pPr>
        <w:pStyle w:val="Heading3"/>
        <w:spacing w:line="360" w:lineRule="auto"/>
        <w:jc w:val="left"/>
        <w:rPr>
          <w:rFonts w:ascii="Garamond" w:eastAsia="Garamond" w:hAnsi="Garamond" w:cs="Garamond"/>
          <w:b/>
          <w:bCs/>
          <w:color w:val="000000"/>
        </w:rPr>
      </w:pPr>
      <w:bookmarkStart w:id="51" w:name="_heading=h.4sz1sjxy7dv1" w:colFirst="0" w:colLast="0"/>
      <w:bookmarkEnd w:id="51"/>
      <w:r w:rsidRPr="00563C59">
        <w:rPr>
          <w:rFonts w:ascii="Garamond" w:eastAsia="Garamond" w:hAnsi="Garamond" w:cs="Garamond"/>
          <w:b/>
          <w:bCs/>
          <w:color w:val="000000"/>
        </w:rPr>
        <w:t>Medical &amp; Clinical Personnel</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This table tracks the "Frontline" providers responsible for diagnosis, treatment, and clinical management. Narrative sentence: </w:t>
      </w:r>
      <w:proofErr w:type="spellStart"/>
      <w:r w:rsidRPr="00563C59">
        <w:rPr>
          <w:rFonts w:ascii="Garamond" w:eastAsia="Garamond" w:hAnsi="Garamond" w:cs="Garamond"/>
        </w:rPr>
        <w:t>eg.</w:t>
      </w:r>
      <w:proofErr w:type="spellEnd"/>
      <w:r w:rsidRPr="00563C59">
        <w:rPr>
          <w:rFonts w:ascii="Garamond" w:eastAsia="Garamond" w:hAnsi="Garamond" w:cs="Garamond"/>
        </w:rPr>
        <w:t>, "Total health workforce: 450 personnel, with 60% in government facilities serving as primary surge capacity." A detailed directory with the contact numbers of all workers is maintained (</w:t>
      </w:r>
      <w:r w:rsidRPr="00563C59">
        <w:rPr>
          <w:rFonts w:ascii="Garamond" w:eastAsia="Garamond" w:hAnsi="Garamond" w:cs="Garamond"/>
          <w:b/>
          <w:bCs/>
        </w:rPr>
        <w:t>Annexure in 1</w:t>
      </w:r>
      <w:r w:rsidRPr="00563C59">
        <w:rPr>
          <w:rFonts w:ascii="Garamond" w:eastAsia="Garamond" w:hAnsi="Garamond" w:cs="Garamond"/>
        </w:rPr>
        <w:t>).</w:t>
      </w:r>
    </w:p>
    <w:p w:rsidR="00627581" w:rsidRPr="00563C59" w:rsidRDefault="00627581" w:rsidP="00267F34">
      <w:pPr>
        <w:pStyle w:val="Normal1"/>
        <w:spacing w:line="360" w:lineRule="auto"/>
        <w:jc w:val="left"/>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Total</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AB4990" w:rsidP="00267F34">
            <w:pPr>
              <w:pStyle w:val="Normal1"/>
              <w:spacing w:line="360" w:lineRule="auto"/>
              <w:jc w:val="left"/>
              <w:rPr>
                <w:rFonts w:ascii="Garamond" w:eastAsia="Garamond" w:hAnsi="Garamond" w:cs="Garamond"/>
              </w:rPr>
            </w:pPr>
            <w:r>
              <w:rPr>
                <w:rFonts w:ascii="Garamond" w:eastAsia="Garamond" w:hAnsi="Garamond" w:cs="Garamond"/>
              </w:rPr>
              <w:t>1 MO, and TDMCH Doctors</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AB4990" w:rsidP="00267F34">
            <w:pPr>
              <w:pStyle w:val="Normal1"/>
              <w:spacing w:line="360" w:lineRule="auto"/>
              <w:jc w:val="left"/>
              <w:rPr>
                <w:rFonts w:ascii="Garamond" w:eastAsia="Garamond" w:hAnsi="Garamond" w:cs="Garamond"/>
              </w:rPr>
            </w:pPr>
            <w:r>
              <w:rPr>
                <w:rFonts w:ascii="Garamond" w:eastAsia="Garamond" w:hAnsi="Garamond" w:cs="Garamond"/>
              </w:rPr>
              <w:t>10+</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34</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12</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r>
      <w:tr w:rsidR="00627581" w:rsidRPr="00563C59">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r>
    </w:tbl>
    <w:p w:rsidR="00627581" w:rsidRPr="00563C59" w:rsidRDefault="00627581" w:rsidP="00267F34">
      <w:pPr>
        <w:pStyle w:val="Normal1"/>
        <w:spacing w:line="360" w:lineRule="auto"/>
        <w:jc w:val="left"/>
        <w:rPr>
          <w:rFonts w:ascii="Garamond" w:eastAsia="Garamond" w:hAnsi="Garamond" w:cs="Garamond"/>
        </w:rPr>
      </w:pPr>
    </w:p>
    <w:p w:rsidR="003B53C9" w:rsidRDefault="003B53C9" w:rsidP="00267F34">
      <w:pPr>
        <w:pStyle w:val="Heading3"/>
        <w:spacing w:line="360" w:lineRule="auto"/>
        <w:jc w:val="left"/>
        <w:rPr>
          <w:rFonts w:ascii="Garamond" w:eastAsia="Garamond" w:hAnsi="Garamond" w:cs="Garamond"/>
          <w:b/>
          <w:bCs/>
          <w:color w:val="000000"/>
        </w:rPr>
      </w:pPr>
      <w:bookmarkStart w:id="52" w:name="_heading=h.y6tcvijut2ov" w:colFirst="0" w:colLast="0"/>
      <w:bookmarkEnd w:id="52"/>
    </w:p>
    <w:p w:rsidR="00627581" w:rsidRPr="00563C59" w:rsidRDefault="009C6133" w:rsidP="00267F34">
      <w:pPr>
        <w:pStyle w:val="Heading3"/>
        <w:spacing w:line="360" w:lineRule="auto"/>
        <w:jc w:val="left"/>
        <w:rPr>
          <w:rFonts w:ascii="Garamond" w:eastAsia="Garamond" w:hAnsi="Garamond" w:cs="Garamond"/>
          <w:b/>
          <w:bCs/>
          <w:color w:val="000000"/>
        </w:rPr>
      </w:pPr>
      <w:r w:rsidRPr="00563C59">
        <w:rPr>
          <w:rFonts w:ascii="Garamond" w:eastAsia="Garamond" w:hAnsi="Garamond" w:cs="Garamond"/>
          <w:b/>
          <w:bCs/>
          <w:color w:val="000000"/>
        </w:rPr>
        <w:t>Public Health &amp; Field-Level Workforce</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These individuals are the backbone of surveillance, maternal-child health, and decentralized care.</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9195" w:type="dxa"/>
        <w:tblLayout w:type="fixed"/>
        <w:tblLook w:val="0600" w:firstRow="0" w:lastRow="0" w:firstColumn="0" w:lastColumn="0" w:noHBand="1" w:noVBand="1"/>
      </w:tblPr>
      <w:tblGrid>
        <w:gridCol w:w="3675"/>
        <w:gridCol w:w="1455"/>
        <w:gridCol w:w="1965"/>
        <w:gridCol w:w="2100"/>
      </w:tblGrid>
      <w:tr w:rsidR="00627581" w:rsidRPr="00563C59" w:rsidTr="00A92F8D">
        <w:trPr>
          <w:trHeight w:val="144"/>
        </w:trPr>
        <w:tc>
          <w:tcPr>
            <w:tcW w:w="3675"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Cadre</w:t>
            </w:r>
          </w:p>
        </w:tc>
        <w:tc>
          <w:tcPr>
            <w:tcW w:w="1455"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Health services</w:t>
            </w:r>
          </w:p>
        </w:tc>
        <w:tc>
          <w:tcPr>
            <w:tcW w:w="1965"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Municipal common services</w:t>
            </w:r>
          </w:p>
        </w:tc>
        <w:tc>
          <w:tcPr>
            <w:tcW w:w="2100"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Total</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HS (Health Supervisors)</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 HS for whole block)</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HI (Health Inspectors)</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 HI common for Ambalapuzha South&amp; Ambalapuzha North)</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PHNHS (Public Health Nurse Supervisor)</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 PHNS for whole block)</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PHN (Public Health Nurse)</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 PHN common for Ambalapuzha South&amp; Ambalapuzha North)</w:t>
            </w:r>
          </w:p>
          <w:p w:rsidR="00627581" w:rsidRPr="00563C59" w:rsidRDefault="00627581" w:rsidP="00267F34">
            <w:pPr>
              <w:pStyle w:val="Normal1"/>
              <w:spacing w:line="360" w:lineRule="auto"/>
              <w:jc w:val="left"/>
              <w:rPr>
                <w:rFonts w:ascii="Garamond" w:eastAsia="Garamond" w:hAnsi="Garamond" w:cs="Garamond"/>
              </w:rPr>
            </w:pP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JPHN (Jr Public Health Nurses)</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JHI (Jr Health Inspectors)</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MLSP (Mid-Level Service Providers)</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Palliative Nurses</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RBSK Nurses</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PRO</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 PRO for whole block)</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Epidemiologist</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 Epidemiologist for whole block)</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144"/>
        </w:trPr>
        <w:tc>
          <w:tcPr>
            <w:tcW w:w="367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Data Manager</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 Data Manager for whole block)</w:t>
            </w:r>
          </w:p>
        </w:tc>
        <w:tc>
          <w:tcPr>
            <w:tcW w:w="145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96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100"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r>
    </w:tbl>
    <w:p w:rsidR="00627581" w:rsidRPr="00563C59" w:rsidRDefault="009C6133" w:rsidP="00267F34">
      <w:pPr>
        <w:pStyle w:val="Heading2"/>
        <w:spacing w:before="360" w:line="360" w:lineRule="auto"/>
        <w:jc w:val="left"/>
        <w:rPr>
          <w:rFonts w:ascii="Garamond" w:eastAsia="Garamond" w:hAnsi="Garamond" w:cs="Garamond"/>
          <w:color w:val="000000"/>
          <w:sz w:val="34"/>
          <w:szCs w:val="34"/>
        </w:rPr>
      </w:pPr>
      <w:bookmarkStart w:id="53" w:name="_heading=h.8yv6l4c8u2eq" w:colFirst="0" w:colLast="0"/>
      <w:bookmarkStart w:id="54" w:name="_Toc223949711"/>
      <w:bookmarkEnd w:id="53"/>
      <w:r w:rsidRPr="00563C59">
        <w:rPr>
          <w:rFonts w:ascii="Garamond" w:eastAsia="Garamond" w:hAnsi="Garamond" w:cs="Garamond"/>
          <w:color w:val="000000"/>
          <w:sz w:val="34"/>
          <w:szCs w:val="34"/>
        </w:rPr>
        <w:t>Community &amp; Support Cadre</w:t>
      </w:r>
      <w:bookmarkEnd w:id="54"/>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This group represents the surge capacity of the LSGI—people who can be called upon for logistics, rescue, and specialized support.</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8790" w:type="dxa"/>
        <w:tblLayout w:type="fixed"/>
        <w:tblLook w:val="0600" w:firstRow="0" w:lastRow="0" w:firstColumn="0" w:lastColumn="0" w:noHBand="1" w:noVBand="1"/>
      </w:tblPr>
      <w:tblGrid>
        <w:gridCol w:w="4755"/>
        <w:gridCol w:w="4035"/>
      </w:tblGrid>
      <w:tr w:rsidR="00627581" w:rsidRPr="00563C59" w:rsidTr="00A92F8D">
        <w:trPr>
          <w:trHeight w:val="144"/>
        </w:trPr>
        <w:tc>
          <w:tcPr>
            <w:tcW w:w="4755"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Cadre</w:t>
            </w:r>
          </w:p>
        </w:tc>
        <w:tc>
          <w:tcPr>
            <w:tcW w:w="4035"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Number</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ASHA Workers</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22</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AWW (Anganwadi Workers)</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27</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Emergency Medical Volunteers (Trained)</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Kudumbashree</w:t>
            </w:r>
            <w:proofErr w:type="spellEnd"/>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304</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MNREGS</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2600</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Purusha Swayam </w:t>
            </w:r>
            <w:proofErr w:type="spellStart"/>
            <w:r w:rsidRPr="00563C59">
              <w:rPr>
                <w:rFonts w:ascii="Garamond" w:eastAsia="Garamond" w:hAnsi="Garamond" w:cs="Garamond"/>
              </w:rPr>
              <w:t>Sahaya</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Sangham</w:t>
            </w:r>
            <w:proofErr w:type="spellEnd"/>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Ex-Servicemen</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Retired Police Officers</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11</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NCC/NSS Volunteers</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43</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Red Cross volunteers</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One Health Community Volunteers</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980</w:t>
            </w:r>
          </w:p>
        </w:tc>
      </w:tr>
      <w:tr w:rsidR="00627581" w:rsidRPr="00563C59" w:rsidTr="00A92F8D">
        <w:trPr>
          <w:trHeight w:val="144"/>
        </w:trPr>
        <w:tc>
          <w:tcPr>
            <w:tcW w:w="4755"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One Health Community Mentors</w:t>
            </w:r>
          </w:p>
        </w:tc>
        <w:tc>
          <w:tcPr>
            <w:tcW w:w="40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140</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2"/>
        <w:spacing w:line="360" w:lineRule="auto"/>
        <w:jc w:val="left"/>
        <w:rPr>
          <w:rFonts w:ascii="Garamond" w:eastAsia="Garamond" w:hAnsi="Garamond" w:cs="Garamond"/>
          <w:color w:val="000000"/>
        </w:rPr>
      </w:pPr>
      <w:bookmarkStart w:id="55" w:name="_Toc223949712"/>
      <w:r w:rsidRPr="00563C59">
        <w:rPr>
          <w:rFonts w:ascii="Garamond" w:eastAsia="Garamond" w:hAnsi="Garamond" w:cs="Garamond"/>
          <w:color w:val="000000"/>
        </w:rPr>
        <w:t>Community Organizations</w:t>
      </w:r>
      <w:bookmarkEnd w:id="55"/>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This section details the presence of community-based organisations (CBOs), non-governmental organisations (NGOs), faith-based organisations (FBOs), </w:t>
      </w:r>
      <w:proofErr w:type="spellStart"/>
      <w:r w:rsidRPr="00563C59">
        <w:rPr>
          <w:rFonts w:ascii="Garamond" w:eastAsia="Garamond" w:hAnsi="Garamond" w:cs="Garamond"/>
        </w:rPr>
        <w:t>Kudumbashree</w:t>
      </w:r>
      <w:proofErr w:type="spellEnd"/>
      <w:r w:rsidRPr="00563C59">
        <w:rPr>
          <w:rFonts w:ascii="Garamond" w:eastAsia="Garamond" w:hAnsi="Garamond" w:cs="Garamond"/>
        </w:rPr>
        <w:t xml:space="preserve"> Self-Help Groups (SHGs), and </w:t>
      </w:r>
      <w:proofErr w:type="spellStart"/>
      <w:r w:rsidRPr="00563C59">
        <w:rPr>
          <w:rFonts w:ascii="Garamond" w:eastAsia="Garamond" w:hAnsi="Garamond" w:cs="Garamond"/>
        </w:rPr>
        <w:t>Ayalkootams</w:t>
      </w:r>
      <w:proofErr w:type="spellEnd"/>
      <w:r w:rsidRPr="00563C59">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rsidR="00627581" w:rsidRPr="00563C59" w:rsidRDefault="00627581" w:rsidP="00267F34">
      <w:pPr>
        <w:pStyle w:val="Normal1"/>
        <w:spacing w:line="360" w:lineRule="auto"/>
        <w:jc w:val="left"/>
        <w:rPr>
          <w:rFonts w:ascii="Garamond" w:eastAsia="Garamond" w:hAnsi="Garamond" w:cs="Garamond"/>
        </w:rPr>
      </w:pPr>
    </w:p>
    <w:tbl>
      <w:tblPr>
        <w:tblStyle w:val="afffffa"/>
        <w:tblW w:w="8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881"/>
        <w:gridCol w:w="3452"/>
      </w:tblGrid>
      <w:tr w:rsidR="00627581" w:rsidRPr="00563C59" w:rsidTr="00A92F8D">
        <w:trPr>
          <w:cantSplit/>
          <w:trHeight w:val="20"/>
          <w:tblHeader/>
        </w:trPr>
        <w:tc>
          <w:tcPr>
            <w:tcW w:w="4881" w:type="dxa"/>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Category</w:t>
            </w:r>
          </w:p>
        </w:tc>
        <w:tc>
          <w:tcPr>
            <w:tcW w:w="3452" w:type="dxa"/>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Total Count</w:t>
            </w:r>
          </w:p>
        </w:tc>
      </w:tr>
      <w:tr w:rsidR="00627581" w:rsidRPr="00563C59" w:rsidTr="00A92F8D">
        <w:trPr>
          <w:cantSplit/>
          <w:trHeight w:val="20"/>
          <w:tblHeader/>
        </w:trPr>
        <w:tc>
          <w:tcPr>
            <w:tcW w:w="4881"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NGOs</w:t>
            </w:r>
          </w:p>
        </w:tc>
        <w:tc>
          <w:tcPr>
            <w:tcW w:w="3452"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r>
      <w:tr w:rsidR="00627581" w:rsidRPr="00563C59" w:rsidTr="00A92F8D">
        <w:trPr>
          <w:cantSplit/>
          <w:trHeight w:val="20"/>
          <w:tblHeader/>
        </w:trPr>
        <w:tc>
          <w:tcPr>
            <w:tcW w:w="4881"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Religious based organizations</w:t>
            </w:r>
          </w:p>
        </w:tc>
        <w:tc>
          <w:tcPr>
            <w:tcW w:w="3452"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r>
      <w:tr w:rsidR="00627581" w:rsidRPr="00563C59" w:rsidTr="00A92F8D">
        <w:trPr>
          <w:cantSplit/>
          <w:trHeight w:val="20"/>
          <w:tblHeader/>
        </w:trPr>
        <w:tc>
          <w:tcPr>
            <w:tcW w:w="4881"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Foreign based organizations</w:t>
            </w:r>
          </w:p>
        </w:tc>
        <w:tc>
          <w:tcPr>
            <w:tcW w:w="3452"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A92F8D">
        <w:trPr>
          <w:cantSplit/>
          <w:trHeight w:val="20"/>
          <w:tblHeader/>
        </w:trPr>
        <w:tc>
          <w:tcPr>
            <w:tcW w:w="4881"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Sports Club/youth clubs</w:t>
            </w:r>
          </w:p>
        </w:tc>
        <w:tc>
          <w:tcPr>
            <w:tcW w:w="3452"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w:t>
            </w:r>
          </w:p>
        </w:tc>
      </w:tr>
      <w:tr w:rsidR="00627581" w:rsidRPr="00563C59" w:rsidTr="00A92F8D">
        <w:trPr>
          <w:cantSplit/>
          <w:trHeight w:val="20"/>
          <w:tblHeader/>
        </w:trPr>
        <w:tc>
          <w:tcPr>
            <w:tcW w:w="4881"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Kudumbashree</w:t>
            </w:r>
            <w:proofErr w:type="spellEnd"/>
            <w:r w:rsidRPr="00563C59">
              <w:rPr>
                <w:rFonts w:ascii="Garamond" w:eastAsia="Garamond" w:hAnsi="Garamond" w:cs="Garamond"/>
              </w:rPr>
              <w:t xml:space="preserve"> SHGs</w:t>
            </w:r>
          </w:p>
        </w:tc>
        <w:tc>
          <w:tcPr>
            <w:tcW w:w="3452"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304</w:t>
            </w:r>
          </w:p>
        </w:tc>
      </w:tr>
      <w:tr w:rsidR="00627581" w:rsidRPr="00563C59" w:rsidTr="00A92F8D">
        <w:trPr>
          <w:cantSplit/>
          <w:trHeight w:val="20"/>
          <w:tblHeader/>
        </w:trPr>
        <w:tc>
          <w:tcPr>
            <w:tcW w:w="4881"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Ayalkootams</w:t>
            </w:r>
            <w:proofErr w:type="spellEnd"/>
          </w:p>
        </w:tc>
        <w:tc>
          <w:tcPr>
            <w:tcW w:w="3452"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304</w:t>
            </w:r>
          </w:p>
        </w:tc>
      </w:tr>
      <w:tr w:rsidR="00627581" w:rsidRPr="00563C59" w:rsidTr="00A92F8D">
        <w:trPr>
          <w:cantSplit/>
          <w:trHeight w:val="20"/>
          <w:tblHeader/>
        </w:trPr>
        <w:tc>
          <w:tcPr>
            <w:tcW w:w="4881"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Political organizations</w:t>
            </w:r>
          </w:p>
        </w:tc>
        <w:tc>
          <w:tcPr>
            <w:tcW w:w="3452"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r>
      <w:tr w:rsidR="00627581" w:rsidRPr="00563C59" w:rsidTr="00A92F8D">
        <w:trPr>
          <w:cantSplit/>
          <w:trHeight w:val="20"/>
          <w:tblHeader/>
        </w:trPr>
        <w:tc>
          <w:tcPr>
            <w:tcW w:w="4881"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Residential organizations</w:t>
            </w:r>
          </w:p>
        </w:tc>
        <w:tc>
          <w:tcPr>
            <w:tcW w:w="3452" w:type="dxa"/>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r>
    </w:tbl>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b/>
      </w:r>
    </w:p>
    <w:p w:rsidR="00627581" w:rsidRPr="00563C59" w:rsidRDefault="009C6133" w:rsidP="00267F34">
      <w:pPr>
        <w:pStyle w:val="Heading2"/>
        <w:spacing w:line="360" w:lineRule="auto"/>
        <w:jc w:val="left"/>
        <w:rPr>
          <w:rFonts w:ascii="Garamond" w:eastAsia="Garamond" w:hAnsi="Garamond" w:cs="Garamond"/>
          <w:color w:val="000000"/>
        </w:rPr>
      </w:pPr>
      <w:bookmarkStart w:id="56" w:name="_Toc223949713"/>
      <w:r w:rsidRPr="00563C59">
        <w:rPr>
          <w:rFonts w:ascii="Garamond" w:eastAsia="Garamond" w:hAnsi="Garamond" w:cs="Garamond"/>
          <w:color w:val="000000"/>
        </w:rPr>
        <w:lastRenderedPageBreak/>
        <w:t>Administrative &amp; Emergency Services</w:t>
      </w:r>
      <w:bookmarkEnd w:id="56"/>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9208" w:type="dxa"/>
        <w:tblLayout w:type="fixed"/>
        <w:tblLook w:val="0600" w:firstRow="0" w:lastRow="0" w:firstColumn="0" w:lastColumn="0" w:noHBand="1" w:noVBand="1"/>
      </w:tblPr>
      <w:tblGrid>
        <w:gridCol w:w="3540"/>
        <w:gridCol w:w="2834"/>
        <w:gridCol w:w="2834"/>
      </w:tblGrid>
      <w:tr w:rsidR="00627581" w:rsidRPr="00563C59" w:rsidTr="00A92F8D">
        <w:trPr>
          <w:trHeight w:val="20"/>
        </w:trPr>
        <w:tc>
          <w:tcPr>
            <w:tcW w:w="3540" w:type="dxa"/>
            <w:shd w:val="clear" w:color="auto" w:fill="74B5E4" w:themeFill="accent2" w:themeFillTint="99"/>
          </w:tcPr>
          <w:p w:rsidR="00627581" w:rsidRPr="00A92F8D" w:rsidRDefault="009C6133" w:rsidP="00267F34">
            <w:pPr>
              <w:pStyle w:val="Normal1"/>
              <w:spacing w:line="360" w:lineRule="auto"/>
              <w:jc w:val="left"/>
              <w:rPr>
                <w:rFonts w:ascii="Garamond" w:eastAsia="Garamond" w:hAnsi="Garamond" w:cs="Garamond"/>
                <w:b/>
              </w:rPr>
            </w:pPr>
            <w:r w:rsidRPr="00A92F8D">
              <w:rPr>
                <w:rFonts w:ascii="Garamond" w:eastAsia="Garamond" w:hAnsi="Garamond" w:cs="Garamond"/>
                <w:b/>
              </w:rPr>
              <w:t>Category</w:t>
            </w:r>
          </w:p>
        </w:tc>
        <w:tc>
          <w:tcPr>
            <w:tcW w:w="2834" w:type="dxa"/>
            <w:shd w:val="clear" w:color="auto" w:fill="74B5E4" w:themeFill="accent2" w:themeFillTint="99"/>
          </w:tcPr>
          <w:p w:rsidR="00627581" w:rsidRPr="00A92F8D" w:rsidRDefault="009C6133" w:rsidP="00267F34">
            <w:pPr>
              <w:pStyle w:val="Normal1"/>
              <w:spacing w:line="360" w:lineRule="auto"/>
              <w:jc w:val="left"/>
              <w:rPr>
                <w:rFonts w:ascii="Garamond" w:eastAsia="Garamond" w:hAnsi="Garamond" w:cs="Garamond"/>
                <w:b/>
              </w:rPr>
            </w:pPr>
            <w:r w:rsidRPr="00A92F8D">
              <w:rPr>
                <w:rFonts w:ascii="Garamond" w:eastAsia="Garamond" w:hAnsi="Garamond" w:cs="Garamond"/>
                <w:b/>
              </w:rPr>
              <w:t>Total Count</w:t>
            </w:r>
          </w:p>
        </w:tc>
        <w:tc>
          <w:tcPr>
            <w:tcW w:w="2834" w:type="dxa"/>
            <w:shd w:val="clear" w:color="auto" w:fill="74B5E4" w:themeFill="accent2" w:themeFillTint="99"/>
          </w:tcPr>
          <w:p w:rsidR="00627581" w:rsidRPr="00A92F8D" w:rsidRDefault="009C6133" w:rsidP="00267F34">
            <w:pPr>
              <w:pStyle w:val="Normal1"/>
              <w:spacing w:line="360" w:lineRule="auto"/>
              <w:jc w:val="left"/>
              <w:rPr>
                <w:rFonts w:ascii="Garamond" w:eastAsia="Garamond" w:hAnsi="Garamond" w:cs="Garamond"/>
                <w:b/>
              </w:rPr>
            </w:pPr>
            <w:r w:rsidRPr="00A92F8D">
              <w:rPr>
                <w:rFonts w:ascii="Garamond" w:eastAsia="Garamond" w:hAnsi="Garamond" w:cs="Garamond"/>
                <w:b/>
              </w:rPr>
              <w:t>Contact details</w:t>
            </w:r>
          </w:p>
        </w:tc>
      </w:tr>
      <w:tr w:rsidR="00627581" w:rsidRPr="00563C59" w:rsidTr="00A92F8D">
        <w:trPr>
          <w:trHeight w:val="20"/>
        </w:trPr>
        <w:tc>
          <w:tcPr>
            <w:tcW w:w="3540"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Police Stations</w:t>
            </w:r>
          </w:p>
        </w:tc>
        <w:tc>
          <w:tcPr>
            <w:tcW w:w="2834"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2834"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0477-2272022</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9497987060</w:t>
            </w:r>
          </w:p>
        </w:tc>
      </w:tr>
      <w:tr w:rsidR="00627581" w:rsidRPr="00563C59" w:rsidTr="00A92F8D">
        <w:trPr>
          <w:trHeight w:val="20"/>
        </w:trPr>
        <w:tc>
          <w:tcPr>
            <w:tcW w:w="3540"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Fire &amp; Rescue Stations</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Thakazhy</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Alappuzha</w:t>
            </w:r>
          </w:p>
        </w:tc>
        <w:tc>
          <w:tcPr>
            <w:tcW w:w="2834"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2834"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101</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0477-2275570</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0477-2230303</w:t>
            </w:r>
          </w:p>
        </w:tc>
      </w:tr>
      <w:tr w:rsidR="00627581" w:rsidRPr="00563C59" w:rsidTr="00A92F8D">
        <w:trPr>
          <w:trHeight w:val="20"/>
        </w:trPr>
        <w:tc>
          <w:tcPr>
            <w:tcW w:w="3540"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Water Pumping Points</w:t>
            </w:r>
          </w:p>
        </w:tc>
        <w:tc>
          <w:tcPr>
            <w:tcW w:w="2834"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2834"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7012658162</w:t>
            </w:r>
          </w:p>
        </w:tc>
      </w:tr>
      <w:tr w:rsidR="00627581" w:rsidRPr="00563C59" w:rsidTr="00A92F8D">
        <w:trPr>
          <w:trHeight w:val="20"/>
        </w:trPr>
        <w:tc>
          <w:tcPr>
            <w:tcW w:w="3540"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Public Distribution System (PDS)</w:t>
            </w:r>
          </w:p>
        </w:tc>
        <w:tc>
          <w:tcPr>
            <w:tcW w:w="2834"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w:t>
            </w:r>
          </w:p>
        </w:tc>
        <w:tc>
          <w:tcPr>
            <w:tcW w:w="2834"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9188527633</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9188527449</w:t>
            </w:r>
          </w:p>
        </w:tc>
      </w:tr>
    </w:tbl>
    <w:p w:rsidR="00627581" w:rsidRPr="00563C59" w:rsidRDefault="009C6133" w:rsidP="00267F34">
      <w:pPr>
        <w:pStyle w:val="Heading2"/>
        <w:spacing w:line="360" w:lineRule="auto"/>
        <w:jc w:val="left"/>
        <w:rPr>
          <w:rFonts w:ascii="Garamond" w:eastAsia="Garamond" w:hAnsi="Garamond" w:cs="Garamond"/>
          <w:color w:val="000000"/>
        </w:rPr>
      </w:pPr>
      <w:bookmarkStart w:id="57" w:name="_Toc223949714"/>
      <w:r w:rsidRPr="00563C59">
        <w:rPr>
          <w:rFonts w:ascii="Garamond" w:eastAsia="Garamond" w:hAnsi="Garamond" w:cs="Garamond"/>
          <w:color w:val="000000"/>
        </w:rPr>
        <w:t>Information regarding resources</w:t>
      </w:r>
      <w:bookmarkEnd w:id="57"/>
      <w:r w:rsidRPr="00563C59">
        <w:rPr>
          <w:rFonts w:ascii="Garamond" w:eastAsia="Garamond" w:hAnsi="Garamond" w:cs="Garamond"/>
          <w:color w:val="000000"/>
        </w:rPr>
        <w:t xml:space="preserve"> </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9150" w:type="dxa"/>
        <w:tblLayout w:type="fixed"/>
        <w:tblLook w:val="0600" w:firstRow="0" w:lastRow="0" w:firstColumn="0" w:lastColumn="0" w:noHBand="1" w:noVBand="1"/>
      </w:tblPr>
      <w:tblGrid>
        <w:gridCol w:w="5985"/>
        <w:gridCol w:w="3165"/>
      </w:tblGrid>
      <w:tr w:rsidR="00627581" w:rsidRPr="00563C59" w:rsidTr="00A92F8D">
        <w:trPr>
          <w:trHeight w:val="20"/>
        </w:trPr>
        <w:tc>
          <w:tcPr>
            <w:tcW w:w="5985" w:type="dxa"/>
            <w:shd w:val="clear" w:color="auto" w:fill="74B5E4" w:themeFill="accent2" w:themeFillTint="99"/>
          </w:tcPr>
          <w:p w:rsidR="00627581" w:rsidRPr="00A92F8D"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rPr>
            </w:pPr>
            <w:r w:rsidRPr="00A92F8D">
              <w:rPr>
                <w:rFonts w:ascii="Garamond" w:eastAsia="Garamond" w:hAnsi="Garamond" w:cs="Garamond"/>
                <w:b/>
              </w:rPr>
              <w:t>Means of transportation</w:t>
            </w:r>
          </w:p>
        </w:tc>
        <w:tc>
          <w:tcPr>
            <w:tcW w:w="3165" w:type="dxa"/>
            <w:shd w:val="clear" w:color="auto" w:fill="74B5E4" w:themeFill="accent2" w:themeFillTint="99"/>
          </w:tcPr>
          <w:p w:rsidR="00627581" w:rsidRPr="00A92F8D"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rPr>
            </w:pPr>
            <w:r w:rsidRPr="00A92F8D">
              <w:rPr>
                <w:rFonts w:ascii="Garamond" w:eastAsia="Garamond" w:hAnsi="Garamond" w:cs="Garamond"/>
                <w:b/>
              </w:rPr>
              <w:t>Total Count</w:t>
            </w:r>
          </w:p>
        </w:tc>
      </w:tr>
      <w:tr w:rsidR="00627581" w:rsidRPr="00563C59" w:rsidTr="00A92F8D">
        <w:trPr>
          <w:trHeight w:val="20"/>
        </w:trPr>
        <w:tc>
          <w:tcPr>
            <w:tcW w:w="598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JCB</w:t>
            </w:r>
          </w:p>
        </w:tc>
        <w:tc>
          <w:tcPr>
            <w:tcW w:w="316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2</w:t>
            </w:r>
          </w:p>
        </w:tc>
      </w:tr>
      <w:tr w:rsidR="00627581" w:rsidRPr="00563C59" w:rsidTr="00A92F8D">
        <w:trPr>
          <w:trHeight w:val="20"/>
        </w:trPr>
        <w:tc>
          <w:tcPr>
            <w:tcW w:w="598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Crane</w:t>
            </w:r>
          </w:p>
        </w:tc>
        <w:tc>
          <w:tcPr>
            <w:tcW w:w="316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20"/>
        </w:trPr>
        <w:tc>
          <w:tcPr>
            <w:tcW w:w="598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Heavy Trucks</w:t>
            </w:r>
          </w:p>
        </w:tc>
        <w:tc>
          <w:tcPr>
            <w:tcW w:w="316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3</w:t>
            </w:r>
          </w:p>
        </w:tc>
      </w:tr>
      <w:tr w:rsidR="00627581" w:rsidRPr="00563C59" w:rsidTr="00A92F8D">
        <w:trPr>
          <w:trHeight w:val="20"/>
        </w:trPr>
        <w:tc>
          <w:tcPr>
            <w:tcW w:w="598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lastRenderedPageBreak/>
              <w:t>Tractor</w:t>
            </w:r>
          </w:p>
        </w:tc>
        <w:tc>
          <w:tcPr>
            <w:tcW w:w="316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3</w:t>
            </w:r>
          </w:p>
        </w:tc>
      </w:tr>
      <w:tr w:rsidR="00627581" w:rsidRPr="00563C59" w:rsidTr="00A92F8D">
        <w:trPr>
          <w:trHeight w:val="20"/>
        </w:trPr>
        <w:tc>
          <w:tcPr>
            <w:tcW w:w="598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Ambulances</w:t>
            </w:r>
          </w:p>
        </w:tc>
        <w:tc>
          <w:tcPr>
            <w:tcW w:w="316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4</w:t>
            </w:r>
          </w:p>
        </w:tc>
      </w:tr>
      <w:tr w:rsidR="00627581" w:rsidRPr="00563C59" w:rsidTr="00A92F8D">
        <w:trPr>
          <w:trHeight w:val="20"/>
        </w:trPr>
        <w:tc>
          <w:tcPr>
            <w:tcW w:w="598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Mobile mortuaries</w:t>
            </w:r>
          </w:p>
        </w:tc>
        <w:tc>
          <w:tcPr>
            <w:tcW w:w="316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1</w:t>
            </w:r>
          </w:p>
        </w:tc>
      </w:tr>
      <w:tr w:rsidR="00627581" w:rsidRPr="00563C59" w:rsidTr="00A92F8D">
        <w:trPr>
          <w:trHeight w:val="20"/>
        </w:trPr>
        <w:tc>
          <w:tcPr>
            <w:tcW w:w="598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Boats</w:t>
            </w:r>
          </w:p>
        </w:tc>
        <w:tc>
          <w:tcPr>
            <w:tcW w:w="316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5</w:t>
            </w:r>
          </w:p>
        </w:tc>
      </w:tr>
      <w:tr w:rsidR="00627581" w:rsidRPr="00563C59" w:rsidTr="00A92F8D">
        <w:trPr>
          <w:trHeight w:val="20"/>
        </w:trPr>
        <w:tc>
          <w:tcPr>
            <w:tcW w:w="598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Taxi service</w:t>
            </w:r>
          </w:p>
        </w:tc>
        <w:tc>
          <w:tcPr>
            <w:tcW w:w="316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6</w:t>
            </w:r>
          </w:p>
        </w:tc>
      </w:tr>
    </w:tbl>
    <w:p w:rsidR="00627581" w:rsidRPr="00563C59" w:rsidRDefault="009C6133" w:rsidP="00267F34">
      <w:pPr>
        <w:pStyle w:val="Normal1"/>
        <w:spacing w:before="240" w:after="240" w:line="360" w:lineRule="auto"/>
        <w:ind w:right="600"/>
        <w:jc w:val="left"/>
        <w:rPr>
          <w:rFonts w:ascii="Garamond" w:eastAsia="Garamond" w:hAnsi="Garamond" w:cs="Garamond"/>
        </w:rPr>
      </w:pPr>
      <w:r w:rsidRPr="00563C59">
        <w:rPr>
          <w:rFonts w:ascii="Garamond" w:eastAsia="Garamond" w:hAnsi="Garamond" w:cs="Garamond"/>
          <w:b/>
          <w:bCs/>
        </w:rPr>
        <w:t>Note:</w:t>
      </w:r>
      <w:r w:rsidRPr="00563C59">
        <w:rPr>
          <w:rFonts w:ascii="Garamond" w:eastAsia="Garamond" w:hAnsi="Garamond" w:cs="Garamond"/>
        </w:rPr>
        <w:t xml:space="preserve"> For specific details regarding vehicle owners </w:t>
      </w:r>
      <w:proofErr w:type="gramStart"/>
      <w:r w:rsidRPr="00563C59">
        <w:rPr>
          <w:rFonts w:ascii="Garamond" w:eastAsia="Garamond" w:hAnsi="Garamond" w:cs="Garamond"/>
        </w:rPr>
        <w:t>and  contact</w:t>
      </w:r>
      <w:proofErr w:type="gramEnd"/>
      <w:r w:rsidRPr="00563C59">
        <w:rPr>
          <w:rFonts w:ascii="Garamond" w:eastAsia="Garamond" w:hAnsi="Garamond" w:cs="Garamond"/>
        </w:rPr>
        <w:t xml:space="preserve"> information, please refer to </w:t>
      </w:r>
      <w:r w:rsidRPr="00563C59">
        <w:rPr>
          <w:rFonts w:ascii="Garamond" w:eastAsia="Garamond" w:hAnsi="Garamond" w:cs="Garamond"/>
          <w:b/>
          <w:bCs/>
        </w:rPr>
        <w:t>Annexure [X]</w:t>
      </w:r>
      <w:r w:rsidRPr="00563C59">
        <w:rPr>
          <w:rFonts w:ascii="Garamond" w:eastAsia="Garamond" w:hAnsi="Garamond" w:cs="Garamond"/>
        </w:rPr>
        <w:t>.</w:t>
      </w:r>
    </w:p>
    <w:p w:rsidR="00627581" w:rsidRPr="00563C59" w:rsidRDefault="009C6133" w:rsidP="00267F34">
      <w:pPr>
        <w:pStyle w:val="Heading1"/>
        <w:spacing w:before="240" w:after="240" w:line="360" w:lineRule="auto"/>
        <w:ind w:left="360"/>
        <w:jc w:val="left"/>
        <w:rPr>
          <w:rFonts w:ascii="Garamond" w:eastAsia="Garamond" w:hAnsi="Garamond" w:cs="Garamond"/>
          <w:color w:val="000000"/>
          <w:sz w:val="28"/>
          <w:szCs w:val="28"/>
        </w:rPr>
      </w:pPr>
      <w:r w:rsidRPr="00563C59">
        <w:rPr>
          <w:rFonts w:ascii="Garamond" w:eastAsia="Garamond" w:hAnsi="Garamond" w:cs="Garamond"/>
          <w:color w:val="000000"/>
          <w:sz w:val="14"/>
          <w:szCs w:val="14"/>
        </w:rPr>
        <w:t xml:space="preserve"> </w:t>
      </w:r>
      <w:bookmarkStart w:id="58" w:name="_Toc223949715"/>
      <w:r w:rsidRPr="00563C59">
        <w:rPr>
          <w:rFonts w:ascii="Garamond" w:eastAsia="Garamond" w:hAnsi="Garamond" w:cs="Garamond"/>
          <w:color w:val="000000"/>
          <w:sz w:val="28"/>
          <w:szCs w:val="28"/>
        </w:rPr>
        <w:t>ONE HEALTH &amp; ENVIRONMENTAL SURVEILLANCE</w:t>
      </w:r>
      <w:bookmarkEnd w:id="58"/>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Ambalapuzha North.</w:t>
      </w:r>
    </w:p>
    <w:p w:rsidR="00627581" w:rsidRPr="00563C59" w:rsidRDefault="009C6133" w:rsidP="00267F34">
      <w:pPr>
        <w:pStyle w:val="Heading2"/>
        <w:spacing w:line="360" w:lineRule="auto"/>
        <w:jc w:val="left"/>
        <w:rPr>
          <w:rFonts w:ascii="Garamond" w:eastAsia="Garamond" w:hAnsi="Garamond" w:cs="Garamond"/>
          <w:color w:val="000000"/>
        </w:rPr>
      </w:pPr>
      <w:bookmarkStart w:id="59" w:name="_Toc223949716"/>
      <w:r w:rsidRPr="00563C59">
        <w:rPr>
          <w:rFonts w:ascii="Garamond" w:eastAsia="Garamond" w:hAnsi="Garamond" w:cs="Garamond"/>
          <w:color w:val="000000"/>
        </w:rPr>
        <w:t>Animal &amp; Bird Population</w:t>
      </w:r>
      <w:bookmarkEnd w:id="59"/>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Mapping animal and bird populations at the Panchayat level is essential for identifying and prioritising zoonotic disease hazards like rabies, avian influenza (H5N1), leptospirosis, anthrax, and </w:t>
      </w:r>
      <w:proofErr w:type="spellStart"/>
      <w:r w:rsidRPr="00563C59">
        <w:rPr>
          <w:rFonts w:ascii="Garamond" w:eastAsia="Garamond" w:hAnsi="Garamond" w:cs="Garamond"/>
        </w:rPr>
        <w:t>Nipah</w:t>
      </w:r>
      <w:proofErr w:type="spellEnd"/>
      <w:r w:rsidRPr="00563C59">
        <w:rPr>
          <w:rFonts w:ascii="Garamond" w:eastAsia="Garamond" w:hAnsi="Garamond" w:cs="Garamond"/>
        </w:rPr>
        <w:t xml:space="preserve">-like </w:t>
      </w:r>
      <w:proofErr w:type="spellStart"/>
      <w:r w:rsidRPr="00563C59">
        <w:rPr>
          <w:rFonts w:ascii="Garamond" w:eastAsia="Garamond" w:hAnsi="Garamond" w:cs="Garamond"/>
        </w:rPr>
        <w:t>spillover</w:t>
      </w:r>
      <w:proofErr w:type="spellEnd"/>
      <w:r w:rsidRPr="00563C59">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rsidR="00627581" w:rsidRDefault="00627581" w:rsidP="00267F34">
      <w:pPr>
        <w:pStyle w:val="Normal1"/>
        <w:spacing w:line="360" w:lineRule="auto"/>
        <w:jc w:val="left"/>
        <w:rPr>
          <w:rFonts w:ascii="Garamond" w:eastAsia="Garamond" w:hAnsi="Garamond" w:cs="Garamond"/>
        </w:rPr>
      </w:pPr>
    </w:p>
    <w:p w:rsidR="003B53C9" w:rsidRDefault="003B53C9" w:rsidP="00267F34">
      <w:pPr>
        <w:pStyle w:val="Normal1"/>
        <w:spacing w:line="360" w:lineRule="auto"/>
        <w:jc w:val="left"/>
        <w:rPr>
          <w:rFonts w:ascii="Garamond" w:eastAsia="Garamond" w:hAnsi="Garamond" w:cs="Garamond"/>
        </w:rPr>
      </w:pPr>
    </w:p>
    <w:p w:rsidR="003B53C9" w:rsidRPr="00563C59" w:rsidRDefault="003B53C9" w:rsidP="00267F34">
      <w:pPr>
        <w:pStyle w:val="Normal1"/>
        <w:spacing w:line="360" w:lineRule="auto"/>
        <w:jc w:val="left"/>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627581" w:rsidRPr="00563C59">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Wards</w:t>
            </w:r>
          </w:p>
        </w:tc>
      </w:tr>
      <w:tr w:rsidR="00627581" w:rsidRPr="00563C59">
        <w:trPr>
          <w:cantSplit/>
          <w:trHeight w:val="1022"/>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783</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whole wards</w:t>
            </w:r>
          </w:p>
        </w:tc>
      </w:tr>
      <w:tr w:rsidR="00627581" w:rsidRPr="00563C59">
        <w:trPr>
          <w:cantSplit/>
          <w:trHeight w:val="1022"/>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410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whole wards</w:t>
            </w:r>
          </w:p>
        </w:tc>
      </w:tr>
      <w:tr w:rsidR="00627581" w:rsidRPr="00563C59">
        <w:trPr>
          <w:cantSplit/>
          <w:trHeight w:val="1022"/>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762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whole wards</w:t>
            </w:r>
          </w:p>
        </w:tc>
      </w:tr>
      <w:tr w:rsidR="00627581" w:rsidRPr="00563C59">
        <w:trPr>
          <w:cantSplit/>
          <w:trHeight w:val="1022"/>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sz w:val="26"/>
                <w:szCs w:val="26"/>
              </w:rPr>
            </w:pPr>
            <w:r w:rsidRPr="00563C59">
              <w:rPr>
                <w:rFonts w:ascii="Garamond" w:eastAsia="Garamond" w:hAnsi="Garamond" w:cs="Garamond"/>
              </w:rPr>
              <w:t xml:space="preserve">Pig Farms </w:t>
            </w:r>
            <w:r w:rsidRPr="00563C59">
              <w:rPr>
                <w:rFonts w:ascii="Garamond" w:eastAsia="Garamond" w:hAnsi="Garamond" w:cs="Garamond"/>
                <w:sz w:val="23"/>
                <w:szCs w:val="23"/>
              </w:rPr>
              <w:t>(</w:t>
            </w:r>
            <w:r w:rsidRPr="00563C59">
              <w:rPr>
                <w:rFonts w:ascii="Garamond" w:eastAsia="Garamond" w:hAnsi="Garamond" w:cs="Garamond"/>
              </w:rPr>
              <w:t>Number of heads</w:t>
            </w:r>
            <w:r w:rsidRPr="00563C59">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r>
      <w:tr w:rsidR="00627581" w:rsidRPr="00563C59">
        <w:trPr>
          <w:cantSplit/>
          <w:trHeight w:val="854"/>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sz w:val="26"/>
                <w:szCs w:val="26"/>
              </w:rPr>
            </w:pPr>
            <w:r w:rsidRPr="00563C59">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N/A</w:t>
            </w:r>
          </w:p>
        </w:tc>
      </w:tr>
      <w:tr w:rsidR="00627581" w:rsidRPr="00563C59">
        <w:trPr>
          <w:cantSplit/>
          <w:trHeight w:val="546"/>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Poultry Units </w:t>
            </w:r>
            <w:r w:rsidRPr="00563C59">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r>
      <w:tr w:rsidR="00627581" w:rsidRPr="00563C59">
        <w:trPr>
          <w:cantSplit/>
          <w:trHeight w:val="546"/>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3000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ward 11</w:t>
            </w:r>
          </w:p>
        </w:tc>
      </w:tr>
      <w:tr w:rsidR="00627581" w:rsidRPr="00563C59">
        <w:trPr>
          <w:cantSplit/>
          <w:trHeight w:val="854"/>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Numerous</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5,6,10,11,12</w:t>
            </w:r>
          </w:p>
        </w:tc>
      </w:tr>
      <w:tr w:rsidR="00627581" w:rsidRPr="00563C59">
        <w:trPr>
          <w:cantSplit/>
          <w:trHeight w:val="854"/>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before="240" w:after="240" w:line="360" w:lineRule="auto"/>
        <w:jc w:val="left"/>
        <w:rPr>
          <w:rFonts w:ascii="Garamond" w:eastAsia="Garamond" w:hAnsi="Garamond" w:cs="Garamond"/>
          <w:highlight w:val="white"/>
        </w:rPr>
      </w:pPr>
      <w:r w:rsidRPr="00563C59">
        <w:rPr>
          <w:rFonts w:ascii="Garamond" w:eastAsia="Garamond" w:hAnsi="Garamond" w:cs="Garamond"/>
          <w:highlight w:val="white"/>
        </w:rPr>
        <w:t xml:space="preserve">The main risk of zoonotic diseases in </w:t>
      </w:r>
      <w:r w:rsidRPr="00563C59">
        <w:rPr>
          <w:rFonts w:ascii="Garamond" w:eastAsia="Garamond" w:hAnsi="Garamond" w:cs="Garamond"/>
          <w:b/>
          <w:bCs/>
          <w:highlight w:val="white"/>
        </w:rPr>
        <w:t xml:space="preserve">Ambalapuzha North </w:t>
      </w:r>
      <w:r w:rsidRPr="00563C59">
        <w:rPr>
          <w:rFonts w:ascii="Garamond" w:eastAsia="Garamond" w:hAnsi="Garamond" w:cs="Garamond"/>
          <w:highlight w:val="white"/>
        </w:rPr>
        <w:t xml:space="preserve">is concentrated in </w:t>
      </w:r>
      <w:r w:rsidRPr="00563C59">
        <w:rPr>
          <w:rFonts w:ascii="Garamond" w:eastAsia="Garamond" w:hAnsi="Garamond" w:cs="Garamond"/>
          <w:b/>
          <w:bCs/>
          <w:highlight w:val="white"/>
        </w:rPr>
        <w:t>Wards 10, 11</w:t>
      </w:r>
      <w:r w:rsidRPr="00563C59">
        <w:rPr>
          <w:rFonts w:ascii="Garamond" w:eastAsia="Garamond" w:hAnsi="Garamond" w:cs="Garamond"/>
          <w:highlight w:val="white"/>
        </w:rPr>
        <w:t xml:space="preserve"> which is explained by the high density of pig farms, cattle congregation areas, and poultry units. The stray dog population in </w:t>
      </w:r>
      <w:r w:rsidRPr="00563C59">
        <w:rPr>
          <w:rFonts w:ascii="Garamond" w:eastAsia="Garamond" w:hAnsi="Garamond" w:cs="Garamond"/>
          <w:b/>
          <w:bCs/>
          <w:highlight w:val="white"/>
        </w:rPr>
        <w:t xml:space="preserve">market areas, fish landing sites, bus stations </w:t>
      </w:r>
      <w:r w:rsidRPr="00563C59">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sidRPr="00563C59">
        <w:rPr>
          <w:rFonts w:ascii="Garamond" w:eastAsia="Garamond" w:hAnsi="Garamond" w:cs="Garamond"/>
          <w:b/>
          <w:bCs/>
          <w:highlight w:val="white"/>
        </w:rPr>
        <w:t xml:space="preserve">November - December </w:t>
      </w:r>
      <w:r w:rsidRPr="00563C59">
        <w:rPr>
          <w:rFonts w:ascii="Garamond" w:eastAsia="Garamond" w:hAnsi="Garamond" w:cs="Garamond"/>
          <w:highlight w:val="white"/>
        </w:rPr>
        <w:t>due to the seasonal presence of migratory and resident water birds near</w:t>
      </w:r>
      <w:r w:rsidRPr="00563C59">
        <w:rPr>
          <w:rFonts w:ascii="Garamond" w:eastAsia="Garamond" w:hAnsi="Garamond" w:cs="Garamond"/>
          <w:b/>
          <w:bCs/>
          <w:highlight w:val="white"/>
        </w:rPr>
        <w:t xml:space="preserve"> ponds/ canal / river / backwater / paddy </w:t>
      </w:r>
      <w:r w:rsidRPr="00563C59">
        <w:rPr>
          <w:rFonts w:ascii="Garamond" w:eastAsia="Garamond" w:hAnsi="Garamond" w:cs="Garamond"/>
          <w:b/>
          <w:bCs/>
          <w:highlight w:val="white"/>
        </w:rPr>
        <w:lastRenderedPageBreak/>
        <w:t>field</w:t>
      </w:r>
      <w:r w:rsidRPr="00563C59">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rsidR="00627581" w:rsidRPr="00563C59" w:rsidRDefault="009C6133" w:rsidP="00267F34">
      <w:pPr>
        <w:pStyle w:val="Heading2"/>
        <w:spacing w:line="360" w:lineRule="auto"/>
        <w:jc w:val="left"/>
        <w:rPr>
          <w:rFonts w:ascii="Garamond" w:eastAsia="Garamond" w:hAnsi="Garamond" w:cs="Garamond"/>
          <w:color w:val="000000"/>
        </w:rPr>
      </w:pPr>
      <w:bookmarkStart w:id="60" w:name="_Toc223949717"/>
      <w:r w:rsidRPr="00563C59">
        <w:rPr>
          <w:rFonts w:ascii="Garamond" w:eastAsia="Garamond" w:hAnsi="Garamond" w:cs="Garamond"/>
          <w:color w:val="000000"/>
        </w:rPr>
        <w:t>Veterinary Infrastructure</w:t>
      </w:r>
      <w:bookmarkEnd w:id="60"/>
      <w:r w:rsidRPr="00563C59">
        <w:rPr>
          <w:rFonts w:ascii="Garamond" w:eastAsia="Garamond" w:hAnsi="Garamond" w:cs="Garamond"/>
          <w:color w:val="000000"/>
        </w:rPr>
        <w:t xml:space="preserve"> </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627581" w:rsidRPr="00563C59">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proofErr w:type="gramStart"/>
            <w:r w:rsidRPr="00563C59">
              <w:rPr>
                <w:rFonts w:ascii="Garamond" w:eastAsia="Garamond" w:hAnsi="Garamond" w:cs="Garamond"/>
                <w:b/>
                <w:bCs/>
              </w:rPr>
              <w:t>Location(</w:t>
            </w:r>
            <w:proofErr w:type="gramEnd"/>
            <w:r w:rsidRPr="00563C59">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Contact number</w:t>
            </w:r>
          </w:p>
        </w:tc>
      </w:tr>
      <w:tr w:rsidR="00627581" w:rsidRPr="00563C59">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Govt.dispensary</w:t>
            </w:r>
            <w:proofErr w:type="spellEnd"/>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9605708802</w:t>
            </w:r>
          </w:p>
        </w:tc>
      </w:tr>
      <w:tr w:rsidR="00627581" w:rsidRPr="00563C59">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r>
      <w:tr w:rsidR="00627581" w:rsidRPr="00563C59">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r>
      <w:tr w:rsidR="00627581" w:rsidRPr="00563C59">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Mobile Veterinary Unit</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9400440996</w:t>
            </w:r>
          </w:p>
        </w:tc>
      </w:tr>
      <w:tr w:rsidR="00627581" w:rsidRPr="00563C59">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r>
      <w:tr w:rsidR="00627581" w:rsidRPr="00563C59">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r>
    </w:tbl>
    <w:p w:rsidR="00627581" w:rsidRPr="00563C59" w:rsidRDefault="009C6133" w:rsidP="00267F34">
      <w:pPr>
        <w:pStyle w:val="Heading2"/>
        <w:spacing w:line="360" w:lineRule="auto"/>
        <w:jc w:val="left"/>
        <w:rPr>
          <w:rFonts w:ascii="Garamond" w:eastAsia="Garamond" w:hAnsi="Garamond" w:cs="Garamond"/>
          <w:color w:val="000000"/>
        </w:rPr>
      </w:pPr>
      <w:bookmarkStart w:id="61" w:name="_Toc223949718"/>
      <w:r w:rsidRPr="00563C59">
        <w:rPr>
          <w:rFonts w:ascii="Garamond" w:eastAsia="Garamond" w:hAnsi="Garamond" w:cs="Garamond"/>
          <w:color w:val="000000"/>
        </w:rPr>
        <w:lastRenderedPageBreak/>
        <w:t>Veterinary Doctors &amp; Workforce</w:t>
      </w:r>
      <w:bookmarkEnd w:id="61"/>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627581" w:rsidRPr="00563C59" w:rsidRDefault="00627581" w:rsidP="00267F34">
      <w:pPr>
        <w:pStyle w:val="Normal1"/>
        <w:spacing w:line="360" w:lineRule="auto"/>
        <w:jc w:val="left"/>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627581" w:rsidRPr="00563C59">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Contact number</w:t>
            </w:r>
          </w:p>
        </w:tc>
      </w:tr>
      <w:tr w:rsidR="00627581" w:rsidRPr="00563C59">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9605708802</w:t>
            </w:r>
          </w:p>
        </w:tc>
      </w:tr>
      <w:tr w:rsidR="00627581" w:rsidRPr="00563C59">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r>
      <w:tr w:rsidR="00627581" w:rsidRPr="00563C59">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9746210126</w:t>
            </w:r>
          </w:p>
        </w:tc>
      </w:tr>
      <w:tr w:rsidR="00627581" w:rsidRPr="00563C59">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9605708802</w:t>
            </w:r>
          </w:p>
        </w:tc>
      </w:tr>
      <w:tr w:rsidR="00627581" w:rsidRPr="00563C59">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9400440996</w:t>
            </w:r>
          </w:p>
        </w:tc>
      </w:tr>
    </w:tbl>
    <w:p w:rsidR="00627581" w:rsidRPr="00563C59" w:rsidRDefault="00627581" w:rsidP="00267F34">
      <w:pPr>
        <w:pStyle w:val="Heading2"/>
        <w:spacing w:line="360" w:lineRule="auto"/>
        <w:jc w:val="left"/>
        <w:rPr>
          <w:rFonts w:ascii="Garamond" w:eastAsia="Garamond" w:hAnsi="Garamond" w:cs="Garamond"/>
          <w:color w:val="000000"/>
        </w:rPr>
      </w:pPr>
      <w:bookmarkStart w:id="62" w:name="_heading=h.va3um0ykslzv" w:colFirst="0" w:colLast="0"/>
      <w:bookmarkEnd w:id="62"/>
    </w:p>
    <w:p w:rsidR="00627581" w:rsidRPr="00563C59" w:rsidRDefault="009C6133" w:rsidP="00267F34">
      <w:pPr>
        <w:pStyle w:val="Heading2"/>
        <w:spacing w:line="360" w:lineRule="auto"/>
        <w:jc w:val="left"/>
        <w:rPr>
          <w:rFonts w:ascii="Garamond" w:eastAsia="Garamond" w:hAnsi="Garamond" w:cs="Garamond"/>
          <w:color w:val="000000"/>
        </w:rPr>
      </w:pPr>
      <w:bookmarkStart w:id="63" w:name="_Toc223949719"/>
      <w:r w:rsidRPr="00563C59">
        <w:rPr>
          <w:rFonts w:ascii="Garamond" w:eastAsia="Garamond" w:hAnsi="Garamond" w:cs="Garamond"/>
          <w:color w:val="000000"/>
        </w:rPr>
        <w:t>High-Risk Interface Points (Surveillance Sites)</w:t>
      </w:r>
      <w:bookmarkEnd w:id="63"/>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High-risk interface points for zoonotic disease surveillance in Ambalapuzha North </w:t>
      </w:r>
      <w:proofErr w:type="spellStart"/>
      <w:r w:rsidRPr="00563C59">
        <w:rPr>
          <w:rFonts w:ascii="Garamond" w:eastAsia="Garamond" w:hAnsi="Garamond" w:cs="Garamond"/>
        </w:rPr>
        <w:t>Grama</w:t>
      </w:r>
      <w:proofErr w:type="spellEnd"/>
      <w:r w:rsidRPr="00563C59">
        <w:rPr>
          <w:rFonts w:ascii="Garamond" w:eastAsia="Garamond" w:hAnsi="Garamond" w:cs="Garamond"/>
        </w:rPr>
        <w:t xml:space="preserve"> Panchayath include </w:t>
      </w:r>
      <w:r w:rsidRPr="00563C59">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sidRPr="00563C59">
        <w:rPr>
          <w:rFonts w:ascii="Garamond" w:eastAsia="Garamond" w:hAnsi="Garamond" w:cs="Garamond"/>
        </w:rPr>
        <w:t xml:space="preserve">. These are the primary surveillance sites where zoonotic </w:t>
      </w:r>
      <w:proofErr w:type="spellStart"/>
      <w:r w:rsidRPr="00563C59">
        <w:rPr>
          <w:rFonts w:ascii="Garamond" w:eastAsia="Garamond" w:hAnsi="Garamond" w:cs="Garamond"/>
        </w:rPr>
        <w:t>spillover</w:t>
      </w:r>
      <w:proofErr w:type="spellEnd"/>
      <w:r w:rsidRPr="00563C59">
        <w:rPr>
          <w:rFonts w:ascii="Garamond" w:eastAsia="Garamond" w:hAnsi="Garamond" w:cs="Garamond"/>
        </w:rPr>
        <w:t xml:space="preserve"> risks are elevated.</w:t>
      </w:r>
    </w:p>
    <w:p w:rsidR="00627581" w:rsidRPr="00563C59" w:rsidRDefault="00627581" w:rsidP="00267F34">
      <w:pPr>
        <w:pStyle w:val="Normal1"/>
        <w:spacing w:line="360" w:lineRule="auto"/>
        <w:jc w:val="left"/>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627581" w:rsidRPr="00563C59" w:rsidTr="00860A54">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shd w:val="clear" w:color="auto" w:fill="A4DDF4" w:themeFill="accent1" w:themeFillTint="66"/>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b/>
              </w:rPr>
            </w:pPr>
            <w:r w:rsidRPr="00563C59">
              <w:rPr>
                <w:rFonts w:ascii="Garamond" w:eastAsia="Garamond" w:hAnsi="Garamond" w:cs="Garamond"/>
                <w:b/>
              </w:rPr>
              <w:t>Type of Habitat</w:t>
            </w:r>
          </w:p>
        </w:tc>
        <w:tc>
          <w:tcPr>
            <w:tcW w:w="3068" w:type="dxa"/>
            <w:tcBorders>
              <w:top w:val="single" w:sz="5" w:space="0" w:color="000000"/>
              <w:left w:val="nil"/>
              <w:bottom w:val="single" w:sz="5" w:space="0" w:color="000000"/>
              <w:right w:val="single" w:sz="5" w:space="0" w:color="000000"/>
            </w:tcBorders>
            <w:shd w:val="clear" w:color="auto" w:fill="A4DDF4" w:themeFill="accent1" w:themeFillTint="66"/>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b/>
              </w:rPr>
            </w:pPr>
            <w:r w:rsidRPr="00563C59">
              <w:rPr>
                <w:rFonts w:ascii="Garamond" w:eastAsia="Garamond" w:hAnsi="Garamond" w:cs="Garamond"/>
                <w:b/>
              </w:rPr>
              <w:t xml:space="preserve">Type of </w:t>
            </w:r>
            <w:proofErr w:type="gramStart"/>
            <w:r w:rsidRPr="00563C59">
              <w:rPr>
                <w:rFonts w:ascii="Garamond" w:eastAsia="Garamond" w:hAnsi="Garamond" w:cs="Garamond"/>
                <w:b/>
              </w:rPr>
              <w:t>High risk</w:t>
            </w:r>
            <w:proofErr w:type="gramEnd"/>
            <w:r w:rsidRPr="00563C59">
              <w:rPr>
                <w:rFonts w:ascii="Garamond" w:eastAsia="Garamond" w:hAnsi="Garamond" w:cs="Garamond"/>
                <w:b/>
              </w:rPr>
              <w:t xml:space="preserve"> interface</w:t>
            </w:r>
          </w:p>
        </w:tc>
        <w:tc>
          <w:tcPr>
            <w:tcW w:w="3039" w:type="dxa"/>
            <w:tcBorders>
              <w:top w:val="single" w:sz="5" w:space="0" w:color="000000"/>
              <w:left w:val="nil"/>
              <w:bottom w:val="single" w:sz="5" w:space="0" w:color="000000"/>
              <w:right w:val="single" w:sz="5" w:space="0" w:color="000000"/>
            </w:tcBorders>
            <w:shd w:val="clear" w:color="auto" w:fill="A4DDF4" w:themeFill="accent1" w:themeFillTint="66"/>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b/>
              </w:rPr>
            </w:pPr>
            <w:r w:rsidRPr="00563C59">
              <w:rPr>
                <w:rFonts w:ascii="Garamond" w:eastAsia="Garamond" w:hAnsi="Garamond" w:cs="Garamond"/>
                <w:b/>
              </w:rPr>
              <w:t>Geographical vulnerability</w:t>
            </w:r>
          </w:p>
        </w:tc>
      </w:tr>
      <w:tr w:rsidR="00627581" w:rsidRPr="00563C59">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Leptospirosis, H5N1, Filariasis </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Paddy lands, water logging area</w:t>
            </w:r>
          </w:p>
        </w:tc>
      </w:tr>
      <w:tr w:rsidR="00627581" w:rsidRPr="00563C59">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H5N1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water logging area</w:t>
            </w:r>
          </w:p>
        </w:tc>
      </w:tr>
      <w:tr w:rsidR="00627581" w:rsidRPr="00563C59">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Leptospirosis, water pollution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860A54"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water logging area</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Key Locations (wards)</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11</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5,6,8,9,10</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3,4,12,13,14</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r>
    </w:tbl>
    <w:p w:rsidR="00627581" w:rsidRPr="00563C59" w:rsidRDefault="009C6133" w:rsidP="00267F34">
      <w:pPr>
        <w:pStyle w:val="Heading2"/>
        <w:spacing w:line="360" w:lineRule="auto"/>
        <w:jc w:val="left"/>
        <w:rPr>
          <w:rFonts w:ascii="Garamond" w:eastAsia="Garamond" w:hAnsi="Garamond" w:cs="Garamond"/>
          <w:color w:val="000000"/>
        </w:rPr>
      </w:pPr>
      <w:bookmarkStart w:id="64" w:name="_heading=h.7uj7r7yll8p7" w:colFirst="0" w:colLast="0"/>
      <w:bookmarkStart w:id="65" w:name="_Toc223949720"/>
      <w:bookmarkEnd w:id="64"/>
      <w:r w:rsidRPr="00563C59">
        <w:rPr>
          <w:rFonts w:ascii="Garamond" w:eastAsia="Garamond" w:hAnsi="Garamond" w:cs="Garamond"/>
          <w:color w:val="000000"/>
        </w:rPr>
        <w:t>Environmental Risk Mapping</w:t>
      </w:r>
      <w:bookmarkEnd w:id="65"/>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Waterborne exposure</w:t>
      </w:r>
      <w:r w:rsidRPr="00563C59">
        <w:rPr>
          <w:rFonts w:ascii="Garamond" w:eastAsia="Garamond" w:hAnsi="Garamond" w:cs="Garamond"/>
        </w:rPr>
        <w:t xml:space="preserve">: Flood-prone areas and stagnant water bodies facilitate </w:t>
      </w:r>
      <w:proofErr w:type="spellStart"/>
      <w:r w:rsidRPr="00563C59">
        <w:rPr>
          <w:rFonts w:ascii="Garamond" w:eastAsia="Garamond" w:hAnsi="Garamond" w:cs="Garamond"/>
          <w:i/>
          <w:iCs/>
        </w:rPr>
        <w:t>leptospira</w:t>
      </w:r>
      <w:proofErr w:type="spellEnd"/>
      <w:r w:rsidRPr="00563C59">
        <w:rPr>
          <w:rFonts w:ascii="Garamond" w:eastAsia="Garamond" w:hAnsi="Garamond" w:cs="Garamond"/>
          <w:i/>
          <w:iCs/>
        </w:rPr>
        <w:t xml:space="preserve"> survival</w:t>
      </w:r>
      <w:r w:rsidRPr="00563C59">
        <w:rPr>
          <w:rFonts w:ascii="Garamond" w:eastAsia="Garamond" w:hAnsi="Garamond" w:cs="Garamond"/>
        </w:rPr>
        <w:t>, raising leptospirosis risk.</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Traditional practices</w:t>
      </w:r>
      <w:r w:rsidRPr="00563C59">
        <w:rPr>
          <w:rFonts w:ascii="Garamond" w:eastAsia="Garamond" w:hAnsi="Garamond" w:cs="Garamond"/>
        </w:rPr>
        <w:t xml:space="preserve">: Informal slaughter and fish markets lack standardized hygiene, creating </w:t>
      </w:r>
      <w:proofErr w:type="spellStart"/>
      <w:r w:rsidRPr="00563C59">
        <w:rPr>
          <w:rFonts w:ascii="Garamond" w:eastAsia="Garamond" w:hAnsi="Garamond" w:cs="Garamond"/>
          <w:i/>
          <w:iCs/>
        </w:rPr>
        <w:t>spillover</w:t>
      </w:r>
      <w:proofErr w:type="spellEnd"/>
      <w:r w:rsidRPr="00563C59">
        <w:rPr>
          <w:rFonts w:ascii="Garamond" w:eastAsia="Garamond" w:hAnsi="Garamond" w:cs="Garamond"/>
          <w:i/>
          <w:iCs/>
        </w:rPr>
        <w:t xml:space="preserve"> opportunities</w:t>
      </w:r>
      <w:r w:rsidRPr="00563C59">
        <w:rPr>
          <w:rFonts w:ascii="Garamond" w:eastAsia="Garamond" w:hAnsi="Garamond" w:cs="Garamond"/>
        </w:rPr>
        <w:t>.</w:t>
      </w:r>
    </w:p>
    <w:tbl>
      <w:tblPr>
        <w:tblStyle w:val="TableGrid"/>
        <w:tblW w:w="8820" w:type="dxa"/>
        <w:tblLayout w:type="fixed"/>
        <w:tblLook w:val="0600" w:firstRow="0" w:lastRow="0" w:firstColumn="0" w:lastColumn="0" w:noHBand="1" w:noVBand="1"/>
      </w:tblPr>
      <w:tblGrid>
        <w:gridCol w:w="2655"/>
        <w:gridCol w:w="1635"/>
        <w:gridCol w:w="1845"/>
        <w:gridCol w:w="2685"/>
      </w:tblGrid>
      <w:tr w:rsidR="00627581" w:rsidRPr="00563C59" w:rsidTr="008A428B">
        <w:trPr>
          <w:trHeight w:val="20"/>
        </w:trPr>
        <w:tc>
          <w:tcPr>
            <w:tcW w:w="2655"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Risk Factor</w:t>
            </w:r>
          </w:p>
        </w:tc>
        <w:tc>
          <w:tcPr>
            <w:tcW w:w="1635"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High-Risk Wards</w:t>
            </w:r>
          </w:p>
        </w:tc>
        <w:tc>
          <w:tcPr>
            <w:tcW w:w="1845"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Key Locations</w:t>
            </w:r>
          </w:p>
        </w:tc>
        <w:tc>
          <w:tcPr>
            <w:tcW w:w="2685" w:type="dxa"/>
            <w:shd w:val="clear" w:color="auto" w:fill="74B5E4" w:themeFill="accent2" w:themeFillTint="99"/>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sz w:val="21"/>
                <w:szCs w:val="21"/>
              </w:rPr>
              <w:t>Risk Level (High/Med/Low)</w:t>
            </w:r>
          </w:p>
        </w:tc>
      </w:tr>
      <w:tr w:rsidR="00627581" w:rsidRPr="00563C59" w:rsidTr="008A428B">
        <w:trPr>
          <w:trHeight w:val="20"/>
        </w:trPr>
        <w:tc>
          <w:tcPr>
            <w:tcW w:w="2655" w:type="dxa"/>
          </w:tcPr>
          <w:p w:rsidR="00627581" w:rsidRPr="00563C59" w:rsidRDefault="009C6133" w:rsidP="00267F34">
            <w:pPr>
              <w:pStyle w:val="Normal1"/>
              <w:spacing w:line="360" w:lineRule="auto"/>
              <w:jc w:val="left"/>
              <w:rPr>
                <w:rFonts w:ascii="Garamond" w:eastAsia="Garamond" w:hAnsi="Garamond" w:cs="Garamond"/>
                <w:sz w:val="22"/>
                <w:szCs w:val="22"/>
              </w:rPr>
            </w:pPr>
            <w:r w:rsidRPr="00563C59">
              <w:rPr>
                <w:rFonts w:ascii="Garamond" w:eastAsia="Garamond" w:hAnsi="Garamond" w:cs="Garamond"/>
                <w:sz w:val="22"/>
                <w:szCs w:val="22"/>
              </w:rPr>
              <w:t xml:space="preserve">Flood-prone areas </w:t>
            </w:r>
          </w:p>
        </w:tc>
        <w:tc>
          <w:tcPr>
            <w:tcW w:w="16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5,6,9,10,11,12</w:t>
            </w:r>
          </w:p>
        </w:tc>
        <w:tc>
          <w:tcPr>
            <w:tcW w:w="1845" w:type="dxa"/>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Chalady</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Kanjippadam</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Kakkazham</w:t>
            </w:r>
            <w:proofErr w:type="spellEnd"/>
          </w:p>
        </w:tc>
        <w:tc>
          <w:tcPr>
            <w:tcW w:w="268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Medium</w:t>
            </w:r>
          </w:p>
        </w:tc>
      </w:tr>
      <w:tr w:rsidR="00627581" w:rsidRPr="00563C59" w:rsidTr="008A428B">
        <w:trPr>
          <w:trHeight w:val="20"/>
        </w:trPr>
        <w:tc>
          <w:tcPr>
            <w:tcW w:w="2655" w:type="dxa"/>
          </w:tcPr>
          <w:p w:rsidR="00627581" w:rsidRPr="00563C59" w:rsidRDefault="009C6133" w:rsidP="00267F34">
            <w:pPr>
              <w:pStyle w:val="Normal1"/>
              <w:spacing w:line="360" w:lineRule="auto"/>
              <w:jc w:val="left"/>
              <w:rPr>
                <w:rFonts w:ascii="Garamond" w:eastAsia="Garamond" w:hAnsi="Garamond" w:cs="Garamond"/>
                <w:sz w:val="22"/>
                <w:szCs w:val="22"/>
              </w:rPr>
            </w:pPr>
            <w:r w:rsidRPr="00563C59">
              <w:rPr>
                <w:rFonts w:ascii="Garamond" w:eastAsia="Garamond" w:hAnsi="Garamond" w:cs="Garamond"/>
                <w:sz w:val="22"/>
                <w:szCs w:val="22"/>
              </w:rPr>
              <w:t xml:space="preserve">Water bodies/wetlands </w:t>
            </w:r>
          </w:p>
        </w:tc>
        <w:tc>
          <w:tcPr>
            <w:tcW w:w="16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10,11</w:t>
            </w:r>
          </w:p>
        </w:tc>
        <w:tc>
          <w:tcPr>
            <w:tcW w:w="1845" w:type="dxa"/>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Kanjippadam</w:t>
            </w:r>
            <w:proofErr w:type="spellEnd"/>
          </w:p>
        </w:tc>
        <w:tc>
          <w:tcPr>
            <w:tcW w:w="268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high</w:t>
            </w:r>
          </w:p>
        </w:tc>
      </w:tr>
      <w:tr w:rsidR="00627581" w:rsidRPr="00563C59" w:rsidTr="008A428B">
        <w:trPr>
          <w:trHeight w:val="20"/>
        </w:trPr>
        <w:tc>
          <w:tcPr>
            <w:tcW w:w="2655" w:type="dxa"/>
          </w:tcPr>
          <w:p w:rsidR="00627581" w:rsidRPr="00563C59" w:rsidRDefault="009C6133" w:rsidP="00267F34">
            <w:pPr>
              <w:pStyle w:val="Normal1"/>
              <w:spacing w:line="360" w:lineRule="auto"/>
              <w:jc w:val="left"/>
              <w:rPr>
                <w:rFonts w:ascii="Garamond" w:eastAsia="Garamond" w:hAnsi="Garamond" w:cs="Garamond"/>
                <w:sz w:val="22"/>
                <w:szCs w:val="22"/>
              </w:rPr>
            </w:pPr>
            <w:r w:rsidRPr="00563C59">
              <w:rPr>
                <w:rFonts w:ascii="Garamond" w:eastAsia="Garamond" w:hAnsi="Garamond" w:cs="Garamond"/>
                <w:sz w:val="22"/>
                <w:szCs w:val="22"/>
              </w:rPr>
              <w:t>Solid waste accumulation</w:t>
            </w:r>
          </w:p>
        </w:tc>
        <w:tc>
          <w:tcPr>
            <w:tcW w:w="16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184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268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r>
      <w:tr w:rsidR="00627581" w:rsidRPr="00563C59" w:rsidTr="008A428B">
        <w:trPr>
          <w:trHeight w:val="20"/>
        </w:trPr>
        <w:tc>
          <w:tcPr>
            <w:tcW w:w="2655" w:type="dxa"/>
          </w:tcPr>
          <w:p w:rsidR="00627581" w:rsidRPr="00563C59" w:rsidRDefault="009C6133" w:rsidP="00267F34">
            <w:pPr>
              <w:pStyle w:val="Normal1"/>
              <w:spacing w:line="360" w:lineRule="auto"/>
              <w:jc w:val="left"/>
              <w:rPr>
                <w:rFonts w:ascii="Garamond" w:eastAsia="Garamond" w:hAnsi="Garamond" w:cs="Garamond"/>
                <w:sz w:val="22"/>
                <w:szCs w:val="22"/>
              </w:rPr>
            </w:pPr>
            <w:r w:rsidRPr="00563C59">
              <w:rPr>
                <w:rFonts w:ascii="Garamond" w:eastAsia="Garamond" w:hAnsi="Garamond" w:cs="Garamond"/>
                <w:sz w:val="22"/>
                <w:szCs w:val="22"/>
              </w:rPr>
              <w:lastRenderedPageBreak/>
              <w:t>Animal waste disposal issues</w:t>
            </w:r>
          </w:p>
        </w:tc>
        <w:tc>
          <w:tcPr>
            <w:tcW w:w="16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184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c>
          <w:tcPr>
            <w:tcW w:w="268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NA</w:t>
            </w:r>
          </w:p>
        </w:tc>
      </w:tr>
      <w:tr w:rsidR="00627581" w:rsidRPr="00563C59" w:rsidTr="008A428B">
        <w:trPr>
          <w:trHeight w:val="20"/>
        </w:trPr>
        <w:tc>
          <w:tcPr>
            <w:tcW w:w="2655" w:type="dxa"/>
          </w:tcPr>
          <w:p w:rsidR="00627581" w:rsidRPr="00563C59" w:rsidRDefault="009C6133" w:rsidP="00267F34">
            <w:pPr>
              <w:pStyle w:val="Normal1"/>
              <w:spacing w:line="360" w:lineRule="auto"/>
              <w:jc w:val="left"/>
              <w:rPr>
                <w:rFonts w:ascii="Garamond" w:eastAsia="Garamond" w:hAnsi="Garamond" w:cs="Garamond"/>
                <w:sz w:val="22"/>
                <w:szCs w:val="22"/>
              </w:rPr>
            </w:pPr>
            <w:r w:rsidRPr="00563C59">
              <w:rPr>
                <w:rFonts w:ascii="Garamond" w:eastAsia="Garamond" w:hAnsi="Garamond" w:cs="Garamond"/>
                <w:sz w:val="22"/>
                <w:szCs w:val="22"/>
              </w:rPr>
              <w:t>Rodent infestation zones</w:t>
            </w:r>
          </w:p>
        </w:tc>
        <w:tc>
          <w:tcPr>
            <w:tcW w:w="16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11</w:t>
            </w:r>
          </w:p>
        </w:tc>
        <w:tc>
          <w:tcPr>
            <w:tcW w:w="1845" w:type="dxa"/>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Kanjippadam</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Valanjavazhy</w:t>
            </w:r>
            <w:proofErr w:type="spellEnd"/>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Beach</w:t>
            </w:r>
          </w:p>
        </w:tc>
        <w:tc>
          <w:tcPr>
            <w:tcW w:w="268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Medium</w:t>
            </w:r>
          </w:p>
        </w:tc>
      </w:tr>
      <w:tr w:rsidR="00627581" w:rsidRPr="00563C59" w:rsidTr="008A428B">
        <w:trPr>
          <w:trHeight w:val="20"/>
        </w:trPr>
        <w:tc>
          <w:tcPr>
            <w:tcW w:w="2655" w:type="dxa"/>
          </w:tcPr>
          <w:p w:rsidR="00627581" w:rsidRPr="00563C59" w:rsidRDefault="009C6133" w:rsidP="00267F34">
            <w:pPr>
              <w:pStyle w:val="Normal1"/>
              <w:spacing w:line="360" w:lineRule="auto"/>
              <w:jc w:val="left"/>
              <w:rPr>
                <w:rFonts w:ascii="Garamond" w:eastAsia="Garamond" w:hAnsi="Garamond" w:cs="Garamond"/>
                <w:sz w:val="22"/>
                <w:szCs w:val="22"/>
              </w:rPr>
            </w:pPr>
            <w:r w:rsidRPr="00563C59">
              <w:rPr>
                <w:rFonts w:ascii="Garamond" w:eastAsia="Garamond" w:hAnsi="Garamond" w:cs="Garamond"/>
                <w:sz w:val="22"/>
                <w:szCs w:val="22"/>
              </w:rPr>
              <w:t>Industrial effluent discharge</w:t>
            </w:r>
          </w:p>
        </w:tc>
        <w:tc>
          <w:tcPr>
            <w:tcW w:w="16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15,16,18</w:t>
            </w:r>
          </w:p>
        </w:tc>
        <w:tc>
          <w:tcPr>
            <w:tcW w:w="1845" w:type="dxa"/>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Valanjavazhy</w:t>
            </w:r>
            <w:proofErr w:type="spellEnd"/>
          </w:p>
        </w:tc>
        <w:tc>
          <w:tcPr>
            <w:tcW w:w="2685" w:type="dxa"/>
          </w:tcPr>
          <w:p w:rsidR="00627581" w:rsidRPr="00563C59" w:rsidRDefault="009C6133" w:rsidP="00267F34">
            <w:pPr>
              <w:pStyle w:val="Normal1"/>
              <w:spacing w:before="240" w:after="240" w:line="360" w:lineRule="auto"/>
              <w:jc w:val="left"/>
              <w:rPr>
                <w:rFonts w:ascii="Garamond" w:eastAsia="Garamond" w:hAnsi="Garamond" w:cs="Garamond"/>
                <w:sz w:val="21"/>
                <w:szCs w:val="21"/>
              </w:rPr>
            </w:pPr>
            <w:r w:rsidRPr="00563C59">
              <w:rPr>
                <w:rFonts w:ascii="Garamond" w:eastAsia="Garamond" w:hAnsi="Garamond" w:cs="Garamond"/>
                <w:sz w:val="21"/>
                <w:szCs w:val="21"/>
              </w:rPr>
              <w:t>High</w:t>
            </w:r>
          </w:p>
        </w:tc>
      </w:tr>
      <w:tr w:rsidR="00627581" w:rsidRPr="00563C59" w:rsidTr="008A428B">
        <w:trPr>
          <w:trHeight w:val="20"/>
        </w:trPr>
        <w:tc>
          <w:tcPr>
            <w:tcW w:w="2655" w:type="dxa"/>
          </w:tcPr>
          <w:p w:rsidR="00627581" w:rsidRPr="00563C59" w:rsidRDefault="009C6133" w:rsidP="00267F34">
            <w:pPr>
              <w:pStyle w:val="Normal1"/>
              <w:spacing w:line="360" w:lineRule="auto"/>
              <w:jc w:val="left"/>
              <w:rPr>
                <w:rFonts w:ascii="Garamond" w:eastAsia="Garamond" w:hAnsi="Garamond" w:cs="Garamond"/>
                <w:sz w:val="22"/>
                <w:szCs w:val="22"/>
              </w:rPr>
            </w:pPr>
            <w:r w:rsidRPr="00563C59">
              <w:rPr>
                <w:rFonts w:ascii="Garamond" w:eastAsia="Garamond" w:hAnsi="Garamond" w:cs="Garamond"/>
                <w:sz w:val="22"/>
                <w:szCs w:val="22"/>
              </w:rPr>
              <w:t>Construction sites / abandoned buildings</w:t>
            </w:r>
          </w:p>
        </w:tc>
        <w:tc>
          <w:tcPr>
            <w:tcW w:w="16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14,15</w:t>
            </w:r>
          </w:p>
        </w:tc>
        <w:tc>
          <w:tcPr>
            <w:tcW w:w="1845" w:type="dxa"/>
          </w:tcPr>
          <w:p w:rsidR="00627581" w:rsidRPr="00563C59" w:rsidRDefault="009C6133" w:rsidP="00267F34">
            <w:pPr>
              <w:pStyle w:val="Normal1"/>
              <w:spacing w:before="240" w:after="240" w:line="360" w:lineRule="auto"/>
              <w:jc w:val="left"/>
              <w:rPr>
                <w:rFonts w:ascii="Garamond" w:eastAsia="Garamond" w:hAnsi="Garamond" w:cs="Garamond"/>
                <w:sz w:val="21"/>
                <w:szCs w:val="21"/>
              </w:rPr>
            </w:pPr>
            <w:proofErr w:type="spellStart"/>
            <w:r w:rsidRPr="00563C59">
              <w:rPr>
                <w:rFonts w:ascii="Garamond" w:eastAsia="Garamond" w:hAnsi="Garamond" w:cs="Garamond"/>
                <w:sz w:val="21"/>
                <w:szCs w:val="21"/>
              </w:rPr>
              <w:t>Kakkazham</w:t>
            </w:r>
            <w:proofErr w:type="spellEnd"/>
          </w:p>
        </w:tc>
        <w:tc>
          <w:tcPr>
            <w:tcW w:w="2685" w:type="dxa"/>
          </w:tcPr>
          <w:p w:rsidR="00627581" w:rsidRPr="00563C59" w:rsidRDefault="009C6133" w:rsidP="00267F34">
            <w:pPr>
              <w:pStyle w:val="Normal1"/>
              <w:spacing w:before="240" w:after="240" w:line="360" w:lineRule="auto"/>
              <w:jc w:val="left"/>
              <w:rPr>
                <w:rFonts w:ascii="Garamond" w:eastAsia="Garamond" w:hAnsi="Garamond" w:cs="Garamond"/>
                <w:sz w:val="21"/>
                <w:szCs w:val="21"/>
              </w:rPr>
            </w:pPr>
            <w:r w:rsidRPr="00563C59">
              <w:rPr>
                <w:rFonts w:ascii="Garamond" w:eastAsia="Garamond" w:hAnsi="Garamond" w:cs="Garamond"/>
                <w:sz w:val="21"/>
                <w:szCs w:val="21"/>
              </w:rPr>
              <w:t>Low</w:t>
            </w:r>
          </w:p>
        </w:tc>
      </w:tr>
      <w:tr w:rsidR="00627581" w:rsidRPr="00563C59" w:rsidTr="008A428B">
        <w:trPr>
          <w:trHeight w:val="20"/>
        </w:trPr>
        <w:tc>
          <w:tcPr>
            <w:tcW w:w="2655" w:type="dxa"/>
          </w:tcPr>
          <w:p w:rsidR="00627581" w:rsidRPr="00563C59" w:rsidRDefault="009C6133" w:rsidP="00267F34">
            <w:pPr>
              <w:pStyle w:val="Normal1"/>
              <w:spacing w:line="360" w:lineRule="auto"/>
              <w:jc w:val="left"/>
              <w:rPr>
                <w:rFonts w:ascii="Garamond" w:eastAsia="Garamond" w:hAnsi="Garamond" w:cs="Garamond"/>
                <w:sz w:val="22"/>
                <w:szCs w:val="22"/>
              </w:rPr>
            </w:pPr>
            <w:r w:rsidRPr="00563C59">
              <w:rPr>
                <w:rFonts w:ascii="Garamond" w:eastAsia="Garamond" w:hAnsi="Garamond" w:cs="Garamond"/>
                <w:sz w:val="22"/>
                <w:szCs w:val="22"/>
              </w:rPr>
              <w:t>Poor drainage/blocked canals</w:t>
            </w:r>
          </w:p>
        </w:tc>
        <w:tc>
          <w:tcPr>
            <w:tcW w:w="16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11,12,13,14,15,16,18</w:t>
            </w:r>
          </w:p>
        </w:tc>
        <w:tc>
          <w:tcPr>
            <w:tcW w:w="1845" w:type="dxa"/>
          </w:tcPr>
          <w:p w:rsidR="00627581" w:rsidRPr="00563C59" w:rsidRDefault="009C6133" w:rsidP="00267F34">
            <w:pPr>
              <w:pStyle w:val="Normal1"/>
              <w:spacing w:before="240" w:after="240" w:line="360" w:lineRule="auto"/>
              <w:jc w:val="left"/>
              <w:rPr>
                <w:rFonts w:ascii="Garamond" w:eastAsia="Garamond" w:hAnsi="Garamond" w:cs="Garamond"/>
                <w:sz w:val="21"/>
                <w:szCs w:val="21"/>
              </w:rPr>
            </w:pPr>
            <w:proofErr w:type="spellStart"/>
            <w:r w:rsidRPr="00563C59">
              <w:rPr>
                <w:rFonts w:ascii="Garamond" w:eastAsia="Garamond" w:hAnsi="Garamond" w:cs="Garamond"/>
                <w:sz w:val="21"/>
                <w:szCs w:val="21"/>
              </w:rPr>
              <w:t>Kanjippadam</w:t>
            </w:r>
            <w:proofErr w:type="spellEnd"/>
            <w:r w:rsidRPr="00563C59">
              <w:rPr>
                <w:rFonts w:ascii="Garamond" w:eastAsia="Garamond" w:hAnsi="Garamond" w:cs="Garamond"/>
                <w:sz w:val="21"/>
                <w:szCs w:val="21"/>
              </w:rPr>
              <w:t xml:space="preserve">, </w:t>
            </w:r>
            <w:proofErr w:type="spellStart"/>
            <w:r w:rsidRPr="00563C59">
              <w:rPr>
                <w:rFonts w:ascii="Garamond" w:eastAsia="Garamond" w:hAnsi="Garamond" w:cs="Garamond"/>
                <w:sz w:val="21"/>
                <w:szCs w:val="21"/>
              </w:rPr>
              <w:t>Kakkazham</w:t>
            </w:r>
            <w:proofErr w:type="spellEnd"/>
            <w:r w:rsidRPr="00563C59">
              <w:rPr>
                <w:rFonts w:ascii="Garamond" w:eastAsia="Garamond" w:hAnsi="Garamond" w:cs="Garamond"/>
                <w:sz w:val="21"/>
                <w:szCs w:val="21"/>
              </w:rPr>
              <w:t xml:space="preserve">, </w:t>
            </w:r>
            <w:proofErr w:type="spellStart"/>
            <w:r w:rsidRPr="00563C59">
              <w:rPr>
                <w:rFonts w:ascii="Garamond" w:eastAsia="Garamond" w:hAnsi="Garamond" w:cs="Garamond"/>
                <w:sz w:val="21"/>
                <w:szCs w:val="21"/>
              </w:rPr>
              <w:t>Valanjavazhy</w:t>
            </w:r>
            <w:proofErr w:type="spellEnd"/>
          </w:p>
        </w:tc>
        <w:tc>
          <w:tcPr>
            <w:tcW w:w="2685" w:type="dxa"/>
          </w:tcPr>
          <w:p w:rsidR="00627581" w:rsidRPr="00563C59" w:rsidRDefault="009C6133" w:rsidP="00267F34">
            <w:pPr>
              <w:pStyle w:val="Normal1"/>
              <w:spacing w:before="240" w:after="240" w:line="360" w:lineRule="auto"/>
              <w:jc w:val="left"/>
              <w:rPr>
                <w:rFonts w:ascii="Garamond" w:eastAsia="Garamond" w:hAnsi="Garamond" w:cs="Garamond"/>
                <w:sz w:val="21"/>
                <w:szCs w:val="21"/>
              </w:rPr>
            </w:pPr>
            <w:r w:rsidRPr="00563C59">
              <w:rPr>
                <w:rFonts w:ascii="Garamond" w:eastAsia="Garamond" w:hAnsi="Garamond" w:cs="Garamond"/>
                <w:sz w:val="21"/>
                <w:szCs w:val="21"/>
              </w:rPr>
              <w:t>High</w:t>
            </w:r>
          </w:p>
        </w:tc>
      </w:tr>
      <w:tr w:rsidR="00627581" w:rsidRPr="00563C59" w:rsidTr="008A428B">
        <w:trPr>
          <w:trHeight w:val="20"/>
        </w:trPr>
        <w:tc>
          <w:tcPr>
            <w:tcW w:w="2655" w:type="dxa"/>
          </w:tcPr>
          <w:p w:rsidR="00627581" w:rsidRPr="00563C59" w:rsidRDefault="009C6133" w:rsidP="00267F34">
            <w:pPr>
              <w:pStyle w:val="Normal1"/>
              <w:spacing w:line="360" w:lineRule="auto"/>
              <w:jc w:val="left"/>
              <w:rPr>
                <w:rFonts w:ascii="Garamond" w:eastAsia="Garamond" w:hAnsi="Garamond" w:cs="Garamond"/>
                <w:sz w:val="22"/>
                <w:szCs w:val="22"/>
              </w:rPr>
            </w:pPr>
            <w:r w:rsidRPr="00563C59">
              <w:rPr>
                <w:rFonts w:ascii="Garamond" w:eastAsia="Garamond" w:hAnsi="Garamond" w:cs="Garamond"/>
                <w:sz w:val="22"/>
                <w:szCs w:val="22"/>
              </w:rPr>
              <w:t>Drinking water source contamination risk</w:t>
            </w:r>
          </w:p>
        </w:tc>
        <w:tc>
          <w:tcPr>
            <w:tcW w:w="1635" w:type="dxa"/>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1-20</w:t>
            </w:r>
          </w:p>
        </w:tc>
        <w:tc>
          <w:tcPr>
            <w:tcW w:w="1845" w:type="dxa"/>
          </w:tcPr>
          <w:p w:rsidR="00627581" w:rsidRPr="00563C59" w:rsidRDefault="009C6133" w:rsidP="00267F34">
            <w:pPr>
              <w:pStyle w:val="Normal1"/>
              <w:spacing w:before="240" w:after="240" w:line="360" w:lineRule="auto"/>
              <w:jc w:val="left"/>
              <w:rPr>
                <w:rFonts w:ascii="Garamond" w:eastAsia="Garamond" w:hAnsi="Garamond" w:cs="Garamond"/>
                <w:sz w:val="21"/>
                <w:szCs w:val="21"/>
              </w:rPr>
            </w:pPr>
            <w:r w:rsidRPr="00563C59">
              <w:rPr>
                <w:rFonts w:ascii="Garamond" w:eastAsia="Garamond" w:hAnsi="Garamond" w:cs="Garamond"/>
                <w:sz w:val="21"/>
                <w:szCs w:val="21"/>
              </w:rPr>
              <w:t>Whole wards</w:t>
            </w:r>
          </w:p>
        </w:tc>
        <w:tc>
          <w:tcPr>
            <w:tcW w:w="2685" w:type="dxa"/>
          </w:tcPr>
          <w:p w:rsidR="00627581" w:rsidRPr="00563C59" w:rsidRDefault="009C6133" w:rsidP="00267F34">
            <w:pPr>
              <w:pStyle w:val="Normal1"/>
              <w:spacing w:before="240" w:after="240" w:line="360" w:lineRule="auto"/>
              <w:jc w:val="left"/>
              <w:rPr>
                <w:rFonts w:ascii="Garamond" w:eastAsia="Garamond" w:hAnsi="Garamond" w:cs="Garamond"/>
                <w:sz w:val="21"/>
                <w:szCs w:val="21"/>
              </w:rPr>
            </w:pPr>
            <w:r w:rsidRPr="00563C59">
              <w:rPr>
                <w:rFonts w:ascii="Garamond" w:eastAsia="Garamond" w:hAnsi="Garamond" w:cs="Garamond"/>
                <w:sz w:val="21"/>
                <w:szCs w:val="21"/>
              </w:rPr>
              <w:t>low</w:t>
            </w:r>
          </w:p>
        </w:tc>
      </w:tr>
    </w:tbl>
    <w:p w:rsidR="00627581" w:rsidRPr="00563C59" w:rsidRDefault="00627581" w:rsidP="00267F34">
      <w:pPr>
        <w:pStyle w:val="Normal1"/>
        <w:spacing w:before="240" w:after="240" w:line="360" w:lineRule="auto"/>
        <w:jc w:val="left"/>
        <w:rPr>
          <w:rFonts w:ascii="Garamond" w:eastAsia="Garamond" w:hAnsi="Garamond" w:cs="Garamond"/>
        </w:rPr>
      </w:pPr>
    </w:p>
    <w:p w:rsidR="00627581" w:rsidRPr="00563C59" w:rsidRDefault="009C6133" w:rsidP="00267F34">
      <w:pPr>
        <w:pStyle w:val="Heading2"/>
        <w:spacing w:before="240" w:after="240" w:line="360" w:lineRule="auto"/>
        <w:jc w:val="left"/>
        <w:rPr>
          <w:rFonts w:ascii="Garamond" w:eastAsia="Garamond" w:hAnsi="Garamond" w:cs="Garamond"/>
          <w:color w:val="000000"/>
        </w:rPr>
      </w:pPr>
      <w:bookmarkStart w:id="66" w:name="_Toc223949721"/>
      <w:r w:rsidRPr="00563C59">
        <w:rPr>
          <w:rFonts w:ascii="Garamond" w:eastAsia="Garamond" w:hAnsi="Garamond" w:cs="Garamond"/>
          <w:color w:val="000000"/>
        </w:rPr>
        <w:t>Disease Seasonality Mapping</w:t>
      </w:r>
      <w:bookmarkEnd w:id="66"/>
    </w:p>
    <w:p w:rsidR="00627581" w:rsidRPr="00563C59" w:rsidRDefault="009C6133" w:rsidP="00267F34">
      <w:pPr>
        <w:pStyle w:val="Normal1"/>
        <w:spacing w:before="240" w:after="240" w:line="360" w:lineRule="auto"/>
        <w:jc w:val="left"/>
        <w:rPr>
          <w:rFonts w:ascii="Garamond" w:eastAsia="Garamond" w:hAnsi="Garamond" w:cs="Garamond"/>
        </w:rPr>
      </w:pPr>
      <w:proofErr w:type="gramStart"/>
      <w:r w:rsidRPr="00563C59">
        <w:rPr>
          <w:rFonts w:ascii="Garamond" w:eastAsia="Garamond" w:hAnsi="Garamond" w:cs="Garamond"/>
          <w:sz w:val="20"/>
          <w:szCs w:val="20"/>
        </w:rPr>
        <w:t xml:space="preserve">1, </w:t>
      </w:r>
      <w:r w:rsidRPr="00563C59">
        <w:rPr>
          <w:rFonts w:ascii="Garamond" w:eastAsia="Garamond" w:hAnsi="Garamond" w:cs="Garamond"/>
          <w:sz w:val="14"/>
          <w:szCs w:val="14"/>
        </w:rPr>
        <w:t xml:space="preserve"> </w:t>
      </w:r>
      <w:r w:rsidRPr="00563C59">
        <w:rPr>
          <w:rFonts w:ascii="Garamond" w:eastAsia="Garamond" w:hAnsi="Garamond" w:cs="Garamond"/>
          <w:b/>
          <w:bCs/>
        </w:rPr>
        <w:t>Flooding</w:t>
      </w:r>
      <w:proofErr w:type="gramEnd"/>
      <w:r w:rsidRPr="00563C59">
        <w:rPr>
          <w:rFonts w:ascii="Garamond" w:eastAsia="Garamond" w:hAnsi="Garamond" w:cs="Garamond"/>
          <w:b/>
          <w:bCs/>
        </w:rPr>
        <w:t xml:space="preserve"> &amp; waterlogging</w:t>
      </w:r>
      <w:sdt>
        <w:sdtPr>
          <w:rPr>
            <w:rFonts w:ascii="Garamond" w:hAnsi="Garamond"/>
          </w:rPr>
          <w:tag w:val="goog_rdk_0"/>
          <w:id w:val="-1733229844"/>
        </w:sdtPr>
        <w:sdtEndPr/>
        <w:sdtContent>
          <w:r w:rsidRPr="00563C59">
            <w:rPr>
              <w:rFonts w:ascii="Garamond" w:eastAsia="Cardo" w:hAnsi="Garamond" w:cs="Cardo"/>
            </w:rPr>
            <w:t xml:space="preserve"> → amplifies leptospirosis, malaria, diarrheal diseases.</w:t>
          </w:r>
        </w:sdtContent>
      </w:sdt>
    </w:p>
    <w:p w:rsidR="00627581" w:rsidRPr="00563C59" w:rsidRDefault="009C6133" w:rsidP="00267F34">
      <w:pPr>
        <w:pStyle w:val="Normal1"/>
        <w:spacing w:before="240" w:after="240" w:line="360" w:lineRule="auto"/>
        <w:jc w:val="left"/>
        <w:rPr>
          <w:rFonts w:ascii="Garamond" w:eastAsia="Garamond" w:hAnsi="Garamond" w:cs="Garamond"/>
          <w:sz w:val="14"/>
          <w:szCs w:val="14"/>
        </w:rPr>
      </w:pPr>
      <w:r w:rsidRPr="00563C59">
        <w:rPr>
          <w:rFonts w:ascii="Garamond" w:eastAsia="Garamond" w:hAnsi="Garamond" w:cs="Garamond"/>
          <w:sz w:val="20"/>
          <w:szCs w:val="20"/>
        </w:rPr>
        <w:t>·</w:t>
      </w:r>
      <w:r w:rsidRPr="00563C59">
        <w:rPr>
          <w:rFonts w:ascii="Garamond" w:eastAsia="Garamond" w:hAnsi="Garamond" w:cs="Garamond"/>
          <w:sz w:val="14"/>
          <w:szCs w:val="14"/>
        </w:rPr>
        <w:t xml:space="preserve">   </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b/>
          <w:bCs/>
        </w:rPr>
        <w:t>2, Migratory bird influx (Nov–Feb)</w:t>
      </w:r>
      <w:sdt>
        <w:sdtPr>
          <w:rPr>
            <w:rFonts w:ascii="Garamond" w:hAnsi="Garamond"/>
          </w:rPr>
          <w:tag w:val="goog_rdk_1"/>
          <w:id w:val="-264496495"/>
        </w:sdtPr>
        <w:sdtEndPr/>
        <w:sdtContent>
          <w:r w:rsidRPr="00563C59">
            <w:rPr>
              <w:rFonts w:ascii="Garamond" w:eastAsia="Cardo" w:hAnsi="Garamond" w:cs="Cardo"/>
            </w:rPr>
            <w:t xml:space="preserve"> → avian influenza risk.</w:t>
          </w:r>
        </w:sdtContent>
      </w:sdt>
    </w:p>
    <w:p w:rsidR="00627581" w:rsidRPr="00563C59" w:rsidRDefault="009C6133" w:rsidP="00267F34">
      <w:pPr>
        <w:pStyle w:val="Normal1"/>
        <w:spacing w:before="240" w:after="240" w:line="360" w:lineRule="auto"/>
        <w:jc w:val="left"/>
        <w:rPr>
          <w:rFonts w:ascii="Garamond" w:eastAsia="Garamond" w:hAnsi="Garamond" w:cs="Garamond"/>
          <w:sz w:val="14"/>
          <w:szCs w:val="14"/>
        </w:rPr>
      </w:pPr>
      <w:r w:rsidRPr="00563C59">
        <w:rPr>
          <w:rFonts w:ascii="Garamond" w:eastAsia="Garamond" w:hAnsi="Garamond" w:cs="Garamond"/>
          <w:sz w:val="14"/>
          <w:szCs w:val="14"/>
        </w:rPr>
        <w:t xml:space="preserve">      </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b/>
          <w:bCs/>
        </w:rPr>
        <w:t>3, Mosquito breeding cycles</w:t>
      </w:r>
      <w:sdt>
        <w:sdtPr>
          <w:rPr>
            <w:rFonts w:ascii="Garamond" w:hAnsi="Garamond"/>
          </w:rPr>
          <w:tag w:val="goog_rdk_2"/>
          <w:id w:val="-1561480118"/>
        </w:sdtPr>
        <w:sdtEndPr/>
        <w:sdtContent>
          <w:r w:rsidRPr="00563C59">
            <w:rPr>
              <w:rFonts w:ascii="Garamond" w:eastAsia="Cardo" w:hAnsi="Garamond" w:cs="Cardo"/>
            </w:rPr>
            <w:t xml:space="preserve"> → vector-borne disease peaks in monsoon.</w:t>
          </w:r>
        </w:sdtContent>
      </w:sdt>
    </w:p>
    <w:p w:rsidR="00627581" w:rsidRPr="00563C59" w:rsidRDefault="009C6133" w:rsidP="00267F34">
      <w:pPr>
        <w:pStyle w:val="Normal1"/>
        <w:spacing w:before="240" w:after="240" w:line="360" w:lineRule="auto"/>
        <w:jc w:val="left"/>
        <w:rPr>
          <w:rFonts w:ascii="Garamond" w:eastAsia="Garamond" w:hAnsi="Garamond" w:cs="Garamond"/>
          <w:sz w:val="14"/>
          <w:szCs w:val="14"/>
        </w:rPr>
      </w:pPr>
      <w:r w:rsidRPr="00563C59">
        <w:rPr>
          <w:rFonts w:ascii="Garamond" w:eastAsia="Garamond" w:hAnsi="Garamond" w:cs="Garamond"/>
          <w:sz w:val="14"/>
          <w:szCs w:val="14"/>
        </w:rPr>
        <w:t xml:space="preserve">       </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b/>
          <w:bCs/>
        </w:rPr>
        <w:t>4, Agricultural practices</w:t>
      </w:r>
      <w:sdt>
        <w:sdtPr>
          <w:rPr>
            <w:rFonts w:ascii="Garamond" w:hAnsi="Garamond"/>
          </w:rPr>
          <w:tag w:val="goog_rdk_3"/>
          <w:id w:val="2144606075"/>
        </w:sdtPr>
        <w:sdtEndPr/>
        <w:sdtContent>
          <w:r w:rsidRPr="00563C59">
            <w:rPr>
              <w:rFonts w:ascii="Garamond" w:eastAsia="Cardo" w:hAnsi="Garamond" w:cs="Cardo"/>
            </w:rPr>
            <w:t xml:space="preserve"> → close human–animal contact in paddy fields.</w:t>
          </w:r>
        </w:sdtContent>
      </w:sdt>
    </w:p>
    <w:p w:rsidR="00627581" w:rsidRPr="00563C59" w:rsidRDefault="00627581" w:rsidP="00267F34">
      <w:pPr>
        <w:pStyle w:val="Normal1"/>
        <w:spacing w:before="240" w:after="240" w:line="360" w:lineRule="auto"/>
        <w:jc w:val="left"/>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627581" w:rsidRPr="00563C59">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Surveillance Focus</w:t>
            </w:r>
          </w:p>
        </w:tc>
      </w:tr>
      <w:tr w:rsidR="00627581" w:rsidRPr="00563C59">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Nov, </w:t>
            </w:r>
            <w:proofErr w:type="spellStart"/>
            <w:proofErr w:type="gramStart"/>
            <w:r w:rsidRPr="00563C59">
              <w:rPr>
                <w:rFonts w:ascii="Garamond" w:eastAsia="Garamond" w:hAnsi="Garamond" w:cs="Garamond"/>
              </w:rPr>
              <w:t>Dec,Jan</w:t>
            </w:r>
            <w:proofErr w:type="spellEnd"/>
            <w:proofErr w:type="gram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Duck, fowl, quail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5,6,8,9,10,11</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farms</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ducks</w:t>
            </w:r>
          </w:p>
        </w:tc>
      </w:tr>
      <w:tr w:rsidR="00627581" w:rsidRPr="00563C59">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proofErr w:type="gramStart"/>
            <w:r w:rsidRPr="00563C59">
              <w:rPr>
                <w:rFonts w:ascii="Garamond" w:eastAsia="Garamond" w:hAnsi="Garamond" w:cs="Garamond"/>
              </w:rPr>
              <w:t>Aug,Sep</w:t>
            </w:r>
            <w:proofErr w:type="gramEnd"/>
            <w:r w:rsidRPr="00563C59">
              <w:rPr>
                <w:rFonts w:ascii="Garamond" w:eastAsia="Garamond" w:hAnsi="Garamond" w:cs="Garamond"/>
              </w:rPr>
              <w:t>,Oct</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farmers</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cattle rearing people</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5,6,10,11,12</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farmers</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milk producers</w:t>
            </w:r>
          </w:p>
        </w:tc>
      </w:tr>
      <w:tr w:rsidR="00627581" w:rsidRPr="00563C59">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Jun, Jul, Aug</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860A54"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1,2,3,8,9,15,17,19,20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scrap shop</w:t>
            </w:r>
          </w:p>
        </w:tc>
      </w:tr>
      <w:tr w:rsidR="00627581" w:rsidRPr="00563C59">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Oct, Nov</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860A54"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10,11</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60A54" w:rsidRPr="00563C59" w:rsidRDefault="00860A54"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Fever, Diarrhoea</w:t>
            </w:r>
          </w:p>
          <w:p w:rsidR="00627581" w:rsidRPr="00563C59" w:rsidRDefault="00627581" w:rsidP="00267F34">
            <w:pPr>
              <w:tabs>
                <w:tab w:val="left" w:pos="1429"/>
              </w:tabs>
              <w:spacing w:line="360" w:lineRule="auto"/>
              <w:jc w:val="left"/>
              <w:rPr>
                <w:rFonts w:ascii="Garamond" w:hAnsi="Garamond"/>
              </w:rPr>
            </w:pPr>
          </w:p>
        </w:tc>
      </w:tr>
      <w:tr w:rsidR="00627581" w:rsidRPr="00563C59">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627581" w:rsidP="00267F34">
            <w:pPr>
              <w:pStyle w:val="Normal1"/>
              <w:spacing w:before="240" w:after="240" w:line="360" w:lineRule="auto"/>
              <w:jc w:val="left"/>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627581" w:rsidP="00267F34">
            <w:pPr>
              <w:pStyle w:val="Normal1"/>
              <w:spacing w:before="240" w:after="240" w:line="360" w:lineRule="auto"/>
              <w:jc w:val="left"/>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627581" w:rsidP="00267F34">
            <w:pPr>
              <w:pStyle w:val="Normal1"/>
              <w:spacing w:before="240" w:after="240" w:line="360" w:lineRule="auto"/>
              <w:jc w:val="left"/>
              <w:rPr>
                <w:rFonts w:ascii="Garamond" w:eastAsia="Garamond" w:hAnsi="Garamond" w:cs="Garamond"/>
              </w:rPr>
            </w:pPr>
          </w:p>
        </w:tc>
      </w:tr>
      <w:tr w:rsidR="00627581" w:rsidRPr="00563C59">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r>
    </w:tbl>
    <w:p w:rsidR="00627581" w:rsidRPr="00563C59" w:rsidRDefault="009C6133" w:rsidP="00267F34">
      <w:pPr>
        <w:pStyle w:val="Heading2"/>
        <w:spacing w:before="240" w:after="240" w:line="360" w:lineRule="auto"/>
        <w:jc w:val="left"/>
        <w:rPr>
          <w:rFonts w:ascii="Garamond" w:hAnsi="Garamond"/>
        </w:rPr>
      </w:pPr>
      <w:bookmarkStart w:id="67" w:name="_Toc223949722"/>
      <w:r w:rsidRPr="00563C59">
        <w:rPr>
          <w:rFonts w:ascii="Garamond" w:eastAsia="Garamond" w:hAnsi="Garamond" w:cs="Garamond"/>
          <w:color w:val="000000"/>
        </w:rPr>
        <w:t>Vulnerability Mapping</w:t>
      </w:r>
      <w:bookmarkEnd w:id="67"/>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627581" w:rsidRPr="00563C59" w:rsidRDefault="00627581" w:rsidP="00267F34">
      <w:pPr>
        <w:pStyle w:val="Normal1"/>
        <w:spacing w:before="240" w:after="240" w:line="360" w:lineRule="auto"/>
        <w:jc w:val="left"/>
        <w:rPr>
          <w:rFonts w:ascii="Garamond" w:eastAsia="Garamond" w:hAnsi="Garamond" w:cs="Garamond"/>
        </w:rPr>
      </w:pP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627581" w:rsidRPr="00563C59" w:rsidTr="00860A54">
        <w:trPr>
          <w:cantSplit/>
          <w:trHeight w:val="20"/>
          <w:tblHeader/>
        </w:trPr>
        <w:tc>
          <w:tcPr>
            <w:tcW w:w="3320" w:type="dxa"/>
            <w:tcBorders>
              <w:top w:val="single" w:sz="8" w:space="0" w:color="000000"/>
              <w:left w:val="single" w:sz="8" w:space="0" w:color="000000"/>
              <w:bottom w:val="single" w:sz="8" w:space="0" w:color="000000"/>
              <w:right w:val="single" w:sz="8" w:space="0" w:color="000000"/>
            </w:tcBorders>
            <w:shd w:val="clear" w:color="auto" w:fill="A4DDF4" w:themeFill="accent1" w:themeFillTint="66"/>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b/>
                <w:bCs/>
              </w:rPr>
            </w:pPr>
            <w:r w:rsidRPr="00563C59">
              <w:rPr>
                <w:rFonts w:ascii="Garamond" w:eastAsia="Garamond" w:hAnsi="Garamond" w:cs="Garamond"/>
                <w:b/>
                <w:bCs/>
              </w:rPr>
              <w:lastRenderedPageBreak/>
              <w:t>Vulnerability Factor</w:t>
            </w:r>
          </w:p>
        </w:tc>
        <w:tc>
          <w:tcPr>
            <w:tcW w:w="1823" w:type="dxa"/>
            <w:tcBorders>
              <w:top w:val="single" w:sz="8" w:space="0" w:color="000000"/>
              <w:left w:val="nil"/>
              <w:bottom w:val="single" w:sz="8" w:space="0" w:color="000000"/>
              <w:right w:val="single" w:sz="8" w:space="0" w:color="000000"/>
            </w:tcBorders>
            <w:shd w:val="clear" w:color="auto" w:fill="A4DDF4" w:themeFill="accent1" w:themeFillTint="66"/>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b/>
                <w:bCs/>
              </w:rPr>
            </w:pPr>
            <w:r w:rsidRPr="00563C59">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shd w:val="clear" w:color="auto" w:fill="A4DDF4" w:themeFill="accent1" w:themeFillTint="66"/>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b/>
                <w:bCs/>
              </w:rPr>
            </w:pPr>
            <w:r w:rsidRPr="00563C59">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shd w:val="clear" w:color="auto" w:fill="A4DDF4" w:themeFill="accent1" w:themeFillTint="66"/>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b/>
                <w:bCs/>
              </w:rPr>
            </w:pPr>
            <w:r w:rsidRPr="00563C59">
              <w:rPr>
                <w:rFonts w:ascii="Garamond" w:eastAsia="Garamond" w:hAnsi="Garamond" w:cs="Garamond"/>
                <w:b/>
                <w:bCs/>
              </w:rPr>
              <w:t>Risk Level</w:t>
            </w: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5,6,9,10,11,12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Chalady</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Kanjippadam</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Kakkazham</w:t>
            </w:r>
            <w:proofErr w:type="spellEnd"/>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High</w:t>
            </w: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5,10,11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proofErr w:type="spellStart"/>
            <w:r w:rsidRPr="00563C59">
              <w:rPr>
                <w:rFonts w:ascii="Garamond" w:eastAsia="Garamond" w:hAnsi="Garamond" w:cs="Garamond"/>
              </w:rPr>
              <w:t>Chalady</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Kanjippadam</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High</w:t>
            </w: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5,6,8,9,10,11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proofErr w:type="spellStart"/>
            <w:r w:rsidRPr="00563C59">
              <w:rPr>
                <w:rFonts w:ascii="Garamond" w:eastAsia="Garamond" w:hAnsi="Garamond" w:cs="Garamond"/>
              </w:rPr>
              <w:t>Chalady</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Mukkayil</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Kopparakadavu</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Kanjippadam</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High</w:t>
            </w: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15,16,17,18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proofErr w:type="spellStart"/>
            <w:r w:rsidRPr="00563C59">
              <w:rPr>
                <w:rFonts w:ascii="Garamond" w:eastAsia="Garamond" w:hAnsi="Garamond" w:cs="Garamond"/>
              </w:rPr>
              <w:t>Valanjavazhy</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Medium</w:t>
            </w:r>
          </w:p>
          <w:p w:rsidR="00627581" w:rsidRPr="00563C59" w:rsidRDefault="00627581" w:rsidP="00267F34">
            <w:pPr>
              <w:pStyle w:val="Normal1"/>
              <w:spacing w:before="240" w:line="360" w:lineRule="auto"/>
              <w:jc w:val="left"/>
              <w:rPr>
                <w:rFonts w:ascii="Garamond" w:eastAsia="Garamond" w:hAnsi="Garamond" w:cs="Garamond"/>
              </w:rPr>
            </w:pP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15,16,17,18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proofErr w:type="spellStart"/>
            <w:r w:rsidRPr="00563C59">
              <w:rPr>
                <w:rFonts w:ascii="Garamond" w:eastAsia="Garamond" w:hAnsi="Garamond" w:cs="Garamond"/>
              </w:rPr>
              <w:t>Valanjavazhy</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Medium</w:t>
            </w:r>
          </w:p>
          <w:p w:rsidR="00627581" w:rsidRPr="00563C59" w:rsidRDefault="00627581" w:rsidP="00267F34">
            <w:pPr>
              <w:pStyle w:val="Normal1"/>
              <w:spacing w:before="240" w:line="360" w:lineRule="auto"/>
              <w:jc w:val="left"/>
              <w:rPr>
                <w:rFonts w:ascii="Garamond" w:eastAsia="Garamond" w:hAnsi="Garamond" w:cs="Garamond"/>
              </w:rPr>
            </w:pP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15,16,17,18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proofErr w:type="spellStart"/>
            <w:r w:rsidRPr="00563C59">
              <w:rPr>
                <w:rFonts w:ascii="Garamond" w:eastAsia="Garamond" w:hAnsi="Garamond" w:cs="Garamond"/>
              </w:rPr>
              <w:t>Valanjavazhy</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Medium</w:t>
            </w:r>
          </w:p>
          <w:p w:rsidR="00627581" w:rsidRPr="00563C59" w:rsidRDefault="00627581" w:rsidP="00267F34">
            <w:pPr>
              <w:pStyle w:val="Normal1"/>
              <w:spacing w:before="240" w:line="360" w:lineRule="auto"/>
              <w:jc w:val="left"/>
              <w:rPr>
                <w:rFonts w:ascii="Garamond" w:eastAsia="Garamond" w:hAnsi="Garamond" w:cs="Garamond"/>
              </w:rPr>
            </w:pP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low</w:t>
            </w: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627581" w:rsidP="00267F34">
            <w:pPr>
              <w:pStyle w:val="Normal1"/>
              <w:spacing w:before="240" w:after="240" w:line="360" w:lineRule="auto"/>
              <w:jc w:val="left"/>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low</w:t>
            </w: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627581" w:rsidP="00267F34">
            <w:pPr>
              <w:pStyle w:val="Normal1"/>
              <w:spacing w:before="240" w:after="240" w:line="360" w:lineRule="auto"/>
              <w:jc w:val="left"/>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low</w:t>
            </w:r>
          </w:p>
        </w:tc>
      </w:tr>
      <w:tr w:rsidR="00627581" w:rsidRPr="00563C59">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lastRenderedPageBreak/>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Kanjippadam</w:t>
            </w:r>
            <w:proofErr w:type="spellEnd"/>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medium</w:t>
            </w:r>
          </w:p>
        </w:tc>
      </w:tr>
    </w:tbl>
    <w:p w:rsidR="00627581" w:rsidRPr="00563C59" w:rsidRDefault="00627581" w:rsidP="00267F34">
      <w:pPr>
        <w:pStyle w:val="Heading1"/>
        <w:spacing w:line="360" w:lineRule="auto"/>
        <w:jc w:val="left"/>
        <w:rPr>
          <w:rFonts w:ascii="Garamond" w:eastAsia="Garamond" w:hAnsi="Garamond" w:cs="Garamond"/>
          <w:color w:val="000000"/>
        </w:rPr>
      </w:pPr>
    </w:p>
    <w:p w:rsidR="00627581" w:rsidRPr="00563C59" w:rsidRDefault="009C6133" w:rsidP="00267F34">
      <w:pPr>
        <w:pStyle w:val="Heading1"/>
        <w:spacing w:before="120" w:line="360" w:lineRule="auto"/>
        <w:jc w:val="left"/>
        <w:rPr>
          <w:rFonts w:ascii="Garamond" w:eastAsia="Garamond" w:hAnsi="Garamond" w:cs="Garamond"/>
          <w:color w:val="000000"/>
        </w:rPr>
      </w:pPr>
      <w:r w:rsidRPr="00563C59">
        <w:rPr>
          <w:rFonts w:ascii="Garamond" w:eastAsia="Garamond" w:hAnsi="Garamond" w:cs="Garamond"/>
          <w:color w:val="000000"/>
        </w:rPr>
        <w:t xml:space="preserve"> </w:t>
      </w:r>
      <w:bookmarkStart w:id="68" w:name="_Toc223949723"/>
      <w:r w:rsidRPr="00563C59">
        <w:rPr>
          <w:rFonts w:ascii="Garamond" w:eastAsia="Garamond" w:hAnsi="Garamond" w:cs="Garamond"/>
          <w:color w:val="000000"/>
        </w:rPr>
        <w:t>EPIDEMIOLOGICAL TRENDS (2021–2025)</w:t>
      </w:r>
      <w:bookmarkEnd w:id="68"/>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2"/>
        <w:spacing w:line="360" w:lineRule="auto"/>
        <w:jc w:val="left"/>
        <w:rPr>
          <w:rFonts w:ascii="Garamond" w:eastAsia="Garamond" w:hAnsi="Garamond" w:cs="Garamond"/>
          <w:color w:val="000000"/>
        </w:rPr>
      </w:pPr>
      <w:bookmarkStart w:id="69" w:name="_Toc223949724"/>
      <w:r w:rsidRPr="00563C59">
        <w:rPr>
          <w:rFonts w:ascii="Garamond" w:eastAsia="Garamond" w:hAnsi="Garamond" w:cs="Garamond"/>
          <w:color w:val="000000"/>
        </w:rPr>
        <w:t xml:space="preserve">Disease Burden among human </w:t>
      </w:r>
      <w:proofErr w:type="gramStart"/>
      <w:r w:rsidRPr="00563C59">
        <w:rPr>
          <w:rFonts w:ascii="Garamond" w:eastAsia="Garamond" w:hAnsi="Garamond" w:cs="Garamond"/>
          <w:color w:val="000000"/>
        </w:rPr>
        <w:t>beings(</w:t>
      </w:r>
      <w:proofErr w:type="gramEnd"/>
      <w:r w:rsidRPr="00563C59">
        <w:rPr>
          <w:rFonts w:ascii="Garamond" w:eastAsia="Garamond" w:hAnsi="Garamond" w:cs="Garamond"/>
          <w:color w:val="000000"/>
        </w:rPr>
        <w:t>Last 5 Years)</w:t>
      </w:r>
      <w:bookmarkEnd w:id="69"/>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627581" w:rsidRPr="00563C59" w:rsidTr="00860A54">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A4DDF4" w:themeFill="accent1" w:themeFillTint="66"/>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A4DDF4" w:themeFill="accent1" w:themeFillTint="66"/>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A4DDF4" w:themeFill="accent1" w:themeFillTint="66"/>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A4DDF4" w:themeFill="accent1" w:themeFillTint="66"/>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A4DDF4" w:themeFill="accent1" w:themeFillTint="66"/>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A4DDF4" w:themeFill="accent1" w:themeFillTint="66"/>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A4DDF4" w:themeFill="accent1" w:themeFillTint="66"/>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gramStart"/>
            <w:r w:rsidRPr="00563C59">
              <w:rPr>
                <w:rFonts w:ascii="Garamond" w:eastAsia="Garamond" w:hAnsi="Garamond" w:cs="Garamond"/>
                <w:b/>
                <w:bCs/>
              </w:rPr>
              <w:t>Trend(</w:t>
            </w:r>
            <w:proofErr w:type="gramEnd"/>
            <w:r w:rsidRPr="00563C59">
              <w:rPr>
                <w:rFonts w:ascii="Garamond" w:eastAsia="Garamond" w:hAnsi="Garamond" w:cs="Garamond"/>
                <w:b/>
                <w:bCs/>
              </w:rPr>
              <w:t>Increasing/Stable/Decreasing)</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Decreasing</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increasing</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increasing</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114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increasing</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stable</w:t>
            </w:r>
          </w:p>
        </w:tc>
      </w:tr>
      <w:tr w:rsidR="00627581" w:rsidRPr="00563C59">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decreasing</w:t>
            </w:r>
          </w:p>
        </w:tc>
      </w:tr>
    </w:tbl>
    <w:p w:rsidR="00627581" w:rsidRPr="00563C59" w:rsidRDefault="00627581" w:rsidP="00267F34">
      <w:pPr>
        <w:pStyle w:val="Normal1"/>
        <w:spacing w:line="360" w:lineRule="auto"/>
        <w:jc w:val="left"/>
        <w:rPr>
          <w:rFonts w:ascii="Garamond" w:eastAsia="Garamond" w:hAnsi="Garamond" w:cs="Garamond"/>
        </w:rPr>
      </w:pPr>
      <w:bookmarkStart w:id="70" w:name="_heading=h.bp0ou45b9jb5" w:colFirst="0" w:colLast="0"/>
      <w:bookmarkEnd w:id="70"/>
    </w:p>
    <w:p w:rsidR="00627581" w:rsidRPr="00563C59" w:rsidRDefault="00207993" w:rsidP="00267F34">
      <w:pPr>
        <w:pStyle w:val="Heading2"/>
        <w:spacing w:line="360" w:lineRule="auto"/>
        <w:jc w:val="left"/>
        <w:rPr>
          <w:rFonts w:ascii="Garamond" w:eastAsia="Garamond" w:hAnsi="Garamond" w:cs="Garamond"/>
          <w:color w:val="000000"/>
          <w:sz w:val="14"/>
          <w:szCs w:val="14"/>
        </w:rPr>
      </w:pPr>
      <w:bookmarkStart w:id="71" w:name="_heading=h.wat853ymo6z" w:colFirst="0" w:colLast="0"/>
      <w:bookmarkEnd w:id="71"/>
      <w:r w:rsidRPr="00207993">
        <w:rPr>
          <w:rFonts w:ascii="Garamond" w:eastAsia="Garamond" w:hAnsi="Garamond" w:cs="Garamond"/>
          <w:noProof/>
          <w:color w:val="000000"/>
          <w:sz w:val="14"/>
          <w:szCs w:val="14"/>
          <w:lang w:val="en-US"/>
        </w:rPr>
        <w:lastRenderedPageBreak/>
        <w:drawing>
          <wp:inline distT="114300" distB="114300" distL="114300" distR="114300">
            <wp:extent cx="5769567" cy="3432875"/>
            <wp:effectExtent l="19050" t="0" r="2583" b="0"/>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a:stretch>
                      <a:fillRect/>
                    </a:stretch>
                  </pic:blipFill>
                  <pic:spPr>
                    <a:xfrm>
                      <a:off x="0" y="0"/>
                      <a:ext cx="5770901" cy="3433669"/>
                    </a:xfrm>
                    <a:prstGeom prst="rect">
                      <a:avLst/>
                    </a:prstGeom>
                    <a:ln/>
                  </pic:spPr>
                </pic:pic>
              </a:graphicData>
            </a:graphic>
          </wp:inline>
        </w:drawing>
      </w:r>
      <w:bookmarkStart w:id="72" w:name="_heading=h.ubqioqk7cn60" w:colFirst="0" w:colLast="0"/>
      <w:bookmarkEnd w:id="72"/>
    </w:p>
    <w:p w:rsidR="00627581" w:rsidRPr="00563C59" w:rsidRDefault="00627581" w:rsidP="00267F34">
      <w:pPr>
        <w:pStyle w:val="Heading2"/>
        <w:spacing w:line="360" w:lineRule="auto"/>
        <w:jc w:val="left"/>
        <w:rPr>
          <w:rFonts w:ascii="Garamond" w:eastAsia="Garamond" w:hAnsi="Garamond" w:cs="Garamond"/>
          <w:color w:val="000000"/>
          <w:sz w:val="14"/>
          <w:szCs w:val="14"/>
        </w:rPr>
      </w:pPr>
      <w:bookmarkStart w:id="73" w:name="_heading=h.8phrf8jgl6le" w:colFirst="0" w:colLast="0"/>
      <w:bookmarkEnd w:id="73"/>
    </w:p>
    <w:p w:rsidR="00627581" w:rsidRPr="00563C59" w:rsidRDefault="00627581" w:rsidP="00267F34">
      <w:pPr>
        <w:pStyle w:val="Heading2"/>
        <w:spacing w:line="360" w:lineRule="auto"/>
        <w:jc w:val="left"/>
        <w:rPr>
          <w:rFonts w:ascii="Garamond" w:eastAsia="Garamond" w:hAnsi="Garamond" w:cs="Garamond"/>
          <w:color w:val="000000"/>
          <w:sz w:val="14"/>
          <w:szCs w:val="14"/>
        </w:rPr>
      </w:pPr>
      <w:bookmarkStart w:id="74" w:name="_heading=h.ch0ypsw4128p" w:colFirst="0" w:colLast="0"/>
      <w:bookmarkEnd w:id="74"/>
    </w:p>
    <w:p w:rsidR="00627581" w:rsidRPr="00563C59" w:rsidRDefault="009C6133" w:rsidP="00267F34">
      <w:pPr>
        <w:pStyle w:val="Normal1"/>
        <w:spacing w:line="360" w:lineRule="auto"/>
        <w:jc w:val="left"/>
        <w:rPr>
          <w:rFonts w:ascii="Garamond" w:hAnsi="Garamond"/>
        </w:rPr>
      </w:pPr>
      <w:r w:rsidRPr="00563C59">
        <w:rPr>
          <w:rFonts w:ascii="Garamond" w:hAnsi="Garamond"/>
          <w:noProof/>
          <w:lang w:val="en-US"/>
        </w:rPr>
        <w:drawing>
          <wp:inline distT="114300" distB="114300" distL="114300" distR="114300">
            <wp:extent cx="5712265" cy="3305908"/>
            <wp:effectExtent l="19050" t="0" r="2735" b="0"/>
            <wp:docPr id="1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5719501" cy="3310096"/>
                    </a:xfrm>
                    <a:prstGeom prst="rect">
                      <a:avLst/>
                    </a:prstGeom>
                    <a:ln/>
                  </pic:spPr>
                </pic:pic>
              </a:graphicData>
            </a:graphic>
          </wp:inline>
        </w:drawing>
      </w:r>
    </w:p>
    <w:p w:rsidR="00627581" w:rsidRPr="00563C59" w:rsidRDefault="00627581" w:rsidP="00267F34">
      <w:pPr>
        <w:pStyle w:val="Normal1"/>
        <w:spacing w:line="360" w:lineRule="auto"/>
        <w:jc w:val="left"/>
        <w:rPr>
          <w:rFonts w:ascii="Garamond" w:hAnsi="Garamond"/>
        </w:rPr>
      </w:pPr>
    </w:p>
    <w:p w:rsidR="00627581" w:rsidRPr="00563C59" w:rsidRDefault="00627581" w:rsidP="00267F34">
      <w:pPr>
        <w:pStyle w:val="Normal1"/>
        <w:spacing w:line="360" w:lineRule="auto"/>
        <w:jc w:val="left"/>
        <w:rPr>
          <w:rFonts w:ascii="Garamond" w:hAnsi="Garamond"/>
        </w:rPr>
      </w:pPr>
    </w:p>
    <w:p w:rsidR="00627581" w:rsidRPr="00563C59" w:rsidRDefault="00627581" w:rsidP="00267F34">
      <w:pPr>
        <w:pStyle w:val="Normal1"/>
        <w:spacing w:line="360" w:lineRule="auto"/>
        <w:jc w:val="left"/>
        <w:rPr>
          <w:rFonts w:ascii="Garamond" w:hAnsi="Garamond"/>
        </w:rPr>
      </w:pPr>
    </w:p>
    <w:p w:rsidR="00627581" w:rsidRPr="00563C59" w:rsidRDefault="00627581" w:rsidP="00267F34">
      <w:pPr>
        <w:pStyle w:val="Normal1"/>
        <w:spacing w:line="360" w:lineRule="auto"/>
        <w:jc w:val="left"/>
        <w:rPr>
          <w:rFonts w:ascii="Garamond" w:hAnsi="Garamond"/>
        </w:rPr>
      </w:pPr>
    </w:p>
    <w:p w:rsidR="00627581" w:rsidRPr="00563C59" w:rsidRDefault="00207993" w:rsidP="00267F34">
      <w:pPr>
        <w:pStyle w:val="Normal1"/>
        <w:spacing w:line="360" w:lineRule="auto"/>
        <w:jc w:val="left"/>
        <w:rPr>
          <w:rFonts w:ascii="Garamond" w:hAnsi="Garamond"/>
        </w:rPr>
      </w:pPr>
      <w:r w:rsidRPr="00207993">
        <w:rPr>
          <w:rFonts w:ascii="Garamond" w:hAnsi="Garamond"/>
          <w:noProof/>
          <w:lang w:val="en-US"/>
        </w:rPr>
        <w:lastRenderedPageBreak/>
        <w:drawing>
          <wp:inline distT="114300" distB="114300" distL="114300" distR="114300">
            <wp:extent cx="5826076" cy="3439551"/>
            <wp:effectExtent l="19050" t="0" r="3224"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5829289" cy="3441448"/>
                    </a:xfrm>
                    <a:prstGeom prst="rect">
                      <a:avLst/>
                    </a:prstGeom>
                    <a:ln/>
                  </pic:spPr>
                </pic:pic>
              </a:graphicData>
            </a:graphic>
          </wp:inline>
        </w:drawing>
      </w:r>
    </w:p>
    <w:p w:rsidR="00627581" w:rsidRPr="00563C59" w:rsidRDefault="009C6133" w:rsidP="00267F34">
      <w:pPr>
        <w:pStyle w:val="Normal1"/>
        <w:spacing w:line="360" w:lineRule="auto"/>
        <w:jc w:val="left"/>
        <w:rPr>
          <w:rFonts w:ascii="Garamond" w:hAnsi="Garamond"/>
        </w:rPr>
      </w:pPr>
      <w:r w:rsidRPr="00563C59">
        <w:rPr>
          <w:rFonts w:ascii="Garamond" w:hAnsi="Garamond"/>
          <w:noProof/>
          <w:lang w:val="en-US"/>
        </w:rPr>
        <w:drawing>
          <wp:inline distT="114300" distB="114300" distL="114300" distR="114300">
            <wp:extent cx="5847405" cy="3505200"/>
            <wp:effectExtent l="0" t="0" r="0" b="0"/>
            <wp:docPr id="1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847405" cy="3505200"/>
                    </a:xfrm>
                    <a:prstGeom prst="rect">
                      <a:avLst/>
                    </a:prstGeom>
                    <a:ln/>
                  </pic:spPr>
                </pic:pic>
              </a:graphicData>
            </a:graphic>
          </wp:inline>
        </w:drawing>
      </w:r>
    </w:p>
    <w:p w:rsidR="00627581" w:rsidRPr="00563C59" w:rsidRDefault="009C6133" w:rsidP="00267F34">
      <w:pPr>
        <w:pStyle w:val="Normal1"/>
        <w:spacing w:line="360" w:lineRule="auto"/>
        <w:jc w:val="left"/>
        <w:rPr>
          <w:rFonts w:ascii="Garamond" w:eastAsia="Garamond" w:hAnsi="Garamond" w:cs="Garamond"/>
          <w:b/>
          <w:bCs/>
          <w:color w:val="000000"/>
          <w:sz w:val="36"/>
          <w:szCs w:val="36"/>
        </w:rPr>
      </w:pPr>
      <w:r w:rsidRPr="00563C59">
        <w:rPr>
          <w:rFonts w:ascii="Garamond" w:eastAsia="Garamond" w:hAnsi="Garamond" w:cs="Garamond"/>
          <w:b/>
          <w:bCs/>
          <w:color w:val="000000"/>
          <w:sz w:val="36"/>
          <w:szCs w:val="36"/>
        </w:rPr>
        <w:t>Seasonal Trend Analysis</w:t>
      </w:r>
    </w:p>
    <w:p w:rsidR="00627581" w:rsidRPr="00563C59" w:rsidRDefault="00627581" w:rsidP="00267F34">
      <w:pPr>
        <w:pStyle w:val="Normal1"/>
        <w:spacing w:line="360" w:lineRule="auto"/>
        <w:jc w:val="left"/>
        <w:rPr>
          <w:rFonts w:ascii="Garamond" w:hAnsi="Garamond"/>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Seasonal analysis helps anticipate surges (e.g. dengue in monsoon, leptospirosis after floods, </w:t>
      </w:r>
      <w:r w:rsidR="00527402" w:rsidRPr="00563C59">
        <w:rPr>
          <w:rFonts w:ascii="Garamond" w:eastAsia="Garamond" w:hAnsi="Garamond" w:cs="Garamond"/>
        </w:rPr>
        <w:t>and influenza</w:t>
      </w:r>
      <w:r w:rsidR="00527402">
        <w:rPr>
          <w:rFonts w:ascii="Garamond" w:eastAsia="Garamond" w:hAnsi="Garamond" w:cs="Garamond"/>
        </w:rPr>
        <w:t xml:space="preserve"> in cooler months and</w:t>
      </w:r>
      <w:r w:rsidRPr="00563C59">
        <w:rPr>
          <w:rFonts w:ascii="Garamond" w:eastAsia="Garamond" w:hAnsi="Garamond" w:cs="Garamond"/>
        </w:rPr>
        <w:t xml:space="preserve"> vector control, stockpiling of IV fluids, and awareness campaigns at Panchayat level.</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3"/>
        <w:spacing w:line="360" w:lineRule="auto"/>
        <w:jc w:val="left"/>
        <w:rPr>
          <w:rFonts w:ascii="Garamond" w:eastAsia="Garamond" w:hAnsi="Garamond" w:cs="Garamond"/>
          <w:b/>
          <w:bCs/>
          <w:color w:val="000000"/>
          <w:sz w:val="26"/>
          <w:szCs w:val="26"/>
        </w:rPr>
      </w:pPr>
      <w:bookmarkStart w:id="75" w:name="_heading=h.vs1ki73p0mj6" w:colFirst="0" w:colLast="0"/>
      <w:bookmarkEnd w:id="75"/>
      <w:r w:rsidRPr="00563C59">
        <w:rPr>
          <w:rFonts w:ascii="Garamond" w:eastAsia="Garamond" w:hAnsi="Garamond" w:cs="Garamond"/>
          <w:b/>
          <w:bCs/>
          <w:color w:val="000000"/>
          <w:sz w:val="26"/>
          <w:szCs w:val="26"/>
        </w:rPr>
        <w:lastRenderedPageBreak/>
        <w:t>DENGUE</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Dengue is a major seasonal vector-borne disease strongly associated with rainfall, water stagnation, and increased mosquito breeding during the monsoon period.</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b/>
          <w:bCs/>
        </w:rPr>
      </w:pPr>
      <w:bookmarkStart w:id="76" w:name="_heading=h.p1i5pwiduk6" w:colFirst="0" w:colLast="0"/>
      <w:bookmarkEnd w:id="76"/>
      <w:r w:rsidRPr="00563C59">
        <w:rPr>
          <w:rFonts w:ascii="Garamond" w:eastAsia="Garamond" w:hAnsi="Garamond" w:cs="Garamond"/>
        </w:rPr>
        <w:t>Peak: July–November</w:t>
      </w:r>
    </w:p>
    <w:p w:rsidR="00627581" w:rsidRPr="00563C59" w:rsidRDefault="009C6133" w:rsidP="00267F34">
      <w:pPr>
        <w:pStyle w:val="Heading3"/>
        <w:spacing w:line="360" w:lineRule="auto"/>
        <w:jc w:val="left"/>
        <w:rPr>
          <w:rFonts w:ascii="Garamond" w:eastAsia="Garamond" w:hAnsi="Garamond" w:cs="Garamond"/>
          <w:color w:val="000000"/>
        </w:rPr>
      </w:pPr>
      <w:bookmarkStart w:id="77" w:name="_heading=h.e66zupo86ic9" w:colFirst="0" w:colLast="0"/>
      <w:bookmarkEnd w:id="77"/>
      <w:r w:rsidRPr="00563C59">
        <w:rPr>
          <w:rFonts w:ascii="Garamond" w:eastAsia="Garamond" w:hAnsi="Garamond" w:cs="Garamond"/>
          <w:color w:val="000000"/>
        </w:rPr>
        <w:t>Dengue – Ward-wise Yearly Distribution (2021–2025)</w:t>
      </w:r>
    </w:p>
    <w:p w:rsidR="00627581" w:rsidRPr="00563C59" w:rsidRDefault="00627581" w:rsidP="00267F34">
      <w:pPr>
        <w:pStyle w:val="Normal1"/>
        <w:spacing w:line="360" w:lineRule="auto"/>
        <w:jc w:val="left"/>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627581" w:rsidRPr="00563C59" w:rsidTr="00860A54">
        <w:trPr>
          <w:cantSplit/>
          <w:trHeight w:val="20"/>
          <w:tblHeader/>
        </w:trPr>
        <w:tc>
          <w:tcPr>
            <w:tcW w:w="1230" w:type="dxa"/>
            <w:vMerge w:val="restart"/>
            <w:shd w:val="clear" w:color="auto" w:fill="FFC000"/>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Ward</w:t>
            </w:r>
          </w:p>
        </w:tc>
        <w:tc>
          <w:tcPr>
            <w:tcW w:w="7140" w:type="dxa"/>
            <w:gridSpan w:val="6"/>
            <w:shd w:val="clear" w:color="auto" w:fill="76CDEE" w:themeFill="accent1" w:themeFillTint="99"/>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Dengue – Ward-wise Yearly Distribution</w:t>
            </w:r>
          </w:p>
        </w:tc>
      </w:tr>
      <w:tr w:rsidR="00627581" w:rsidRPr="00563C59" w:rsidTr="00860A54">
        <w:trPr>
          <w:cantSplit/>
          <w:trHeight w:val="20"/>
          <w:tblHeader/>
        </w:trPr>
        <w:tc>
          <w:tcPr>
            <w:tcW w:w="1230" w:type="dxa"/>
            <w:vMerge/>
            <w:shd w:val="clear" w:color="auto" w:fill="FFC000"/>
            <w:tcMar>
              <w:top w:w="100" w:type="dxa"/>
              <w:left w:w="100" w:type="dxa"/>
              <w:bottom w:w="100" w:type="dxa"/>
              <w:right w:w="100" w:type="dxa"/>
            </w:tcMa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b/>
                <w:bCs/>
              </w:rPr>
            </w:pPr>
          </w:p>
        </w:tc>
        <w:tc>
          <w:tcPr>
            <w:tcW w:w="1365" w:type="dxa"/>
            <w:shd w:val="clear" w:color="auto" w:fill="D8F1EA" w:themeFill="accent4" w:themeFillTint="33"/>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2021</w:t>
            </w:r>
          </w:p>
        </w:tc>
        <w:tc>
          <w:tcPr>
            <w:tcW w:w="1155" w:type="dxa"/>
            <w:shd w:val="clear" w:color="auto" w:fill="D8F1EA" w:themeFill="accent4" w:themeFillTint="33"/>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2022</w:t>
            </w:r>
          </w:p>
        </w:tc>
        <w:tc>
          <w:tcPr>
            <w:tcW w:w="1155" w:type="dxa"/>
            <w:shd w:val="clear" w:color="auto" w:fill="D8F1EA" w:themeFill="accent4" w:themeFillTint="33"/>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2023</w:t>
            </w:r>
          </w:p>
        </w:tc>
        <w:tc>
          <w:tcPr>
            <w:tcW w:w="1155" w:type="dxa"/>
            <w:shd w:val="clear" w:color="auto" w:fill="D8F1EA" w:themeFill="accent4" w:themeFillTint="33"/>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2024</w:t>
            </w:r>
          </w:p>
        </w:tc>
        <w:tc>
          <w:tcPr>
            <w:tcW w:w="1155" w:type="dxa"/>
            <w:shd w:val="clear" w:color="auto" w:fill="D8F1EA" w:themeFill="accent4" w:themeFillTint="33"/>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2025</w:t>
            </w:r>
          </w:p>
        </w:tc>
        <w:tc>
          <w:tcPr>
            <w:tcW w:w="1155" w:type="dxa"/>
            <w:shd w:val="clear" w:color="auto" w:fill="D8F1EA" w:themeFill="accent4" w:themeFillTint="33"/>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Total</w:t>
            </w:r>
          </w:p>
        </w:tc>
      </w:tr>
      <w:tr w:rsidR="00627581" w:rsidRPr="00563C59">
        <w:trPr>
          <w:cantSplit/>
          <w:trHeight w:val="555"/>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2</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3</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7</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4</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3</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5</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5</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3</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1</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0</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9</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3</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10</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0</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11</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2</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12</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3</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13</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4</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14</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3</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15</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5</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16</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3</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4</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7</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17</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3</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rPr>
            </w:pPr>
            <w:r w:rsidRPr="00563C59">
              <w:rPr>
                <w:rFonts w:ascii="Garamond" w:eastAsia="Garamond" w:hAnsi="Garamond" w:cs="Garamond"/>
                <w:b/>
                <w:bCs/>
                <w:color w:val="FF0000"/>
              </w:rPr>
              <w:t>6</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18</w:t>
            </w:r>
          </w:p>
        </w:tc>
        <w:tc>
          <w:tcPr>
            <w:tcW w:w="136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2</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1</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highlight w:val="white"/>
              </w:rPr>
            </w:pPr>
            <w:r w:rsidRPr="00563C59">
              <w:rPr>
                <w:rFonts w:ascii="Garamond" w:eastAsia="Garamond" w:hAnsi="Garamond" w:cs="Garamond"/>
                <w:highlight w:val="white"/>
              </w:rPr>
              <w:t>0</w:t>
            </w:r>
          </w:p>
        </w:tc>
        <w:tc>
          <w:tcPr>
            <w:tcW w:w="1155" w:type="dxa"/>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b/>
                <w:bCs/>
                <w:color w:val="FF0000"/>
                <w:highlight w:val="white"/>
              </w:rPr>
            </w:pPr>
            <w:r w:rsidRPr="00563C59">
              <w:rPr>
                <w:rFonts w:ascii="Garamond" w:eastAsia="Garamond" w:hAnsi="Garamond" w:cs="Garamond"/>
                <w:b/>
                <w:bCs/>
                <w:color w:val="FF0000"/>
                <w:highlight w:val="white"/>
              </w:rPr>
              <w:t>5</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19</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144"/>
          <w:tblHeader/>
        </w:trPr>
        <w:tc>
          <w:tcPr>
            <w:tcW w:w="1230" w:type="dxa"/>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bl>
    <w:p w:rsidR="00CF57AA" w:rsidRPr="00563C59" w:rsidRDefault="00CF57AA" w:rsidP="00267F34">
      <w:pPr>
        <w:pStyle w:val="Normal1"/>
        <w:spacing w:line="360" w:lineRule="auto"/>
        <w:jc w:val="left"/>
        <w:rPr>
          <w:rFonts w:ascii="Garamond" w:eastAsia="Garamond" w:hAnsi="Garamond" w:cs="Garamond"/>
        </w:rPr>
      </w:pPr>
    </w:p>
    <w:p w:rsidR="00527402" w:rsidRDefault="00527402" w:rsidP="00267F34">
      <w:pPr>
        <w:pStyle w:val="NormalWeb"/>
        <w:spacing w:line="360" w:lineRule="auto"/>
        <w:rPr>
          <w:rFonts w:ascii="Garamond" w:hAnsi="Garamond"/>
        </w:rPr>
      </w:pPr>
    </w:p>
    <w:p w:rsidR="00527402" w:rsidRPr="00527402" w:rsidRDefault="00527402" w:rsidP="00267F34">
      <w:pPr>
        <w:pStyle w:val="NormalWeb"/>
        <w:spacing w:line="360" w:lineRule="auto"/>
        <w:rPr>
          <w:rFonts w:ascii="Garamond" w:hAnsi="Garamond"/>
          <w:b/>
        </w:rPr>
      </w:pPr>
      <w:r w:rsidRPr="00527402">
        <w:rPr>
          <w:rFonts w:ascii="Garamond" w:hAnsi="Garamond"/>
          <w:b/>
          <w:color w:val="000000" w:themeColor="text1"/>
        </w:rPr>
        <w:lastRenderedPageBreak/>
        <w:t>Dengue Risk Stratification (Ward-wise)</w:t>
      </w:r>
    </w:p>
    <w:p w:rsidR="00F52E9C" w:rsidRPr="00563C59" w:rsidRDefault="00F52E9C" w:rsidP="00267F34">
      <w:pPr>
        <w:pStyle w:val="NormalWeb"/>
        <w:spacing w:line="360" w:lineRule="auto"/>
        <w:rPr>
          <w:rFonts w:ascii="Garamond" w:hAnsi="Garamond"/>
        </w:rPr>
      </w:pPr>
      <w:r w:rsidRPr="00563C59">
        <w:rPr>
          <w:rFonts w:ascii="Garamond" w:hAnsi="Garamond"/>
        </w:rPr>
        <w:t xml:space="preserve">Using the same </w:t>
      </w:r>
      <w:r w:rsidRPr="00563C59">
        <w:rPr>
          <w:rStyle w:val="Strong"/>
          <w:rFonts w:ascii="Garamond" w:hAnsi="Garamond"/>
        </w:rPr>
        <w:t>public health risk stratification method</w:t>
      </w:r>
      <w:r w:rsidRPr="00563C59">
        <w:rPr>
          <w:rFonts w:ascii="Garamond" w:hAnsi="Garamond"/>
        </w:rPr>
        <w:t xml:space="preserve"> (based on total cases over the years), we can classify wards for </w:t>
      </w:r>
      <w:r w:rsidR="00527402">
        <w:rPr>
          <w:rStyle w:val="Strong"/>
          <w:rFonts w:ascii="Garamond" w:hAnsi="Garamond"/>
        </w:rPr>
        <w:t>Dengue</w:t>
      </w:r>
      <w:r w:rsidRPr="00563C59">
        <w:rPr>
          <w:rStyle w:val="Strong"/>
          <w:rFonts w:ascii="Garamond" w:hAnsi="Garamond"/>
        </w:rPr>
        <w:t xml:space="preserve"> risk</w:t>
      </w:r>
      <w:r w:rsidRPr="00563C59">
        <w:rPr>
          <w:rFonts w:ascii="Garamond" w:hAnsi="Garamond"/>
        </w:rPr>
        <w:t xml:space="preserve"> as:</w:t>
      </w:r>
    </w:p>
    <w:p w:rsidR="00F52E9C" w:rsidRPr="00563C59" w:rsidRDefault="00F52E9C" w:rsidP="005D5C5A">
      <w:pPr>
        <w:pStyle w:val="NormalWeb"/>
        <w:numPr>
          <w:ilvl w:val="2"/>
          <w:numId w:val="44"/>
        </w:numPr>
        <w:spacing w:line="360" w:lineRule="auto"/>
        <w:rPr>
          <w:rFonts w:ascii="Garamond" w:hAnsi="Garamond"/>
        </w:rPr>
      </w:pPr>
      <w:r w:rsidRPr="00563C59">
        <w:rPr>
          <w:rStyle w:val="Strong"/>
          <w:rFonts w:ascii="Garamond" w:hAnsi="Garamond"/>
        </w:rPr>
        <w:t>High Risk:</w:t>
      </w:r>
      <w:r w:rsidRPr="00563C59">
        <w:rPr>
          <w:rFonts w:ascii="Garamond" w:hAnsi="Garamond"/>
        </w:rPr>
        <w:t xml:space="preserve"> ≥7 cases</w:t>
      </w:r>
    </w:p>
    <w:p w:rsidR="00F52E9C" w:rsidRPr="00563C59" w:rsidRDefault="00F52E9C" w:rsidP="005D5C5A">
      <w:pPr>
        <w:pStyle w:val="NormalWeb"/>
        <w:numPr>
          <w:ilvl w:val="2"/>
          <w:numId w:val="44"/>
        </w:numPr>
        <w:spacing w:line="360" w:lineRule="auto"/>
        <w:rPr>
          <w:rFonts w:ascii="Garamond" w:hAnsi="Garamond"/>
        </w:rPr>
      </w:pPr>
      <w:r w:rsidRPr="00563C59">
        <w:rPr>
          <w:rStyle w:val="Strong"/>
          <w:rFonts w:ascii="Garamond" w:hAnsi="Garamond"/>
        </w:rPr>
        <w:t>Moderate Risk:</w:t>
      </w:r>
      <w:r w:rsidRPr="00563C59">
        <w:rPr>
          <w:rFonts w:ascii="Garamond" w:hAnsi="Garamond"/>
        </w:rPr>
        <w:t xml:space="preserve"> 4–6 cases</w:t>
      </w:r>
    </w:p>
    <w:p w:rsidR="00F52E9C" w:rsidRPr="00563C59" w:rsidRDefault="00F52E9C" w:rsidP="005D5C5A">
      <w:pPr>
        <w:pStyle w:val="NormalWeb"/>
        <w:numPr>
          <w:ilvl w:val="2"/>
          <w:numId w:val="44"/>
        </w:numPr>
        <w:spacing w:line="360" w:lineRule="auto"/>
        <w:rPr>
          <w:rFonts w:ascii="Garamond" w:hAnsi="Garamond"/>
        </w:rPr>
      </w:pPr>
      <w:r w:rsidRPr="00563C59">
        <w:rPr>
          <w:rStyle w:val="Strong"/>
          <w:rFonts w:ascii="Garamond" w:hAnsi="Garamond"/>
        </w:rPr>
        <w:t>Low Risk:</w:t>
      </w:r>
      <w:r w:rsidRPr="00563C59">
        <w:rPr>
          <w:rFonts w:ascii="Garamond" w:hAnsi="Garamond"/>
        </w:rPr>
        <w:t xml:space="preserve"> 1–3 cases</w:t>
      </w:r>
    </w:p>
    <w:p w:rsidR="00CF57AA" w:rsidRPr="00527402" w:rsidRDefault="00F52E9C" w:rsidP="005D5C5A">
      <w:pPr>
        <w:pStyle w:val="NormalWeb"/>
        <w:numPr>
          <w:ilvl w:val="2"/>
          <w:numId w:val="44"/>
        </w:numPr>
        <w:spacing w:line="360" w:lineRule="auto"/>
        <w:rPr>
          <w:rFonts w:ascii="Garamond" w:hAnsi="Garamond"/>
        </w:rPr>
      </w:pPr>
      <w:r w:rsidRPr="00563C59">
        <w:rPr>
          <w:rStyle w:val="Strong"/>
          <w:rFonts w:ascii="Garamond" w:hAnsi="Garamond"/>
        </w:rPr>
        <w:t>No Risk:</w:t>
      </w:r>
      <w:r w:rsidRPr="00563C59">
        <w:rPr>
          <w:rFonts w:ascii="Garamond" w:hAnsi="Garamond"/>
        </w:rPr>
        <w:t xml:space="preserve"> 0 cases</w:t>
      </w:r>
    </w:p>
    <w:tbl>
      <w:tblPr>
        <w:tblStyle w:val="TableGrid"/>
        <w:tblW w:w="8731" w:type="dxa"/>
        <w:tblLook w:val="04A0" w:firstRow="1" w:lastRow="0" w:firstColumn="1" w:lastColumn="0" w:noHBand="0" w:noVBand="1"/>
      </w:tblPr>
      <w:tblGrid>
        <w:gridCol w:w="1740"/>
        <w:gridCol w:w="3216"/>
        <w:gridCol w:w="3775"/>
      </w:tblGrid>
      <w:tr w:rsidR="00CF57AA" w:rsidRPr="00563C59" w:rsidTr="00CF57AA">
        <w:trPr>
          <w:trHeight w:val="276"/>
        </w:trPr>
        <w:tc>
          <w:tcPr>
            <w:tcW w:w="0" w:type="auto"/>
            <w:shd w:val="clear" w:color="auto" w:fill="74B5E4" w:themeFill="accent2" w:themeFillTint="99"/>
            <w:hideMark/>
          </w:tcPr>
          <w:p w:rsidR="00CF57AA" w:rsidRPr="00563C59" w:rsidRDefault="00CF57AA"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Ward</w:t>
            </w:r>
          </w:p>
        </w:tc>
        <w:tc>
          <w:tcPr>
            <w:tcW w:w="0" w:type="auto"/>
            <w:shd w:val="clear" w:color="auto" w:fill="74B5E4" w:themeFill="accent2" w:themeFillTint="99"/>
            <w:hideMark/>
          </w:tcPr>
          <w:p w:rsidR="00CF57AA" w:rsidRPr="00563C59" w:rsidRDefault="00CF57AA"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Total Cases</w:t>
            </w:r>
          </w:p>
        </w:tc>
        <w:tc>
          <w:tcPr>
            <w:tcW w:w="0" w:type="auto"/>
            <w:shd w:val="clear" w:color="auto" w:fill="74B5E4" w:themeFill="accent2" w:themeFillTint="99"/>
            <w:hideMark/>
          </w:tcPr>
          <w:p w:rsidR="00CF57AA" w:rsidRPr="00563C59" w:rsidRDefault="00CF57AA"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Risk Category</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7</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 Risk</w:t>
            </w:r>
          </w:p>
        </w:tc>
      </w:tr>
      <w:tr w:rsidR="00CF57AA" w:rsidRPr="00563C59" w:rsidTr="00CF57AA">
        <w:trPr>
          <w:trHeight w:val="265"/>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4</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4</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5</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5</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5</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6</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7</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8</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9</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12</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65"/>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4</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14</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15</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5</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16</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7</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17</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6</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65"/>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18</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5</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6"/>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19</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r w:rsidR="00CF57AA" w:rsidRPr="00563C59" w:rsidTr="00CF57AA">
        <w:trPr>
          <w:trHeight w:val="287"/>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bl>
    <w:p w:rsidR="00CF57AA" w:rsidRPr="00563C59" w:rsidRDefault="00CF57AA" w:rsidP="00267F34">
      <w:pPr>
        <w:pStyle w:val="Normal1"/>
        <w:spacing w:line="360" w:lineRule="auto"/>
        <w:jc w:val="left"/>
        <w:rPr>
          <w:rFonts w:ascii="Garamond" w:eastAsia="Garamond" w:hAnsi="Garamond" w:cs="Garamond"/>
        </w:rPr>
      </w:pPr>
    </w:p>
    <w:p w:rsidR="00CF57AA" w:rsidRPr="00563C59" w:rsidRDefault="00CF57AA" w:rsidP="005D5C5A">
      <w:pPr>
        <w:pStyle w:val="NormalWeb"/>
        <w:numPr>
          <w:ilvl w:val="0"/>
          <w:numId w:val="43"/>
        </w:numPr>
        <w:spacing w:line="360" w:lineRule="auto"/>
        <w:rPr>
          <w:rFonts w:ascii="Garamond" w:hAnsi="Garamond"/>
        </w:rPr>
      </w:pPr>
      <w:r w:rsidRPr="00563C59">
        <w:rPr>
          <w:rStyle w:val="Strong"/>
          <w:rFonts w:ascii="Garamond" w:hAnsi="Garamond"/>
        </w:rPr>
        <w:t>High Risk Wards:</w:t>
      </w:r>
      <w:r w:rsidRPr="00563C59">
        <w:rPr>
          <w:rFonts w:ascii="Garamond" w:hAnsi="Garamond"/>
        </w:rPr>
        <w:t xml:space="preserve"> 2, 9, 16</w:t>
      </w:r>
    </w:p>
    <w:p w:rsidR="00CF57AA" w:rsidRPr="00563C59" w:rsidRDefault="00CF57AA" w:rsidP="005D5C5A">
      <w:pPr>
        <w:pStyle w:val="NormalWeb"/>
        <w:numPr>
          <w:ilvl w:val="0"/>
          <w:numId w:val="43"/>
        </w:numPr>
        <w:spacing w:line="360" w:lineRule="auto"/>
        <w:rPr>
          <w:rFonts w:ascii="Garamond" w:hAnsi="Garamond"/>
        </w:rPr>
      </w:pPr>
      <w:r w:rsidRPr="00563C59">
        <w:rPr>
          <w:rStyle w:val="Strong"/>
          <w:rFonts w:ascii="Garamond" w:hAnsi="Garamond"/>
        </w:rPr>
        <w:t>Moderate Risk Wards:</w:t>
      </w:r>
      <w:r w:rsidRPr="00563C59">
        <w:rPr>
          <w:rFonts w:ascii="Garamond" w:hAnsi="Garamond"/>
        </w:rPr>
        <w:t xml:space="preserve"> 3, 4, 5, 13, 15, 17, 18</w:t>
      </w:r>
    </w:p>
    <w:p w:rsidR="00CF57AA" w:rsidRPr="00563C59" w:rsidRDefault="00CF57AA" w:rsidP="005D5C5A">
      <w:pPr>
        <w:pStyle w:val="NormalWeb"/>
        <w:numPr>
          <w:ilvl w:val="0"/>
          <w:numId w:val="43"/>
        </w:numPr>
        <w:spacing w:line="360" w:lineRule="auto"/>
        <w:rPr>
          <w:rFonts w:ascii="Garamond" w:hAnsi="Garamond"/>
        </w:rPr>
      </w:pPr>
      <w:r w:rsidRPr="00563C59">
        <w:rPr>
          <w:rStyle w:val="Strong"/>
          <w:rFonts w:ascii="Garamond" w:hAnsi="Garamond"/>
        </w:rPr>
        <w:lastRenderedPageBreak/>
        <w:t>Low Risk Wards:</w:t>
      </w:r>
      <w:r w:rsidRPr="00563C59">
        <w:rPr>
          <w:rFonts w:ascii="Garamond" w:hAnsi="Garamond"/>
        </w:rPr>
        <w:t xml:space="preserve"> 1, 6, 7, 11, 12, 14</w:t>
      </w:r>
    </w:p>
    <w:p w:rsidR="00CF57AA" w:rsidRPr="00563C59" w:rsidRDefault="00CF57AA" w:rsidP="005D5C5A">
      <w:pPr>
        <w:pStyle w:val="NormalWeb"/>
        <w:numPr>
          <w:ilvl w:val="0"/>
          <w:numId w:val="43"/>
        </w:numPr>
        <w:spacing w:line="360" w:lineRule="auto"/>
        <w:rPr>
          <w:rFonts w:ascii="Garamond" w:hAnsi="Garamond"/>
        </w:rPr>
      </w:pPr>
      <w:r w:rsidRPr="00563C59">
        <w:rPr>
          <w:rStyle w:val="Strong"/>
          <w:rFonts w:ascii="Garamond" w:hAnsi="Garamond"/>
        </w:rPr>
        <w:t>No Risk Wards:</w:t>
      </w:r>
      <w:r w:rsidRPr="00563C59">
        <w:rPr>
          <w:rFonts w:ascii="Garamond" w:hAnsi="Garamond"/>
        </w:rPr>
        <w:t xml:space="preserve"> 8, 10, 19, 20</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3"/>
        <w:spacing w:line="360" w:lineRule="auto"/>
        <w:jc w:val="left"/>
        <w:rPr>
          <w:rFonts w:ascii="Garamond" w:eastAsia="Garamond" w:hAnsi="Garamond" w:cs="Garamond"/>
          <w:b/>
          <w:bCs/>
          <w:color w:val="000000"/>
        </w:rPr>
      </w:pPr>
      <w:bookmarkStart w:id="78" w:name="_heading=h.7x7fqj95u04m" w:colFirst="0" w:colLast="0"/>
      <w:bookmarkEnd w:id="78"/>
      <w:r w:rsidRPr="00563C59">
        <w:rPr>
          <w:rFonts w:ascii="Garamond" w:eastAsia="Garamond" w:hAnsi="Garamond" w:cs="Garamond"/>
          <w:b/>
          <w:bCs/>
          <w:color w:val="000000"/>
        </w:rPr>
        <w:t>LEPTOSPIROSIS</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Leptospirosis cases are closely linked to monsoon rains, flooding, and occupational exposure, particularly in low-lying and waterlogged areas.</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rPr>
      </w:pPr>
      <w:bookmarkStart w:id="79" w:name="_heading=h.8vth5bo2w2p" w:colFirst="0" w:colLast="0"/>
      <w:bookmarkEnd w:id="79"/>
      <w:r w:rsidRPr="00563C59">
        <w:rPr>
          <w:rFonts w:ascii="Garamond" w:eastAsia="Garamond" w:hAnsi="Garamond" w:cs="Garamond"/>
        </w:rPr>
        <w:t>Peak: June - August</w:t>
      </w:r>
    </w:p>
    <w:p w:rsidR="00627581" w:rsidRPr="00563C59" w:rsidRDefault="009C6133" w:rsidP="00267F34">
      <w:pPr>
        <w:pStyle w:val="Heading3"/>
        <w:spacing w:line="360" w:lineRule="auto"/>
        <w:jc w:val="left"/>
        <w:rPr>
          <w:rFonts w:ascii="Garamond" w:eastAsia="Garamond" w:hAnsi="Garamond" w:cs="Garamond"/>
          <w:color w:val="000000"/>
        </w:rPr>
      </w:pPr>
      <w:bookmarkStart w:id="80" w:name="_heading=h.mmrm2x5gz5a2" w:colFirst="0" w:colLast="0"/>
      <w:bookmarkEnd w:id="80"/>
      <w:r w:rsidRPr="00563C59">
        <w:rPr>
          <w:rFonts w:ascii="Garamond" w:eastAsia="Garamond" w:hAnsi="Garamond" w:cs="Garamond"/>
          <w:color w:val="000000"/>
        </w:rPr>
        <w:t xml:space="preserve">Leptospirosis – Ward-wise Yearly Distribution (2021–2025) </w:t>
      </w:r>
    </w:p>
    <w:p w:rsidR="00627581" w:rsidRPr="00563C59" w:rsidRDefault="00627581" w:rsidP="00267F34">
      <w:pPr>
        <w:pStyle w:val="Normal1"/>
        <w:spacing w:line="360" w:lineRule="auto"/>
        <w:jc w:val="left"/>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627581" w:rsidRPr="00563C59" w:rsidTr="00860A54">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shd w:val="clear" w:color="auto" w:fill="76CDEE" w:themeFill="accent1" w:themeFillTint="99"/>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Leptospirosis – Ward-wise Yearly Distribution</w:t>
            </w:r>
          </w:p>
        </w:tc>
      </w:tr>
      <w:tr w:rsidR="00627581" w:rsidRPr="00563C59" w:rsidTr="00860A54">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shd w:val="clear" w:color="auto" w:fill="B2E4D5" w:themeFill="accent4" w:themeFillTint="66"/>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shd w:val="clear" w:color="auto" w:fill="B2E4D5" w:themeFill="accent4" w:themeFillTint="66"/>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shd w:val="clear" w:color="auto" w:fill="B2E4D5" w:themeFill="accent4" w:themeFillTint="66"/>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shd w:val="clear" w:color="auto" w:fill="B2E4D5" w:themeFill="accent4" w:themeFillTint="66"/>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shd w:val="clear" w:color="auto" w:fill="B2E4D5" w:themeFill="accent4" w:themeFillTint="66"/>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shd w:val="clear" w:color="auto" w:fill="B2E4D5" w:themeFill="accent4" w:themeFillTint="66"/>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Total</w:t>
            </w:r>
          </w:p>
        </w:tc>
      </w:tr>
      <w:tr w:rsidR="00627581" w:rsidRPr="00563C59" w:rsidTr="00CF57AA">
        <w:trPr>
          <w:cantSplit/>
          <w:trHeight w:val="20"/>
          <w:tblHeader/>
        </w:trPr>
        <w:tc>
          <w:tcPr>
            <w:tcW w:w="123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36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3</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nil"/>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4</w:t>
            </w:r>
          </w:p>
        </w:tc>
      </w:tr>
      <w:tr w:rsidR="00627581" w:rsidRPr="00563C59" w:rsidTr="00CF57AA">
        <w:trPr>
          <w:cantSplit/>
          <w:trHeight w:val="20"/>
          <w:tblHeader/>
        </w:trPr>
        <w:tc>
          <w:tcPr>
            <w:tcW w:w="12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r>
      <w:tr w:rsidR="00627581" w:rsidRPr="00563C59" w:rsidTr="00CF57AA">
        <w:trPr>
          <w:cantSplit/>
          <w:trHeight w:val="20"/>
          <w:tblHeader/>
        </w:trPr>
        <w:tc>
          <w:tcPr>
            <w:tcW w:w="123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36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r>
      <w:tr w:rsidR="00627581" w:rsidRPr="00563C59">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r>
      <w:tr w:rsidR="00627581" w:rsidRPr="00563C59">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cantSplit/>
          <w:trHeight w:val="20"/>
          <w:tblHeader/>
        </w:trPr>
        <w:tc>
          <w:tcPr>
            <w:tcW w:w="123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c>
          <w:tcPr>
            <w:tcW w:w="13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c>
          <w:tcPr>
            <w:tcW w:w="11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r>
      <w:tr w:rsidR="00627581" w:rsidRPr="00563C59" w:rsidTr="00FC16CF">
        <w:trPr>
          <w:cantSplit/>
          <w:trHeight w:val="20"/>
          <w:tblHeader/>
        </w:trPr>
        <w:tc>
          <w:tcPr>
            <w:tcW w:w="12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r>
      <w:tr w:rsidR="00627581" w:rsidRPr="00563C59" w:rsidTr="00FC16CF">
        <w:trPr>
          <w:cantSplit/>
          <w:trHeight w:val="20"/>
          <w:tblHeader/>
        </w:trPr>
        <w:tc>
          <w:tcPr>
            <w:tcW w:w="123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8</w:t>
            </w:r>
          </w:p>
        </w:tc>
        <w:tc>
          <w:tcPr>
            <w:tcW w:w="136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3</w:t>
            </w:r>
          </w:p>
        </w:tc>
      </w:tr>
      <w:tr w:rsidR="00627581" w:rsidRPr="00563C59">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5</w:t>
            </w:r>
          </w:p>
        </w:tc>
      </w:tr>
      <w:tr w:rsidR="00627581" w:rsidRPr="00563C59">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3</w:t>
            </w:r>
          </w:p>
        </w:tc>
      </w:tr>
      <w:tr w:rsidR="00627581" w:rsidRPr="00563C59">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r>
      <w:tr w:rsidR="00627581" w:rsidRPr="00563C59">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3</w:t>
            </w:r>
          </w:p>
        </w:tc>
      </w:tr>
      <w:tr w:rsidR="00627581" w:rsidRPr="00563C59">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r>
      <w:tr w:rsidR="00627581" w:rsidRPr="00563C59" w:rsidTr="00CF57AA">
        <w:trPr>
          <w:cantSplit/>
          <w:trHeight w:val="20"/>
          <w:tblHeader/>
        </w:trPr>
        <w:tc>
          <w:tcPr>
            <w:tcW w:w="123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15</w:t>
            </w:r>
          </w:p>
        </w:tc>
        <w:tc>
          <w:tcPr>
            <w:tcW w:w="13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4</w:t>
            </w:r>
          </w:p>
        </w:tc>
      </w:tr>
      <w:tr w:rsidR="00627581" w:rsidRPr="00563C59" w:rsidTr="00CF57AA">
        <w:trPr>
          <w:cantSplit/>
          <w:trHeight w:val="20"/>
          <w:tblHeader/>
        </w:trPr>
        <w:tc>
          <w:tcPr>
            <w:tcW w:w="12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16</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CF57AA">
        <w:trPr>
          <w:cantSplit/>
          <w:trHeight w:val="20"/>
          <w:tblHeader/>
        </w:trPr>
        <w:tc>
          <w:tcPr>
            <w:tcW w:w="123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17</w:t>
            </w:r>
          </w:p>
        </w:tc>
        <w:tc>
          <w:tcPr>
            <w:tcW w:w="136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r>
      <w:tr w:rsidR="00627581" w:rsidRPr="00563C59" w:rsidTr="00FC16CF">
        <w:trPr>
          <w:cantSplit/>
          <w:trHeight w:val="20"/>
          <w:tblHeader/>
        </w:trPr>
        <w:tc>
          <w:tcPr>
            <w:tcW w:w="123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18</w:t>
            </w:r>
          </w:p>
        </w:tc>
        <w:tc>
          <w:tcPr>
            <w:tcW w:w="13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3</w:t>
            </w:r>
          </w:p>
        </w:tc>
      </w:tr>
      <w:tr w:rsidR="00627581" w:rsidRPr="00563C59" w:rsidTr="00FC16CF">
        <w:trPr>
          <w:cantSplit/>
          <w:trHeight w:val="20"/>
          <w:tblHeader/>
        </w:trPr>
        <w:tc>
          <w:tcPr>
            <w:tcW w:w="12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19</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cantSplit/>
          <w:trHeight w:val="20"/>
          <w:tblHeader/>
        </w:trPr>
        <w:tc>
          <w:tcPr>
            <w:tcW w:w="123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20</w:t>
            </w:r>
          </w:p>
        </w:tc>
        <w:tc>
          <w:tcPr>
            <w:tcW w:w="136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bl>
    <w:p w:rsidR="00527402" w:rsidRDefault="00527402" w:rsidP="00527402">
      <w:pPr>
        <w:pStyle w:val="Heading2"/>
        <w:spacing w:line="360" w:lineRule="auto"/>
        <w:jc w:val="left"/>
        <w:rPr>
          <w:rStyle w:val="Strong"/>
          <w:rFonts w:ascii="Garamond" w:hAnsi="Garamond"/>
          <w:b/>
          <w:color w:val="000000" w:themeColor="text1"/>
        </w:rPr>
      </w:pPr>
      <w:bookmarkStart w:id="81" w:name="_heading=h.8iy3i9f63ap2" w:colFirst="0" w:colLast="0"/>
      <w:bookmarkStart w:id="82" w:name="_heading=h.9demq4g8droe" w:colFirst="0" w:colLast="0"/>
      <w:bookmarkStart w:id="83" w:name="_heading=h.7cfla9obpc49" w:colFirst="0" w:colLast="0"/>
      <w:bookmarkEnd w:id="81"/>
      <w:bookmarkEnd w:id="82"/>
      <w:bookmarkEnd w:id="83"/>
    </w:p>
    <w:p w:rsidR="00F52E9C" w:rsidRPr="00527402" w:rsidRDefault="00527402" w:rsidP="00527402">
      <w:pPr>
        <w:pStyle w:val="Heading2"/>
        <w:spacing w:line="360" w:lineRule="auto"/>
        <w:jc w:val="left"/>
        <w:rPr>
          <w:rFonts w:ascii="Garamond" w:hAnsi="Garamond"/>
          <w:b w:val="0"/>
          <w:color w:val="000000" w:themeColor="text1"/>
        </w:rPr>
      </w:pPr>
      <w:r w:rsidRPr="00527402">
        <w:rPr>
          <w:rStyle w:val="Strong"/>
          <w:rFonts w:ascii="Garamond" w:hAnsi="Garamond"/>
          <w:b/>
          <w:color w:val="000000" w:themeColor="text1"/>
        </w:rPr>
        <w:t>Leptospirosis</w:t>
      </w:r>
      <w:r w:rsidRPr="00527402">
        <w:rPr>
          <w:rFonts w:ascii="Garamond" w:hAnsi="Garamond"/>
          <w:b w:val="0"/>
          <w:color w:val="000000" w:themeColor="text1"/>
        </w:rPr>
        <w:t xml:space="preserve"> </w:t>
      </w:r>
      <w:r w:rsidRPr="00527402">
        <w:rPr>
          <w:rFonts w:ascii="Garamond" w:hAnsi="Garamond"/>
          <w:color w:val="000000" w:themeColor="text1"/>
        </w:rPr>
        <w:t>Risk</w:t>
      </w:r>
      <w:r w:rsidRPr="00527402">
        <w:rPr>
          <w:rFonts w:ascii="Garamond" w:hAnsi="Garamond"/>
          <w:b w:val="0"/>
          <w:color w:val="000000" w:themeColor="text1"/>
        </w:rPr>
        <w:t xml:space="preserve"> </w:t>
      </w:r>
      <w:r w:rsidRPr="00527402">
        <w:rPr>
          <w:rFonts w:ascii="Garamond" w:hAnsi="Garamond"/>
          <w:color w:val="000000" w:themeColor="text1"/>
        </w:rPr>
        <w:t>Stratification</w:t>
      </w:r>
      <w:r w:rsidRPr="00527402">
        <w:rPr>
          <w:rFonts w:ascii="Garamond" w:hAnsi="Garamond"/>
          <w:b w:val="0"/>
          <w:color w:val="000000" w:themeColor="text1"/>
        </w:rPr>
        <w:t xml:space="preserve"> (Ward-wise)</w:t>
      </w:r>
    </w:p>
    <w:p w:rsidR="00F52E9C" w:rsidRPr="00563C59" w:rsidRDefault="00F52E9C" w:rsidP="00267F34">
      <w:pPr>
        <w:pStyle w:val="NormalWeb"/>
        <w:spacing w:line="360" w:lineRule="auto"/>
        <w:rPr>
          <w:rFonts w:ascii="Garamond" w:hAnsi="Garamond"/>
        </w:rPr>
      </w:pPr>
      <w:r w:rsidRPr="00563C59">
        <w:rPr>
          <w:rFonts w:ascii="Garamond" w:hAnsi="Garamond"/>
        </w:rPr>
        <w:t xml:space="preserve">Using the same </w:t>
      </w:r>
      <w:r w:rsidRPr="00563C59">
        <w:rPr>
          <w:rStyle w:val="Strong"/>
          <w:rFonts w:ascii="Garamond" w:hAnsi="Garamond"/>
        </w:rPr>
        <w:t>public health risk stratification method</w:t>
      </w:r>
      <w:r w:rsidRPr="00563C59">
        <w:rPr>
          <w:rFonts w:ascii="Garamond" w:hAnsi="Garamond"/>
        </w:rPr>
        <w:t xml:space="preserve"> (based on total cases over the years), we can classify wards for </w:t>
      </w:r>
      <w:r w:rsidRPr="00563C59">
        <w:rPr>
          <w:rStyle w:val="Strong"/>
          <w:rFonts w:ascii="Garamond" w:hAnsi="Garamond"/>
        </w:rPr>
        <w:t>Leptospirosis risk</w:t>
      </w:r>
      <w:r w:rsidRPr="00563C59">
        <w:rPr>
          <w:rFonts w:ascii="Garamond" w:hAnsi="Garamond"/>
        </w:rPr>
        <w:t xml:space="preserve"> as:</w:t>
      </w:r>
    </w:p>
    <w:p w:rsidR="00F52E9C" w:rsidRPr="00563C59" w:rsidRDefault="00F52E9C" w:rsidP="005D5C5A">
      <w:pPr>
        <w:pStyle w:val="NormalWeb"/>
        <w:numPr>
          <w:ilvl w:val="0"/>
          <w:numId w:val="46"/>
        </w:numPr>
        <w:spacing w:line="360" w:lineRule="auto"/>
        <w:rPr>
          <w:rFonts w:ascii="Garamond" w:hAnsi="Garamond"/>
        </w:rPr>
      </w:pPr>
      <w:r w:rsidRPr="00563C59">
        <w:rPr>
          <w:rStyle w:val="Strong"/>
          <w:rFonts w:ascii="Garamond" w:hAnsi="Garamond"/>
        </w:rPr>
        <w:t>High Risk:</w:t>
      </w:r>
      <w:r w:rsidRPr="00563C59">
        <w:rPr>
          <w:rFonts w:ascii="Garamond" w:hAnsi="Garamond"/>
        </w:rPr>
        <w:t xml:space="preserve"> ≥5 cases</w:t>
      </w:r>
    </w:p>
    <w:p w:rsidR="00F52E9C" w:rsidRPr="00563C59" w:rsidRDefault="00F52E9C" w:rsidP="005D5C5A">
      <w:pPr>
        <w:pStyle w:val="NormalWeb"/>
        <w:numPr>
          <w:ilvl w:val="0"/>
          <w:numId w:val="46"/>
        </w:numPr>
        <w:spacing w:line="360" w:lineRule="auto"/>
        <w:rPr>
          <w:rFonts w:ascii="Garamond" w:hAnsi="Garamond"/>
        </w:rPr>
      </w:pPr>
      <w:r w:rsidRPr="00563C59">
        <w:rPr>
          <w:rStyle w:val="Strong"/>
          <w:rFonts w:ascii="Garamond" w:hAnsi="Garamond"/>
        </w:rPr>
        <w:t>Moderate Risk:</w:t>
      </w:r>
      <w:r w:rsidRPr="00563C59">
        <w:rPr>
          <w:rFonts w:ascii="Garamond" w:hAnsi="Garamond"/>
        </w:rPr>
        <w:t xml:space="preserve"> 3–4 cases</w:t>
      </w:r>
    </w:p>
    <w:p w:rsidR="00F52E9C" w:rsidRPr="00563C59" w:rsidRDefault="00F52E9C" w:rsidP="005D5C5A">
      <w:pPr>
        <w:pStyle w:val="NormalWeb"/>
        <w:numPr>
          <w:ilvl w:val="0"/>
          <w:numId w:val="46"/>
        </w:numPr>
        <w:spacing w:line="360" w:lineRule="auto"/>
        <w:rPr>
          <w:rFonts w:ascii="Garamond" w:hAnsi="Garamond"/>
        </w:rPr>
      </w:pPr>
      <w:r w:rsidRPr="00563C59">
        <w:rPr>
          <w:rStyle w:val="Strong"/>
          <w:rFonts w:ascii="Garamond" w:hAnsi="Garamond"/>
        </w:rPr>
        <w:t>Low Risk:</w:t>
      </w:r>
      <w:r w:rsidRPr="00563C59">
        <w:rPr>
          <w:rFonts w:ascii="Garamond" w:hAnsi="Garamond"/>
        </w:rPr>
        <w:t xml:space="preserve"> 1–2 cases</w:t>
      </w:r>
    </w:p>
    <w:p w:rsidR="00F52E9C" w:rsidRPr="00527402" w:rsidRDefault="00F52E9C" w:rsidP="005D5C5A">
      <w:pPr>
        <w:pStyle w:val="NormalWeb"/>
        <w:numPr>
          <w:ilvl w:val="0"/>
          <w:numId w:val="46"/>
        </w:numPr>
        <w:spacing w:line="360" w:lineRule="auto"/>
        <w:rPr>
          <w:rFonts w:ascii="Garamond" w:hAnsi="Garamond"/>
        </w:rPr>
      </w:pPr>
      <w:r w:rsidRPr="00563C59">
        <w:rPr>
          <w:rStyle w:val="Strong"/>
          <w:rFonts w:ascii="Garamond" w:hAnsi="Garamond"/>
        </w:rPr>
        <w:t>No Risk:</w:t>
      </w:r>
      <w:r w:rsidRPr="00563C59">
        <w:rPr>
          <w:rFonts w:ascii="Garamond" w:hAnsi="Garamond"/>
        </w:rPr>
        <w:t xml:space="preserve"> 0 cases</w:t>
      </w:r>
    </w:p>
    <w:tbl>
      <w:tblPr>
        <w:tblStyle w:val="TableGrid"/>
        <w:tblW w:w="8565" w:type="dxa"/>
        <w:jc w:val="center"/>
        <w:tblLook w:val="04A0" w:firstRow="1" w:lastRow="0" w:firstColumn="1" w:lastColumn="0" w:noHBand="0" w:noVBand="1"/>
      </w:tblPr>
      <w:tblGrid>
        <w:gridCol w:w="1706"/>
        <w:gridCol w:w="3155"/>
        <w:gridCol w:w="3704"/>
      </w:tblGrid>
      <w:tr w:rsidR="00CF57AA" w:rsidRPr="00563C59" w:rsidTr="00CF57AA">
        <w:trPr>
          <w:trHeight w:val="277"/>
          <w:jc w:val="center"/>
        </w:trPr>
        <w:tc>
          <w:tcPr>
            <w:tcW w:w="0" w:type="auto"/>
            <w:shd w:val="clear" w:color="auto" w:fill="74B5E4" w:themeFill="accent2" w:themeFillTint="99"/>
            <w:hideMark/>
          </w:tcPr>
          <w:p w:rsidR="00CF57AA" w:rsidRPr="00563C59" w:rsidRDefault="00CF57AA"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Ward</w:t>
            </w:r>
          </w:p>
        </w:tc>
        <w:tc>
          <w:tcPr>
            <w:tcW w:w="0" w:type="auto"/>
            <w:shd w:val="clear" w:color="auto" w:fill="74B5E4" w:themeFill="accent2" w:themeFillTint="99"/>
            <w:hideMark/>
          </w:tcPr>
          <w:p w:rsidR="00CF57AA" w:rsidRPr="00563C59" w:rsidRDefault="00CF57AA"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Total Cases</w:t>
            </w:r>
          </w:p>
        </w:tc>
        <w:tc>
          <w:tcPr>
            <w:tcW w:w="0" w:type="auto"/>
            <w:shd w:val="clear" w:color="auto" w:fill="74B5E4" w:themeFill="accent2" w:themeFillTint="99"/>
            <w:hideMark/>
          </w:tcPr>
          <w:p w:rsidR="00CF57AA" w:rsidRPr="00563C59" w:rsidRDefault="00CF57AA"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Risk Category</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4</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4</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5</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r w:rsidR="00CF57AA" w:rsidRPr="00563C59" w:rsidTr="00CF57AA">
        <w:trPr>
          <w:trHeight w:val="266"/>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6</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7</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8</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9</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5</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r w:rsidR="00CF57AA" w:rsidRPr="00563C59" w:rsidTr="00CF57AA">
        <w:trPr>
          <w:trHeight w:val="288"/>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12</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14</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15</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4</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16</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17</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 Risk</w:t>
            </w:r>
          </w:p>
        </w:tc>
      </w:tr>
      <w:tr w:rsidR="00CF57AA" w:rsidRPr="00563C59" w:rsidTr="00CF57AA">
        <w:trPr>
          <w:trHeight w:val="277"/>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18</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 Risk</w:t>
            </w:r>
          </w:p>
        </w:tc>
      </w:tr>
      <w:tr w:rsidR="00CF57AA" w:rsidRPr="00563C59" w:rsidTr="00CF57AA">
        <w:trPr>
          <w:trHeight w:val="266"/>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19</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r w:rsidR="00CF57AA" w:rsidRPr="00563C59" w:rsidTr="00CF57AA">
        <w:trPr>
          <w:trHeight w:val="288"/>
          <w:jc w:val="center"/>
        </w:trPr>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lastRenderedPageBreak/>
              <w:t>20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CF57AA" w:rsidRPr="00563C59" w:rsidRDefault="00CF57AA"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bl>
    <w:p w:rsidR="00CF57AA" w:rsidRPr="00563C59" w:rsidRDefault="00CF57AA" w:rsidP="00267F34">
      <w:pPr>
        <w:pStyle w:val="Normal1"/>
        <w:spacing w:line="360" w:lineRule="auto"/>
        <w:jc w:val="left"/>
        <w:rPr>
          <w:rFonts w:ascii="Garamond" w:hAnsi="Garamond"/>
        </w:rPr>
      </w:pPr>
    </w:p>
    <w:p w:rsidR="00CF57AA" w:rsidRPr="00563C59" w:rsidRDefault="00CF57AA" w:rsidP="005D5C5A">
      <w:pPr>
        <w:pStyle w:val="NormalWeb"/>
        <w:numPr>
          <w:ilvl w:val="0"/>
          <w:numId w:val="45"/>
        </w:numPr>
        <w:spacing w:line="360" w:lineRule="auto"/>
        <w:rPr>
          <w:rFonts w:ascii="Garamond" w:hAnsi="Garamond"/>
        </w:rPr>
      </w:pPr>
      <w:r w:rsidRPr="00563C59">
        <w:rPr>
          <w:rStyle w:val="Strong"/>
          <w:rFonts w:ascii="Garamond" w:hAnsi="Garamond"/>
        </w:rPr>
        <w:t xml:space="preserve">High Risk </w:t>
      </w:r>
      <w:r w:rsidRPr="00563C59">
        <w:rPr>
          <w:rFonts w:ascii="Garamond" w:hAnsi="Garamond"/>
        </w:rPr>
        <w:t xml:space="preserve">Ward- </w:t>
      </w:r>
      <w:r w:rsidRPr="00563C59">
        <w:rPr>
          <w:rStyle w:val="Strong"/>
          <w:rFonts w:ascii="Garamond" w:hAnsi="Garamond"/>
        </w:rPr>
        <w:t>9</w:t>
      </w:r>
    </w:p>
    <w:p w:rsidR="00CF57AA" w:rsidRPr="00563C59" w:rsidRDefault="00CF57AA" w:rsidP="005D5C5A">
      <w:pPr>
        <w:pStyle w:val="NormalWeb"/>
        <w:numPr>
          <w:ilvl w:val="0"/>
          <w:numId w:val="45"/>
        </w:numPr>
        <w:spacing w:line="360" w:lineRule="auto"/>
        <w:rPr>
          <w:rFonts w:ascii="Garamond" w:hAnsi="Garamond"/>
        </w:rPr>
      </w:pPr>
      <w:r w:rsidRPr="00563C59">
        <w:rPr>
          <w:rStyle w:val="Strong"/>
          <w:rFonts w:ascii="Garamond" w:hAnsi="Garamond"/>
        </w:rPr>
        <w:t>Moderate Risk Wards</w:t>
      </w:r>
      <w:r w:rsidRPr="00563C59">
        <w:rPr>
          <w:rFonts w:ascii="Garamond" w:hAnsi="Garamond"/>
        </w:rPr>
        <w:t xml:space="preserve"> 1, 8, 11, 13, 15, 18</w:t>
      </w:r>
    </w:p>
    <w:p w:rsidR="00CF57AA" w:rsidRPr="00563C59" w:rsidRDefault="00CF57AA" w:rsidP="005D5C5A">
      <w:pPr>
        <w:pStyle w:val="NormalWeb"/>
        <w:numPr>
          <w:ilvl w:val="0"/>
          <w:numId w:val="45"/>
        </w:numPr>
        <w:spacing w:line="360" w:lineRule="auto"/>
        <w:rPr>
          <w:rFonts w:ascii="Garamond" w:hAnsi="Garamond"/>
        </w:rPr>
      </w:pPr>
      <w:r w:rsidRPr="00563C59">
        <w:rPr>
          <w:rStyle w:val="Strong"/>
          <w:rFonts w:ascii="Garamond" w:hAnsi="Garamond"/>
        </w:rPr>
        <w:t>Low Risk Wards</w:t>
      </w:r>
      <w:r w:rsidRPr="00563C59">
        <w:rPr>
          <w:rFonts w:ascii="Garamond" w:hAnsi="Garamond"/>
        </w:rPr>
        <w:t xml:space="preserve"> 2, 3, 4, 6, 7, 12, 14, 17</w:t>
      </w:r>
    </w:p>
    <w:p w:rsidR="00CF57AA" w:rsidRPr="00527402" w:rsidRDefault="00CF57AA" w:rsidP="005D5C5A">
      <w:pPr>
        <w:pStyle w:val="NormalWeb"/>
        <w:numPr>
          <w:ilvl w:val="0"/>
          <w:numId w:val="45"/>
        </w:numPr>
        <w:spacing w:line="360" w:lineRule="auto"/>
        <w:rPr>
          <w:rFonts w:ascii="Garamond" w:hAnsi="Garamond"/>
        </w:rPr>
      </w:pPr>
      <w:r w:rsidRPr="00563C59">
        <w:rPr>
          <w:rStyle w:val="Strong"/>
          <w:rFonts w:ascii="Garamond" w:hAnsi="Garamond"/>
        </w:rPr>
        <w:t>No Risk Wards</w:t>
      </w:r>
      <w:r w:rsidRPr="00563C59">
        <w:rPr>
          <w:rFonts w:ascii="Garamond" w:hAnsi="Garamond"/>
        </w:rPr>
        <w:t xml:space="preserve"> 5, 10, 16, 19, 20</w:t>
      </w:r>
    </w:p>
    <w:p w:rsidR="00627581" w:rsidRPr="00563C59" w:rsidRDefault="009C6133" w:rsidP="00267F34">
      <w:pPr>
        <w:pStyle w:val="Heading3"/>
        <w:spacing w:line="360" w:lineRule="auto"/>
        <w:jc w:val="left"/>
        <w:rPr>
          <w:rFonts w:ascii="Garamond" w:eastAsia="Garamond" w:hAnsi="Garamond" w:cs="Garamond"/>
          <w:b/>
          <w:bCs/>
          <w:color w:val="000000"/>
        </w:rPr>
      </w:pPr>
      <w:bookmarkStart w:id="84" w:name="_heading=h.84xbbrgif4cv" w:colFirst="0" w:colLast="0"/>
      <w:bookmarkEnd w:id="84"/>
      <w:r w:rsidRPr="00563C59">
        <w:rPr>
          <w:rFonts w:ascii="Garamond" w:eastAsia="Garamond" w:hAnsi="Garamond" w:cs="Garamond"/>
          <w:b/>
          <w:bCs/>
          <w:color w:val="000000"/>
        </w:rPr>
        <w:t>VIRAL HEPATITIS - A</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Hepatitis A cases are commonly associated with unsafe drinking water, food contamination, and breakdowns in sanitation, often presenting as clusters or outbreaks.</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Peak: October - December</w:t>
      </w:r>
    </w:p>
    <w:p w:rsidR="00627581" w:rsidRPr="00563C59" w:rsidRDefault="009C6133" w:rsidP="00267F34">
      <w:pPr>
        <w:pStyle w:val="Heading3"/>
        <w:spacing w:line="360" w:lineRule="auto"/>
        <w:jc w:val="left"/>
        <w:rPr>
          <w:rFonts w:ascii="Garamond" w:eastAsia="Garamond" w:hAnsi="Garamond" w:cs="Garamond"/>
          <w:color w:val="000000"/>
        </w:rPr>
      </w:pPr>
      <w:bookmarkStart w:id="85" w:name="_heading=h.7lyhagqzdw75" w:colFirst="0" w:colLast="0"/>
      <w:bookmarkEnd w:id="85"/>
      <w:r w:rsidRPr="00563C59">
        <w:rPr>
          <w:rFonts w:ascii="Garamond" w:eastAsia="Garamond" w:hAnsi="Garamond" w:cs="Garamond"/>
          <w:color w:val="000000"/>
        </w:rPr>
        <w:t>Hepatitis A – Ward-wise Yearly Distribution (2021–2025)</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9080" w:type="dxa"/>
        <w:tblLayout w:type="fixed"/>
        <w:tblLook w:val="0600" w:firstRow="0" w:lastRow="0" w:firstColumn="0" w:lastColumn="0" w:noHBand="1" w:noVBand="1"/>
      </w:tblPr>
      <w:tblGrid>
        <w:gridCol w:w="1578"/>
        <w:gridCol w:w="1237"/>
        <w:gridCol w:w="1253"/>
        <w:gridCol w:w="1253"/>
        <w:gridCol w:w="1253"/>
        <w:gridCol w:w="1253"/>
        <w:gridCol w:w="1253"/>
      </w:tblGrid>
      <w:tr w:rsidR="00627581" w:rsidRPr="00563C59" w:rsidTr="00FC16CF">
        <w:trPr>
          <w:trHeight w:val="15"/>
        </w:trPr>
        <w:tc>
          <w:tcPr>
            <w:tcW w:w="1578" w:type="dxa"/>
            <w:vMerge w:val="restart"/>
            <w:shd w:val="clear" w:color="auto" w:fill="FFC000"/>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Ward</w:t>
            </w:r>
          </w:p>
        </w:tc>
        <w:tc>
          <w:tcPr>
            <w:tcW w:w="7501" w:type="dxa"/>
            <w:gridSpan w:val="6"/>
            <w:shd w:val="clear" w:color="auto" w:fill="A4DDF4" w:themeFill="accent1" w:themeFillTint="66"/>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Hep A – Ward-wise Yearly Distribution</w:t>
            </w:r>
          </w:p>
        </w:tc>
      </w:tr>
      <w:tr w:rsidR="00627581" w:rsidRPr="00563C59" w:rsidTr="00FC16CF">
        <w:trPr>
          <w:trHeight w:val="15"/>
        </w:trPr>
        <w:tc>
          <w:tcPr>
            <w:tcW w:w="1578" w:type="dxa"/>
            <w:vMerge/>
            <w:shd w:val="clear" w:color="auto" w:fill="FFC000"/>
          </w:tcPr>
          <w:p w:rsidR="00627581" w:rsidRPr="00563C59" w:rsidRDefault="00627581" w:rsidP="00267F34">
            <w:pPr>
              <w:pStyle w:val="Normal1"/>
              <w:widowControl w:val="0"/>
              <w:pBdr>
                <w:top w:val="nil"/>
                <w:left w:val="nil"/>
                <w:bottom w:val="nil"/>
                <w:right w:val="nil"/>
                <w:between w:val="nil"/>
              </w:pBdr>
              <w:spacing w:line="360" w:lineRule="auto"/>
              <w:jc w:val="left"/>
              <w:rPr>
                <w:rFonts w:ascii="Garamond" w:eastAsia="Garamond" w:hAnsi="Garamond" w:cs="Garamond"/>
                <w:b/>
                <w:bCs/>
              </w:rPr>
            </w:pPr>
          </w:p>
        </w:tc>
        <w:tc>
          <w:tcPr>
            <w:tcW w:w="1237" w:type="dxa"/>
            <w:shd w:val="clear" w:color="auto" w:fill="D8F1EA" w:themeFill="accent4" w:themeFillTint="33"/>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2021</w:t>
            </w:r>
          </w:p>
        </w:tc>
        <w:tc>
          <w:tcPr>
            <w:tcW w:w="1253" w:type="dxa"/>
            <w:shd w:val="clear" w:color="auto" w:fill="D8F1EA" w:themeFill="accent4" w:themeFillTint="33"/>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2022</w:t>
            </w:r>
          </w:p>
        </w:tc>
        <w:tc>
          <w:tcPr>
            <w:tcW w:w="1253" w:type="dxa"/>
            <w:shd w:val="clear" w:color="auto" w:fill="D8F1EA" w:themeFill="accent4" w:themeFillTint="33"/>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2023</w:t>
            </w:r>
          </w:p>
        </w:tc>
        <w:tc>
          <w:tcPr>
            <w:tcW w:w="1253" w:type="dxa"/>
            <w:shd w:val="clear" w:color="auto" w:fill="D8F1EA" w:themeFill="accent4" w:themeFillTint="33"/>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2024</w:t>
            </w:r>
          </w:p>
        </w:tc>
        <w:tc>
          <w:tcPr>
            <w:tcW w:w="1253" w:type="dxa"/>
            <w:shd w:val="clear" w:color="auto" w:fill="D8F1EA" w:themeFill="accent4" w:themeFillTint="33"/>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2025</w:t>
            </w:r>
          </w:p>
        </w:tc>
        <w:tc>
          <w:tcPr>
            <w:tcW w:w="1253" w:type="dxa"/>
            <w:shd w:val="clear" w:color="auto" w:fill="D8F1EA" w:themeFill="accent4" w:themeFillTint="33"/>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Total</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8</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2</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11</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12</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13</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14</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15</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1</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16</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17</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18</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19</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r w:rsidR="00627581" w:rsidRPr="00563C59" w:rsidTr="00FC16CF">
        <w:trPr>
          <w:trHeight w:val="15"/>
        </w:trPr>
        <w:tc>
          <w:tcPr>
            <w:tcW w:w="1578" w:type="dxa"/>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20</w:t>
            </w:r>
          </w:p>
        </w:tc>
        <w:tc>
          <w:tcPr>
            <w:tcW w:w="1237"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c>
          <w:tcPr>
            <w:tcW w:w="1253" w:type="dxa"/>
          </w:tcPr>
          <w:p w:rsidR="00627581" w:rsidRPr="00563C59" w:rsidRDefault="009C6133" w:rsidP="00267F34">
            <w:pPr>
              <w:pStyle w:val="Normal1"/>
              <w:spacing w:before="240" w:after="240" w:line="360" w:lineRule="auto"/>
              <w:ind w:left="340"/>
              <w:jc w:val="left"/>
              <w:rPr>
                <w:rFonts w:ascii="Garamond" w:eastAsia="Garamond" w:hAnsi="Garamond" w:cs="Garamond"/>
              </w:rPr>
            </w:pPr>
            <w:r w:rsidRPr="00563C59">
              <w:rPr>
                <w:rFonts w:ascii="Garamond" w:eastAsia="Garamond" w:hAnsi="Garamond" w:cs="Garamond"/>
              </w:rPr>
              <w:t>0</w:t>
            </w:r>
          </w:p>
        </w:tc>
      </w:tr>
    </w:tbl>
    <w:p w:rsidR="00CF57AA" w:rsidRPr="00563C59" w:rsidRDefault="00CF57AA" w:rsidP="00267F34">
      <w:pPr>
        <w:pStyle w:val="NormalWeb"/>
        <w:spacing w:line="360" w:lineRule="auto"/>
        <w:rPr>
          <w:rFonts w:ascii="Garamond" w:hAnsi="Garamond"/>
        </w:rPr>
      </w:pPr>
      <w:bookmarkStart w:id="86" w:name="_heading=h.r6j26890hhn6" w:colFirst="0" w:colLast="0"/>
      <w:bookmarkEnd w:id="86"/>
      <w:r w:rsidRPr="00563C59">
        <w:rPr>
          <w:rFonts w:ascii="Garamond" w:hAnsi="Garamond"/>
        </w:rPr>
        <w:t xml:space="preserve">For </w:t>
      </w:r>
      <w:r w:rsidRPr="00563C59">
        <w:rPr>
          <w:rStyle w:val="Strong"/>
          <w:rFonts w:ascii="Garamond" w:hAnsi="Garamond"/>
        </w:rPr>
        <w:t>Hepatitis A risk stratification</w:t>
      </w:r>
      <w:r w:rsidRPr="00563C59">
        <w:rPr>
          <w:rFonts w:ascii="Garamond" w:hAnsi="Garamond"/>
        </w:rPr>
        <w:t>, since the total number of cases is very small, a simpler classification is usually used in public health reports:</w:t>
      </w:r>
    </w:p>
    <w:p w:rsidR="00CF57AA" w:rsidRPr="00563C59" w:rsidRDefault="00CF57AA" w:rsidP="005D5C5A">
      <w:pPr>
        <w:pStyle w:val="NormalWeb"/>
        <w:numPr>
          <w:ilvl w:val="0"/>
          <w:numId w:val="47"/>
        </w:numPr>
        <w:spacing w:line="360" w:lineRule="auto"/>
        <w:rPr>
          <w:rFonts w:ascii="Garamond" w:hAnsi="Garamond"/>
        </w:rPr>
      </w:pPr>
      <w:r w:rsidRPr="00563C59">
        <w:rPr>
          <w:rStyle w:val="Strong"/>
          <w:rFonts w:ascii="Garamond" w:hAnsi="Garamond"/>
        </w:rPr>
        <w:t>High Risk:</w:t>
      </w:r>
      <w:r w:rsidRPr="00563C59">
        <w:rPr>
          <w:rFonts w:ascii="Garamond" w:hAnsi="Garamond"/>
        </w:rPr>
        <w:t xml:space="preserve"> ≥3 cases</w:t>
      </w:r>
    </w:p>
    <w:p w:rsidR="00CF57AA" w:rsidRPr="00563C59" w:rsidRDefault="00CF57AA" w:rsidP="005D5C5A">
      <w:pPr>
        <w:pStyle w:val="NormalWeb"/>
        <w:numPr>
          <w:ilvl w:val="0"/>
          <w:numId w:val="47"/>
        </w:numPr>
        <w:spacing w:line="360" w:lineRule="auto"/>
        <w:rPr>
          <w:rFonts w:ascii="Garamond" w:hAnsi="Garamond"/>
        </w:rPr>
      </w:pPr>
      <w:r w:rsidRPr="00563C59">
        <w:rPr>
          <w:rStyle w:val="Strong"/>
          <w:rFonts w:ascii="Garamond" w:hAnsi="Garamond"/>
        </w:rPr>
        <w:t>Moderate Risk:</w:t>
      </w:r>
      <w:r w:rsidRPr="00563C59">
        <w:rPr>
          <w:rFonts w:ascii="Garamond" w:hAnsi="Garamond"/>
        </w:rPr>
        <w:t xml:space="preserve"> 2 cases</w:t>
      </w:r>
    </w:p>
    <w:p w:rsidR="00CF57AA" w:rsidRPr="00563C59" w:rsidRDefault="00CF57AA" w:rsidP="005D5C5A">
      <w:pPr>
        <w:pStyle w:val="NormalWeb"/>
        <w:numPr>
          <w:ilvl w:val="0"/>
          <w:numId w:val="47"/>
        </w:numPr>
        <w:spacing w:line="360" w:lineRule="auto"/>
        <w:rPr>
          <w:rFonts w:ascii="Garamond" w:hAnsi="Garamond"/>
        </w:rPr>
      </w:pPr>
      <w:r w:rsidRPr="00563C59">
        <w:rPr>
          <w:rStyle w:val="Strong"/>
          <w:rFonts w:ascii="Garamond" w:hAnsi="Garamond"/>
        </w:rPr>
        <w:t>Low Risk:</w:t>
      </w:r>
      <w:r w:rsidRPr="00563C59">
        <w:rPr>
          <w:rFonts w:ascii="Garamond" w:hAnsi="Garamond"/>
        </w:rPr>
        <w:t xml:space="preserve"> 1 case</w:t>
      </w:r>
    </w:p>
    <w:p w:rsidR="00CF57AA" w:rsidRPr="00563C59" w:rsidRDefault="00CF57AA" w:rsidP="005D5C5A">
      <w:pPr>
        <w:pStyle w:val="NormalWeb"/>
        <w:numPr>
          <w:ilvl w:val="0"/>
          <w:numId w:val="47"/>
        </w:numPr>
        <w:spacing w:line="360" w:lineRule="auto"/>
        <w:rPr>
          <w:rFonts w:ascii="Garamond" w:hAnsi="Garamond"/>
        </w:rPr>
      </w:pPr>
      <w:r w:rsidRPr="00563C59">
        <w:rPr>
          <w:rStyle w:val="Strong"/>
          <w:rFonts w:ascii="Garamond" w:hAnsi="Garamond"/>
        </w:rPr>
        <w:lastRenderedPageBreak/>
        <w:t>No Risk:</w:t>
      </w:r>
      <w:r w:rsidRPr="00563C59">
        <w:rPr>
          <w:rFonts w:ascii="Garamond" w:hAnsi="Garamond"/>
        </w:rPr>
        <w:t xml:space="preserve"> 0 cases</w:t>
      </w:r>
    </w:p>
    <w:p w:rsidR="00CF57AA" w:rsidRPr="00527402" w:rsidRDefault="00CF57AA" w:rsidP="00267F34">
      <w:pPr>
        <w:pStyle w:val="Heading2"/>
        <w:spacing w:line="360" w:lineRule="auto"/>
        <w:jc w:val="left"/>
        <w:rPr>
          <w:rFonts w:ascii="Garamond" w:hAnsi="Garamond"/>
          <w:color w:val="000000" w:themeColor="text1"/>
        </w:rPr>
      </w:pPr>
      <w:bookmarkStart w:id="87" w:name="_Toc223949725"/>
      <w:r w:rsidRPr="00527402">
        <w:rPr>
          <w:rFonts w:ascii="Garamond" w:hAnsi="Garamond"/>
          <w:color w:val="000000" w:themeColor="text1"/>
        </w:rPr>
        <w:t>Hepatitis A Risk Stratification (Ward-wise)</w:t>
      </w:r>
      <w:bookmarkEnd w:id="87"/>
    </w:p>
    <w:tbl>
      <w:tblPr>
        <w:tblStyle w:val="TableGrid"/>
        <w:tblW w:w="8641" w:type="dxa"/>
        <w:tblLook w:val="04A0" w:firstRow="1" w:lastRow="0" w:firstColumn="1" w:lastColumn="0" w:noHBand="0" w:noVBand="1"/>
      </w:tblPr>
      <w:tblGrid>
        <w:gridCol w:w="1721"/>
        <w:gridCol w:w="3183"/>
        <w:gridCol w:w="3737"/>
      </w:tblGrid>
      <w:tr w:rsidR="00CF57AA" w:rsidRPr="00563C59" w:rsidTr="00F52E9C">
        <w:trPr>
          <w:trHeight w:val="289"/>
        </w:trPr>
        <w:tc>
          <w:tcPr>
            <w:tcW w:w="0" w:type="auto"/>
            <w:shd w:val="clear" w:color="auto" w:fill="74B5E4" w:themeFill="accent2" w:themeFillTint="99"/>
            <w:hideMark/>
          </w:tcPr>
          <w:p w:rsidR="00CF57AA" w:rsidRPr="00563C59" w:rsidRDefault="00CF57AA" w:rsidP="00267F34">
            <w:pPr>
              <w:spacing w:line="360" w:lineRule="auto"/>
              <w:jc w:val="left"/>
              <w:rPr>
                <w:rFonts w:ascii="Garamond" w:hAnsi="Garamond"/>
                <w:b/>
                <w:bCs/>
              </w:rPr>
            </w:pPr>
            <w:r w:rsidRPr="00563C59">
              <w:rPr>
                <w:rFonts w:ascii="Garamond" w:hAnsi="Garamond"/>
                <w:b/>
                <w:bCs/>
              </w:rPr>
              <w:t>Ward</w:t>
            </w:r>
          </w:p>
        </w:tc>
        <w:tc>
          <w:tcPr>
            <w:tcW w:w="0" w:type="auto"/>
            <w:shd w:val="clear" w:color="auto" w:fill="74B5E4" w:themeFill="accent2" w:themeFillTint="99"/>
            <w:hideMark/>
          </w:tcPr>
          <w:p w:rsidR="00CF57AA" w:rsidRPr="00563C59" w:rsidRDefault="00CF57AA" w:rsidP="00267F34">
            <w:pPr>
              <w:spacing w:line="360" w:lineRule="auto"/>
              <w:jc w:val="left"/>
              <w:rPr>
                <w:rFonts w:ascii="Garamond" w:hAnsi="Garamond"/>
                <w:b/>
                <w:bCs/>
              </w:rPr>
            </w:pPr>
            <w:r w:rsidRPr="00563C59">
              <w:rPr>
                <w:rFonts w:ascii="Garamond" w:hAnsi="Garamond"/>
                <w:b/>
                <w:bCs/>
              </w:rPr>
              <w:t>Total Cases</w:t>
            </w:r>
          </w:p>
        </w:tc>
        <w:tc>
          <w:tcPr>
            <w:tcW w:w="0" w:type="auto"/>
            <w:shd w:val="clear" w:color="auto" w:fill="74B5E4" w:themeFill="accent2" w:themeFillTint="99"/>
            <w:hideMark/>
          </w:tcPr>
          <w:p w:rsidR="00CF57AA" w:rsidRPr="00563C59" w:rsidRDefault="00CF57AA" w:rsidP="00267F34">
            <w:pPr>
              <w:spacing w:line="360" w:lineRule="auto"/>
              <w:jc w:val="left"/>
              <w:rPr>
                <w:rFonts w:ascii="Garamond" w:hAnsi="Garamond"/>
                <w:b/>
                <w:bCs/>
              </w:rPr>
            </w:pPr>
            <w:r w:rsidRPr="00563C59">
              <w:rPr>
                <w:rFonts w:ascii="Garamond" w:hAnsi="Garamond"/>
                <w:b/>
                <w:bCs/>
              </w:rPr>
              <w:t>Risk Category</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2</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Low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3</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Low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4</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5</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6</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2</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Moderate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7</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8</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9</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2</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Moderate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11</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300"/>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12</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13</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14</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15</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Low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16</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17</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18</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289"/>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19</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r w:rsidR="00CF57AA" w:rsidRPr="00563C59" w:rsidTr="00F52E9C">
        <w:trPr>
          <w:trHeight w:val="300"/>
        </w:trPr>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20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0</w:t>
            </w:r>
          </w:p>
        </w:tc>
        <w:tc>
          <w:tcPr>
            <w:tcW w:w="0" w:type="auto"/>
            <w:hideMark/>
          </w:tcPr>
          <w:p w:rsidR="00CF57AA" w:rsidRPr="00563C59" w:rsidRDefault="00CF57AA" w:rsidP="00267F34">
            <w:pPr>
              <w:spacing w:line="360" w:lineRule="auto"/>
              <w:jc w:val="left"/>
              <w:rPr>
                <w:rFonts w:ascii="Garamond" w:hAnsi="Garamond"/>
              </w:rPr>
            </w:pPr>
            <w:r w:rsidRPr="00563C59">
              <w:rPr>
                <w:rFonts w:ascii="Garamond" w:hAnsi="Garamond"/>
              </w:rPr>
              <w:t>No Risk</w:t>
            </w:r>
          </w:p>
        </w:tc>
      </w:tr>
    </w:tbl>
    <w:p w:rsidR="00CF57AA" w:rsidRPr="00563C59" w:rsidRDefault="00CF57AA" w:rsidP="00267F34">
      <w:pPr>
        <w:pStyle w:val="NormalWeb"/>
        <w:spacing w:line="360" w:lineRule="auto"/>
        <w:rPr>
          <w:rFonts w:ascii="Garamond" w:hAnsi="Garamond"/>
        </w:rPr>
      </w:pPr>
      <w:r w:rsidRPr="00563C59">
        <w:rPr>
          <w:rStyle w:val="Strong"/>
          <w:rFonts w:ascii="Garamond" w:hAnsi="Garamond"/>
        </w:rPr>
        <w:t>Moderate Risk Wards</w:t>
      </w:r>
      <w:r w:rsidR="00F52E9C" w:rsidRPr="00563C59">
        <w:rPr>
          <w:rFonts w:ascii="Garamond" w:hAnsi="Garamond"/>
        </w:rPr>
        <w:t xml:space="preserve"> </w:t>
      </w:r>
      <w:r w:rsidRPr="00563C59">
        <w:rPr>
          <w:rFonts w:ascii="Garamond" w:hAnsi="Garamond"/>
        </w:rPr>
        <w:t>6, 10</w:t>
      </w:r>
    </w:p>
    <w:p w:rsidR="00CF57AA" w:rsidRPr="00563C59" w:rsidRDefault="00CF57AA" w:rsidP="00267F34">
      <w:pPr>
        <w:pStyle w:val="NormalWeb"/>
        <w:spacing w:line="360" w:lineRule="auto"/>
        <w:rPr>
          <w:rFonts w:ascii="Garamond" w:hAnsi="Garamond"/>
        </w:rPr>
      </w:pPr>
      <w:r w:rsidRPr="00563C59">
        <w:rPr>
          <w:rStyle w:val="Strong"/>
          <w:rFonts w:ascii="Garamond" w:hAnsi="Garamond"/>
        </w:rPr>
        <w:t>Low Risk Wards</w:t>
      </w:r>
      <w:r w:rsidR="00F52E9C" w:rsidRPr="00563C59">
        <w:rPr>
          <w:rFonts w:ascii="Garamond" w:hAnsi="Garamond"/>
        </w:rPr>
        <w:t xml:space="preserve"> </w:t>
      </w:r>
      <w:r w:rsidRPr="00563C59">
        <w:rPr>
          <w:rFonts w:ascii="Garamond" w:hAnsi="Garamond"/>
        </w:rPr>
        <w:t>2, 3, 15</w:t>
      </w:r>
    </w:p>
    <w:p w:rsidR="00CF57AA" w:rsidRPr="00563C59" w:rsidRDefault="00CF57AA" w:rsidP="00267F34">
      <w:pPr>
        <w:pStyle w:val="NormalWeb"/>
        <w:spacing w:line="360" w:lineRule="auto"/>
        <w:rPr>
          <w:rFonts w:ascii="Garamond" w:hAnsi="Garamond"/>
        </w:rPr>
      </w:pPr>
      <w:r w:rsidRPr="00563C59">
        <w:rPr>
          <w:rStyle w:val="Strong"/>
          <w:rFonts w:ascii="Garamond" w:hAnsi="Garamond"/>
        </w:rPr>
        <w:t>No Risk Wards</w:t>
      </w:r>
      <w:r w:rsidR="00F52E9C" w:rsidRPr="00563C59">
        <w:rPr>
          <w:rFonts w:ascii="Garamond" w:hAnsi="Garamond"/>
        </w:rPr>
        <w:t xml:space="preserve"> </w:t>
      </w:r>
      <w:r w:rsidRPr="00563C59">
        <w:rPr>
          <w:rFonts w:ascii="Garamond" w:hAnsi="Garamond"/>
        </w:rPr>
        <w:t>1, 4, 5, 7, 8, 9, 11, 12, 13, 14, 16, 17, 18, 19, 20</w:t>
      </w:r>
    </w:p>
    <w:p w:rsidR="00CF57AA" w:rsidRPr="00527402" w:rsidRDefault="00CF57AA" w:rsidP="00267F34">
      <w:pPr>
        <w:pStyle w:val="Heading2"/>
        <w:spacing w:line="360" w:lineRule="auto"/>
        <w:jc w:val="left"/>
        <w:rPr>
          <w:rFonts w:ascii="Garamond" w:hAnsi="Garamond"/>
          <w:color w:val="000000" w:themeColor="text1"/>
        </w:rPr>
      </w:pPr>
      <w:bookmarkStart w:id="88" w:name="_Toc223949726"/>
      <w:r w:rsidRPr="00527402">
        <w:rPr>
          <w:rFonts w:ascii="Garamond" w:hAnsi="Garamond"/>
          <w:color w:val="000000" w:themeColor="text1"/>
        </w:rPr>
        <w:t>Interpretation</w:t>
      </w:r>
      <w:bookmarkEnd w:id="88"/>
    </w:p>
    <w:p w:rsidR="00CF57AA" w:rsidRPr="00563C59" w:rsidRDefault="00CF57AA" w:rsidP="005D5C5A">
      <w:pPr>
        <w:pStyle w:val="NormalWeb"/>
        <w:numPr>
          <w:ilvl w:val="0"/>
          <w:numId w:val="48"/>
        </w:numPr>
        <w:spacing w:line="360" w:lineRule="auto"/>
        <w:rPr>
          <w:rFonts w:ascii="Garamond" w:hAnsi="Garamond"/>
        </w:rPr>
      </w:pPr>
      <w:r w:rsidRPr="00563C59">
        <w:rPr>
          <w:rStyle w:val="Strong"/>
          <w:rFonts w:ascii="Garamond" w:hAnsi="Garamond"/>
        </w:rPr>
        <w:t>Moderate risk wards:</w:t>
      </w:r>
      <w:r w:rsidRPr="00563C59">
        <w:rPr>
          <w:rFonts w:ascii="Garamond" w:hAnsi="Garamond"/>
        </w:rPr>
        <w:t xml:space="preserve"> Need monitoring of </w:t>
      </w:r>
      <w:r w:rsidRPr="00563C59">
        <w:rPr>
          <w:rStyle w:val="Strong"/>
          <w:rFonts w:ascii="Garamond" w:hAnsi="Garamond"/>
        </w:rPr>
        <w:t>drinking water quality, sanitation, and food hygiene</w:t>
      </w:r>
      <w:r w:rsidRPr="00563C59">
        <w:rPr>
          <w:rFonts w:ascii="Garamond" w:hAnsi="Garamond"/>
        </w:rPr>
        <w:t>.</w:t>
      </w:r>
    </w:p>
    <w:p w:rsidR="00CF57AA" w:rsidRPr="00563C59" w:rsidRDefault="00CF57AA" w:rsidP="005D5C5A">
      <w:pPr>
        <w:pStyle w:val="NormalWeb"/>
        <w:numPr>
          <w:ilvl w:val="0"/>
          <w:numId w:val="48"/>
        </w:numPr>
        <w:spacing w:line="360" w:lineRule="auto"/>
        <w:rPr>
          <w:rFonts w:ascii="Garamond" w:hAnsi="Garamond"/>
        </w:rPr>
      </w:pPr>
      <w:r w:rsidRPr="00563C59">
        <w:rPr>
          <w:rStyle w:val="Strong"/>
          <w:rFonts w:ascii="Garamond" w:hAnsi="Garamond"/>
        </w:rPr>
        <w:lastRenderedPageBreak/>
        <w:t>Low risk wards:</w:t>
      </w:r>
      <w:r w:rsidRPr="00563C59">
        <w:rPr>
          <w:rFonts w:ascii="Garamond" w:hAnsi="Garamond"/>
        </w:rPr>
        <w:t xml:space="preserve"> Strengthen awareness about </w:t>
      </w:r>
      <w:r w:rsidRPr="00563C59">
        <w:rPr>
          <w:rStyle w:val="Strong"/>
          <w:rFonts w:ascii="Garamond" w:hAnsi="Garamond"/>
        </w:rPr>
        <w:t>safe water and hand hygiene</w:t>
      </w:r>
      <w:r w:rsidRPr="00563C59">
        <w:rPr>
          <w:rFonts w:ascii="Garamond" w:hAnsi="Garamond"/>
        </w:rPr>
        <w:t>.</w:t>
      </w:r>
    </w:p>
    <w:p w:rsidR="00627581" w:rsidRPr="00FC16CF" w:rsidRDefault="00CF57AA" w:rsidP="005D5C5A">
      <w:pPr>
        <w:pStyle w:val="NormalWeb"/>
        <w:numPr>
          <w:ilvl w:val="0"/>
          <w:numId w:val="48"/>
        </w:numPr>
        <w:spacing w:line="360" w:lineRule="auto"/>
        <w:rPr>
          <w:rFonts w:ascii="Garamond" w:hAnsi="Garamond"/>
        </w:rPr>
      </w:pPr>
      <w:r w:rsidRPr="00563C59">
        <w:rPr>
          <w:rStyle w:val="Strong"/>
          <w:rFonts w:ascii="Garamond" w:hAnsi="Garamond"/>
        </w:rPr>
        <w:t>No risk wards:</w:t>
      </w:r>
      <w:r w:rsidRPr="00563C59">
        <w:rPr>
          <w:rFonts w:ascii="Garamond" w:hAnsi="Garamond"/>
        </w:rPr>
        <w:t xml:space="preserve"> Maintain routine surveillance.</w:t>
      </w:r>
    </w:p>
    <w:p w:rsidR="00627581" w:rsidRPr="00563C59" w:rsidRDefault="009C6133" w:rsidP="00267F34">
      <w:pPr>
        <w:pStyle w:val="Heading2"/>
        <w:spacing w:line="360" w:lineRule="auto"/>
        <w:jc w:val="left"/>
        <w:rPr>
          <w:rFonts w:ascii="Garamond" w:eastAsia="Garamond" w:hAnsi="Garamond" w:cs="Garamond"/>
          <w:color w:val="000000"/>
        </w:rPr>
      </w:pPr>
      <w:bookmarkStart w:id="89" w:name="_Toc223949727"/>
      <w:r w:rsidRPr="00563C59">
        <w:rPr>
          <w:rFonts w:ascii="Garamond" w:eastAsia="Garamond" w:hAnsi="Garamond" w:cs="Garamond"/>
          <w:color w:val="000000"/>
        </w:rPr>
        <w:t>Outcome-Based Trend Analysis- 2025</w:t>
      </w:r>
      <w:bookmarkEnd w:id="89"/>
    </w:p>
    <w:p w:rsidR="00627581" w:rsidRPr="00563C59" w:rsidRDefault="009C6133" w:rsidP="00267F34">
      <w:pPr>
        <w:pStyle w:val="Normal1"/>
        <w:spacing w:line="360" w:lineRule="auto"/>
        <w:jc w:val="left"/>
        <w:rPr>
          <w:rFonts w:ascii="Garamond" w:eastAsia="Garamond" w:hAnsi="Garamond" w:cs="Garamond"/>
          <w:color w:val="000000"/>
        </w:rPr>
      </w:pPr>
      <w:r w:rsidRPr="00563C59">
        <w:rPr>
          <w:rFonts w:ascii="Garamond" w:eastAsia="Garamond" w:hAnsi="Garamond" w:cs="Garamond"/>
        </w:rPr>
        <w:t xml:space="preserve"> </w:t>
      </w:r>
      <w:r w:rsidRPr="00563C59">
        <w:rPr>
          <w:rFonts w:ascii="Garamond" w:eastAsia="Garamond" w:hAnsi="Garamond" w:cs="Garamond"/>
          <w:color w:val="000000"/>
        </w:rPr>
        <w:t>Transmission Trend- 2025</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9015" w:type="dxa"/>
        <w:tblLayout w:type="fixed"/>
        <w:tblLook w:val="0600" w:firstRow="0" w:lastRow="0" w:firstColumn="0" w:lastColumn="0" w:noHBand="1" w:noVBand="1"/>
      </w:tblPr>
      <w:tblGrid>
        <w:gridCol w:w="4040"/>
        <w:gridCol w:w="2680"/>
        <w:gridCol w:w="2295"/>
      </w:tblGrid>
      <w:tr w:rsidR="00627581" w:rsidRPr="00563C59" w:rsidTr="00860A54">
        <w:trPr>
          <w:trHeight w:val="144"/>
        </w:trPr>
        <w:tc>
          <w:tcPr>
            <w:tcW w:w="4040" w:type="dxa"/>
            <w:shd w:val="clear" w:color="auto" w:fill="76CDEE" w:themeFill="accent1" w:themeFillTint="99"/>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Mode of Transmission</w:t>
            </w:r>
          </w:p>
        </w:tc>
        <w:tc>
          <w:tcPr>
            <w:tcW w:w="2680" w:type="dxa"/>
            <w:shd w:val="clear" w:color="auto" w:fill="76CDEE" w:themeFill="accent1" w:themeFillTint="99"/>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No. of cases</w:t>
            </w:r>
          </w:p>
        </w:tc>
        <w:tc>
          <w:tcPr>
            <w:tcW w:w="2295" w:type="dxa"/>
            <w:shd w:val="clear" w:color="auto" w:fill="76CDEE" w:themeFill="accent1" w:themeFillTint="99"/>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No. of Deaths</w:t>
            </w:r>
          </w:p>
        </w:tc>
      </w:tr>
      <w:tr w:rsidR="00627581" w:rsidRPr="00563C59" w:rsidTr="00860A54">
        <w:trPr>
          <w:trHeight w:val="144"/>
        </w:trPr>
        <w:tc>
          <w:tcPr>
            <w:tcW w:w="4040"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Vector Borne Diseases</w:t>
            </w:r>
          </w:p>
        </w:tc>
        <w:tc>
          <w:tcPr>
            <w:tcW w:w="268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229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40"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Water Borne Diseases</w:t>
            </w:r>
          </w:p>
        </w:tc>
        <w:tc>
          <w:tcPr>
            <w:tcW w:w="268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229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40"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Air Borne Diseases</w:t>
            </w:r>
          </w:p>
        </w:tc>
        <w:tc>
          <w:tcPr>
            <w:tcW w:w="268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145</w:t>
            </w:r>
          </w:p>
        </w:tc>
        <w:tc>
          <w:tcPr>
            <w:tcW w:w="229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40"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Blood Borne Diseases</w:t>
            </w:r>
          </w:p>
        </w:tc>
        <w:tc>
          <w:tcPr>
            <w:tcW w:w="268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29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40"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bCs/>
              </w:rPr>
            </w:pPr>
            <w:r w:rsidRPr="00563C59">
              <w:rPr>
                <w:rFonts w:ascii="Garamond" w:eastAsia="Garamond" w:hAnsi="Garamond" w:cs="Garamond"/>
              </w:rPr>
              <w:t>Food Borne Diseases</w:t>
            </w:r>
          </w:p>
        </w:tc>
        <w:tc>
          <w:tcPr>
            <w:tcW w:w="268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29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Vector-Borne Disease</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9180" w:type="dxa"/>
        <w:tblLayout w:type="fixed"/>
        <w:tblLook w:val="0600" w:firstRow="0" w:lastRow="0" w:firstColumn="0" w:lastColumn="0" w:noHBand="1" w:noVBand="1"/>
      </w:tblPr>
      <w:tblGrid>
        <w:gridCol w:w="4005"/>
        <w:gridCol w:w="2655"/>
        <w:gridCol w:w="2520"/>
      </w:tblGrid>
      <w:tr w:rsidR="00627581" w:rsidRPr="00563C59" w:rsidTr="00860A54">
        <w:trPr>
          <w:trHeight w:val="144"/>
        </w:trPr>
        <w:tc>
          <w:tcPr>
            <w:tcW w:w="4005" w:type="dxa"/>
            <w:shd w:val="clear" w:color="auto" w:fill="76CDEE" w:themeFill="accent1" w:themeFillTint="99"/>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Disease</w:t>
            </w:r>
          </w:p>
        </w:tc>
        <w:tc>
          <w:tcPr>
            <w:tcW w:w="2655" w:type="dxa"/>
            <w:shd w:val="clear" w:color="auto" w:fill="76CDEE" w:themeFill="accent1" w:themeFillTint="99"/>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No. of Cases</w:t>
            </w:r>
          </w:p>
        </w:tc>
        <w:tc>
          <w:tcPr>
            <w:tcW w:w="2520" w:type="dxa"/>
            <w:shd w:val="clear" w:color="auto" w:fill="76CDEE" w:themeFill="accent1" w:themeFillTint="99"/>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No. of Deaths</w:t>
            </w:r>
          </w:p>
        </w:tc>
      </w:tr>
      <w:tr w:rsidR="00627581" w:rsidRPr="00563C59" w:rsidTr="00860A54">
        <w:trPr>
          <w:trHeight w:val="144"/>
        </w:trPr>
        <w:tc>
          <w:tcPr>
            <w:tcW w:w="400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Dengue</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0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Malaria</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05" w:type="dxa"/>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Chikungunya</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bl>
    <w:p w:rsidR="00627581" w:rsidRPr="00563C59" w:rsidRDefault="009C6133" w:rsidP="00267F34">
      <w:pPr>
        <w:pStyle w:val="Normal1"/>
        <w:spacing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lastRenderedPageBreak/>
        <w:t>Water Borne Disease</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9180" w:type="dxa"/>
        <w:tblLayout w:type="fixed"/>
        <w:tblLook w:val="0600" w:firstRow="0" w:lastRow="0" w:firstColumn="0" w:lastColumn="0" w:noHBand="1" w:noVBand="1"/>
      </w:tblPr>
      <w:tblGrid>
        <w:gridCol w:w="4005"/>
        <w:gridCol w:w="2655"/>
        <w:gridCol w:w="2520"/>
      </w:tblGrid>
      <w:tr w:rsidR="00627581" w:rsidRPr="00563C59" w:rsidTr="00860A54">
        <w:trPr>
          <w:trHeight w:val="144"/>
        </w:trPr>
        <w:tc>
          <w:tcPr>
            <w:tcW w:w="4005" w:type="dxa"/>
            <w:shd w:val="clear" w:color="auto" w:fill="76CDEE" w:themeFill="accent1" w:themeFillTint="99"/>
          </w:tcPr>
          <w:p w:rsidR="00627581" w:rsidRPr="00563C59" w:rsidRDefault="009C6133" w:rsidP="00267F34">
            <w:pPr>
              <w:pStyle w:val="Normal1"/>
              <w:widowControl w:val="0"/>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Disease</w:t>
            </w:r>
          </w:p>
        </w:tc>
        <w:tc>
          <w:tcPr>
            <w:tcW w:w="2655" w:type="dxa"/>
            <w:shd w:val="clear" w:color="auto" w:fill="76CDEE" w:themeFill="accent1" w:themeFillTint="99"/>
          </w:tcPr>
          <w:p w:rsidR="00627581" w:rsidRPr="00563C59" w:rsidRDefault="009C6133" w:rsidP="00267F34">
            <w:pPr>
              <w:pStyle w:val="Normal1"/>
              <w:widowControl w:val="0"/>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No. of Cases</w:t>
            </w:r>
          </w:p>
        </w:tc>
        <w:tc>
          <w:tcPr>
            <w:tcW w:w="2520" w:type="dxa"/>
            <w:shd w:val="clear" w:color="auto" w:fill="76CDEE" w:themeFill="accent1" w:themeFillTint="99"/>
          </w:tcPr>
          <w:p w:rsidR="00627581" w:rsidRPr="00563C59" w:rsidRDefault="009C6133" w:rsidP="00267F34">
            <w:pPr>
              <w:pStyle w:val="Normal1"/>
              <w:widowControl w:val="0"/>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No. of Deaths</w:t>
            </w:r>
          </w:p>
        </w:tc>
      </w:tr>
      <w:tr w:rsidR="00627581" w:rsidRPr="00563C59" w:rsidTr="00860A54">
        <w:trPr>
          <w:trHeight w:val="144"/>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Cholera</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Typhoid</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Hep- A</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Dysentery</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Amoebiasis</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144"/>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E- Coli infections</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bl>
    <w:p w:rsidR="00FC16CF" w:rsidRPr="00563C59" w:rsidRDefault="00FC16CF" w:rsidP="00267F34">
      <w:pPr>
        <w:pStyle w:val="Normal1"/>
        <w:spacing w:line="360" w:lineRule="auto"/>
        <w:jc w:val="left"/>
        <w:rPr>
          <w:rFonts w:ascii="Garamond" w:eastAsia="Garamond" w:hAnsi="Garamond" w:cs="Garamond"/>
          <w:b/>
          <w:bCs/>
          <w:sz w:val="28"/>
          <w:szCs w:val="28"/>
        </w:rPr>
      </w:pPr>
    </w:p>
    <w:p w:rsidR="00627581" w:rsidRPr="00563C59" w:rsidRDefault="009C6133" w:rsidP="00267F34">
      <w:pPr>
        <w:pStyle w:val="Normal1"/>
        <w:spacing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Blood-Borne Disease</w:t>
      </w:r>
    </w:p>
    <w:p w:rsidR="00627581" w:rsidRPr="00563C59" w:rsidRDefault="00627581" w:rsidP="00267F34">
      <w:pPr>
        <w:pStyle w:val="Normal1"/>
        <w:spacing w:line="360" w:lineRule="auto"/>
        <w:jc w:val="left"/>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627581" w:rsidRPr="00563C59" w:rsidTr="00860A54">
        <w:trPr>
          <w:cantSplit/>
          <w:trHeight w:val="144"/>
          <w:tblHeader/>
        </w:trPr>
        <w:tc>
          <w:tcPr>
            <w:tcW w:w="4005" w:type="dxa"/>
            <w:shd w:val="clear" w:color="auto" w:fill="76CDEE" w:themeFill="accent1"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Disease</w:t>
            </w:r>
          </w:p>
        </w:tc>
        <w:tc>
          <w:tcPr>
            <w:tcW w:w="2655" w:type="dxa"/>
            <w:shd w:val="clear" w:color="auto" w:fill="76CDEE" w:themeFill="accent1"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No. of Cases</w:t>
            </w:r>
          </w:p>
        </w:tc>
        <w:tc>
          <w:tcPr>
            <w:tcW w:w="2520" w:type="dxa"/>
            <w:shd w:val="clear" w:color="auto" w:fill="76CDEE" w:themeFill="accent1" w:themeFillTint="99"/>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No. of Deaths</w:t>
            </w:r>
          </w:p>
        </w:tc>
      </w:tr>
      <w:tr w:rsidR="00627581" w:rsidRPr="00563C59">
        <w:trPr>
          <w:cantSplit/>
          <w:trHeight w:val="144"/>
          <w:tblHeader/>
        </w:trPr>
        <w:tc>
          <w:tcPr>
            <w:tcW w:w="400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144"/>
          <w:tblHeader/>
        </w:trPr>
        <w:tc>
          <w:tcPr>
            <w:tcW w:w="400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trPr>
          <w:cantSplit/>
          <w:trHeight w:val="144"/>
          <w:tblHeader/>
        </w:trPr>
        <w:tc>
          <w:tcPr>
            <w:tcW w:w="4005"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527402" w:rsidRDefault="00527402" w:rsidP="00267F34">
      <w:pPr>
        <w:pStyle w:val="Normal1"/>
        <w:spacing w:line="360" w:lineRule="auto"/>
        <w:jc w:val="left"/>
        <w:rPr>
          <w:rFonts w:ascii="Garamond" w:eastAsia="Garamond" w:hAnsi="Garamond" w:cs="Garamond"/>
          <w:b/>
          <w:bCs/>
          <w:sz w:val="28"/>
          <w:szCs w:val="28"/>
        </w:rPr>
      </w:pPr>
    </w:p>
    <w:p w:rsidR="00527402" w:rsidRDefault="00527402" w:rsidP="00267F34">
      <w:pPr>
        <w:pStyle w:val="Normal1"/>
        <w:spacing w:line="360" w:lineRule="auto"/>
        <w:jc w:val="left"/>
        <w:rPr>
          <w:rFonts w:ascii="Garamond" w:eastAsia="Garamond" w:hAnsi="Garamond" w:cs="Garamond"/>
          <w:b/>
          <w:bCs/>
          <w:sz w:val="28"/>
          <w:szCs w:val="28"/>
        </w:rPr>
      </w:pPr>
    </w:p>
    <w:p w:rsidR="00627581" w:rsidRPr="00563C59" w:rsidRDefault="009C6133" w:rsidP="00267F34">
      <w:pPr>
        <w:pStyle w:val="Normal1"/>
        <w:spacing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Zoonotic Disease</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9180" w:type="dxa"/>
        <w:tblLayout w:type="fixed"/>
        <w:tblLook w:val="0600" w:firstRow="0" w:lastRow="0" w:firstColumn="0" w:lastColumn="0" w:noHBand="1" w:noVBand="1"/>
      </w:tblPr>
      <w:tblGrid>
        <w:gridCol w:w="4005"/>
        <w:gridCol w:w="2655"/>
        <w:gridCol w:w="2520"/>
      </w:tblGrid>
      <w:tr w:rsidR="00627581" w:rsidRPr="00563C59" w:rsidTr="00860A54">
        <w:trPr>
          <w:trHeight w:val="20"/>
        </w:trPr>
        <w:tc>
          <w:tcPr>
            <w:tcW w:w="4005" w:type="dxa"/>
            <w:shd w:val="clear" w:color="auto" w:fill="76CDEE" w:themeFill="accent1" w:themeFillTint="99"/>
          </w:tcPr>
          <w:p w:rsidR="00627581" w:rsidRPr="00563C59" w:rsidRDefault="009C6133" w:rsidP="00267F34">
            <w:pPr>
              <w:pStyle w:val="Normal1"/>
              <w:widowControl w:val="0"/>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Disease</w:t>
            </w:r>
          </w:p>
        </w:tc>
        <w:tc>
          <w:tcPr>
            <w:tcW w:w="2655" w:type="dxa"/>
            <w:shd w:val="clear" w:color="auto" w:fill="76CDEE" w:themeFill="accent1" w:themeFillTint="99"/>
          </w:tcPr>
          <w:p w:rsidR="00627581" w:rsidRPr="00563C59" w:rsidRDefault="009C6133" w:rsidP="00267F34">
            <w:pPr>
              <w:pStyle w:val="Normal1"/>
              <w:widowControl w:val="0"/>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No. of Cases</w:t>
            </w:r>
          </w:p>
        </w:tc>
        <w:tc>
          <w:tcPr>
            <w:tcW w:w="2520" w:type="dxa"/>
            <w:shd w:val="clear" w:color="auto" w:fill="76CDEE" w:themeFill="accent1" w:themeFillTint="99"/>
          </w:tcPr>
          <w:p w:rsidR="00627581" w:rsidRPr="00563C59" w:rsidRDefault="009C6133" w:rsidP="00267F34">
            <w:pPr>
              <w:pStyle w:val="Normal1"/>
              <w:widowControl w:val="0"/>
              <w:spacing w:line="360" w:lineRule="auto"/>
              <w:jc w:val="left"/>
              <w:rPr>
                <w:rFonts w:ascii="Garamond" w:eastAsia="Garamond" w:hAnsi="Garamond" w:cs="Garamond"/>
                <w:b/>
                <w:bCs/>
                <w:sz w:val="26"/>
                <w:szCs w:val="26"/>
              </w:rPr>
            </w:pPr>
            <w:r w:rsidRPr="00563C59">
              <w:rPr>
                <w:rFonts w:ascii="Garamond" w:eastAsia="Garamond" w:hAnsi="Garamond" w:cs="Garamond"/>
                <w:b/>
                <w:bCs/>
                <w:sz w:val="26"/>
                <w:szCs w:val="26"/>
              </w:rPr>
              <w:t>No. of Deaths</w:t>
            </w:r>
          </w:p>
        </w:tc>
      </w:tr>
      <w:tr w:rsidR="00627581" w:rsidRPr="00563C59" w:rsidTr="00860A54">
        <w:trPr>
          <w:trHeight w:val="20"/>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Rabies</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20"/>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Leptospirosis</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20"/>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Avian influenza</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20"/>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 xml:space="preserve">West </w:t>
            </w:r>
            <w:proofErr w:type="spellStart"/>
            <w:r w:rsidRPr="00563C59">
              <w:rPr>
                <w:rFonts w:ascii="Garamond" w:eastAsia="Garamond" w:hAnsi="Garamond" w:cs="Garamond"/>
              </w:rPr>
              <w:t>nile</w:t>
            </w:r>
            <w:proofErr w:type="spellEnd"/>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20"/>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Anthrax</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20"/>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proofErr w:type="spellStart"/>
            <w:r w:rsidRPr="00563C59">
              <w:rPr>
                <w:rFonts w:ascii="Garamond" w:eastAsia="Garamond" w:hAnsi="Garamond" w:cs="Garamond"/>
              </w:rPr>
              <w:t>Nipah</w:t>
            </w:r>
            <w:proofErr w:type="spellEnd"/>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r w:rsidR="00627581" w:rsidRPr="00563C59" w:rsidTr="00860A54">
        <w:trPr>
          <w:trHeight w:val="20"/>
        </w:trPr>
        <w:tc>
          <w:tcPr>
            <w:tcW w:w="4005" w:type="dxa"/>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Scrub Typhus</w:t>
            </w:r>
          </w:p>
        </w:tc>
        <w:tc>
          <w:tcPr>
            <w:tcW w:w="2655"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c>
          <w:tcPr>
            <w:tcW w:w="2520" w:type="dxa"/>
          </w:tcPr>
          <w:p w:rsidR="00627581" w:rsidRPr="00563C59" w:rsidRDefault="009C6133" w:rsidP="00267F34">
            <w:pPr>
              <w:pStyle w:val="Normal1"/>
              <w:widowControl w:val="0"/>
              <w:spacing w:before="240" w:after="240" w:line="360" w:lineRule="auto"/>
              <w:jc w:val="left"/>
              <w:rPr>
                <w:rFonts w:ascii="Garamond" w:eastAsia="Garamond" w:hAnsi="Garamond" w:cs="Garamond"/>
              </w:rPr>
            </w:pPr>
            <w:r w:rsidRPr="00563C59">
              <w:rPr>
                <w:rFonts w:ascii="Garamond" w:eastAsia="Garamond" w:hAnsi="Garamond" w:cs="Garamond"/>
              </w:rPr>
              <w:t>0</w:t>
            </w:r>
          </w:p>
        </w:tc>
      </w:tr>
    </w:tbl>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w:t>
      </w:r>
    </w:p>
    <w:p w:rsidR="00627581" w:rsidRPr="00563C59" w:rsidRDefault="009C6133" w:rsidP="00267F34">
      <w:pPr>
        <w:pStyle w:val="Heading2"/>
        <w:spacing w:line="360" w:lineRule="auto"/>
        <w:jc w:val="left"/>
        <w:rPr>
          <w:rFonts w:ascii="Garamond" w:eastAsia="Garamond" w:hAnsi="Garamond" w:cs="Garamond"/>
          <w:color w:val="000000"/>
        </w:rPr>
      </w:pPr>
      <w:bookmarkStart w:id="90" w:name="_heading=h.lytc7svwzg1r" w:colFirst="0" w:colLast="0"/>
      <w:bookmarkStart w:id="91" w:name="_Toc223949728"/>
      <w:bookmarkEnd w:id="90"/>
      <w:r w:rsidRPr="00563C59">
        <w:rPr>
          <w:rFonts w:ascii="Garamond" w:eastAsia="Garamond" w:hAnsi="Garamond" w:cs="Garamond"/>
          <w:color w:val="000000"/>
          <w:sz w:val="36"/>
          <w:szCs w:val="36"/>
        </w:rPr>
        <w:t>Integrated Disease Hotspot Map</w:t>
      </w:r>
      <w:bookmarkEnd w:id="91"/>
      <w:r w:rsidRPr="00563C59">
        <w:rPr>
          <w:rFonts w:ascii="Garamond" w:eastAsia="Garamond" w:hAnsi="Garamond" w:cs="Garamond"/>
          <w:color w:val="000000"/>
        </w:rPr>
        <w:t xml:space="preserve"> </w:t>
      </w:r>
    </w:p>
    <w:p w:rsidR="00627581" w:rsidRPr="00563C59" w:rsidRDefault="009C6133" w:rsidP="00267F34">
      <w:pPr>
        <w:pStyle w:val="Heading2"/>
        <w:spacing w:line="360" w:lineRule="auto"/>
        <w:jc w:val="left"/>
        <w:rPr>
          <w:rFonts w:ascii="Garamond" w:eastAsia="Garamond" w:hAnsi="Garamond" w:cs="Garamond"/>
          <w:color w:val="000000"/>
          <w:sz w:val="28"/>
          <w:szCs w:val="28"/>
        </w:rPr>
      </w:pPr>
      <w:bookmarkStart w:id="92" w:name="_heading=h.n0ug1gpl1ulm" w:colFirst="0" w:colLast="0"/>
      <w:bookmarkStart w:id="93" w:name="_Toc223949729"/>
      <w:bookmarkEnd w:id="92"/>
      <w:r w:rsidRPr="00563C59">
        <w:rPr>
          <w:rFonts w:ascii="Garamond" w:eastAsia="Garamond" w:hAnsi="Garamond" w:cs="Garamond"/>
          <w:color w:val="000000"/>
          <w:sz w:val="28"/>
          <w:szCs w:val="28"/>
        </w:rPr>
        <w:t>Integrated Disease Hotspot Map 2021</w:t>
      </w:r>
      <w:bookmarkEnd w:id="93"/>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5193030" cy="3115994"/>
            <wp:effectExtent l="19050" t="0" r="7620" b="0"/>
            <wp:docPr id="16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
                    <a:srcRect/>
                    <a:stretch>
                      <a:fillRect/>
                    </a:stretch>
                  </pic:blipFill>
                  <pic:spPr>
                    <a:xfrm>
                      <a:off x="0" y="0"/>
                      <a:ext cx="5197317" cy="3118566"/>
                    </a:xfrm>
                    <a:prstGeom prst="rect">
                      <a:avLst/>
                    </a:prstGeom>
                    <a:ln/>
                  </pic:spPr>
                </pic:pic>
              </a:graphicData>
            </a:graphic>
          </wp:inline>
        </w:drawing>
      </w:r>
    </w:p>
    <w:p w:rsidR="00627581" w:rsidRPr="00563C59" w:rsidRDefault="009C6133" w:rsidP="00267F34">
      <w:pPr>
        <w:pStyle w:val="Normal1"/>
        <w:spacing w:line="360" w:lineRule="auto"/>
        <w:jc w:val="left"/>
        <w:rPr>
          <w:rFonts w:ascii="Garamond" w:eastAsia="Garamond" w:hAnsi="Garamond" w:cs="Garamond"/>
          <w:b/>
          <w:bCs/>
          <w:sz w:val="26"/>
          <w:szCs w:val="26"/>
        </w:rPr>
      </w:pPr>
      <w:r w:rsidRPr="00563C59">
        <w:rPr>
          <w:rFonts w:ascii="Garamond" w:eastAsia="Garamond" w:hAnsi="Garamond" w:cs="Garamond"/>
          <w:b/>
          <w:bCs/>
          <w:color w:val="000000"/>
          <w:sz w:val="26"/>
          <w:szCs w:val="26"/>
        </w:rPr>
        <w:lastRenderedPageBreak/>
        <w:t>Integrated Disease Hotspot Map 2022</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5192444" cy="2792437"/>
            <wp:effectExtent l="19050" t="0" r="8206" b="0"/>
            <wp:docPr id="1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5194468" cy="2793526"/>
                    </a:xfrm>
                    <a:prstGeom prst="rect">
                      <a:avLst/>
                    </a:prstGeom>
                    <a:ln/>
                  </pic:spPr>
                </pic:pic>
              </a:graphicData>
            </a:graphic>
          </wp:inline>
        </w:drawing>
      </w:r>
    </w:p>
    <w:p w:rsidR="00627581" w:rsidRPr="00563C59" w:rsidRDefault="00627581" w:rsidP="00267F34">
      <w:pPr>
        <w:pStyle w:val="Normal1"/>
        <w:spacing w:line="360" w:lineRule="auto"/>
        <w:jc w:val="left"/>
        <w:rPr>
          <w:rFonts w:ascii="Garamond" w:eastAsia="Garamond" w:hAnsi="Garamond" w:cs="Garamond"/>
        </w:rPr>
      </w:pPr>
    </w:p>
    <w:p w:rsidR="0077671A" w:rsidRPr="00563C59" w:rsidRDefault="0077671A" w:rsidP="00267F34">
      <w:pPr>
        <w:pStyle w:val="Normal1"/>
        <w:spacing w:line="360" w:lineRule="auto"/>
        <w:jc w:val="left"/>
        <w:rPr>
          <w:rFonts w:ascii="Garamond" w:eastAsia="Garamond" w:hAnsi="Garamond" w:cs="Garamond"/>
          <w:b/>
          <w:bCs/>
          <w:sz w:val="26"/>
          <w:szCs w:val="26"/>
        </w:rPr>
      </w:pPr>
    </w:p>
    <w:p w:rsidR="0077671A" w:rsidRPr="00563C59" w:rsidRDefault="0077671A" w:rsidP="00267F34">
      <w:pPr>
        <w:pStyle w:val="Normal1"/>
        <w:spacing w:line="360" w:lineRule="auto"/>
        <w:jc w:val="left"/>
        <w:rPr>
          <w:rFonts w:ascii="Garamond" w:eastAsia="Garamond" w:hAnsi="Garamond" w:cs="Garamond"/>
          <w:b/>
          <w:bCs/>
          <w:sz w:val="26"/>
          <w:szCs w:val="26"/>
        </w:rPr>
      </w:pPr>
    </w:p>
    <w:p w:rsidR="005E6237" w:rsidRPr="00563C59" w:rsidRDefault="005E6237" w:rsidP="00267F34">
      <w:pPr>
        <w:pStyle w:val="Normal1"/>
        <w:spacing w:line="360" w:lineRule="auto"/>
        <w:jc w:val="left"/>
        <w:rPr>
          <w:rFonts w:ascii="Garamond" w:eastAsia="Garamond" w:hAnsi="Garamond" w:cs="Garamond"/>
          <w:b/>
          <w:bCs/>
          <w:sz w:val="26"/>
          <w:szCs w:val="26"/>
        </w:rPr>
      </w:pPr>
    </w:p>
    <w:p w:rsidR="005E6237" w:rsidRPr="00563C59" w:rsidRDefault="005E6237" w:rsidP="00267F34">
      <w:pPr>
        <w:pStyle w:val="Normal1"/>
        <w:spacing w:line="360" w:lineRule="auto"/>
        <w:jc w:val="left"/>
        <w:rPr>
          <w:rFonts w:ascii="Garamond" w:eastAsia="Garamond" w:hAnsi="Garamond" w:cs="Garamond"/>
          <w:b/>
          <w:bCs/>
          <w:sz w:val="26"/>
          <w:szCs w:val="26"/>
        </w:rPr>
      </w:pPr>
    </w:p>
    <w:p w:rsidR="005E6237" w:rsidRPr="00563C59" w:rsidRDefault="005E6237" w:rsidP="00267F34">
      <w:pPr>
        <w:pStyle w:val="Normal1"/>
        <w:spacing w:line="360" w:lineRule="auto"/>
        <w:jc w:val="left"/>
        <w:rPr>
          <w:rFonts w:ascii="Garamond" w:eastAsia="Garamond" w:hAnsi="Garamond" w:cs="Garamond"/>
          <w:b/>
          <w:bCs/>
          <w:sz w:val="26"/>
          <w:szCs w:val="26"/>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sz w:val="26"/>
          <w:szCs w:val="26"/>
        </w:rPr>
        <w:t>Integrated Disease Hotspot Map 2023</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5847405" cy="3594100"/>
            <wp:effectExtent l="0" t="0" r="0" b="0"/>
            <wp:docPr id="17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
                    <a:srcRect/>
                    <a:stretch>
                      <a:fillRect/>
                    </a:stretch>
                  </pic:blipFill>
                  <pic:spPr>
                    <a:xfrm>
                      <a:off x="0" y="0"/>
                      <a:ext cx="5847405" cy="3594100"/>
                    </a:xfrm>
                    <a:prstGeom prst="rect">
                      <a:avLst/>
                    </a:prstGeom>
                    <a:ln/>
                  </pic:spPr>
                </pic:pic>
              </a:graphicData>
            </a:graphic>
          </wp:inline>
        </w:drawing>
      </w:r>
    </w:p>
    <w:p w:rsidR="00627581" w:rsidRPr="00563C59" w:rsidRDefault="00627581" w:rsidP="00267F34">
      <w:pPr>
        <w:pStyle w:val="Normal1"/>
        <w:spacing w:line="360" w:lineRule="auto"/>
        <w:jc w:val="left"/>
        <w:rPr>
          <w:rFonts w:ascii="Garamond" w:eastAsia="Garamond" w:hAnsi="Garamond" w:cs="Garamond"/>
          <w:b/>
          <w:bCs/>
          <w:sz w:val="26"/>
          <w:szCs w:val="26"/>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sz w:val="26"/>
          <w:szCs w:val="26"/>
        </w:rPr>
        <w:lastRenderedPageBreak/>
        <w:t>Integrated Disease Hotspot Map 2024</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5847405" cy="3606800"/>
            <wp:effectExtent l="0" t="0" r="0" b="0"/>
            <wp:docPr id="17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2"/>
                    <a:srcRect/>
                    <a:stretch>
                      <a:fillRect/>
                    </a:stretch>
                  </pic:blipFill>
                  <pic:spPr>
                    <a:xfrm>
                      <a:off x="0" y="0"/>
                      <a:ext cx="5847405" cy="3606800"/>
                    </a:xfrm>
                    <a:prstGeom prst="rect">
                      <a:avLst/>
                    </a:prstGeom>
                    <a:ln/>
                  </pic:spPr>
                </pic:pic>
              </a:graphicData>
            </a:graphic>
          </wp:inline>
        </w:drawing>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77671A" w:rsidRPr="00563C59" w:rsidRDefault="0077671A" w:rsidP="00267F34">
      <w:pPr>
        <w:pStyle w:val="Normal1"/>
        <w:spacing w:line="360" w:lineRule="auto"/>
        <w:jc w:val="left"/>
        <w:rPr>
          <w:rFonts w:ascii="Garamond" w:eastAsia="Garamond" w:hAnsi="Garamond" w:cs="Garamond"/>
          <w:b/>
          <w:bCs/>
          <w:sz w:val="26"/>
          <w:szCs w:val="26"/>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sz w:val="26"/>
          <w:szCs w:val="26"/>
        </w:rPr>
        <w:t>Integrated Disease Hotspot Map 2025</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5847405" cy="3581400"/>
            <wp:effectExtent l="0" t="0" r="0" b="0"/>
            <wp:docPr id="18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3"/>
                    <a:srcRect/>
                    <a:stretch>
                      <a:fillRect/>
                    </a:stretch>
                  </pic:blipFill>
                  <pic:spPr>
                    <a:xfrm>
                      <a:off x="0" y="0"/>
                      <a:ext cx="5847405" cy="3581400"/>
                    </a:xfrm>
                    <a:prstGeom prst="rect">
                      <a:avLst/>
                    </a:prstGeom>
                    <a:ln/>
                  </pic:spPr>
                </pic:pic>
              </a:graphicData>
            </a:graphic>
          </wp:inline>
        </w:drawing>
      </w:r>
    </w:p>
    <w:p w:rsidR="00627581" w:rsidRPr="00563C59" w:rsidRDefault="00627581" w:rsidP="00267F34">
      <w:pPr>
        <w:pStyle w:val="Normal1"/>
        <w:spacing w:line="360" w:lineRule="auto"/>
        <w:jc w:val="left"/>
        <w:rPr>
          <w:rFonts w:ascii="Garamond" w:eastAsia="Garamond" w:hAnsi="Garamond" w:cs="Garamond"/>
          <w:b/>
          <w:bCs/>
          <w:sz w:val="28"/>
          <w:szCs w:val="28"/>
        </w:rPr>
      </w:pPr>
    </w:p>
    <w:p w:rsidR="0077671A" w:rsidRPr="00563C59" w:rsidRDefault="0077671A" w:rsidP="00267F34">
      <w:pPr>
        <w:pStyle w:val="Normal1"/>
        <w:spacing w:line="360" w:lineRule="auto"/>
        <w:jc w:val="left"/>
        <w:rPr>
          <w:rFonts w:ascii="Garamond" w:eastAsia="Garamond" w:hAnsi="Garamond" w:cs="Garamond"/>
          <w:b/>
          <w:bCs/>
          <w:sz w:val="28"/>
          <w:szCs w:val="28"/>
        </w:rPr>
      </w:pPr>
    </w:p>
    <w:p w:rsidR="00627581" w:rsidRPr="00563C59" w:rsidRDefault="009C6133" w:rsidP="00267F34">
      <w:pPr>
        <w:pStyle w:val="Normal1"/>
        <w:spacing w:line="360" w:lineRule="auto"/>
        <w:jc w:val="left"/>
        <w:rPr>
          <w:rFonts w:ascii="Garamond" w:eastAsia="Garamond" w:hAnsi="Garamond" w:cs="Garamond"/>
          <w:b/>
          <w:bCs/>
          <w:sz w:val="28"/>
          <w:szCs w:val="28"/>
        </w:rPr>
      </w:pPr>
      <w:r w:rsidRPr="00563C59">
        <w:rPr>
          <w:rFonts w:ascii="Garamond" w:eastAsia="Garamond" w:hAnsi="Garamond" w:cs="Garamond"/>
          <w:b/>
          <w:bCs/>
          <w:sz w:val="28"/>
          <w:szCs w:val="28"/>
        </w:rPr>
        <w:t>Ward</w:t>
      </w:r>
      <w:r w:rsidR="005E6237" w:rsidRPr="00563C59">
        <w:rPr>
          <w:rFonts w:ascii="Garamond" w:eastAsia="Garamond" w:hAnsi="Garamond" w:cs="Garamond"/>
          <w:b/>
          <w:bCs/>
          <w:sz w:val="28"/>
          <w:szCs w:val="28"/>
        </w:rPr>
        <w:t>-</w:t>
      </w:r>
      <w:r w:rsidRPr="00563C59">
        <w:rPr>
          <w:rFonts w:ascii="Garamond" w:eastAsia="Garamond" w:hAnsi="Garamond" w:cs="Garamond"/>
          <w:b/>
          <w:bCs/>
          <w:sz w:val="28"/>
          <w:szCs w:val="28"/>
        </w:rPr>
        <w:t>wise distribution of Communicable diseases</w:t>
      </w:r>
    </w:p>
    <w:p w:rsidR="00627581" w:rsidRPr="00563C59" w:rsidRDefault="00627581" w:rsidP="00267F34">
      <w:pPr>
        <w:pStyle w:val="Normal1"/>
        <w:spacing w:line="360" w:lineRule="auto"/>
        <w:jc w:val="left"/>
        <w:rPr>
          <w:rFonts w:ascii="Garamond" w:eastAsia="Garamond" w:hAnsi="Garamond" w:cs="Garamond"/>
        </w:rPr>
      </w:pPr>
    </w:p>
    <w:tbl>
      <w:tblPr>
        <w:tblStyle w:val="affffffe"/>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C9DAF8"/>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Ward No</w:t>
            </w:r>
          </w:p>
        </w:tc>
        <w:tc>
          <w:tcPr>
            <w:tcW w:w="1665" w:type="dxa"/>
            <w:tcBorders>
              <w:top w:val="single" w:sz="8" w:space="0" w:color="000000"/>
              <w:left w:val="single" w:sz="8" w:space="0" w:color="000000"/>
              <w:bottom w:val="single" w:sz="8" w:space="0" w:color="000000"/>
              <w:right w:val="single" w:sz="8" w:space="0" w:color="000000"/>
            </w:tcBorders>
            <w:shd w:val="clear" w:color="auto" w:fill="C9DAF8"/>
          </w:tcPr>
          <w:p w:rsidR="00627581" w:rsidRPr="00563C59" w:rsidRDefault="009C6133" w:rsidP="00267F34">
            <w:pPr>
              <w:pStyle w:val="Normal1"/>
              <w:spacing w:line="360" w:lineRule="auto"/>
              <w:jc w:val="left"/>
              <w:rPr>
                <w:rFonts w:ascii="Garamond" w:eastAsia="Garamond" w:hAnsi="Garamond" w:cs="Garamond"/>
                <w:b/>
                <w:bCs/>
              </w:rPr>
            </w:pPr>
            <w:proofErr w:type="gramStart"/>
            <w:r w:rsidRPr="00563C59">
              <w:rPr>
                <w:rFonts w:ascii="Garamond" w:eastAsia="Garamond" w:hAnsi="Garamond" w:cs="Garamond"/>
                <w:b/>
                <w:bCs/>
              </w:rPr>
              <w:t>Dengue  Total</w:t>
            </w:r>
            <w:proofErr w:type="gramEnd"/>
            <w:r w:rsidRPr="00563C59">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shd w:val="clear" w:color="auto" w:fill="C9DAF8"/>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shd w:val="clear" w:color="auto" w:fill="C9DAF8"/>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shd w:val="clear" w:color="auto" w:fill="C9DAF8"/>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shd w:val="clear" w:color="auto" w:fill="C9DAF8"/>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shd w:val="clear" w:color="auto" w:fill="C9DAF8"/>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Total Cases</w:t>
            </w:r>
          </w:p>
        </w:tc>
      </w:tr>
      <w:tr w:rsidR="00627581" w:rsidRPr="00563C59">
        <w:trPr>
          <w:cantSplit/>
          <w:trHeight w:val="654"/>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4</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10</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17</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15</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8</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13</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20</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8</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10</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6</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9</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4</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5</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8</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24</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37</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4</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6</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12</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17</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3</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3</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2</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4</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9</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4</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5</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lastRenderedPageBreak/>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3</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2</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9</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r>
      <w:tr w:rsidR="00627581" w:rsidRPr="00563C59">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380" w:after="380" w:line="360" w:lineRule="auto"/>
              <w:ind w:left="140" w:right="140"/>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365"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c>
          <w:tcPr>
            <w:tcW w:w="1080" w:type="dxa"/>
            <w:tcBorders>
              <w:top w:val="single" w:sz="8" w:space="0" w:color="000000"/>
              <w:left w:val="single" w:sz="8" w:space="0" w:color="000000"/>
              <w:bottom w:val="single" w:sz="8" w:space="0" w:color="000000"/>
              <w:right w:val="single" w:sz="8" w:space="0" w:color="000000"/>
            </w:tcBorders>
          </w:tcPr>
          <w:p w:rsidR="00627581" w:rsidRPr="00563C59" w:rsidRDefault="00627581" w:rsidP="00267F34">
            <w:pPr>
              <w:pStyle w:val="Normal1"/>
              <w:spacing w:line="360" w:lineRule="auto"/>
              <w:jc w:val="left"/>
              <w:rPr>
                <w:rFonts w:ascii="Garamond" w:eastAsia="Garamond" w:hAnsi="Garamond" w:cs="Garamond"/>
                <w:b/>
                <w:bCs/>
                <w:highlight w:val="white"/>
              </w:rPr>
            </w:pPr>
          </w:p>
          <w:p w:rsidR="00627581" w:rsidRPr="00563C59" w:rsidRDefault="009C6133" w:rsidP="00267F34">
            <w:pPr>
              <w:pStyle w:val="Normal1"/>
              <w:spacing w:line="360" w:lineRule="auto"/>
              <w:jc w:val="left"/>
              <w:rPr>
                <w:rFonts w:ascii="Garamond" w:eastAsia="Garamond" w:hAnsi="Garamond" w:cs="Garamond"/>
                <w:b/>
                <w:bCs/>
                <w:highlight w:val="white"/>
              </w:rPr>
            </w:pPr>
            <w:r w:rsidRPr="00563C59">
              <w:rPr>
                <w:rFonts w:ascii="Garamond" w:eastAsia="Garamond" w:hAnsi="Garamond" w:cs="Garamond"/>
                <w:b/>
                <w:bCs/>
                <w:highlight w:val="white"/>
              </w:rPr>
              <w:t>0</w:t>
            </w:r>
          </w:p>
        </w:tc>
      </w:tr>
    </w:tbl>
    <w:p w:rsidR="00627581" w:rsidRPr="00563C59" w:rsidRDefault="00627581" w:rsidP="00267F34">
      <w:pPr>
        <w:pStyle w:val="Normal1"/>
        <w:spacing w:line="360" w:lineRule="auto"/>
        <w:jc w:val="left"/>
        <w:rPr>
          <w:rFonts w:ascii="Garamond" w:eastAsia="Garamond" w:hAnsi="Garamond" w:cs="Garamond"/>
        </w:rPr>
      </w:pPr>
    </w:p>
    <w:p w:rsidR="005E6237"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By overlaying five years of data, we have identified 3 'Red Zone' Wards. These are wards where at least two different categories of diseases (e.g., Dengue and Lepto) recurred in consecutive years. Ward </w:t>
      </w:r>
      <w:r w:rsidRPr="00563C59">
        <w:rPr>
          <w:rFonts w:ascii="Garamond" w:eastAsia="Garamond" w:hAnsi="Garamond" w:cs="Garamond"/>
          <w:b/>
          <w:bCs/>
        </w:rPr>
        <w:t>6</w:t>
      </w:r>
      <w:r w:rsidRPr="00563C59">
        <w:rPr>
          <w:rFonts w:ascii="Garamond" w:eastAsia="Garamond" w:hAnsi="Garamond" w:cs="Garamond"/>
        </w:rPr>
        <w:t xml:space="preserve"> is categorized as the </w:t>
      </w:r>
      <w:r w:rsidRPr="00563C59">
        <w:rPr>
          <w:rFonts w:ascii="Garamond" w:eastAsia="Garamond" w:hAnsi="Garamond" w:cs="Garamond"/>
          <w:b/>
          <w:bCs/>
        </w:rPr>
        <w:t>Highest Priority Hotspot</w:t>
      </w:r>
      <w:r w:rsidRPr="00563C59">
        <w:rPr>
          <w:rFonts w:ascii="Garamond" w:eastAsia="Garamond" w:hAnsi="Garamond" w:cs="Garamond"/>
        </w:rPr>
        <w:t xml:space="preserve"> due to its combination of flood vulnerability and high vector density. Future health infrastructure, such as the proposed </w:t>
      </w:r>
      <w:r w:rsidRPr="00563C59">
        <w:rPr>
          <w:rFonts w:ascii="Garamond" w:eastAsia="Garamond" w:hAnsi="Garamond" w:cs="Garamond"/>
          <w:b/>
          <w:bCs/>
        </w:rPr>
        <w:t xml:space="preserve">R.O plants at ward 9,11 </w:t>
      </w:r>
      <w:r w:rsidRPr="00563C59">
        <w:rPr>
          <w:rFonts w:ascii="Garamond" w:eastAsia="Garamond" w:hAnsi="Garamond" w:cs="Garamond"/>
        </w:rPr>
        <w:t>should be prioritized.</w:t>
      </w:r>
    </w:p>
    <w:p w:rsidR="005E6237" w:rsidRPr="00563C59" w:rsidRDefault="005E6237" w:rsidP="00267F34">
      <w:pPr>
        <w:pStyle w:val="Normal1"/>
        <w:spacing w:line="360" w:lineRule="auto"/>
        <w:jc w:val="left"/>
        <w:rPr>
          <w:rFonts w:ascii="Garamond" w:eastAsia="Garamond" w:hAnsi="Garamond" w:cs="Garamond"/>
        </w:rPr>
      </w:pPr>
    </w:p>
    <w:p w:rsidR="00527402" w:rsidRDefault="00527402" w:rsidP="00267F34">
      <w:pPr>
        <w:pStyle w:val="Normal1"/>
        <w:spacing w:line="360" w:lineRule="auto"/>
        <w:jc w:val="left"/>
        <w:rPr>
          <w:rFonts w:ascii="Garamond" w:eastAsia="Garamond" w:hAnsi="Garamond" w:cs="Garamond"/>
          <w:b/>
          <w:sz w:val="28"/>
        </w:rPr>
      </w:pPr>
    </w:p>
    <w:p w:rsidR="00527402" w:rsidRDefault="00527402" w:rsidP="00267F34">
      <w:pPr>
        <w:pStyle w:val="Normal1"/>
        <w:spacing w:line="360" w:lineRule="auto"/>
        <w:jc w:val="left"/>
        <w:rPr>
          <w:rFonts w:ascii="Garamond" w:eastAsia="Garamond" w:hAnsi="Garamond" w:cs="Garamond"/>
          <w:b/>
          <w:sz w:val="28"/>
        </w:rPr>
      </w:pPr>
    </w:p>
    <w:p w:rsidR="00527402" w:rsidRDefault="00527402" w:rsidP="00267F34">
      <w:pPr>
        <w:pStyle w:val="Normal1"/>
        <w:spacing w:line="360" w:lineRule="auto"/>
        <w:jc w:val="left"/>
        <w:rPr>
          <w:rFonts w:ascii="Garamond" w:eastAsia="Garamond" w:hAnsi="Garamond" w:cs="Garamond"/>
          <w:b/>
          <w:sz w:val="28"/>
        </w:rPr>
      </w:pPr>
    </w:p>
    <w:p w:rsidR="005E6237" w:rsidRPr="00527402" w:rsidRDefault="005E6237" w:rsidP="00267F34">
      <w:pPr>
        <w:pStyle w:val="Normal1"/>
        <w:spacing w:line="360" w:lineRule="auto"/>
        <w:jc w:val="left"/>
        <w:rPr>
          <w:rFonts w:ascii="Garamond" w:eastAsia="Garamond" w:hAnsi="Garamond" w:cs="Garamond"/>
          <w:b/>
          <w:sz w:val="28"/>
        </w:rPr>
      </w:pPr>
      <w:r w:rsidRPr="00563C59">
        <w:rPr>
          <w:rFonts w:ascii="Garamond" w:eastAsia="Garamond" w:hAnsi="Garamond" w:cs="Garamond"/>
          <w:b/>
          <w:sz w:val="28"/>
        </w:rPr>
        <w:t>Risk stratification of communicable diseases</w:t>
      </w:r>
    </w:p>
    <w:tbl>
      <w:tblPr>
        <w:tblStyle w:val="TableGrid"/>
        <w:tblW w:w="0" w:type="auto"/>
        <w:tblLook w:val="04A0" w:firstRow="1" w:lastRow="0" w:firstColumn="1" w:lastColumn="0" w:noHBand="0" w:noVBand="1"/>
      </w:tblPr>
      <w:tblGrid>
        <w:gridCol w:w="762"/>
        <w:gridCol w:w="1106"/>
        <w:gridCol w:w="1589"/>
        <w:gridCol w:w="1303"/>
        <w:gridCol w:w="1106"/>
        <w:gridCol w:w="898"/>
        <w:gridCol w:w="1326"/>
        <w:gridCol w:w="1335"/>
      </w:tblGrid>
      <w:tr w:rsidR="005E6237" w:rsidRPr="00563C59" w:rsidTr="005E6237">
        <w:tc>
          <w:tcPr>
            <w:tcW w:w="0" w:type="auto"/>
            <w:shd w:val="clear" w:color="auto" w:fill="74B5E4" w:themeFill="accent2" w:themeFillTint="99"/>
            <w:hideMark/>
          </w:tcPr>
          <w:p w:rsidR="005E6237" w:rsidRPr="00563C59" w:rsidRDefault="005E6237"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Ward</w:t>
            </w:r>
          </w:p>
        </w:tc>
        <w:tc>
          <w:tcPr>
            <w:tcW w:w="0" w:type="auto"/>
            <w:shd w:val="clear" w:color="auto" w:fill="74B5E4" w:themeFill="accent2" w:themeFillTint="99"/>
            <w:hideMark/>
          </w:tcPr>
          <w:p w:rsidR="005E6237" w:rsidRPr="00563C59" w:rsidRDefault="005E6237"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Dengue</w:t>
            </w:r>
          </w:p>
        </w:tc>
        <w:tc>
          <w:tcPr>
            <w:tcW w:w="0" w:type="auto"/>
            <w:shd w:val="clear" w:color="auto" w:fill="74B5E4" w:themeFill="accent2" w:themeFillTint="99"/>
            <w:hideMark/>
          </w:tcPr>
          <w:p w:rsidR="005E6237" w:rsidRPr="00563C59" w:rsidRDefault="005E6237"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Leptospirosis</w:t>
            </w:r>
          </w:p>
        </w:tc>
        <w:tc>
          <w:tcPr>
            <w:tcW w:w="0" w:type="auto"/>
            <w:shd w:val="clear" w:color="auto" w:fill="74B5E4" w:themeFill="accent2" w:themeFillTint="99"/>
            <w:hideMark/>
          </w:tcPr>
          <w:p w:rsidR="005E6237" w:rsidRPr="00563C59" w:rsidRDefault="005E6237"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Hepatitis A</w:t>
            </w:r>
          </w:p>
        </w:tc>
        <w:tc>
          <w:tcPr>
            <w:tcW w:w="0" w:type="auto"/>
            <w:shd w:val="clear" w:color="auto" w:fill="74B5E4" w:themeFill="accent2" w:themeFillTint="99"/>
            <w:hideMark/>
          </w:tcPr>
          <w:p w:rsidR="005E6237" w:rsidRPr="00563C59" w:rsidRDefault="005E6237"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Mumps</w:t>
            </w:r>
          </w:p>
        </w:tc>
        <w:tc>
          <w:tcPr>
            <w:tcW w:w="0" w:type="auto"/>
            <w:shd w:val="clear" w:color="auto" w:fill="74B5E4" w:themeFill="accent2" w:themeFillTint="99"/>
            <w:hideMark/>
          </w:tcPr>
          <w:p w:rsidR="005E6237" w:rsidRPr="00563C59" w:rsidRDefault="005E6237"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ADD</w:t>
            </w:r>
          </w:p>
        </w:tc>
        <w:tc>
          <w:tcPr>
            <w:tcW w:w="0" w:type="auto"/>
            <w:shd w:val="clear" w:color="auto" w:fill="74B5E4" w:themeFill="accent2" w:themeFillTint="99"/>
            <w:hideMark/>
          </w:tcPr>
          <w:p w:rsidR="005E6237" w:rsidRPr="00563C59" w:rsidRDefault="005E6237"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Overall Total</w:t>
            </w:r>
          </w:p>
        </w:tc>
        <w:tc>
          <w:tcPr>
            <w:tcW w:w="0" w:type="auto"/>
            <w:shd w:val="clear" w:color="auto" w:fill="74B5E4" w:themeFill="accent2" w:themeFillTint="99"/>
            <w:hideMark/>
          </w:tcPr>
          <w:p w:rsidR="005E6237" w:rsidRPr="00563C59" w:rsidRDefault="005E6237"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Overall Risk</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17</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15</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8</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4</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20</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5</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8</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6</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10</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7</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9</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8</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 xml:space="preserve">No </w:t>
            </w:r>
            <w:r w:rsidRPr="00563C59">
              <w:rPr>
                <w:rFonts w:ascii="Garamond" w:eastAsia="Times New Roman" w:hAnsi="Garamond" w:cs="Times New Roman"/>
                <w:lang w:val="en-US"/>
              </w:rPr>
              <w:lastRenderedPageBreak/>
              <w:t>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lastRenderedPageBreak/>
              <w:t>4</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9</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37</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10</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6</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11</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High</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17</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12</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13</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3</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14</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15</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9</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16</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4</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17</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5</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18</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Moderate</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9</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Low</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19</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r w:rsidR="005E6237" w:rsidRPr="00563C59" w:rsidTr="005E6237">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20</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0</w:t>
            </w:r>
          </w:p>
        </w:tc>
        <w:tc>
          <w:tcPr>
            <w:tcW w:w="0" w:type="auto"/>
            <w:hideMark/>
          </w:tcPr>
          <w:p w:rsidR="005E6237" w:rsidRPr="00563C59" w:rsidRDefault="005E6237"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No Risk</w:t>
            </w:r>
          </w:p>
        </w:tc>
      </w:tr>
    </w:tbl>
    <w:p w:rsidR="00627581" w:rsidRPr="00527402" w:rsidRDefault="009C6133" w:rsidP="00527402">
      <w:pPr>
        <w:pStyle w:val="Normal1"/>
        <w:spacing w:line="360" w:lineRule="auto"/>
        <w:jc w:val="left"/>
        <w:rPr>
          <w:rFonts w:ascii="Garamond" w:eastAsia="Garamond" w:hAnsi="Garamond" w:cs="Garamond"/>
          <w:b/>
          <w:sz w:val="28"/>
        </w:rPr>
      </w:pPr>
      <w:r w:rsidRPr="00563C59">
        <w:rPr>
          <w:rFonts w:ascii="Garamond" w:hAnsi="Garamond"/>
          <w:b/>
        </w:rPr>
        <w:br w:type="page"/>
      </w:r>
      <w:bookmarkStart w:id="94" w:name="_Toc223949730"/>
      <w:r w:rsidRPr="00527402">
        <w:rPr>
          <w:rFonts w:ascii="Garamond" w:eastAsia="Garamond" w:hAnsi="Garamond" w:cs="Garamond"/>
          <w:b/>
          <w:color w:val="000000"/>
          <w:sz w:val="28"/>
        </w:rPr>
        <w:lastRenderedPageBreak/>
        <w:t>Preparedness and Response Protocol at LSG Level</w:t>
      </w:r>
      <w:bookmarkEnd w:id="94"/>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rsidR="00627581" w:rsidRPr="00527402" w:rsidRDefault="009C6133" w:rsidP="00267F34">
      <w:pPr>
        <w:pStyle w:val="Heading2"/>
        <w:spacing w:line="360" w:lineRule="auto"/>
        <w:jc w:val="left"/>
        <w:rPr>
          <w:rFonts w:ascii="Garamond" w:eastAsia="Garamond" w:hAnsi="Garamond" w:cs="Garamond"/>
          <w:color w:val="000000"/>
          <w:sz w:val="28"/>
          <w:szCs w:val="28"/>
        </w:rPr>
      </w:pPr>
      <w:bookmarkStart w:id="95" w:name="_Toc223949731"/>
      <w:r w:rsidRPr="00527402">
        <w:rPr>
          <w:rFonts w:ascii="Garamond" w:eastAsia="Garamond" w:hAnsi="Garamond" w:cs="Garamond"/>
          <w:color w:val="000000"/>
          <w:sz w:val="28"/>
          <w:szCs w:val="28"/>
        </w:rPr>
        <w:t>Constitution of One Health Committee</w:t>
      </w:r>
      <w:bookmarkEnd w:id="95"/>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The LSGD shall constitute a One Health Committee comprising the LSGI President, Medical Officers (Modern Medicine, AYUSH, and Veterinary), the Health Inspector, and the Veterinary Surgeon.</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 xml:space="preserve">Objective: </w:t>
      </w:r>
      <w:r w:rsidRPr="00563C59">
        <w:rPr>
          <w:rFonts w:ascii="Garamond" w:eastAsia="Garamond" w:hAnsi="Garamond" w:cs="Garamond"/>
        </w:rPr>
        <w:t>The One Health Committee coordinates human, animal, and environmental health to prevent and control pandemics.</w:t>
      </w:r>
    </w:p>
    <w:p w:rsidR="00627581" w:rsidRPr="00563C59" w:rsidRDefault="00627581" w:rsidP="00267F34">
      <w:pPr>
        <w:pStyle w:val="Normal1"/>
        <w:spacing w:line="360" w:lineRule="auto"/>
        <w:jc w:val="left"/>
        <w:rPr>
          <w:rFonts w:ascii="Garamond" w:eastAsia="Garamond" w:hAnsi="Garamond" w:cs="Garamond"/>
        </w:rPr>
      </w:pPr>
    </w:p>
    <w:tbl>
      <w:tblPr>
        <w:tblStyle w:val="afffffff"/>
        <w:tblW w:w="9509" w:type="dxa"/>
        <w:tblInd w:w="-205" w:type="dxa"/>
        <w:tblBorders>
          <w:top w:val="nil"/>
          <w:left w:val="nil"/>
          <w:bottom w:val="nil"/>
          <w:right w:val="nil"/>
          <w:insideH w:val="nil"/>
          <w:insideV w:val="nil"/>
        </w:tblBorders>
        <w:tblLayout w:type="fixed"/>
        <w:tblLook w:val="0600" w:firstRow="0" w:lastRow="0" w:firstColumn="0" w:lastColumn="0" w:noHBand="1" w:noVBand="1"/>
      </w:tblPr>
      <w:tblGrid>
        <w:gridCol w:w="609"/>
        <w:gridCol w:w="1740"/>
        <w:gridCol w:w="1988"/>
        <w:gridCol w:w="1513"/>
        <w:gridCol w:w="1354"/>
        <w:gridCol w:w="2305"/>
      </w:tblGrid>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shd w:val="clear" w:color="auto" w:fill="C9DAF8"/>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b/>
                <w:bCs/>
              </w:rPr>
              <w:t>Sl</w:t>
            </w:r>
            <w:proofErr w:type="spellEnd"/>
            <w:r w:rsidRPr="00563C59">
              <w:rPr>
                <w:rFonts w:ascii="Garamond" w:eastAsia="Garamond" w:hAnsi="Garamond" w:cs="Garamond"/>
                <w:b/>
                <w:bCs/>
              </w:rPr>
              <w:t xml:space="preserve"> No</w:t>
            </w:r>
          </w:p>
        </w:tc>
        <w:tc>
          <w:tcPr>
            <w:tcW w:w="1740" w:type="dxa"/>
            <w:tcBorders>
              <w:top w:val="single" w:sz="8" w:space="0" w:color="DDDDDD"/>
              <w:left w:val="single" w:sz="8" w:space="0" w:color="DDDDDD"/>
              <w:bottom w:val="single" w:sz="8" w:space="0" w:color="DDDDDD"/>
              <w:right w:val="single" w:sz="8" w:space="0" w:color="DDDDDD"/>
            </w:tcBorders>
            <w:shd w:val="clear" w:color="auto" w:fill="C9DAF8"/>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Name</w:t>
            </w:r>
          </w:p>
        </w:tc>
        <w:tc>
          <w:tcPr>
            <w:tcW w:w="1988" w:type="dxa"/>
            <w:tcBorders>
              <w:top w:val="single" w:sz="8" w:space="0" w:color="DDDDDD"/>
              <w:left w:val="single" w:sz="8" w:space="0" w:color="DDDDDD"/>
              <w:bottom w:val="single" w:sz="8" w:space="0" w:color="DDDDDD"/>
              <w:right w:val="single" w:sz="8" w:space="0" w:color="DDDDDD"/>
            </w:tcBorders>
            <w:shd w:val="clear" w:color="auto" w:fill="C9DAF8"/>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Designation</w:t>
            </w:r>
          </w:p>
        </w:tc>
        <w:tc>
          <w:tcPr>
            <w:tcW w:w="1513" w:type="dxa"/>
            <w:tcBorders>
              <w:top w:val="single" w:sz="8" w:space="0" w:color="DDDDDD"/>
              <w:left w:val="single" w:sz="8" w:space="0" w:color="DDDDDD"/>
              <w:bottom w:val="single" w:sz="8" w:space="0" w:color="DDDDDD"/>
              <w:right w:val="single" w:sz="8" w:space="0" w:color="DDDDDD"/>
            </w:tcBorders>
            <w:shd w:val="clear" w:color="auto" w:fill="C9DAF8"/>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Department/Institution</w:t>
            </w:r>
          </w:p>
        </w:tc>
        <w:tc>
          <w:tcPr>
            <w:tcW w:w="1354" w:type="dxa"/>
            <w:tcBorders>
              <w:top w:val="single" w:sz="8" w:space="0" w:color="DDDDDD"/>
              <w:left w:val="single" w:sz="8" w:space="0" w:color="DDDDDD"/>
              <w:bottom w:val="single" w:sz="8" w:space="0" w:color="DDDDDD"/>
              <w:right w:val="single" w:sz="8" w:space="0" w:color="DDDDDD"/>
            </w:tcBorders>
            <w:shd w:val="clear" w:color="auto" w:fill="C9DAF8"/>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Role in Committee</w:t>
            </w:r>
          </w:p>
        </w:tc>
        <w:tc>
          <w:tcPr>
            <w:tcW w:w="2305" w:type="dxa"/>
            <w:tcBorders>
              <w:top w:val="single" w:sz="8" w:space="0" w:color="DDDDDD"/>
              <w:left w:val="single" w:sz="8" w:space="0" w:color="DDDDDD"/>
              <w:bottom w:val="single" w:sz="8" w:space="0" w:color="DDDDDD"/>
              <w:right w:val="single" w:sz="8" w:space="0" w:color="DDDDDD"/>
            </w:tcBorders>
            <w:shd w:val="clear" w:color="auto" w:fill="C9DAF8"/>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 xml:space="preserve">Contact Number </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Anitha</w:t>
            </w:r>
            <w:proofErr w:type="spellEnd"/>
            <w:r w:rsidRPr="00563C59">
              <w:rPr>
                <w:rFonts w:ascii="Garamond" w:eastAsia="Garamond" w:hAnsi="Garamond" w:cs="Garamond"/>
              </w:rPr>
              <w:t xml:space="preserve"> Satheesh</w:t>
            </w:r>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Panchayat President</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official</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LSGD</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Chairperson</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9526197522</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9496043646</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proofErr w:type="gramStart"/>
            <w:r w:rsidRPr="00563C59">
              <w:rPr>
                <w:rFonts w:ascii="Garamond" w:eastAsia="Garamond" w:hAnsi="Garamond" w:cs="Garamond"/>
              </w:rPr>
              <w:t>Dr.Arun</w:t>
            </w:r>
            <w:proofErr w:type="spellEnd"/>
            <w:proofErr w:type="gramEnd"/>
            <w:r w:rsidRPr="00563C59">
              <w:rPr>
                <w:rFonts w:ascii="Garamond" w:eastAsia="Garamond" w:hAnsi="Garamond" w:cs="Garamond"/>
              </w:rPr>
              <w:t xml:space="preserve"> Alphonse</w:t>
            </w:r>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Medical Officer (PHC/CHC) </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Health Dept</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Member Secretary</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9544970588</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proofErr w:type="gramStart"/>
            <w:r w:rsidRPr="00563C59">
              <w:rPr>
                <w:rFonts w:ascii="Garamond" w:eastAsia="Garamond" w:hAnsi="Garamond" w:cs="Garamond"/>
              </w:rPr>
              <w:t>Dr.Abdul</w:t>
            </w:r>
            <w:proofErr w:type="spellEnd"/>
            <w:proofErr w:type="gramEnd"/>
            <w:r w:rsidRPr="00563C59">
              <w:rPr>
                <w:rFonts w:ascii="Garamond" w:eastAsia="Garamond" w:hAnsi="Garamond" w:cs="Garamond"/>
              </w:rPr>
              <w:t xml:space="preserve"> Jaleel</w:t>
            </w:r>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Veterinary Officer</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Animal Husbandry</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Member</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9605708802</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proofErr w:type="gramStart"/>
            <w:r w:rsidRPr="00563C59">
              <w:rPr>
                <w:rFonts w:ascii="Garamond" w:eastAsia="Garamond" w:hAnsi="Garamond" w:cs="Garamond"/>
              </w:rPr>
              <w:t>Dr.Bhagyalekshmi</w:t>
            </w:r>
            <w:proofErr w:type="spellEnd"/>
            <w:proofErr w:type="gramEnd"/>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Epidemiologist</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Health Dept</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Member</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8848186525</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Jayesh</w:t>
            </w:r>
          </w:p>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Shijumol</w:t>
            </w:r>
            <w:proofErr w:type="spellEnd"/>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Health Inspector/PHN</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Health Dept</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Surveillance</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9447525879</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8330847596</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Archana</w:t>
            </w:r>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ASHA Supervisor</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sz w:val="21"/>
                <w:szCs w:val="21"/>
              </w:rPr>
              <w:t>Health Dept</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sz w:val="21"/>
                <w:szCs w:val="21"/>
              </w:rPr>
              <w:t>Community link</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8943341395</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7</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Neethu</w:t>
            </w:r>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ICDS Supervisor</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Social Welfare</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Vulnerable groups</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8129905140</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Rajasree</w:t>
            </w:r>
            <w:proofErr w:type="spellEnd"/>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LSGD Secretary</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LSGD</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Member</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9496043647</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Police Station Officer</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Police Dept</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Law &amp; order</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9497987060</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BA64CB" w:rsidP="00267F34">
            <w:pPr>
              <w:pStyle w:val="Normal1"/>
              <w:spacing w:line="360" w:lineRule="auto"/>
              <w:jc w:val="left"/>
              <w:rPr>
                <w:rFonts w:ascii="Garamond" w:eastAsia="Garamond" w:hAnsi="Garamond" w:cs="Garamond"/>
              </w:rPr>
            </w:pPr>
            <w:proofErr w:type="spellStart"/>
            <w:r>
              <w:rPr>
                <w:rFonts w:ascii="Garamond" w:eastAsia="Garamond" w:hAnsi="Garamond" w:cs="Garamond"/>
              </w:rPr>
              <w:t>Lekshmi</w:t>
            </w:r>
            <w:proofErr w:type="spellEnd"/>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Ward Councillor Representative</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LSGD</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Community coordination</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BA64CB" w:rsidP="00267F34">
            <w:pPr>
              <w:pStyle w:val="Normal1"/>
              <w:spacing w:line="360" w:lineRule="auto"/>
              <w:jc w:val="left"/>
              <w:rPr>
                <w:rFonts w:ascii="Garamond" w:eastAsia="Garamond" w:hAnsi="Garamond" w:cs="Garamond"/>
              </w:rPr>
            </w:pPr>
            <w:r>
              <w:rPr>
                <w:rFonts w:ascii="Garamond" w:eastAsia="Garamond" w:hAnsi="Garamond" w:cs="Garamond"/>
              </w:rPr>
              <w:t>8078479847</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11</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BA64CB" w:rsidP="00267F34">
            <w:pPr>
              <w:pStyle w:val="Normal1"/>
              <w:spacing w:line="360" w:lineRule="auto"/>
              <w:jc w:val="left"/>
              <w:rPr>
                <w:rFonts w:ascii="Garamond" w:eastAsia="Garamond" w:hAnsi="Garamond" w:cs="Garamond"/>
              </w:rPr>
            </w:pPr>
            <w:r>
              <w:rPr>
                <w:rFonts w:ascii="Garamond" w:eastAsia="Garamond" w:hAnsi="Garamond" w:cs="Garamond"/>
              </w:rPr>
              <w:t>officer</w:t>
            </w:r>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Fire&amp; Safety</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Fire Force</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Emergency</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04772275570</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12</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BA64CB" w:rsidP="00267F34">
            <w:pPr>
              <w:pStyle w:val="Normal1"/>
              <w:spacing w:line="360" w:lineRule="auto"/>
              <w:jc w:val="left"/>
              <w:rPr>
                <w:rFonts w:ascii="Garamond" w:eastAsia="Garamond" w:hAnsi="Garamond" w:cs="Garamond"/>
              </w:rPr>
            </w:pPr>
            <w:r>
              <w:rPr>
                <w:rFonts w:ascii="Garamond" w:eastAsia="Garamond" w:hAnsi="Garamond" w:cs="Garamond"/>
              </w:rPr>
              <w:t>officer</w:t>
            </w:r>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Food Safety</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BA64CB" w:rsidP="00267F34">
            <w:pPr>
              <w:pStyle w:val="Normal1"/>
              <w:spacing w:line="360" w:lineRule="auto"/>
              <w:jc w:val="left"/>
              <w:rPr>
                <w:rFonts w:ascii="Garamond" w:eastAsia="Garamond" w:hAnsi="Garamond" w:cs="Garamond"/>
              </w:rPr>
            </w:pPr>
            <w:r w:rsidRPr="00563C59">
              <w:rPr>
                <w:rFonts w:ascii="Garamond" w:eastAsia="Garamond" w:hAnsi="Garamond" w:cs="Garamond"/>
              </w:rPr>
              <w:t>Food Safety</w:t>
            </w: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7593873318</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13</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BA64CB" w:rsidP="00267F34">
            <w:pPr>
              <w:pStyle w:val="Normal1"/>
              <w:spacing w:line="360" w:lineRule="auto"/>
              <w:jc w:val="left"/>
              <w:rPr>
                <w:rFonts w:ascii="Garamond" w:eastAsia="Garamond" w:hAnsi="Garamond" w:cs="Garamond"/>
              </w:rPr>
            </w:pPr>
            <w:r>
              <w:rPr>
                <w:rFonts w:ascii="Garamond" w:eastAsia="Garamond" w:hAnsi="Garamond" w:cs="Garamond"/>
              </w:rPr>
              <w:t>officer</w:t>
            </w:r>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Village Officer</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27581" w:rsidP="00267F34">
            <w:pPr>
              <w:pStyle w:val="Normal1"/>
              <w:spacing w:line="360" w:lineRule="auto"/>
              <w:jc w:val="left"/>
              <w:rPr>
                <w:rFonts w:ascii="Garamond" w:eastAsia="Garamond" w:hAnsi="Garamond" w:cs="Garamond"/>
              </w:rPr>
            </w:pP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8547618423</w:t>
            </w:r>
          </w:p>
        </w:tc>
      </w:tr>
      <w:tr w:rsidR="00627581" w:rsidRPr="00563C59" w:rsidTr="00527402">
        <w:trPr>
          <w:cantSplit/>
          <w:trHeight w:val="18"/>
          <w:tblHeader/>
        </w:trPr>
        <w:tc>
          <w:tcPr>
            <w:tcW w:w="6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10</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Lekhaprabha</w:t>
            </w:r>
            <w:proofErr w:type="spellEnd"/>
          </w:p>
        </w:tc>
        <w:tc>
          <w:tcPr>
            <w:tcW w:w="198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Kudumbashree</w:t>
            </w:r>
            <w:proofErr w:type="spellEnd"/>
            <w:r w:rsidRPr="00563C59">
              <w:rPr>
                <w:rFonts w:ascii="Garamond" w:eastAsia="Garamond" w:hAnsi="Garamond" w:cs="Garamond"/>
              </w:rPr>
              <w:t xml:space="preserve"> CDO</w:t>
            </w:r>
          </w:p>
        </w:tc>
        <w:tc>
          <w:tcPr>
            <w:tcW w:w="15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Kudumbashree</w:t>
            </w:r>
            <w:proofErr w:type="spellEnd"/>
          </w:p>
        </w:tc>
        <w:tc>
          <w:tcPr>
            <w:tcW w:w="135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Community mobilisation</w:t>
            </w:r>
          </w:p>
        </w:tc>
        <w:tc>
          <w:tcPr>
            <w:tcW w:w="23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9526360869</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3"/>
        <w:spacing w:line="360" w:lineRule="auto"/>
        <w:jc w:val="left"/>
        <w:rPr>
          <w:rFonts w:ascii="Garamond" w:eastAsia="Garamond" w:hAnsi="Garamond" w:cs="Garamond"/>
          <w:color w:val="000000"/>
        </w:rPr>
      </w:pPr>
      <w:bookmarkStart w:id="96" w:name="_heading=h.8ngnyy5z1f" w:colFirst="0" w:colLast="0"/>
      <w:bookmarkEnd w:id="96"/>
      <w:r w:rsidRPr="00563C59">
        <w:rPr>
          <w:rFonts w:ascii="Garamond" w:eastAsia="Garamond" w:hAnsi="Garamond" w:cs="Garamond"/>
          <w:color w:val="000000"/>
        </w:rPr>
        <w:t>Key Responsibilities:</w:t>
      </w:r>
    </w:p>
    <w:p w:rsidR="00627581" w:rsidRPr="00563C59" w:rsidRDefault="009C6133" w:rsidP="005D5C5A">
      <w:pPr>
        <w:pStyle w:val="Normal1"/>
        <w:numPr>
          <w:ilvl w:val="0"/>
          <w:numId w:val="25"/>
        </w:numPr>
        <w:spacing w:line="360" w:lineRule="auto"/>
        <w:jc w:val="left"/>
        <w:rPr>
          <w:rFonts w:ascii="Garamond" w:eastAsia="Garamond" w:hAnsi="Garamond" w:cs="Garamond"/>
        </w:rPr>
      </w:pPr>
      <w:r w:rsidRPr="00563C59">
        <w:rPr>
          <w:rFonts w:ascii="Garamond" w:eastAsia="Garamond" w:hAnsi="Garamond" w:cs="Garamond"/>
        </w:rPr>
        <w:t xml:space="preserve"> Review disease surveillance data (human + animal)</w:t>
      </w:r>
    </w:p>
    <w:p w:rsidR="00627581" w:rsidRPr="00563C59" w:rsidRDefault="009C6133" w:rsidP="005D5C5A">
      <w:pPr>
        <w:pStyle w:val="Normal1"/>
        <w:numPr>
          <w:ilvl w:val="0"/>
          <w:numId w:val="25"/>
        </w:numPr>
        <w:spacing w:line="360" w:lineRule="auto"/>
        <w:jc w:val="left"/>
        <w:rPr>
          <w:rFonts w:ascii="Garamond" w:eastAsia="Garamond" w:hAnsi="Garamond" w:cs="Garamond"/>
        </w:rPr>
      </w:pPr>
      <w:r w:rsidRPr="00563C59">
        <w:rPr>
          <w:rFonts w:ascii="Garamond" w:eastAsia="Garamond" w:hAnsi="Garamond" w:cs="Garamond"/>
        </w:rPr>
        <w:t>Conduct ward-wise risk assessment and vulnerability mapping</w:t>
      </w:r>
    </w:p>
    <w:p w:rsidR="00627581" w:rsidRPr="00563C59" w:rsidRDefault="009C6133" w:rsidP="005D5C5A">
      <w:pPr>
        <w:pStyle w:val="Normal1"/>
        <w:numPr>
          <w:ilvl w:val="0"/>
          <w:numId w:val="25"/>
        </w:numPr>
        <w:spacing w:line="360" w:lineRule="auto"/>
        <w:jc w:val="left"/>
        <w:rPr>
          <w:rFonts w:ascii="Garamond" w:eastAsia="Garamond" w:hAnsi="Garamond" w:cs="Garamond"/>
        </w:rPr>
      </w:pPr>
      <w:r w:rsidRPr="00563C59">
        <w:rPr>
          <w:rFonts w:ascii="Garamond" w:eastAsia="Garamond" w:hAnsi="Garamond" w:cs="Garamond"/>
        </w:rPr>
        <w:t xml:space="preserve"> Approve quarantine/isolation centre locations</w:t>
      </w:r>
    </w:p>
    <w:p w:rsidR="00627581" w:rsidRPr="00563C59" w:rsidRDefault="009C6133" w:rsidP="005D5C5A">
      <w:pPr>
        <w:pStyle w:val="Normal1"/>
        <w:numPr>
          <w:ilvl w:val="0"/>
          <w:numId w:val="25"/>
        </w:numPr>
        <w:spacing w:line="360" w:lineRule="auto"/>
        <w:jc w:val="left"/>
        <w:rPr>
          <w:rFonts w:ascii="Garamond" w:eastAsia="Garamond" w:hAnsi="Garamond" w:cs="Garamond"/>
        </w:rPr>
      </w:pPr>
      <w:r w:rsidRPr="00563C59">
        <w:rPr>
          <w:rFonts w:ascii="Garamond" w:eastAsia="Garamond" w:hAnsi="Garamond" w:cs="Garamond"/>
        </w:rPr>
        <w:t xml:space="preserve"> Coordinate with district for resources (PPE, oxygen, ambulances)</w:t>
      </w:r>
    </w:p>
    <w:p w:rsidR="00627581" w:rsidRPr="00563C59" w:rsidRDefault="009C6133" w:rsidP="005D5C5A">
      <w:pPr>
        <w:pStyle w:val="Normal1"/>
        <w:numPr>
          <w:ilvl w:val="0"/>
          <w:numId w:val="25"/>
        </w:numPr>
        <w:spacing w:line="360" w:lineRule="auto"/>
        <w:jc w:val="left"/>
        <w:rPr>
          <w:rFonts w:ascii="Garamond" w:eastAsia="Garamond" w:hAnsi="Garamond" w:cs="Garamond"/>
        </w:rPr>
      </w:pPr>
      <w:r w:rsidRPr="00563C59">
        <w:rPr>
          <w:rFonts w:ascii="Garamond" w:eastAsia="Garamond" w:hAnsi="Garamond" w:cs="Garamond"/>
        </w:rPr>
        <w:t>Periodically review health system surge capacity, including beds, oxygen, human resources, and ambulances.</w:t>
      </w:r>
    </w:p>
    <w:p w:rsidR="00627581" w:rsidRPr="00563C59" w:rsidRDefault="009C6133" w:rsidP="005D5C5A">
      <w:pPr>
        <w:pStyle w:val="Normal1"/>
        <w:numPr>
          <w:ilvl w:val="0"/>
          <w:numId w:val="25"/>
        </w:numPr>
        <w:spacing w:line="360" w:lineRule="auto"/>
        <w:jc w:val="left"/>
        <w:rPr>
          <w:rFonts w:ascii="Garamond" w:eastAsia="Garamond" w:hAnsi="Garamond" w:cs="Garamond"/>
        </w:rPr>
      </w:pPr>
      <w:r w:rsidRPr="00563C59">
        <w:rPr>
          <w:rFonts w:ascii="Garamond" w:eastAsia="Garamond" w:hAnsi="Garamond" w:cs="Garamond"/>
        </w:rPr>
        <w:t>Approve and monitor risk communication and community engagement strategies, including rumour management.</w:t>
      </w:r>
    </w:p>
    <w:p w:rsidR="00627581" w:rsidRPr="00563C59" w:rsidRDefault="009C6133" w:rsidP="005D5C5A">
      <w:pPr>
        <w:pStyle w:val="Normal1"/>
        <w:numPr>
          <w:ilvl w:val="0"/>
          <w:numId w:val="25"/>
        </w:numPr>
        <w:spacing w:line="360" w:lineRule="auto"/>
        <w:jc w:val="left"/>
        <w:rPr>
          <w:rFonts w:ascii="Garamond" w:eastAsia="Garamond" w:hAnsi="Garamond" w:cs="Garamond"/>
        </w:rPr>
      </w:pPr>
      <w:r w:rsidRPr="00563C59">
        <w:rPr>
          <w:rFonts w:ascii="Garamond" w:eastAsia="Garamond" w:hAnsi="Garamond" w:cs="Garamond"/>
        </w:rPr>
        <w:t>Ensure protection and service continuity for vulnerable groups (elderly, persons with disabilities, dialysis patients, coastal populations).</w:t>
      </w:r>
    </w:p>
    <w:p w:rsidR="00627581" w:rsidRPr="00563C59" w:rsidRDefault="009C6133" w:rsidP="005D5C5A">
      <w:pPr>
        <w:pStyle w:val="Normal1"/>
        <w:numPr>
          <w:ilvl w:val="0"/>
          <w:numId w:val="25"/>
        </w:numPr>
        <w:spacing w:line="360" w:lineRule="auto"/>
        <w:jc w:val="left"/>
        <w:rPr>
          <w:rFonts w:ascii="Garamond" w:eastAsia="Garamond" w:hAnsi="Garamond" w:cs="Garamond"/>
        </w:rPr>
      </w:pPr>
      <w:r w:rsidRPr="00563C59">
        <w:rPr>
          <w:rFonts w:ascii="Garamond" w:eastAsia="Garamond" w:hAnsi="Garamond" w:cs="Garamond"/>
        </w:rPr>
        <w:t xml:space="preserve"> Conduct quarterly mock drills</w:t>
      </w:r>
    </w:p>
    <w:p w:rsidR="00627581" w:rsidRPr="00563C59" w:rsidRDefault="009C6133" w:rsidP="005D5C5A">
      <w:pPr>
        <w:pStyle w:val="Normal1"/>
        <w:numPr>
          <w:ilvl w:val="0"/>
          <w:numId w:val="25"/>
        </w:numPr>
        <w:spacing w:line="360" w:lineRule="auto"/>
        <w:jc w:val="left"/>
        <w:rPr>
          <w:rFonts w:ascii="Garamond" w:eastAsia="Garamond" w:hAnsi="Garamond" w:cs="Garamond"/>
        </w:rPr>
      </w:pPr>
      <w:r w:rsidRPr="00563C59">
        <w:rPr>
          <w:rFonts w:ascii="Garamond" w:eastAsia="Garamond" w:hAnsi="Garamond" w:cs="Garamond"/>
        </w:rPr>
        <w:t xml:space="preserve"> Monitor equity measures for vulnerable groups</w:t>
      </w:r>
    </w:p>
    <w:p w:rsidR="00627581" w:rsidRPr="00563C59" w:rsidRDefault="009C6133" w:rsidP="00267F34">
      <w:pPr>
        <w:pStyle w:val="Heading3"/>
        <w:spacing w:line="360" w:lineRule="auto"/>
        <w:jc w:val="left"/>
        <w:rPr>
          <w:rFonts w:ascii="Garamond" w:eastAsia="Garamond" w:hAnsi="Garamond" w:cs="Garamond"/>
          <w:b/>
          <w:bCs/>
          <w:color w:val="000000"/>
        </w:rPr>
      </w:pPr>
      <w:bookmarkStart w:id="97" w:name="_heading=h.v3riey99v3g3" w:colFirst="0" w:colLast="0"/>
      <w:bookmarkEnd w:id="97"/>
      <w:r w:rsidRPr="00563C59">
        <w:rPr>
          <w:rFonts w:ascii="Garamond" w:eastAsia="Garamond" w:hAnsi="Garamond" w:cs="Garamond"/>
          <w:b/>
          <w:bCs/>
          <w:color w:val="000000"/>
        </w:rPr>
        <w:lastRenderedPageBreak/>
        <w:t xml:space="preserve">Meeting Schedule: </w:t>
      </w:r>
    </w:p>
    <w:p w:rsidR="00627581" w:rsidRPr="00563C59" w:rsidRDefault="009C6133" w:rsidP="00267F34">
      <w:pPr>
        <w:pStyle w:val="Normal1"/>
        <w:spacing w:line="360" w:lineRule="auto"/>
        <w:jc w:val="left"/>
        <w:rPr>
          <w:rFonts w:ascii="Garamond" w:eastAsia="Garamond" w:hAnsi="Garamond" w:cs="Garamond"/>
        </w:rPr>
      </w:pPr>
      <w:bookmarkStart w:id="98" w:name="_heading=h.1uwmndz68g" w:colFirst="0" w:colLast="0"/>
      <w:bookmarkEnd w:id="98"/>
      <w:r w:rsidRPr="00563C59">
        <w:rPr>
          <w:rFonts w:ascii="Garamond" w:eastAsia="Garamond" w:hAnsi="Garamond" w:cs="Garamond"/>
        </w:rPr>
        <w:t>Quarterly (normal times) | Weekly (outbreak alert) | Daily (pandemic phase)</w:t>
      </w:r>
    </w:p>
    <w:p w:rsidR="00627581" w:rsidRPr="00563C59" w:rsidRDefault="009C6133" w:rsidP="00267F34">
      <w:pPr>
        <w:pStyle w:val="Heading2"/>
        <w:spacing w:line="360" w:lineRule="auto"/>
        <w:jc w:val="left"/>
        <w:rPr>
          <w:rFonts w:ascii="Garamond" w:eastAsia="Garamond" w:hAnsi="Garamond" w:cs="Garamond"/>
          <w:color w:val="000000"/>
        </w:rPr>
      </w:pPr>
      <w:bookmarkStart w:id="99" w:name="_Toc223949732"/>
      <w:r w:rsidRPr="00563C59">
        <w:rPr>
          <w:rFonts w:ascii="Garamond" w:eastAsia="Garamond" w:hAnsi="Garamond" w:cs="Garamond"/>
          <w:color w:val="000000"/>
        </w:rPr>
        <w:t>Pandemic Response Workforce</w:t>
      </w:r>
      <w:bookmarkEnd w:id="99"/>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Total Re</w:t>
      </w:r>
      <w:r w:rsidR="0077671A" w:rsidRPr="00563C59">
        <w:rPr>
          <w:rFonts w:ascii="Garamond" w:eastAsia="Garamond" w:hAnsi="Garamond" w:cs="Garamond"/>
          <w:b/>
          <w:bCs/>
        </w:rPr>
        <w:t>sponse Workforce Available: 300</w:t>
      </w:r>
      <w:r w:rsidRPr="00563C59">
        <w:rPr>
          <w:rFonts w:ascii="Garamond" w:eastAsia="Garamond" w:hAnsi="Garamond" w:cs="Garamond"/>
          <w:b/>
          <w:bCs/>
        </w:rPr>
        <w:t xml:space="preserve"> persons</w:t>
      </w:r>
    </w:p>
    <w:p w:rsidR="00627581" w:rsidRPr="00563C59" w:rsidRDefault="00627581" w:rsidP="00267F34">
      <w:pPr>
        <w:pStyle w:val="Normal1"/>
        <w:spacing w:line="360" w:lineRule="auto"/>
        <w:jc w:val="left"/>
        <w:rPr>
          <w:rFonts w:ascii="Garamond" w:eastAsia="Garamond" w:hAnsi="Garamond" w:cs="Garamond"/>
        </w:rPr>
      </w:pPr>
    </w:p>
    <w:tbl>
      <w:tblPr>
        <w:tblStyle w:val="TableGrid"/>
        <w:tblW w:w="0" w:type="auto"/>
        <w:tblLook w:val="04A0" w:firstRow="1" w:lastRow="0" w:firstColumn="1" w:lastColumn="0" w:noHBand="0" w:noVBand="1"/>
      </w:tblPr>
      <w:tblGrid>
        <w:gridCol w:w="2207"/>
        <w:gridCol w:w="2761"/>
        <w:gridCol w:w="2912"/>
        <w:gridCol w:w="1545"/>
      </w:tblGrid>
      <w:tr w:rsidR="006067F8" w:rsidRPr="00563C59" w:rsidTr="006067F8">
        <w:tc>
          <w:tcPr>
            <w:tcW w:w="0" w:type="auto"/>
            <w:shd w:val="clear" w:color="auto" w:fill="74B5E4" w:themeFill="accent2" w:themeFillTint="99"/>
            <w:hideMark/>
          </w:tcPr>
          <w:p w:rsidR="006067F8" w:rsidRPr="00563C59" w:rsidRDefault="006067F8"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Team Name</w:t>
            </w:r>
          </w:p>
        </w:tc>
        <w:tc>
          <w:tcPr>
            <w:tcW w:w="0" w:type="auto"/>
            <w:shd w:val="clear" w:color="auto" w:fill="74B5E4" w:themeFill="accent2" w:themeFillTint="99"/>
            <w:hideMark/>
          </w:tcPr>
          <w:p w:rsidR="006067F8" w:rsidRPr="00563C59" w:rsidRDefault="006067F8"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Composition</w:t>
            </w:r>
          </w:p>
        </w:tc>
        <w:tc>
          <w:tcPr>
            <w:tcW w:w="0" w:type="auto"/>
            <w:shd w:val="clear" w:color="auto" w:fill="74B5E4" w:themeFill="accent2" w:themeFillTint="99"/>
            <w:hideMark/>
          </w:tcPr>
          <w:p w:rsidR="006067F8" w:rsidRPr="00563C59" w:rsidRDefault="006067F8"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Key Responsibilities</w:t>
            </w:r>
          </w:p>
        </w:tc>
        <w:tc>
          <w:tcPr>
            <w:tcW w:w="0" w:type="auto"/>
            <w:shd w:val="clear" w:color="auto" w:fill="74B5E4" w:themeFill="accent2" w:themeFillTint="99"/>
            <w:hideMark/>
          </w:tcPr>
          <w:p w:rsidR="006067F8" w:rsidRPr="00563C59" w:rsidRDefault="006067F8" w:rsidP="00267F34">
            <w:pPr>
              <w:spacing w:line="360" w:lineRule="auto"/>
              <w:jc w:val="left"/>
              <w:rPr>
                <w:rFonts w:ascii="Garamond" w:eastAsia="Times New Roman" w:hAnsi="Garamond" w:cs="Times New Roman"/>
                <w:b/>
                <w:bCs/>
                <w:lang w:val="en-US"/>
              </w:rPr>
            </w:pPr>
            <w:r w:rsidRPr="00563C59">
              <w:rPr>
                <w:rFonts w:ascii="Garamond" w:eastAsia="Times New Roman" w:hAnsi="Garamond" w:cs="Times New Roman"/>
                <w:b/>
                <w:bCs/>
                <w:lang w:val="en-US"/>
              </w:rPr>
              <w:t>Team Leader</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Surveillance and Contact Tracing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 JHI, JPHN, ASHAs and Volunteers</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Case detection, contact listing, home visits, reporting</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HI</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Case Management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Doctors, Nurses, MLSP, Palliative Nurses</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 xml:space="preserve">Patient care, clinical management, referral to higher </w:t>
            </w:r>
            <w:proofErr w:type="spellStart"/>
            <w:r w:rsidRPr="00563C59">
              <w:rPr>
                <w:rFonts w:ascii="Garamond" w:eastAsia="Times New Roman" w:hAnsi="Garamond" w:cs="Times New Roman"/>
                <w:lang w:val="en-US"/>
              </w:rPr>
              <w:t>centres</w:t>
            </w:r>
            <w:proofErr w:type="spellEnd"/>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Doctor</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Quarantine &amp; Isolation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LSGD staff, Volunteers</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Facility management, monitoring quarantine compliance</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JHI</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Psychosocial Support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 xml:space="preserve">JPHN, ASHA, Counsellors, </w:t>
            </w:r>
            <w:proofErr w:type="spellStart"/>
            <w:r w:rsidRPr="00563C59">
              <w:rPr>
                <w:rFonts w:ascii="Garamond" w:eastAsia="Times New Roman" w:hAnsi="Garamond" w:cs="Times New Roman"/>
                <w:lang w:val="en-US"/>
              </w:rPr>
              <w:t>Kudumbashree</w:t>
            </w:r>
            <w:proofErr w:type="spellEnd"/>
            <w:r w:rsidRPr="00563C59">
              <w:rPr>
                <w:rFonts w:ascii="Garamond" w:eastAsia="Times New Roman" w:hAnsi="Garamond" w:cs="Times New Roman"/>
                <w:lang w:val="en-US"/>
              </w:rPr>
              <w:t xml:space="preserve"> members</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Mental health support, counselling of patients and families, stress management</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JPHN</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Logistics &amp; Supply Chain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LSGD staff, Storekeepers, Drivers</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Supplies &amp; transport (PPE, medicines, oxygen), transport arrangement, waste management</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Ward Member</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Communication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 xml:space="preserve">Ward members, </w:t>
            </w:r>
            <w:proofErr w:type="spellStart"/>
            <w:r w:rsidRPr="00563C59">
              <w:rPr>
                <w:rFonts w:ascii="Garamond" w:eastAsia="Times New Roman" w:hAnsi="Garamond" w:cs="Times New Roman"/>
                <w:lang w:val="en-US"/>
              </w:rPr>
              <w:t>Kudumbashree</w:t>
            </w:r>
            <w:proofErr w:type="spellEnd"/>
            <w:r w:rsidRPr="00563C59">
              <w:rPr>
                <w:rFonts w:ascii="Garamond" w:eastAsia="Times New Roman" w:hAnsi="Garamond" w:cs="Times New Roman"/>
                <w:lang w:val="en-US"/>
              </w:rPr>
              <w:t xml:space="preserve">, Youth </w:t>
            </w:r>
            <w:r w:rsidRPr="00563C59">
              <w:rPr>
                <w:rFonts w:ascii="Garamond" w:eastAsia="Times New Roman" w:hAnsi="Garamond" w:cs="Times New Roman"/>
                <w:lang w:val="en-US"/>
              </w:rPr>
              <w:lastRenderedPageBreak/>
              <w:t>clubs, AWW workers and other self-help groups</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lastRenderedPageBreak/>
              <w:t xml:space="preserve">IEC activities, community meetings, awareness </w:t>
            </w:r>
            <w:r w:rsidRPr="00563C59">
              <w:rPr>
                <w:rFonts w:ascii="Garamond" w:eastAsia="Times New Roman" w:hAnsi="Garamond" w:cs="Times New Roman"/>
                <w:lang w:val="en-US"/>
              </w:rPr>
              <w:lastRenderedPageBreak/>
              <w:t>campaigns, countering misinformation</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lastRenderedPageBreak/>
              <w:t xml:space="preserve">Medical Officer in </w:t>
            </w:r>
            <w:r w:rsidRPr="00563C59">
              <w:rPr>
                <w:rFonts w:ascii="Garamond" w:eastAsia="Times New Roman" w:hAnsi="Garamond" w:cs="Times New Roman"/>
                <w:lang w:val="en-US"/>
              </w:rPr>
              <w:lastRenderedPageBreak/>
              <w:t>Charge</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lastRenderedPageBreak/>
              <w:t>Transportation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KSRTC staff, Educational institutional buses, Local drivers</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Transport of patients, staff movement, emergency transport support</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LSGD Secretary / Ward Member</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Media Surveillance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Medical Officer, Health Inspector, Data entry staff</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Monitoring news and social media for outbreaks, rumor verification, reporting</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Medical Officer</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Intersectoral Coordination &amp; Convergence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Health department, Veterinary department, LSGD, ICDS, Education department</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Coordination between departments, joint outbreak response activities</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Medical Officer in Charge</w:t>
            </w:r>
          </w:p>
        </w:tc>
      </w:tr>
      <w:tr w:rsidR="006067F8" w:rsidRPr="00563C59" w:rsidTr="006067F8">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Collaborative Surveillance Team</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Health Supervisor, Health Inspector, JHI, JPHN</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Data collection, analysis, reporting, monitoring disease trends</w:t>
            </w:r>
          </w:p>
        </w:tc>
        <w:tc>
          <w:tcPr>
            <w:tcW w:w="0" w:type="auto"/>
            <w:hideMark/>
          </w:tcPr>
          <w:p w:rsidR="006067F8" w:rsidRPr="00563C59" w:rsidRDefault="006067F8"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Health Supervisor</w:t>
            </w:r>
          </w:p>
        </w:tc>
      </w:tr>
    </w:tbl>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2"/>
        <w:spacing w:line="360" w:lineRule="auto"/>
        <w:jc w:val="left"/>
        <w:rPr>
          <w:rFonts w:ascii="Garamond" w:eastAsia="Garamond" w:hAnsi="Garamond" w:cs="Garamond"/>
          <w:color w:val="000000"/>
        </w:rPr>
      </w:pPr>
      <w:bookmarkStart w:id="100" w:name="_Toc223949733"/>
      <w:r w:rsidRPr="00563C59">
        <w:rPr>
          <w:rFonts w:ascii="Garamond" w:eastAsia="Garamond" w:hAnsi="Garamond" w:cs="Garamond"/>
          <w:color w:val="000000"/>
        </w:rPr>
        <w:t>Activities and Measures before and during Pandemic</w:t>
      </w:r>
      <w:bookmarkEnd w:id="100"/>
    </w:p>
    <w:p w:rsidR="00627581" w:rsidRPr="00563C59" w:rsidRDefault="009C6133" w:rsidP="00267F34">
      <w:pPr>
        <w:pStyle w:val="Heading2"/>
        <w:spacing w:line="360" w:lineRule="auto"/>
        <w:jc w:val="left"/>
        <w:rPr>
          <w:rFonts w:ascii="Garamond" w:eastAsia="Garamond" w:hAnsi="Garamond" w:cs="Garamond"/>
          <w:color w:val="000000"/>
        </w:rPr>
      </w:pPr>
      <w:bookmarkStart w:id="101" w:name="_Toc223949734"/>
      <w:r w:rsidRPr="00563C59">
        <w:rPr>
          <w:rFonts w:ascii="Garamond" w:eastAsia="Garamond" w:hAnsi="Garamond" w:cs="Garamond"/>
          <w:color w:val="000000"/>
        </w:rPr>
        <w:t>PHASE 1 - Alert / Preparation</w:t>
      </w:r>
      <w:bookmarkEnd w:id="101"/>
    </w:p>
    <w:p w:rsidR="00627581" w:rsidRPr="00563C59" w:rsidRDefault="009C6133" w:rsidP="00267F34">
      <w:pPr>
        <w:pStyle w:val="Normal1"/>
        <w:spacing w:before="360" w:line="360" w:lineRule="auto"/>
        <w:jc w:val="left"/>
        <w:rPr>
          <w:rFonts w:ascii="Garamond" w:eastAsia="Garamond" w:hAnsi="Garamond" w:cs="Garamond"/>
          <w:b/>
          <w:bCs/>
        </w:rPr>
      </w:pPr>
      <w:r w:rsidRPr="00563C59">
        <w:rPr>
          <w:rFonts w:ascii="Garamond" w:eastAsia="Garamond" w:hAnsi="Garamond" w:cs="Garamond"/>
          <w:b/>
          <w:bCs/>
        </w:rPr>
        <w:t>Surveillance and Reporting-Enhanced syndromic surveillance:</w:t>
      </w:r>
    </w:p>
    <w:p w:rsidR="00627581" w:rsidRPr="00563C59" w:rsidRDefault="009C6133" w:rsidP="005D5C5A">
      <w:pPr>
        <w:pStyle w:val="Normal1"/>
        <w:numPr>
          <w:ilvl w:val="0"/>
          <w:numId w:val="10"/>
        </w:numPr>
        <w:spacing w:before="360" w:line="360" w:lineRule="auto"/>
        <w:ind w:left="360"/>
        <w:jc w:val="left"/>
        <w:rPr>
          <w:rFonts w:ascii="Garamond" w:eastAsia="Garamond" w:hAnsi="Garamond" w:cs="Garamond"/>
          <w:b/>
          <w:bCs/>
        </w:rPr>
      </w:pPr>
      <w:r w:rsidRPr="00563C59">
        <w:rPr>
          <w:rFonts w:ascii="Garamond" w:eastAsia="Garamond" w:hAnsi="Garamond" w:cs="Garamond"/>
          <w:b/>
          <w:bCs/>
        </w:rPr>
        <w:t>Data sources for surveillance:</w:t>
      </w:r>
    </w:p>
    <w:p w:rsidR="00627581" w:rsidRPr="00563C59" w:rsidRDefault="009C6133" w:rsidP="005D5C5A">
      <w:pPr>
        <w:pStyle w:val="Normal1"/>
        <w:numPr>
          <w:ilvl w:val="0"/>
          <w:numId w:val="10"/>
        </w:numPr>
        <w:spacing w:line="360" w:lineRule="auto"/>
        <w:ind w:left="360"/>
        <w:jc w:val="left"/>
        <w:rPr>
          <w:rFonts w:ascii="Garamond" w:eastAsia="Garamond" w:hAnsi="Garamond" w:cs="Garamond"/>
          <w:b/>
          <w:bCs/>
        </w:rPr>
      </w:pPr>
      <w:r w:rsidRPr="00563C59">
        <w:rPr>
          <w:rFonts w:ascii="Garamond" w:eastAsia="Garamond" w:hAnsi="Garamond" w:cs="Garamond"/>
          <w:b/>
          <w:bCs/>
        </w:rPr>
        <w:t>Event-based triggers (to be monitored and reported):</w:t>
      </w:r>
    </w:p>
    <w:p w:rsidR="00627581" w:rsidRPr="00563C59" w:rsidRDefault="009C6133" w:rsidP="005D5C5A">
      <w:pPr>
        <w:pStyle w:val="Normal1"/>
        <w:numPr>
          <w:ilvl w:val="0"/>
          <w:numId w:val="10"/>
        </w:numPr>
        <w:spacing w:line="360" w:lineRule="auto"/>
        <w:ind w:left="360"/>
        <w:jc w:val="left"/>
        <w:rPr>
          <w:rFonts w:ascii="Garamond" w:eastAsia="Garamond" w:hAnsi="Garamond" w:cs="Garamond"/>
        </w:rPr>
      </w:pPr>
      <w:r w:rsidRPr="00563C59">
        <w:rPr>
          <w:rFonts w:ascii="Garamond" w:eastAsia="Garamond" w:hAnsi="Garamond" w:cs="Garamond"/>
          <w:b/>
          <w:bCs/>
        </w:rPr>
        <w:t>Zoonotic and animal health surveillance</w:t>
      </w:r>
    </w:p>
    <w:p w:rsidR="00627581" w:rsidRPr="00563C59" w:rsidRDefault="009C6133" w:rsidP="005D5C5A">
      <w:pPr>
        <w:pStyle w:val="Normal1"/>
        <w:numPr>
          <w:ilvl w:val="0"/>
          <w:numId w:val="10"/>
        </w:numPr>
        <w:spacing w:line="360" w:lineRule="auto"/>
        <w:ind w:left="360"/>
        <w:jc w:val="left"/>
        <w:rPr>
          <w:rFonts w:ascii="Garamond" w:eastAsia="Garamond" w:hAnsi="Garamond" w:cs="Garamond"/>
        </w:rPr>
      </w:pPr>
      <w:r w:rsidRPr="00563C59">
        <w:rPr>
          <w:rFonts w:ascii="Garamond" w:eastAsia="Garamond" w:hAnsi="Garamond" w:cs="Garamond"/>
          <w:color w:val="000000"/>
        </w:rPr>
        <w:t>Logistics and Stock Preparedness</w:t>
      </w:r>
    </w:p>
    <w:p w:rsidR="00627581" w:rsidRPr="00563C59" w:rsidRDefault="009C6133" w:rsidP="005D5C5A">
      <w:pPr>
        <w:pStyle w:val="Normal1"/>
        <w:numPr>
          <w:ilvl w:val="1"/>
          <w:numId w:val="11"/>
        </w:numPr>
        <w:spacing w:line="360" w:lineRule="auto"/>
        <w:ind w:left="360"/>
        <w:jc w:val="left"/>
        <w:rPr>
          <w:rFonts w:ascii="Garamond" w:eastAsia="Garamond" w:hAnsi="Garamond" w:cs="Garamond"/>
        </w:rPr>
      </w:pPr>
      <w:r w:rsidRPr="00563C59">
        <w:rPr>
          <w:rFonts w:ascii="Garamond" w:eastAsia="Garamond" w:hAnsi="Garamond" w:cs="Garamond"/>
        </w:rPr>
        <w:lastRenderedPageBreak/>
        <w:t>Identify and empanel local vendors and define emergency procurement mechanisms in accordance with existing LSGD and Health Department norms.</w:t>
      </w:r>
    </w:p>
    <w:p w:rsidR="00627581" w:rsidRPr="00563C59" w:rsidRDefault="009C6133" w:rsidP="005D5C5A">
      <w:pPr>
        <w:pStyle w:val="Normal1"/>
        <w:numPr>
          <w:ilvl w:val="1"/>
          <w:numId w:val="11"/>
        </w:numPr>
        <w:spacing w:line="360" w:lineRule="auto"/>
        <w:ind w:left="360"/>
        <w:jc w:val="left"/>
        <w:rPr>
          <w:rFonts w:ascii="Garamond" w:eastAsia="Garamond" w:hAnsi="Garamond" w:cs="Garamond"/>
        </w:rPr>
      </w:pPr>
      <w:r w:rsidRPr="00563C59">
        <w:rPr>
          <w:rFonts w:ascii="Garamond" w:eastAsia="Garamond" w:hAnsi="Garamond" w:cs="Garamond"/>
        </w:rPr>
        <w:t>Prepare and maintain an essential logistics checklist covering medical supplies, consumables, and support equipment.</w:t>
      </w:r>
      <w:r w:rsidRPr="00563C59">
        <w:rPr>
          <w:rFonts w:ascii="Garamond" w:eastAsia="Garamond" w:hAnsi="Garamond" w:cs="Garamond"/>
        </w:rPr>
        <w:br/>
      </w:r>
    </w:p>
    <w:p w:rsidR="00627581" w:rsidRPr="00563C59" w:rsidRDefault="009C6133" w:rsidP="005D5C5A">
      <w:pPr>
        <w:pStyle w:val="Normal1"/>
        <w:numPr>
          <w:ilvl w:val="1"/>
          <w:numId w:val="11"/>
        </w:numPr>
        <w:spacing w:line="360" w:lineRule="auto"/>
        <w:ind w:left="360"/>
        <w:jc w:val="left"/>
        <w:rPr>
          <w:rFonts w:ascii="Garamond" w:eastAsia="Garamond" w:hAnsi="Garamond" w:cs="Garamond"/>
        </w:rPr>
      </w:pPr>
      <w:r w:rsidRPr="00563C59">
        <w:rPr>
          <w:rFonts w:ascii="Garamond" w:eastAsia="Garamond" w:hAnsi="Garamond" w:cs="Garamond"/>
        </w:rPr>
        <w:t>Pre-identify secure storage locations for emergency stocks and ensure maintenance of stock registers with regular updating.</w:t>
      </w:r>
      <w:r w:rsidRPr="00563C59">
        <w:rPr>
          <w:rFonts w:ascii="Garamond" w:eastAsia="Garamond" w:hAnsi="Garamond" w:cs="Garamond"/>
        </w:rPr>
        <w:br/>
      </w:r>
    </w:p>
    <w:p w:rsidR="00627581" w:rsidRPr="00563C59" w:rsidRDefault="009C6133" w:rsidP="005D5C5A">
      <w:pPr>
        <w:pStyle w:val="Normal1"/>
        <w:numPr>
          <w:ilvl w:val="1"/>
          <w:numId w:val="11"/>
        </w:numPr>
        <w:spacing w:line="360" w:lineRule="auto"/>
        <w:ind w:left="360"/>
        <w:jc w:val="left"/>
        <w:rPr>
          <w:rFonts w:ascii="Garamond" w:eastAsia="Garamond" w:hAnsi="Garamond" w:cs="Garamond"/>
        </w:rPr>
      </w:pPr>
      <w:r w:rsidRPr="00563C59">
        <w:rPr>
          <w:rFonts w:ascii="Garamond" w:eastAsia="Garamond" w:hAnsi="Garamond" w:cs="Garamond"/>
        </w:rPr>
        <w:t>Finalise emergency transport arrangements, including availability of vehicles and identified drivers for rapid deployment during alerts.</w:t>
      </w:r>
      <w:r w:rsidRPr="00563C59">
        <w:rPr>
          <w:rFonts w:ascii="Garamond" w:eastAsia="Garamond" w:hAnsi="Garamond" w:cs="Garamond"/>
        </w:rPr>
        <w:br/>
      </w:r>
    </w:p>
    <w:p w:rsidR="00627581" w:rsidRPr="00563C59" w:rsidRDefault="009C6133" w:rsidP="005D5C5A">
      <w:pPr>
        <w:pStyle w:val="Normal1"/>
        <w:numPr>
          <w:ilvl w:val="1"/>
          <w:numId w:val="11"/>
        </w:numPr>
        <w:spacing w:line="360" w:lineRule="auto"/>
        <w:ind w:left="360"/>
        <w:jc w:val="left"/>
        <w:rPr>
          <w:rFonts w:ascii="Garamond" w:eastAsia="Garamond" w:hAnsi="Garamond" w:cs="Garamond"/>
        </w:rPr>
      </w:pPr>
      <w:r w:rsidRPr="00563C59">
        <w:rPr>
          <w:rFonts w:ascii="Garamond" w:eastAsia="Garamond" w:hAnsi="Garamond" w:cs="Garamond"/>
        </w:rPr>
        <w:t>Designate a Nodal Officer for Logistics to enable prompt decision-making, coordination, and communication during emergencies.</w:t>
      </w:r>
    </w:p>
    <w:p w:rsidR="00627581" w:rsidRPr="00563C59" w:rsidRDefault="009C6133" w:rsidP="005D5C5A">
      <w:pPr>
        <w:pStyle w:val="Normal1"/>
        <w:numPr>
          <w:ilvl w:val="1"/>
          <w:numId w:val="11"/>
        </w:numPr>
        <w:spacing w:line="360" w:lineRule="auto"/>
        <w:ind w:left="360"/>
        <w:jc w:val="left"/>
        <w:rPr>
          <w:rFonts w:ascii="Garamond" w:eastAsia="Garamond" w:hAnsi="Garamond" w:cs="Garamond"/>
        </w:rPr>
      </w:pPr>
      <w:r w:rsidRPr="00563C59">
        <w:rPr>
          <w:rFonts w:ascii="Garamond" w:eastAsia="Garamond" w:hAnsi="Garamond" w:cs="Garamond"/>
        </w:rPr>
        <w:t>Conduct rapid stock verification and ensure availability of minimum buffer stock, including:</w:t>
      </w:r>
      <w:r w:rsidRPr="00563C59">
        <w:rPr>
          <w:rFonts w:ascii="Garamond" w:eastAsia="Garamond" w:hAnsi="Garamond" w:cs="Garamond"/>
        </w:rPr>
        <w:br/>
      </w:r>
    </w:p>
    <w:p w:rsidR="00627581" w:rsidRPr="00563C59" w:rsidRDefault="009C6133" w:rsidP="005D5C5A">
      <w:pPr>
        <w:pStyle w:val="Normal1"/>
        <w:numPr>
          <w:ilvl w:val="0"/>
          <w:numId w:val="9"/>
        </w:numPr>
        <w:spacing w:line="360" w:lineRule="auto"/>
        <w:ind w:left="1080"/>
        <w:jc w:val="left"/>
        <w:rPr>
          <w:rFonts w:ascii="Garamond" w:eastAsia="Garamond" w:hAnsi="Garamond" w:cs="Garamond"/>
        </w:rPr>
      </w:pPr>
      <w:r w:rsidRPr="00563C59">
        <w:rPr>
          <w:rFonts w:ascii="Garamond" w:eastAsia="Garamond" w:hAnsi="Garamond" w:cs="Garamond"/>
        </w:rPr>
        <w:t>PPE kits 15 numbers</w:t>
      </w:r>
      <w:r w:rsidRPr="00563C59">
        <w:rPr>
          <w:rFonts w:ascii="Garamond" w:eastAsia="Garamond" w:hAnsi="Garamond" w:cs="Garamond"/>
        </w:rPr>
        <w:br/>
      </w:r>
    </w:p>
    <w:p w:rsidR="00627581" w:rsidRPr="00563C59" w:rsidRDefault="009C6133" w:rsidP="005D5C5A">
      <w:pPr>
        <w:pStyle w:val="Normal1"/>
        <w:numPr>
          <w:ilvl w:val="0"/>
          <w:numId w:val="9"/>
        </w:numPr>
        <w:spacing w:line="360" w:lineRule="auto"/>
        <w:ind w:left="1080"/>
        <w:jc w:val="left"/>
        <w:rPr>
          <w:rFonts w:ascii="Garamond" w:eastAsia="Garamond" w:hAnsi="Garamond" w:cs="Garamond"/>
        </w:rPr>
      </w:pPr>
      <w:r w:rsidRPr="00563C59">
        <w:rPr>
          <w:rFonts w:ascii="Garamond" w:eastAsia="Garamond" w:hAnsi="Garamond" w:cs="Garamond"/>
        </w:rPr>
        <w:t>Pulse oximeters 50 numbers</w:t>
      </w:r>
      <w:r w:rsidRPr="00563C59">
        <w:rPr>
          <w:rFonts w:ascii="Garamond" w:eastAsia="Garamond" w:hAnsi="Garamond" w:cs="Garamond"/>
        </w:rPr>
        <w:br/>
      </w:r>
    </w:p>
    <w:p w:rsidR="00627581" w:rsidRPr="00563C59" w:rsidRDefault="009C6133" w:rsidP="005D5C5A">
      <w:pPr>
        <w:pStyle w:val="Normal1"/>
        <w:numPr>
          <w:ilvl w:val="0"/>
          <w:numId w:val="9"/>
        </w:numPr>
        <w:spacing w:line="360" w:lineRule="auto"/>
        <w:ind w:left="1080"/>
        <w:jc w:val="left"/>
        <w:rPr>
          <w:rFonts w:ascii="Garamond" w:eastAsia="Garamond" w:hAnsi="Garamond" w:cs="Garamond"/>
        </w:rPr>
      </w:pPr>
      <w:r w:rsidRPr="00563C59">
        <w:rPr>
          <w:rFonts w:ascii="Garamond" w:eastAsia="Garamond" w:hAnsi="Garamond" w:cs="Garamond"/>
        </w:rPr>
        <w:t>Hand sanitizers 100 litres</w:t>
      </w:r>
      <w:r w:rsidRPr="00563C59">
        <w:rPr>
          <w:rFonts w:ascii="Garamond" w:eastAsia="Garamond" w:hAnsi="Garamond" w:cs="Garamond"/>
        </w:rPr>
        <w:br/>
      </w:r>
    </w:p>
    <w:p w:rsidR="00627581" w:rsidRPr="00563C59" w:rsidRDefault="009C6133" w:rsidP="005D5C5A">
      <w:pPr>
        <w:pStyle w:val="Normal1"/>
        <w:numPr>
          <w:ilvl w:val="0"/>
          <w:numId w:val="9"/>
        </w:numPr>
        <w:spacing w:line="360" w:lineRule="auto"/>
        <w:ind w:left="1080"/>
        <w:jc w:val="left"/>
        <w:rPr>
          <w:rFonts w:ascii="Garamond" w:eastAsia="Garamond" w:hAnsi="Garamond" w:cs="Garamond"/>
        </w:rPr>
      </w:pPr>
      <w:r w:rsidRPr="00563C59">
        <w:rPr>
          <w:rFonts w:ascii="Garamond" w:eastAsia="Garamond" w:hAnsi="Garamond" w:cs="Garamond"/>
        </w:rPr>
        <w:t>Masks, gloves, disinfectants – adequate quantity</w:t>
      </w:r>
      <w:r w:rsidRPr="00563C59">
        <w:rPr>
          <w:rFonts w:ascii="Garamond" w:eastAsia="Garamond" w:hAnsi="Garamond" w:cs="Garamond"/>
        </w:rPr>
        <w:br/>
      </w:r>
    </w:p>
    <w:p w:rsidR="00627581" w:rsidRPr="00563C59" w:rsidRDefault="009C6133" w:rsidP="00267F34">
      <w:pPr>
        <w:pStyle w:val="Normal1"/>
        <w:spacing w:line="360" w:lineRule="auto"/>
        <w:ind w:left="270"/>
        <w:jc w:val="left"/>
        <w:rPr>
          <w:rFonts w:ascii="Garamond" w:eastAsia="Garamond" w:hAnsi="Garamond" w:cs="Garamond"/>
        </w:rPr>
      </w:pPr>
      <w:r w:rsidRPr="00563C59">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5D5C5A">
      <w:pPr>
        <w:pStyle w:val="Heading3"/>
        <w:numPr>
          <w:ilvl w:val="0"/>
          <w:numId w:val="11"/>
        </w:numPr>
        <w:spacing w:after="0" w:line="360" w:lineRule="auto"/>
        <w:jc w:val="left"/>
        <w:rPr>
          <w:rFonts w:ascii="Garamond" w:eastAsia="Garamond" w:hAnsi="Garamond" w:cs="Garamond"/>
          <w:b/>
          <w:bCs/>
          <w:color w:val="000000"/>
        </w:rPr>
      </w:pPr>
      <w:bookmarkStart w:id="102" w:name="_heading=h.omn7frdotqme" w:colFirst="0" w:colLast="0"/>
      <w:bookmarkEnd w:id="102"/>
      <w:r w:rsidRPr="00563C59">
        <w:rPr>
          <w:rFonts w:ascii="Garamond" w:eastAsia="Garamond" w:hAnsi="Garamond" w:cs="Garamond"/>
          <w:b/>
          <w:bCs/>
          <w:color w:val="000000"/>
        </w:rPr>
        <w:t>Identification of Quarantine and Isolation Facilities</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Identify and list suitable buildings for quarantine and isolation (schools, hostels, community halls, etc.).</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Categorise cases as per the severity and allocate to appropriate facilities (for instance, severe cases to classrooms, mild cases to an assembly hall in case of a school).</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Facility readiness checklist needed (beds, toilets, ventilation) etc.</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lastRenderedPageBreak/>
        <w:t>Find an alternate site if the primary sites are not available or not in use.</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Identify facility managers and support staff</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Prepare basic SOPs for:</w:t>
      </w:r>
    </w:p>
    <w:p w:rsidR="00627581" w:rsidRPr="00563C59" w:rsidRDefault="009C6133" w:rsidP="005D5C5A">
      <w:pPr>
        <w:pStyle w:val="Normal1"/>
        <w:numPr>
          <w:ilvl w:val="2"/>
          <w:numId w:val="11"/>
        </w:numPr>
        <w:spacing w:line="360" w:lineRule="auto"/>
        <w:jc w:val="left"/>
        <w:rPr>
          <w:rFonts w:ascii="Garamond" w:eastAsia="Garamond" w:hAnsi="Garamond" w:cs="Garamond"/>
        </w:rPr>
      </w:pPr>
      <w:r w:rsidRPr="00563C59">
        <w:rPr>
          <w:rFonts w:ascii="Garamond" w:eastAsia="Garamond" w:hAnsi="Garamond" w:cs="Garamond"/>
        </w:rPr>
        <w:t>Admission and discharge</w:t>
      </w:r>
    </w:p>
    <w:p w:rsidR="00627581" w:rsidRPr="00563C59" w:rsidRDefault="009C6133" w:rsidP="005D5C5A">
      <w:pPr>
        <w:pStyle w:val="Normal1"/>
        <w:numPr>
          <w:ilvl w:val="2"/>
          <w:numId w:val="11"/>
        </w:numPr>
        <w:spacing w:line="360" w:lineRule="auto"/>
        <w:jc w:val="left"/>
        <w:rPr>
          <w:rFonts w:ascii="Garamond" w:eastAsia="Garamond" w:hAnsi="Garamond" w:cs="Garamond"/>
        </w:rPr>
      </w:pPr>
      <w:r w:rsidRPr="00563C59">
        <w:rPr>
          <w:rFonts w:ascii="Garamond" w:eastAsia="Garamond" w:hAnsi="Garamond" w:cs="Garamond"/>
        </w:rPr>
        <w:t>Food, water, sanitation</w:t>
      </w:r>
    </w:p>
    <w:p w:rsidR="00627581" w:rsidRPr="00563C59" w:rsidRDefault="009C6133" w:rsidP="005D5C5A">
      <w:pPr>
        <w:pStyle w:val="Normal1"/>
        <w:numPr>
          <w:ilvl w:val="2"/>
          <w:numId w:val="11"/>
        </w:numPr>
        <w:spacing w:line="360" w:lineRule="auto"/>
        <w:jc w:val="left"/>
        <w:rPr>
          <w:rFonts w:ascii="Garamond" w:eastAsia="Garamond" w:hAnsi="Garamond" w:cs="Garamond"/>
        </w:rPr>
      </w:pPr>
      <w:r w:rsidRPr="00563C59">
        <w:rPr>
          <w:rFonts w:ascii="Garamond" w:eastAsia="Garamond" w:hAnsi="Garamond" w:cs="Garamond"/>
        </w:rPr>
        <w:t>Infection prevention and waste disposal</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5D5C5A">
      <w:pPr>
        <w:pStyle w:val="Heading3"/>
        <w:numPr>
          <w:ilvl w:val="0"/>
          <w:numId w:val="11"/>
        </w:numPr>
        <w:spacing w:after="0" w:line="360" w:lineRule="auto"/>
        <w:jc w:val="left"/>
        <w:rPr>
          <w:rFonts w:ascii="Garamond" w:eastAsia="Garamond" w:hAnsi="Garamond" w:cs="Garamond"/>
          <w:b/>
          <w:bCs/>
          <w:color w:val="000000"/>
        </w:rPr>
      </w:pPr>
      <w:bookmarkStart w:id="103" w:name="_heading=h.bvka143vu563" w:colFirst="0" w:colLast="0"/>
      <w:bookmarkEnd w:id="103"/>
      <w:r w:rsidRPr="00563C59">
        <w:rPr>
          <w:rFonts w:ascii="Garamond" w:eastAsia="Garamond" w:hAnsi="Garamond" w:cs="Garamond"/>
          <w:b/>
          <w:bCs/>
          <w:color w:val="000000"/>
        </w:rPr>
        <w:t>Risk Communication and Community Preparedness</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 xml:space="preserve">Disseminate </w:t>
      </w:r>
      <w:r w:rsidRPr="00563C59">
        <w:rPr>
          <w:rFonts w:ascii="Garamond" w:eastAsia="Garamond" w:hAnsi="Garamond" w:cs="Garamond"/>
          <w:b/>
          <w:bCs/>
        </w:rPr>
        <w:t>e</w:t>
      </w:r>
      <w:r w:rsidRPr="00563C59">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Sensitize elected representatives and community leaders on preparedness measures.</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Establish a rumour tracking and misinformation response mechanism to identify, verify, and promptly counter false or misleading information.</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Engage trusted local persons (ward members, ASHA workers, religious leaders, teachers, community volunteers) to communicate official public health messages and reinforce correct practices.</w:t>
      </w:r>
    </w:p>
    <w:p w:rsidR="00627581" w:rsidRPr="00563C59" w:rsidRDefault="009C6133" w:rsidP="005D5C5A">
      <w:pPr>
        <w:pStyle w:val="Normal1"/>
        <w:numPr>
          <w:ilvl w:val="1"/>
          <w:numId w:val="11"/>
        </w:numPr>
        <w:spacing w:line="360" w:lineRule="auto"/>
        <w:jc w:val="left"/>
        <w:rPr>
          <w:rFonts w:ascii="Garamond" w:eastAsia="Garamond" w:hAnsi="Garamond" w:cs="Garamond"/>
        </w:rPr>
      </w:pPr>
      <w:r w:rsidRPr="00563C59">
        <w:rPr>
          <w:rFonts w:ascii="Garamond" w:eastAsia="Garamond" w:hAnsi="Garamond" w:cs="Garamond"/>
        </w:rPr>
        <w:t>Develop and deploy targeted IEC materials for:</w:t>
      </w:r>
    </w:p>
    <w:p w:rsidR="00627581" w:rsidRPr="00563C59" w:rsidRDefault="009C6133" w:rsidP="005D5C5A">
      <w:pPr>
        <w:pStyle w:val="Normal1"/>
        <w:numPr>
          <w:ilvl w:val="2"/>
          <w:numId w:val="11"/>
        </w:numPr>
        <w:spacing w:line="360" w:lineRule="auto"/>
        <w:jc w:val="left"/>
        <w:rPr>
          <w:rFonts w:ascii="Garamond" w:eastAsia="Garamond" w:hAnsi="Garamond" w:cs="Garamond"/>
        </w:rPr>
      </w:pPr>
      <w:r w:rsidRPr="00563C59">
        <w:rPr>
          <w:rFonts w:ascii="Garamond" w:eastAsia="Garamond" w:hAnsi="Garamond" w:cs="Garamond"/>
        </w:rPr>
        <w:t>Schools and educational institutions</w:t>
      </w:r>
    </w:p>
    <w:p w:rsidR="00627581" w:rsidRPr="00563C59" w:rsidRDefault="009C6133" w:rsidP="005D5C5A">
      <w:pPr>
        <w:pStyle w:val="Normal1"/>
        <w:numPr>
          <w:ilvl w:val="2"/>
          <w:numId w:val="11"/>
        </w:numPr>
        <w:spacing w:line="360" w:lineRule="auto"/>
        <w:jc w:val="left"/>
        <w:rPr>
          <w:rFonts w:ascii="Garamond" w:eastAsia="Garamond" w:hAnsi="Garamond" w:cs="Garamond"/>
        </w:rPr>
      </w:pPr>
      <w:r w:rsidRPr="00563C59">
        <w:rPr>
          <w:rFonts w:ascii="Garamond" w:eastAsia="Garamond" w:hAnsi="Garamond" w:cs="Garamond"/>
        </w:rPr>
        <w:t>Markets and commercial areas</w:t>
      </w:r>
    </w:p>
    <w:p w:rsidR="00627581" w:rsidRPr="00563C59" w:rsidRDefault="009C6133" w:rsidP="005D5C5A">
      <w:pPr>
        <w:pStyle w:val="Normal1"/>
        <w:numPr>
          <w:ilvl w:val="2"/>
          <w:numId w:val="11"/>
        </w:numPr>
        <w:spacing w:after="240" w:line="360" w:lineRule="auto"/>
        <w:jc w:val="left"/>
        <w:rPr>
          <w:rFonts w:ascii="Garamond" w:eastAsia="Garamond" w:hAnsi="Garamond" w:cs="Garamond"/>
        </w:rPr>
      </w:pPr>
      <w:r w:rsidRPr="00563C59">
        <w:rPr>
          <w:rFonts w:ascii="Garamond" w:eastAsia="Garamond" w:hAnsi="Garamond" w:cs="Garamond"/>
        </w:rPr>
        <w:t>Work sites and labour settings</w:t>
      </w:r>
    </w:p>
    <w:p w:rsidR="00627581" w:rsidRPr="00563C59" w:rsidRDefault="009C6133" w:rsidP="005D5C5A">
      <w:pPr>
        <w:pStyle w:val="Normal1"/>
        <w:numPr>
          <w:ilvl w:val="1"/>
          <w:numId w:val="11"/>
        </w:numPr>
        <w:spacing w:before="240" w:line="360" w:lineRule="auto"/>
        <w:jc w:val="left"/>
        <w:rPr>
          <w:rFonts w:ascii="Garamond" w:eastAsia="Garamond" w:hAnsi="Garamond" w:cs="Garamond"/>
        </w:rPr>
      </w:pPr>
      <w:r w:rsidRPr="00563C59">
        <w:rPr>
          <w:rFonts w:ascii="Garamond" w:eastAsia="Garamond" w:hAnsi="Garamond" w:cs="Garamond"/>
        </w:rPr>
        <w:t xml:space="preserve">Conduct community sensitization meetings at the ward level to promote preventive </w:t>
      </w:r>
      <w:proofErr w:type="spellStart"/>
      <w:r w:rsidRPr="00563C59">
        <w:rPr>
          <w:rFonts w:ascii="Garamond" w:eastAsia="Garamond" w:hAnsi="Garamond" w:cs="Garamond"/>
        </w:rPr>
        <w:t>behaviors</w:t>
      </w:r>
      <w:proofErr w:type="spellEnd"/>
      <w:r w:rsidRPr="00563C59">
        <w:rPr>
          <w:rFonts w:ascii="Garamond" w:eastAsia="Garamond" w:hAnsi="Garamond" w:cs="Garamond"/>
        </w:rPr>
        <w:t>, address concerns, and strengthen community participation in preparedness and response.</w:t>
      </w:r>
    </w:p>
    <w:p w:rsidR="00627581" w:rsidRPr="00563C59" w:rsidRDefault="009C6133" w:rsidP="005D5C5A">
      <w:pPr>
        <w:pStyle w:val="Heading3"/>
        <w:keepNext w:val="0"/>
        <w:keepLines w:val="0"/>
        <w:numPr>
          <w:ilvl w:val="0"/>
          <w:numId w:val="11"/>
        </w:numPr>
        <w:spacing w:before="0" w:line="360" w:lineRule="auto"/>
        <w:jc w:val="left"/>
        <w:rPr>
          <w:rFonts w:ascii="Garamond" w:eastAsia="Garamond" w:hAnsi="Garamond" w:cs="Garamond"/>
          <w:b/>
          <w:bCs/>
          <w:color w:val="000000"/>
        </w:rPr>
      </w:pPr>
      <w:bookmarkStart w:id="104" w:name="_heading=h.59l9jdwahf16" w:colFirst="0" w:colLast="0"/>
      <w:bookmarkEnd w:id="104"/>
      <w:r w:rsidRPr="00563C59">
        <w:rPr>
          <w:rFonts w:ascii="Garamond" w:eastAsia="Garamond" w:hAnsi="Garamond" w:cs="Garamond"/>
          <w:b/>
          <w:bCs/>
          <w:color w:val="000000"/>
        </w:rPr>
        <w:t>Protection of Vulnerable Groups</w:t>
      </w:r>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rPr>
        <w:t>Vulnerable populations require priority protection through targeted line-listing, service continuity, and delivery mechanisms.</w:t>
      </w:r>
    </w:p>
    <w:p w:rsidR="00627581" w:rsidRPr="00563C59" w:rsidRDefault="009C6133" w:rsidP="005D5C5A">
      <w:pPr>
        <w:pStyle w:val="Normal1"/>
        <w:numPr>
          <w:ilvl w:val="0"/>
          <w:numId w:val="26"/>
        </w:numPr>
        <w:spacing w:before="240" w:line="360" w:lineRule="auto"/>
        <w:jc w:val="left"/>
        <w:rPr>
          <w:rFonts w:ascii="Garamond" w:eastAsia="Garamond" w:hAnsi="Garamond" w:cs="Garamond"/>
        </w:rPr>
      </w:pPr>
      <w:r w:rsidRPr="00563C59">
        <w:rPr>
          <w:rFonts w:ascii="Garamond" w:eastAsia="Garamond" w:hAnsi="Garamond" w:cs="Garamond"/>
        </w:rPr>
        <w:t xml:space="preserve">Prepare and regularly update </w:t>
      </w:r>
      <w:r w:rsidRPr="00563C59">
        <w:rPr>
          <w:rFonts w:ascii="Garamond" w:eastAsia="Garamond" w:hAnsi="Garamond" w:cs="Garamond"/>
          <w:b/>
          <w:bCs/>
        </w:rPr>
        <w:t>line-lists</w:t>
      </w:r>
      <w:r w:rsidRPr="00563C59">
        <w:rPr>
          <w:rFonts w:ascii="Garamond" w:eastAsia="Garamond" w:hAnsi="Garamond" w:cs="Garamond"/>
        </w:rPr>
        <w:t xml:space="preserve"> of vulnerable populations, including:</w:t>
      </w:r>
    </w:p>
    <w:p w:rsidR="00627581" w:rsidRPr="00563C59" w:rsidRDefault="009C6133" w:rsidP="005D5C5A">
      <w:pPr>
        <w:pStyle w:val="Normal1"/>
        <w:numPr>
          <w:ilvl w:val="1"/>
          <w:numId w:val="26"/>
        </w:numPr>
        <w:spacing w:line="360" w:lineRule="auto"/>
        <w:jc w:val="left"/>
        <w:rPr>
          <w:rFonts w:ascii="Garamond" w:eastAsia="Garamond" w:hAnsi="Garamond" w:cs="Garamond"/>
        </w:rPr>
      </w:pPr>
      <w:r w:rsidRPr="00563C59">
        <w:rPr>
          <w:rFonts w:ascii="Garamond" w:eastAsia="Garamond" w:hAnsi="Garamond" w:cs="Garamond"/>
        </w:rPr>
        <w:t>Elderly persons living alone</w:t>
      </w:r>
    </w:p>
    <w:p w:rsidR="00627581" w:rsidRPr="00563C59" w:rsidRDefault="009C6133" w:rsidP="005D5C5A">
      <w:pPr>
        <w:pStyle w:val="Normal1"/>
        <w:numPr>
          <w:ilvl w:val="1"/>
          <w:numId w:val="26"/>
        </w:numPr>
        <w:spacing w:line="360" w:lineRule="auto"/>
        <w:jc w:val="left"/>
        <w:rPr>
          <w:rFonts w:ascii="Garamond" w:eastAsia="Garamond" w:hAnsi="Garamond" w:cs="Garamond"/>
        </w:rPr>
      </w:pPr>
      <w:r w:rsidRPr="00563C59">
        <w:rPr>
          <w:rFonts w:ascii="Garamond" w:eastAsia="Garamond" w:hAnsi="Garamond" w:cs="Garamond"/>
        </w:rPr>
        <w:lastRenderedPageBreak/>
        <w:t>Persons with disabilities</w:t>
      </w:r>
    </w:p>
    <w:p w:rsidR="00627581" w:rsidRPr="00563C59" w:rsidRDefault="009C6133" w:rsidP="005D5C5A">
      <w:pPr>
        <w:pStyle w:val="Normal1"/>
        <w:numPr>
          <w:ilvl w:val="1"/>
          <w:numId w:val="26"/>
        </w:numPr>
        <w:spacing w:line="360" w:lineRule="auto"/>
        <w:jc w:val="left"/>
        <w:rPr>
          <w:rFonts w:ascii="Garamond" w:eastAsia="Garamond" w:hAnsi="Garamond" w:cs="Garamond"/>
        </w:rPr>
      </w:pPr>
      <w:r w:rsidRPr="00563C59">
        <w:rPr>
          <w:rFonts w:ascii="Garamond" w:eastAsia="Garamond" w:hAnsi="Garamond" w:cs="Garamond"/>
        </w:rPr>
        <w:t>Pregnant women</w:t>
      </w:r>
    </w:p>
    <w:p w:rsidR="00627581" w:rsidRPr="00563C59" w:rsidRDefault="009C6133" w:rsidP="005D5C5A">
      <w:pPr>
        <w:pStyle w:val="Normal1"/>
        <w:numPr>
          <w:ilvl w:val="1"/>
          <w:numId w:val="26"/>
        </w:numPr>
        <w:spacing w:line="360" w:lineRule="auto"/>
        <w:jc w:val="left"/>
        <w:rPr>
          <w:rFonts w:ascii="Garamond" w:eastAsia="Garamond" w:hAnsi="Garamond" w:cs="Garamond"/>
        </w:rPr>
      </w:pPr>
      <w:r w:rsidRPr="00563C59">
        <w:rPr>
          <w:rFonts w:ascii="Garamond" w:eastAsia="Garamond" w:hAnsi="Garamond" w:cs="Garamond"/>
        </w:rPr>
        <w:t>Migrant workers</w:t>
      </w:r>
    </w:p>
    <w:p w:rsidR="00627581" w:rsidRPr="00563C59" w:rsidRDefault="009C6133" w:rsidP="005D5C5A">
      <w:pPr>
        <w:pStyle w:val="Normal1"/>
        <w:numPr>
          <w:ilvl w:val="1"/>
          <w:numId w:val="26"/>
        </w:numPr>
        <w:spacing w:line="360" w:lineRule="auto"/>
        <w:jc w:val="left"/>
        <w:rPr>
          <w:rFonts w:ascii="Garamond" w:eastAsia="Garamond" w:hAnsi="Garamond" w:cs="Garamond"/>
        </w:rPr>
      </w:pPr>
      <w:r w:rsidRPr="00563C59">
        <w:rPr>
          <w:rFonts w:ascii="Garamond" w:eastAsia="Garamond" w:hAnsi="Garamond" w:cs="Garamond"/>
        </w:rPr>
        <w:t>Dialysis patients</w:t>
      </w:r>
    </w:p>
    <w:p w:rsidR="00627581" w:rsidRPr="00563C59" w:rsidRDefault="009C6133" w:rsidP="00267F34">
      <w:pPr>
        <w:pStyle w:val="Normal1"/>
        <w:spacing w:before="240" w:after="240" w:line="360" w:lineRule="auto"/>
        <w:ind w:left="1440"/>
        <w:jc w:val="left"/>
        <w:rPr>
          <w:rFonts w:ascii="Garamond" w:eastAsia="Garamond" w:hAnsi="Garamond" w:cs="Garamond"/>
        </w:rPr>
      </w:pPr>
      <w:r w:rsidRPr="00563C59">
        <w:rPr>
          <w:rFonts w:ascii="Garamond" w:eastAsia="Garamond" w:hAnsi="Garamond" w:cs="Garamond"/>
        </w:rPr>
        <w:t xml:space="preserve">The detailed line-lists shall be maintained as </w:t>
      </w:r>
      <w:r w:rsidRPr="00563C59">
        <w:rPr>
          <w:rFonts w:ascii="Garamond" w:eastAsia="Garamond" w:hAnsi="Garamond" w:cs="Garamond"/>
          <w:b/>
          <w:bCs/>
        </w:rPr>
        <w:t>Annexure ___</w:t>
      </w:r>
      <w:r w:rsidRPr="00563C59">
        <w:rPr>
          <w:rFonts w:ascii="Garamond" w:eastAsia="Garamond" w:hAnsi="Garamond" w:cs="Garamond"/>
        </w:rPr>
        <w:t xml:space="preserve"> and updated periodically.</w:t>
      </w:r>
    </w:p>
    <w:p w:rsidR="00627581" w:rsidRPr="00563C59" w:rsidRDefault="009C6133" w:rsidP="005D5C5A">
      <w:pPr>
        <w:pStyle w:val="Heading3"/>
        <w:numPr>
          <w:ilvl w:val="0"/>
          <w:numId w:val="13"/>
        </w:numPr>
        <w:spacing w:before="240" w:after="240" w:line="360" w:lineRule="auto"/>
        <w:jc w:val="left"/>
        <w:rPr>
          <w:rFonts w:ascii="Garamond" w:eastAsia="Garamond" w:hAnsi="Garamond" w:cs="Garamond"/>
          <w:color w:val="000000"/>
        </w:rPr>
      </w:pPr>
      <w:bookmarkStart w:id="105" w:name="_heading=h.j3rtucovgiqy" w:colFirst="0" w:colLast="0"/>
      <w:bookmarkEnd w:id="105"/>
      <w:r w:rsidRPr="00563C59">
        <w:rPr>
          <w:rFonts w:ascii="Garamond" w:eastAsia="Garamond" w:hAnsi="Garamond" w:cs="Garamond"/>
          <w:color w:val="000000"/>
        </w:rPr>
        <w:t xml:space="preserve"> Clinical Dependency Mapping</w:t>
      </w:r>
    </w:p>
    <w:p w:rsidR="00627581" w:rsidRPr="00563C59" w:rsidRDefault="009C6133" w:rsidP="00267F34">
      <w:pPr>
        <w:pStyle w:val="Normal1"/>
        <w:spacing w:before="240" w:after="240" w:line="360" w:lineRule="auto"/>
        <w:ind w:left="720"/>
        <w:jc w:val="left"/>
        <w:rPr>
          <w:rFonts w:ascii="Garamond" w:eastAsia="Garamond" w:hAnsi="Garamond" w:cs="Garamond"/>
        </w:rPr>
      </w:pPr>
      <w:r w:rsidRPr="00563C59">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rsidR="00627581" w:rsidRPr="00563C59" w:rsidRDefault="009C6133" w:rsidP="005D5C5A">
      <w:pPr>
        <w:pStyle w:val="Normal1"/>
        <w:numPr>
          <w:ilvl w:val="0"/>
          <w:numId w:val="27"/>
        </w:numPr>
        <w:spacing w:before="240" w:line="360" w:lineRule="auto"/>
        <w:jc w:val="left"/>
        <w:rPr>
          <w:rFonts w:ascii="Garamond" w:eastAsia="Garamond" w:hAnsi="Garamond" w:cs="Garamond"/>
        </w:rPr>
      </w:pPr>
      <w:r w:rsidRPr="00563C59">
        <w:rPr>
          <w:rFonts w:ascii="Garamond" w:eastAsia="Garamond" w:hAnsi="Garamond" w:cs="Garamond"/>
        </w:rPr>
        <w:t>Dialysis services (facility mapping, transport arrangements, and scheduling)</w:t>
      </w:r>
    </w:p>
    <w:p w:rsidR="00627581" w:rsidRPr="00563C59" w:rsidRDefault="009C6133" w:rsidP="005D5C5A">
      <w:pPr>
        <w:pStyle w:val="Normal1"/>
        <w:numPr>
          <w:ilvl w:val="0"/>
          <w:numId w:val="27"/>
        </w:numPr>
        <w:spacing w:line="360" w:lineRule="auto"/>
        <w:jc w:val="left"/>
        <w:rPr>
          <w:rFonts w:ascii="Garamond" w:eastAsia="Garamond" w:hAnsi="Garamond" w:cs="Garamond"/>
        </w:rPr>
      </w:pPr>
      <w:r w:rsidRPr="00563C59">
        <w:rPr>
          <w:rFonts w:ascii="Garamond" w:eastAsia="Garamond" w:hAnsi="Garamond" w:cs="Garamond"/>
        </w:rPr>
        <w:t>Continuity of treatment for TB, HIV, and other chronic conditions requiring uninterrupted medication</w:t>
      </w:r>
    </w:p>
    <w:p w:rsidR="00627581" w:rsidRPr="00563C59" w:rsidRDefault="009C6133" w:rsidP="005D5C5A">
      <w:pPr>
        <w:pStyle w:val="Normal1"/>
        <w:numPr>
          <w:ilvl w:val="0"/>
          <w:numId w:val="27"/>
        </w:numPr>
        <w:spacing w:after="240" w:line="360" w:lineRule="auto"/>
        <w:jc w:val="left"/>
        <w:rPr>
          <w:rFonts w:ascii="Garamond" w:eastAsia="Garamond" w:hAnsi="Garamond" w:cs="Garamond"/>
        </w:rPr>
      </w:pPr>
      <w:r w:rsidRPr="00563C59">
        <w:rPr>
          <w:rFonts w:ascii="Garamond" w:eastAsia="Garamond" w:hAnsi="Garamond" w:cs="Garamond"/>
        </w:rPr>
        <w:t>Mental health and psychosocial support services</w:t>
      </w:r>
    </w:p>
    <w:p w:rsidR="00BA64CB" w:rsidRPr="00BA64CB" w:rsidRDefault="009C6133" w:rsidP="00BA64CB">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Establish </w:t>
      </w:r>
      <w:r w:rsidRPr="00563C59">
        <w:rPr>
          <w:rFonts w:ascii="Garamond" w:eastAsia="Garamond" w:hAnsi="Garamond" w:cs="Garamond"/>
          <w:b/>
          <w:bCs/>
        </w:rPr>
        <w:t>delivery mechanisms</w:t>
      </w:r>
      <w:r w:rsidRPr="00563C59">
        <w:rPr>
          <w:rFonts w:ascii="Garamond" w:eastAsia="Garamond" w:hAnsi="Garamond" w:cs="Garamond"/>
        </w:rPr>
        <w:t xml:space="preserve"> for food, essential commodities, and medicines to vulnerable households through coordinated action involving ASHAs, JPHNs, </w:t>
      </w:r>
      <w:proofErr w:type="spellStart"/>
      <w:r w:rsidRPr="00563C59">
        <w:rPr>
          <w:rFonts w:ascii="Garamond" w:eastAsia="Garamond" w:hAnsi="Garamond" w:cs="Garamond"/>
        </w:rPr>
        <w:t>Kudumbashree</w:t>
      </w:r>
      <w:proofErr w:type="spellEnd"/>
      <w:r w:rsidRPr="00563C59">
        <w:rPr>
          <w:rFonts w:ascii="Garamond" w:eastAsia="Garamond" w:hAnsi="Garamond" w:cs="Garamond"/>
        </w:rPr>
        <w:t>, volunteers, and local administration.</w:t>
      </w:r>
    </w:p>
    <w:p w:rsidR="00627581" w:rsidRPr="00563C59" w:rsidRDefault="009C6133" w:rsidP="00267F34">
      <w:pPr>
        <w:pStyle w:val="Heading2"/>
        <w:spacing w:line="360" w:lineRule="auto"/>
        <w:jc w:val="left"/>
        <w:rPr>
          <w:rFonts w:ascii="Garamond" w:eastAsia="Garamond" w:hAnsi="Garamond" w:cs="Garamond"/>
          <w:color w:val="000000"/>
        </w:rPr>
      </w:pPr>
      <w:bookmarkStart w:id="106" w:name="_Toc223949735"/>
      <w:r w:rsidRPr="00563C59">
        <w:rPr>
          <w:rFonts w:ascii="Garamond" w:eastAsia="Garamond" w:hAnsi="Garamond" w:cs="Garamond"/>
          <w:color w:val="000000"/>
        </w:rPr>
        <w:t>PHASE 2 - Active Response</w:t>
      </w:r>
      <w:bookmarkEnd w:id="106"/>
    </w:p>
    <w:p w:rsidR="00627581" w:rsidRPr="00563C59" w:rsidRDefault="009C6133" w:rsidP="005D5C5A">
      <w:pPr>
        <w:pStyle w:val="Heading3"/>
        <w:keepNext w:val="0"/>
        <w:keepLines w:val="0"/>
        <w:numPr>
          <w:ilvl w:val="0"/>
          <w:numId w:val="8"/>
        </w:numPr>
        <w:spacing w:before="360" w:line="360" w:lineRule="auto"/>
        <w:jc w:val="left"/>
        <w:rPr>
          <w:rFonts w:ascii="Garamond" w:eastAsia="Garamond" w:hAnsi="Garamond" w:cs="Garamond"/>
          <w:b/>
          <w:bCs/>
          <w:color w:val="000000"/>
        </w:rPr>
      </w:pPr>
      <w:bookmarkStart w:id="107" w:name="_heading=h.jfplv22458fp" w:colFirst="0" w:colLast="0"/>
      <w:bookmarkEnd w:id="107"/>
      <w:r w:rsidRPr="00563C59">
        <w:rPr>
          <w:rFonts w:ascii="Garamond" w:eastAsia="Garamond" w:hAnsi="Garamond" w:cs="Garamond"/>
          <w:b/>
          <w:bCs/>
          <w:color w:val="000000"/>
        </w:rPr>
        <w:t>Case Identification and Contact Tracing</w:t>
      </w:r>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rPr>
        <w:t>Case detection and contact tracing activities will be carried out in coordination with the Health authorities, following disease-specific SOPs and IDSP guidelines.</w:t>
      </w:r>
    </w:p>
    <w:p w:rsidR="00627581" w:rsidRPr="00563C59" w:rsidRDefault="009C6133" w:rsidP="00267F34">
      <w:pPr>
        <w:pStyle w:val="Normal1"/>
        <w:spacing w:before="240" w:after="240" w:line="360" w:lineRule="auto"/>
        <w:ind w:left="720"/>
        <w:jc w:val="left"/>
        <w:rPr>
          <w:rFonts w:ascii="Garamond" w:eastAsia="Garamond" w:hAnsi="Garamond" w:cs="Garamond"/>
          <w:b/>
          <w:bCs/>
        </w:rPr>
      </w:pPr>
      <w:r w:rsidRPr="00563C59">
        <w:rPr>
          <w:rFonts w:ascii="Garamond" w:eastAsia="Garamond" w:hAnsi="Garamond" w:cs="Garamond"/>
          <w:b/>
          <w:bCs/>
        </w:rPr>
        <w:t>Field Staff Involved</w:t>
      </w:r>
    </w:p>
    <w:p w:rsidR="00627581" w:rsidRPr="00563C59" w:rsidRDefault="009C6133" w:rsidP="005D5C5A">
      <w:pPr>
        <w:pStyle w:val="Normal1"/>
        <w:numPr>
          <w:ilvl w:val="0"/>
          <w:numId w:val="7"/>
        </w:numPr>
        <w:spacing w:before="240" w:line="360" w:lineRule="auto"/>
        <w:ind w:left="1440"/>
        <w:jc w:val="left"/>
        <w:rPr>
          <w:rFonts w:ascii="Garamond" w:eastAsia="Garamond" w:hAnsi="Garamond" w:cs="Garamond"/>
        </w:rPr>
      </w:pPr>
      <w:r w:rsidRPr="00563C59">
        <w:rPr>
          <w:rFonts w:ascii="Garamond" w:eastAsia="Garamond" w:hAnsi="Garamond" w:cs="Garamond"/>
        </w:rPr>
        <w:t xml:space="preserve">Health Inspector (HI) </w:t>
      </w:r>
    </w:p>
    <w:p w:rsidR="00627581" w:rsidRPr="00563C59" w:rsidRDefault="009C6133" w:rsidP="005D5C5A">
      <w:pPr>
        <w:pStyle w:val="Normal1"/>
        <w:numPr>
          <w:ilvl w:val="0"/>
          <w:numId w:val="7"/>
        </w:numPr>
        <w:spacing w:line="360" w:lineRule="auto"/>
        <w:ind w:left="1440"/>
        <w:jc w:val="left"/>
        <w:rPr>
          <w:rFonts w:ascii="Garamond" w:eastAsia="Garamond" w:hAnsi="Garamond" w:cs="Garamond"/>
        </w:rPr>
      </w:pPr>
      <w:r w:rsidRPr="00563C59">
        <w:rPr>
          <w:rFonts w:ascii="Garamond" w:eastAsia="Garamond" w:hAnsi="Garamond" w:cs="Garamond"/>
        </w:rPr>
        <w:t>Junior Health Inspector (JHI)</w:t>
      </w:r>
    </w:p>
    <w:p w:rsidR="00627581" w:rsidRPr="00563C59" w:rsidRDefault="009C6133" w:rsidP="005D5C5A">
      <w:pPr>
        <w:pStyle w:val="Normal1"/>
        <w:numPr>
          <w:ilvl w:val="0"/>
          <w:numId w:val="7"/>
        </w:numPr>
        <w:spacing w:line="360" w:lineRule="auto"/>
        <w:ind w:left="1440"/>
        <w:jc w:val="left"/>
        <w:rPr>
          <w:rFonts w:ascii="Garamond" w:eastAsia="Garamond" w:hAnsi="Garamond" w:cs="Garamond"/>
        </w:rPr>
      </w:pPr>
      <w:r w:rsidRPr="00563C59">
        <w:rPr>
          <w:rFonts w:ascii="Garamond" w:eastAsia="Garamond" w:hAnsi="Garamond" w:cs="Garamond"/>
        </w:rPr>
        <w:t>Junior Public Health Nurse (JPHN)</w:t>
      </w:r>
    </w:p>
    <w:p w:rsidR="00627581" w:rsidRPr="00563C59" w:rsidRDefault="009C6133" w:rsidP="005D5C5A">
      <w:pPr>
        <w:pStyle w:val="Normal1"/>
        <w:numPr>
          <w:ilvl w:val="0"/>
          <w:numId w:val="7"/>
        </w:numPr>
        <w:spacing w:line="360" w:lineRule="auto"/>
        <w:ind w:left="1440"/>
        <w:jc w:val="left"/>
        <w:rPr>
          <w:rFonts w:ascii="Garamond" w:eastAsia="Garamond" w:hAnsi="Garamond" w:cs="Garamond"/>
        </w:rPr>
      </w:pPr>
      <w:r w:rsidRPr="00563C59">
        <w:rPr>
          <w:rFonts w:ascii="Garamond" w:eastAsia="Garamond" w:hAnsi="Garamond" w:cs="Garamond"/>
        </w:rPr>
        <w:t>ASHAs and ASHA Supervisors</w:t>
      </w:r>
    </w:p>
    <w:p w:rsidR="00627581" w:rsidRDefault="009C6133" w:rsidP="005D5C5A">
      <w:pPr>
        <w:pStyle w:val="Normal1"/>
        <w:numPr>
          <w:ilvl w:val="0"/>
          <w:numId w:val="7"/>
        </w:numPr>
        <w:spacing w:line="360" w:lineRule="auto"/>
        <w:ind w:left="1440"/>
        <w:jc w:val="left"/>
        <w:rPr>
          <w:rFonts w:ascii="Garamond" w:eastAsia="Garamond" w:hAnsi="Garamond" w:cs="Garamond"/>
        </w:rPr>
      </w:pPr>
      <w:r w:rsidRPr="00563C59">
        <w:rPr>
          <w:rFonts w:ascii="Garamond" w:eastAsia="Garamond" w:hAnsi="Garamond" w:cs="Garamond"/>
        </w:rPr>
        <w:t xml:space="preserve">Ward-level volunteers and </w:t>
      </w:r>
      <w:proofErr w:type="spellStart"/>
      <w:r w:rsidRPr="00563C59">
        <w:rPr>
          <w:rFonts w:ascii="Garamond" w:eastAsia="Garamond" w:hAnsi="Garamond" w:cs="Garamond"/>
        </w:rPr>
        <w:t>Kudumbashree</w:t>
      </w:r>
      <w:proofErr w:type="spellEnd"/>
      <w:r w:rsidRPr="00563C59">
        <w:rPr>
          <w:rFonts w:ascii="Garamond" w:eastAsia="Garamond" w:hAnsi="Garamond" w:cs="Garamond"/>
        </w:rPr>
        <w:t xml:space="preserve"> members (as required)</w:t>
      </w:r>
    </w:p>
    <w:p w:rsidR="00346E56" w:rsidRDefault="00346E56" w:rsidP="00346E56">
      <w:pPr>
        <w:pStyle w:val="Normal1"/>
        <w:spacing w:line="360" w:lineRule="auto"/>
        <w:jc w:val="left"/>
        <w:rPr>
          <w:rFonts w:ascii="Garamond" w:eastAsia="Garamond" w:hAnsi="Garamond" w:cs="Garamond"/>
        </w:rPr>
      </w:pPr>
    </w:p>
    <w:p w:rsidR="00346E56" w:rsidRPr="00563C59" w:rsidRDefault="00346E56" w:rsidP="00346E56">
      <w:pPr>
        <w:pStyle w:val="Normal1"/>
        <w:spacing w:line="360" w:lineRule="auto"/>
        <w:jc w:val="left"/>
        <w:rPr>
          <w:rFonts w:ascii="Garamond" w:eastAsia="Garamond" w:hAnsi="Garamond" w:cs="Garamond"/>
        </w:rPr>
      </w:pPr>
    </w:p>
    <w:p w:rsidR="00627581" w:rsidRPr="00563C59" w:rsidRDefault="009C6133" w:rsidP="005D5C5A">
      <w:pPr>
        <w:pStyle w:val="Heading3"/>
        <w:keepNext w:val="0"/>
        <w:keepLines w:val="0"/>
        <w:numPr>
          <w:ilvl w:val="0"/>
          <w:numId w:val="8"/>
        </w:numPr>
        <w:spacing w:before="0" w:line="360" w:lineRule="auto"/>
        <w:jc w:val="left"/>
        <w:rPr>
          <w:rFonts w:ascii="Garamond" w:eastAsia="Garamond" w:hAnsi="Garamond" w:cs="Garamond"/>
          <w:b/>
          <w:bCs/>
          <w:color w:val="000000"/>
        </w:rPr>
      </w:pPr>
      <w:bookmarkStart w:id="108" w:name="_heading=h.y7x7h86mdfto" w:colFirst="0" w:colLast="0"/>
      <w:bookmarkEnd w:id="108"/>
      <w:r w:rsidRPr="00563C59">
        <w:rPr>
          <w:rFonts w:ascii="Garamond" w:eastAsia="Garamond" w:hAnsi="Garamond" w:cs="Garamond"/>
          <w:b/>
          <w:bCs/>
          <w:color w:val="000000"/>
        </w:rPr>
        <w:t>Screening Checkpoints</w:t>
      </w:r>
    </w:p>
    <w:p w:rsidR="00627581" w:rsidRPr="00563C59" w:rsidRDefault="009C6133" w:rsidP="00267F34">
      <w:pPr>
        <w:pStyle w:val="Normal1"/>
        <w:spacing w:before="240" w:after="240" w:line="360" w:lineRule="auto"/>
        <w:ind w:left="720"/>
        <w:jc w:val="left"/>
        <w:rPr>
          <w:rFonts w:ascii="Garamond" w:eastAsia="Garamond" w:hAnsi="Garamond" w:cs="Garamond"/>
        </w:rPr>
      </w:pPr>
      <w:r w:rsidRPr="00563C59">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627581" w:rsidRPr="00563C59" w:rsidRDefault="009C6133" w:rsidP="00267F34">
      <w:pPr>
        <w:pStyle w:val="Normal1"/>
        <w:spacing w:before="240" w:after="240" w:line="360" w:lineRule="auto"/>
        <w:ind w:left="720"/>
        <w:jc w:val="left"/>
        <w:rPr>
          <w:rFonts w:ascii="Garamond" w:eastAsia="Garamond" w:hAnsi="Garamond" w:cs="Garamond"/>
        </w:rPr>
      </w:pPr>
      <w:r w:rsidRPr="00563C59">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1"/>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627581" w:rsidRPr="00563C59">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Reporting authority</w:t>
            </w:r>
          </w:p>
        </w:tc>
      </w:tr>
      <w:tr w:rsidR="00627581" w:rsidRPr="00563C59">
        <w:trPr>
          <w:cantSplit/>
          <w:trHeight w:val="25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One JHI</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One ASHA</w:t>
            </w:r>
          </w:p>
          <w:p w:rsidR="00627581" w:rsidRPr="00563C59" w:rsidRDefault="009C6133" w:rsidP="00267F34">
            <w:pPr>
              <w:pStyle w:val="Normal1"/>
              <w:spacing w:after="240" w:line="360" w:lineRule="auto"/>
              <w:jc w:val="left"/>
              <w:rPr>
                <w:rFonts w:ascii="Garamond" w:eastAsia="Garamond" w:hAnsi="Garamond" w:cs="Garamond"/>
              </w:rPr>
            </w:pPr>
            <w:r w:rsidRPr="00563C59">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1.Swab Collection.</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 Blood smears collection (RDT)</w:t>
            </w:r>
          </w:p>
          <w:p w:rsidR="00627581" w:rsidRPr="00563C59" w:rsidRDefault="009C6133" w:rsidP="00267F34">
            <w:pPr>
              <w:pStyle w:val="Normal1"/>
              <w:spacing w:after="240" w:line="360" w:lineRule="auto"/>
              <w:jc w:val="left"/>
              <w:rPr>
                <w:rFonts w:ascii="Garamond" w:eastAsia="Garamond" w:hAnsi="Garamond" w:cs="Garamond"/>
              </w:rPr>
            </w:pPr>
            <w:r w:rsidRPr="00563C59">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ind w:left="141" w:hanging="141"/>
              <w:jc w:val="left"/>
              <w:rPr>
                <w:rFonts w:ascii="Garamond" w:eastAsia="Garamond" w:hAnsi="Garamond" w:cs="Garamond"/>
              </w:rPr>
            </w:pPr>
            <w:r w:rsidRPr="00563C59">
              <w:rPr>
                <w:rFonts w:ascii="Garamond" w:eastAsia="Garamond" w:hAnsi="Garamond" w:cs="Garamond"/>
              </w:rPr>
              <w:t>Surveillance Nodal Officer in control room</w:t>
            </w:r>
          </w:p>
        </w:tc>
      </w:tr>
      <w:tr w:rsidR="00627581" w:rsidRPr="00563C59">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One JHI</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One ASHA</w:t>
            </w:r>
          </w:p>
          <w:p w:rsidR="00627581" w:rsidRPr="00563C59" w:rsidRDefault="009C6133" w:rsidP="00267F34">
            <w:pPr>
              <w:pStyle w:val="Normal1"/>
              <w:spacing w:after="240" w:line="360" w:lineRule="auto"/>
              <w:jc w:val="left"/>
              <w:rPr>
                <w:rFonts w:ascii="Garamond" w:eastAsia="Garamond" w:hAnsi="Garamond" w:cs="Garamond"/>
              </w:rPr>
            </w:pPr>
            <w:r w:rsidRPr="00563C59">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1.Swab Collection.</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 Blood smears collection (RDT)</w:t>
            </w:r>
          </w:p>
          <w:p w:rsidR="00627581" w:rsidRPr="00563C59" w:rsidRDefault="009C6133" w:rsidP="00267F34">
            <w:pPr>
              <w:pStyle w:val="Normal1"/>
              <w:spacing w:after="240" w:line="360" w:lineRule="auto"/>
              <w:jc w:val="left"/>
              <w:rPr>
                <w:rFonts w:ascii="Garamond" w:eastAsia="Garamond" w:hAnsi="Garamond" w:cs="Garamond"/>
              </w:rPr>
            </w:pPr>
            <w:r w:rsidRPr="00563C59">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ind w:left="141"/>
              <w:jc w:val="left"/>
              <w:rPr>
                <w:rFonts w:ascii="Garamond" w:eastAsia="Garamond" w:hAnsi="Garamond" w:cs="Garamond"/>
              </w:rPr>
            </w:pPr>
            <w:r w:rsidRPr="00563C59">
              <w:rPr>
                <w:rFonts w:ascii="Garamond" w:eastAsia="Garamond" w:hAnsi="Garamond" w:cs="Garamond"/>
              </w:rPr>
              <w:t>Surveillance Nodal Officer in control room</w:t>
            </w:r>
          </w:p>
        </w:tc>
      </w:tr>
      <w:tr w:rsidR="00627581" w:rsidRPr="00563C59">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One JHI</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One ASHA</w:t>
            </w:r>
          </w:p>
          <w:p w:rsidR="00627581" w:rsidRPr="00563C59" w:rsidRDefault="009C6133" w:rsidP="00267F34">
            <w:pPr>
              <w:pStyle w:val="Normal1"/>
              <w:spacing w:after="240" w:line="360" w:lineRule="auto"/>
              <w:jc w:val="left"/>
              <w:rPr>
                <w:rFonts w:ascii="Garamond" w:eastAsia="Garamond" w:hAnsi="Garamond" w:cs="Garamond"/>
              </w:rPr>
            </w:pPr>
            <w:r w:rsidRPr="00563C59">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1.Swab Collection.</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 Blood smears collection (RDT)</w:t>
            </w:r>
          </w:p>
          <w:p w:rsidR="00627581" w:rsidRPr="00563C59" w:rsidRDefault="009C6133" w:rsidP="00267F34">
            <w:pPr>
              <w:pStyle w:val="Normal1"/>
              <w:spacing w:after="240" w:line="360" w:lineRule="auto"/>
              <w:jc w:val="left"/>
              <w:rPr>
                <w:rFonts w:ascii="Garamond" w:eastAsia="Garamond" w:hAnsi="Garamond" w:cs="Garamond"/>
              </w:rPr>
            </w:pPr>
            <w:r w:rsidRPr="00563C59">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after="240" w:line="360" w:lineRule="auto"/>
              <w:ind w:left="141"/>
              <w:jc w:val="left"/>
              <w:rPr>
                <w:rFonts w:ascii="Garamond" w:eastAsia="Garamond" w:hAnsi="Garamond" w:cs="Garamond"/>
              </w:rPr>
            </w:pPr>
            <w:r w:rsidRPr="00563C59">
              <w:rPr>
                <w:rFonts w:ascii="Garamond" w:eastAsia="Garamond" w:hAnsi="Garamond" w:cs="Garamond"/>
              </w:rPr>
              <w:t>Surveillance Nodal Officer in control room</w:t>
            </w:r>
          </w:p>
        </w:tc>
      </w:tr>
    </w:tbl>
    <w:p w:rsidR="00627581" w:rsidRPr="00563C59" w:rsidRDefault="009C6133" w:rsidP="00267F34">
      <w:pPr>
        <w:pStyle w:val="Heading2"/>
        <w:keepNext w:val="0"/>
        <w:keepLines w:val="0"/>
        <w:spacing w:before="360" w:line="360" w:lineRule="auto"/>
        <w:jc w:val="left"/>
        <w:rPr>
          <w:rFonts w:ascii="Garamond" w:eastAsia="Garamond" w:hAnsi="Garamond" w:cs="Garamond"/>
          <w:color w:val="000000"/>
        </w:rPr>
      </w:pPr>
      <w:bookmarkStart w:id="109" w:name="_Toc223949736"/>
      <w:r w:rsidRPr="00563C59">
        <w:rPr>
          <w:rFonts w:ascii="Garamond" w:eastAsia="Garamond" w:hAnsi="Garamond" w:cs="Garamond"/>
          <w:color w:val="000000"/>
          <w:sz w:val="34"/>
          <w:szCs w:val="34"/>
        </w:rPr>
        <w:t>Standard Screening Protocol</w:t>
      </w:r>
      <w:bookmarkEnd w:id="109"/>
    </w:p>
    <w:p w:rsidR="00627581" w:rsidRPr="00563C59" w:rsidRDefault="009C6133" w:rsidP="00267F34">
      <w:pPr>
        <w:pStyle w:val="Normal1"/>
        <w:spacing w:before="240" w:after="240" w:line="360" w:lineRule="auto"/>
        <w:ind w:left="720"/>
        <w:jc w:val="left"/>
        <w:rPr>
          <w:rFonts w:ascii="Garamond" w:eastAsia="Garamond" w:hAnsi="Garamond" w:cs="Garamond"/>
        </w:rPr>
      </w:pPr>
      <w:r w:rsidRPr="00563C59">
        <w:rPr>
          <w:rFonts w:ascii="Garamond" w:eastAsia="Garamond" w:hAnsi="Garamond" w:cs="Garamond"/>
          <w:noProof/>
          <w:lang w:val="en-US"/>
        </w:rPr>
        <w:drawing>
          <wp:inline distT="114300" distB="114300" distL="114300" distR="114300">
            <wp:extent cx="5836610" cy="1638300"/>
            <wp:effectExtent l="0" t="0" r="0" b="0"/>
            <wp:docPr id="17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a:stretch>
                      <a:fillRect/>
                    </a:stretch>
                  </pic:blipFill>
                  <pic:spPr>
                    <a:xfrm>
                      <a:off x="0" y="0"/>
                      <a:ext cx="5836610" cy="1638300"/>
                    </a:xfrm>
                    <a:prstGeom prst="rect">
                      <a:avLst/>
                    </a:prstGeom>
                    <a:ln/>
                  </pic:spPr>
                </pic:pic>
              </a:graphicData>
            </a:graphic>
          </wp:inline>
        </w:drawing>
      </w:r>
    </w:p>
    <w:p w:rsidR="00627581" w:rsidRPr="00563C59" w:rsidRDefault="009C6133" w:rsidP="00267F34">
      <w:pPr>
        <w:pStyle w:val="Normal1"/>
        <w:spacing w:before="240" w:after="240" w:line="360" w:lineRule="auto"/>
        <w:ind w:left="720"/>
        <w:jc w:val="left"/>
        <w:rPr>
          <w:rFonts w:ascii="Garamond" w:eastAsia="Garamond" w:hAnsi="Garamond" w:cs="Garamond"/>
        </w:rPr>
      </w:pPr>
      <w:r w:rsidRPr="00563C59">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627581" w:rsidRPr="00563C59" w:rsidRDefault="009C6133" w:rsidP="005D5C5A">
      <w:pPr>
        <w:pStyle w:val="Heading3"/>
        <w:numPr>
          <w:ilvl w:val="0"/>
          <w:numId w:val="8"/>
        </w:numPr>
        <w:spacing w:line="360" w:lineRule="auto"/>
        <w:jc w:val="left"/>
        <w:rPr>
          <w:rFonts w:ascii="Garamond" w:eastAsia="Garamond" w:hAnsi="Garamond" w:cs="Garamond"/>
          <w:b/>
          <w:bCs/>
          <w:color w:val="000000"/>
        </w:rPr>
      </w:pPr>
      <w:bookmarkStart w:id="110" w:name="_heading=h.9v3vg55qy4y3" w:colFirst="0" w:colLast="0"/>
      <w:bookmarkEnd w:id="110"/>
      <w:r w:rsidRPr="00563C59">
        <w:rPr>
          <w:rFonts w:ascii="Garamond" w:eastAsia="Garamond" w:hAnsi="Garamond" w:cs="Garamond"/>
          <w:b/>
          <w:bCs/>
          <w:color w:val="000000"/>
        </w:rPr>
        <w:t>Pandemic Control Room</w:t>
      </w:r>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rPr>
        <w:t xml:space="preserve">The Pandemic Control Room (PCR) serves as the central nerve </w:t>
      </w:r>
      <w:proofErr w:type="spellStart"/>
      <w:r w:rsidRPr="00563C59">
        <w:rPr>
          <w:rFonts w:ascii="Garamond" w:eastAsia="Garamond" w:hAnsi="Garamond" w:cs="Garamond"/>
        </w:rPr>
        <w:t>center</w:t>
      </w:r>
      <w:proofErr w:type="spellEnd"/>
      <w:r w:rsidRPr="00563C59">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rsidR="00627581" w:rsidRPr="00563C59" w:rsidRDefault="009C6133" w:rsidP="00267F34">
      <w:pPr>
        <w:pStyle w:val="Heading3"/>
        <w:keepNext w:val="0"/>
        <w:keepLines w:val="0"/>
        <w:spacing w:before="360" w:line="360" w:lineRule="auto"/>
        <w:ind w:left="720"/>
        <w:jc w:val="left"/>
        <w:rPr>
          <w:rFonts w:ascii="Garamond" w:eastAsia="Garamond" w:hAnsi="Garamond" w:cs="Garamond"/>
          <w:b/>
          <w:bCs/>
          <w:color w:val="000000"/>
        </w:rPr>
      </w:pPr>
      <w:bookmarkStart w:id="111" w:name="_heading=h.kzo1wpmo4guj" w:colFirst="0" w:colLast="0"/>
      <w:bookmarkEnd w:id="111"/>
      <w:r w:rsidRPr="00563C59">
        <w:rPr>
          <w:rFonts w:ascii="Garamond" w:eastAsia="Garamond" w:hAnsi="Garamond" w:cs="Garamond"/>
          <w:b/>
          <w:bCs/>
          <w:color w:val="000000"/>
        </w:rPr>
        <w:t>Control Room Infrastructure and Location</w:t>
      </w:r>
    </w:p>
    <w:p w:rsidR="00627581" w:rsidRPr="00563C59" w:rsidRDefault="009C6133" w:rsidP="00267F34">
      <w:pPr>
        <w:pStyle w:val="Normal1"/>
        <w:spacing w:before="120" w:after="120" w:line="360" w:lineRule="auto"/>
        <w:ind w:left="720"/>
        <w:jc w:val="left"/>
        <w:rPr>
          <w:rFonts w:ascii="Garamond" w:eastAsia="Garamond" w:hAnsi="Garamond" w:cs="Garamond"/>
        </w:rPr>
      </w:pPr>
      <w:r w:rsidRPr="00563C59">
        <w:rPr>
          <w:rFonts w:ascii="Garamond" w:eastAsia="Garamond" w:hAnsi="Garamond" w:cs="Garamond"/>
          <w:b/>
          <w:bCs/>
        </w:rPr>
        <w:t>Primary Location:</w:t>
      </w:r>
      <w:r w:rsidRPr="00563C59">
        <w:rPr>
          <w:rFonts w:ascii="Garamond" w:eastAsia="Garamond" w:hAnsi="Garamond" w:cs="Garamond"/>
        </w:rPr>
        <w:t xml:space="preserve"> Ambalapuzha North Panchayath Office.</w:t>
      </w:r>
    </w:p>
    <w:p w:rsidR="00627581" w:rsidRPr="00563C59" w:rsidRDefault="009C6133" w:rsidP="00267F34">
      <w:pPr>
        <w:pStyle w:val="Normal1"/>
        <w:spacing w:before="120" w:after="120" w:line="360" w:lineRule="auto"/>
        <w:ind w:left="720"/>
        <w:jc w:val="left"/>
        <w:rPr>
          <w:rFonts w:ascii="Garamond" w:eastAsia="Garamond" w:hAnsi="Garamond" w:cs="Garamond"/>
        </w:rPr>
      </w:pPr>
      <w:bookmarkStart w:id="112" w:name="_heading=h.uiw9wd41eylj" w:colFirst="0" w:colLast="0"/>
      <w:bookmarkEnd w:id="112"/>
      <w:r w:rsidRPr="00563C59">
        <w:rPr>
          <w:rFonts w:ascii="Garamond" w:eastAsia="Garamond" w:hAnsi="Garamond" w:cs="Garamond"/>
          <w:b/>
          <w:bCs/>
        </w:rPr>
        <w:t>Backup Location:</w:t>
      </w:r>
      <w:r w:rsidRPr="00563C59">
        <w:rPr>
          <w:rFonts w:ascii="Garamond" w:eastAsia="Garamond" w:hAnsi="Garamond" w:cs="Garamond"/>
        </w:rPr>
        <w:t xml:space="preserve"> Community Hall in Ambalapuzha North G.P.</w:t>
      </w:r>
    </w:p>
    <w:p w:rsidR="00627581" w:rsidRPr="00BA64CB" w:rsidRDefault="009C6133" w:rsidP="00267F34">
      <w:pPr>
        <w:pStyle w:val="Heading3"/>
        <w:spacing w:before="120" w:after="120" w:line="360" w:lineRule="auto"/>
        <w:ind w:left="720"/>
        <w:jc w:val="left"/>
        <w:rPr>
          <w:rFonts w:ascii="Garamond" w:eastAsia="Garamond" w:hAnsi="Garamond" w:cs="Garamond"/>
          <w:b/>
          <w:color w:val="000000"/>
        </w:rPr>
      </w:pPr>
      <w:bookmarkStart w:id="113" w:name="_heading=h.otf5b2ei21vi" w:colFirst="0" w:colLast="0"/>
      <w:bookmarkEnd w:id="113"/>
      <w:r w:rsidRPr="00BA64CB">
        <w:rPr>
          <w:rFonts w:ascii="Garamond" w:eastAsia="Garamond" w:hAnsi="Garamond" w:cs="Garamond"/>
          <w:b/>
          <w:color w:val="000000"/>
        </w:rPr>
        <w:lastRenderedPageBreak/>
        <w:t>Health System Control Room Framework</w:t>
      </w:r>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rPr>
        <w:t xml:space="preserve">The PCR is organized into </w:t>
      </w:r>
      <w:r w:rsidRPr="00563C59">
        <w:rPr>
          <w:rFonts w:ascii="Garamond" w:eastAsia="Garamond" w:hAnsi="Garamond" w:cs="Garamond"/>
          <w:b/>
          <w:bCs/>
        </w:rPr>
        <w:t>seven functional pillars</w:t>
      </w:r>
      <w:r w:rsidRPr="00563C59">
        <w:rPr>
          <w:rFonts w:ascii="Garamond" w:eastAsia="Garamond" w:hAnsi="Garamond" w:cs="Garamond"/>
        </w:rPr>
        <w:t xml:space="preserve"> to ensure no aspect of the response is overlooked:</w:t>
      </w:r>
    </w:p>
    <w:p w:rsidR="00627581" w:rsidRPr="00563C59" w:rsidRDefault="009C6133" w:rsidP="005D5C5A">
      <w:pPr>
        <w:pStyle w:val="Heading4"/>
        <w:numPr>
          <w:ilvl w:val="0"/>
          <w:numId w:val="12"/>
        </w:numPr>
        <w:spacing w:after="0" w:line="360" w:lineRule="auto"/>
        <w:jc w:val="left"/>
        <w:rPr>
          <w:rFonts w:ascii="Garamond" w:eastAsia="Garamond" w:hAnsi="Garamond" w:cs="Garamond"/>
          <w:b/>
          <w:bCs/>
          <w:color w:val="000000"/>
        </w:rPr>
      </w:pPr>
      <w:bookmarkStart w:id="114" w:name="_heading=h.sx7v4em21qc9" w:colFirst="0" w:colLast="0"/>
      <w:bookmarkEnd w:id="114"/>
      <w:r w:rsidRPr="00563C59">
        <w:rPr>
          <w:rFonts w:ascii="Garamond" w:eastAsia="Garamond" w:hAnsi="Garamond" w:cs="Garamond"/>
          <w:b/>
          <w:bCs/>
          <w:color w:val="000000"/>
        </w:rPr>
        <w:t>Rapid Response Team (RRT)</w:t>
      </w:r>
    </w:p>
    <w:p w:rsidR="00627581" w:rsidRPr="00563C59" w:rsidRDefault="009C6133" w:rsidP="005D5C5A">
      <w:pPr>
        <w:pStyle w:val="Normal1"/>
        <w:numPr>
          <w:ilvl w:val="1"/>
          <w:numId w:val="12"/>
        </w:numPr>
        <w:spacing w:line="360" w:lineRule="auto"/>
        <w:jc w:val="left"/>
        <w:rPr>
          <w:rFonts w:ascii="Garamond" w:eastAsia="Garamond" w:hAnsi="Garamond" w:cs="Garamond"/>
        </w:rPr>
      </w:pPr>
      <w:r w:rsidRPr="00563C59">
        <w:rPr>
          <w:rFonts w:ascii="Garamond" w:eastAsia="Garamond" w:hAnsi="Garamond" w:cs="Garamond"/>
        </w:rPr>
        <w:t xml:space="preserve">Provides immediate intervention during emergencies, clusters, and field </w:t>
      </w:r>
      <w:proofErr w:type="gramStart"/>
      <w:r w:rsidRPr="00563C59">
        <w:rPr>
          <w:rFonts w:ascii="Garamond" w:eastAsia="Garamond" w:hAnsi="Garamond" w:cs="Garamond"/>
        </w:rPr>
        <w:t>alerts.</w:t>
      </w:r>
      <w:r w:rsidRPr="00563C59">
        <w:rPr>
          <w:rFonts w:ascii="Garamond" w:eastAsia="Garamond" w:hAnsi="Times New Roman" w:cs="Times New Roman"/>
        </w:rPr>
        <w:t>​</w:t>
      </w:r>
      <w:proofErr w:type="gramEnd"/>
    </w:p>
    <w:p w:rsidR="00627581" w:rsidRPr="00563C59" w:rsidRDefault="009C6133" w:rsidP="005D5C5A">
      <w:pPr>
        <w:pStyle w:val="Normal1"/>
        <w:numPr>
          <w:ilvl w:val="1"/>
          <w:numId w:val="12"/>
        </w:numPr>
        <w:spacing w:line="360" w:lineRule="auto"/>
        <w:jc w:val="left"/>
        <w:rPr>
          <w:rFonts w:ascii="Garamond" w:eastAsia="Garamond" w:hAnsi="Garamond" w:cs="Garamond"/>
        </w:rPr>
      </w:pPr>
      <w:r w:rsidRPr="00563C59">
        <w:rPr>
          <w:rFonts w:ascii="Garamond" w:eastAsia="Garamond" w:hAnsi="Garamond" w:cs="Garamond"/>
        </w:rPr>
        <w:t>Coordinates urgent actions such as case investigation, contact tracing, isolation, and inter</w:t>
      </w:r>
      <w:r w:rsidRPr="00563C59">
        <w:rPr>
          <w:rFonts w:ascii="Garamond" w:eastAsia="Garamond" w:hAnsi="Times New Roman" w:cs="Times New Roman"/>
        </w:rPr>
        <w:t>‑</w:t>
      </w:r>
      <w:r w:rsidRPr="00563C59">
        <w:rPr>
          <w:rFonts w:ascii="Garamond" w:eastAsia="Garamond" w:hAnsi="Garamond" w:cs="Garamond"/>
        </w:rPr>
        <w:t>facility referrals.</w:t>
      </w:r>
    </w:p>
    <w:p w:rsidR="00627581" w:rsidRPr="00563C59" w:rsidRDefault="009C6133" w:rsidP="005D5C5A">
      <w:pPr>
        <w:pStyle w:val="Heading4"/>
        <w:numPr>
          <w:ilvl w:val="0"/>
          <w:numId w:val="12"/>
        </w:numPr>
        <w:spacing w:line="360" w:lineRule="auto"/>
        <w:jc w:val="left"/>
        <w:rPr>
          <w:rFonts w:ascii="Garamond" w:eastAsia="Garamond" w:hAnsi="Garamond" w:cs="Garamond"/>
          <w:b/>
          <w:bCs/>
          <w:color w:val="000000"/>
        </w:rPr>
      </w:pPr>
      <w:bookmarkStart w:id="115" w:name="_heading=h.3758dskncqm1" w:colFirst="0" w:colLast="0"/>
      <w:bookmarkEnd w:id="115"/>
      <w:r w:rsidRPr="00563C59">
        <w:rPr>
          <w:rFonts w:ascii="Garamond" w:eastAsia="Garamond" w:hAnsi="Garamond" w:cs="Garamond"/>
          <w:b/>
          <w:bCs/>
          <w:color w:val="000000"/>
        </w:rPr>
        <w:t>Data Management &amp; Analytics Team</w:t>
      </w:r>
    </w:p>
    <w:p w:rsidR="00627581" w:rsidRPr="00563C59" w:rsidRDefault="009C6133" w:rsidP="005D5C5A">
      <w:pPr>
        <w:pStyle w:val="Normal1"/>
        <w:numPr>
          <w:ilvl w:val="1"/>
          <w:numId w:val="12"/>
        </w:numPr>
        <w:spacing w:before="40" w:line="360" w:lineRule="auto"/>
        <w:jc w:val="left"/>
        <w:rPr>
          <w:rFonts w:ascii="Garamond" w:eastAsia="Garamond" w:hAnsi="Garamond" w:cs="Garamond"/>
        </w:rPr>
      </w:pPr>
      <w:r w:rsidRPr="00563C59">
        <w:rPr>
          <w:rFonts w:ascii="Garamond" w:eastAsia="Garamond" w:hAnsi="Garamond" w:cs="Garamond"/>
        </w:rPr>
        <w:t>Collects, validates, and manages key health system indicators (cases, tests, beds, HR, supplies</w:t>
      </w:r>
      <w:proofErr w:type="gramStart"/>
      <w:r w:rsidRPr="00563C59">
        <w:rPr>
          <w:rFonts w:ascii="Garamond" w:eastAsia="Garamond" w:hAnsi="Garamond" w:cs="Garamond"/>
        </w:rPr>
        <w:t>).</w:t>
      </w:r>
      <w:r w:rsidRPr="00563C59">
        <w:rPr>
          <w:rFonts w:ascii="Garamond" w:eastAsia="Garamond" w:hAnsi="Times New Roman" w:cs="Times New Roman"/>
        </w:rPr>
        <w:t>​</w:t>
      </w:r>
      <w:proofErr w:type="gramEnd"/>
    </w:p>
    <w:p w:rsidR="00627581" w:rsidRPr="00563C59" w:rsidRDefault="009C6133" w:rsidP="005D5C5A">
      <w:pPr>
        <w:pStyle w:val="Normal1"/>
        <w:numPr>
          <w:ilvl w:val="1"/>
          <w:numId w:val="12"/>
        </w:numPr>
        <w:spacing w:line="360" w:lineRule="auto"/>
        <w:jc w:val="left"/>
        <w:rPr>
          <w:rFonts w:ascii="Garamond" w:eastAsia="Garamond" w:hAnsi="Garamond" w:cs="Garamond"/>
        </w:rPr>
      </w:pPr>
      <w:proofErr w:type="spellStart"/>
      <w:r w:rsidRPr="00563C59">
        <w:rPr>
          <w:rFonts w:ascii="Garamond" w:eastAsia="Garamond" w:hAnsi="Garamond" w:cs="Garamond"/>
        </w:rPr>
        <w:t>Analyzes</w:t>
      </w:r>
      <w:proofErr w:type="spellEnd"/>
      <w:r w:rsidRPr="00563C59">
        <w:rPr>
          <w:rFonts w:ascii="Garamond" w:eastAsia="Garamond" w:hAnsi="Garamond" w:cs="Garamond"/>
        </w:rPr>
        <w:t xml:space="preserve"> data trends, generates projections, and supports evidence</w:t>
      </w:r>
      <w:r w:rsidRPr="00563C59">
        <w:rPr>
          <w:rFonts w:ascii="Garamond" w:eastAsia="Garamond" w:hAnsi="Times New Roman" w:cs="Times New Roman"/>
        </w:rPr>
        <w:t>‑</w:t>
      </w:r>
      <w:r w:rsidRPr="00563C59">
        <w:rPr>
          <w:rFonts w:ascii="Garamond" w:eastAsia="Garamond" w:hAnsi="Garamond" w:cs="Garamond"/>
        </w:rPr>
        <w:t>based decision</w:t>
      </w:r>
      <w:r w:rsidRPr="00563C59">
        <w:rPr>
          <w:rFonts w:ascii="Garamond" w:eastAsia="Garamond" w:hAnsi="Times New Roman" w:cs="Times New Roman"/>
        </w:rPr>
        <w:t>‑</w:t>
      </w:r>
      <w:r w:rsidRPr="00563C59">
        <w:rPr>
          <w:rFonts w:ascii="Garamond" w:eastAsia="Garamond" w:hAnsi="Garamond" w:cs="Garamond"/>
        </w:rPr>
        <w:t>making for local authorities.</w:t>
      </w:r>
    </w:p>
    <w:p w:rsidR="00627581" w:rsidRPr="00563C59" w:rsidRDefault="009C6133" w:rsidP="005D5C5A">
      <w:pPr>
        <w:pStyle w:val="Heading4"/>
        <w:numPr>
          <w:ilvl w:val="0"/>
          <w:numId w:val="12"/>
        </w:numPr>
        <w:spacing w:line="360" w:lineRule="auto"/>
        <w:jc w:val="left"/>
        <w:rPr>
          <w:rFonts w:ascii="Garamond" w:eastAsia="Garamond" w:hAnsi="Garamond" w:cs="Garamond"/>
          <w:b/>
          <w:bCs/>
          <w:color w:val="000000"/>
        </w:rPr>
      </w:pPr>
      <w:bookmarkStart w:id="116" w:name="_heading=h.ib2oc2uzsd6" w:colFirst="0" w:colLast="0"/>
      <w:bookmarkEnd w:id="116"/>
      <w:r w:rsidRPr="00563C59">
        <w:rPr>
          <w:rFonts w:ascii="Garamond" w:eastAsia="Garamond" w:hAnsi="Garamond" w:cs="Garamond"/>
          <w:b/>
          <w:bCs/>
          <w:color w:val="000000"/>
        </w:rPr>
        <w:t>Human Resource Deployment Team</w:t>
      </w:r>
    </w:p>
    <w:p w:rsidR="00627581" w:rsidRPr="00563C59" w:rsidRDefault="009C6133" w:rsidP="005D5C5A">
      <w:pPr>
        <w:pStyle w:val="Normal1"/>
        <w:numPr>
          <w:ilvl w:val="1"/>
          <w:numId w:val="12"/>
        </w:numPr>
        <w:spacing w:before="40" w:line="360" w:lineRule="auto"/>
        <w:jc w:val="left"/>
        <w:rPr>
          <w:rFonts w:ascii="Garamond" w:eastAsia="Garamond" w:hAnsi="Garamond" w:cs="Garamond"/>
        </w:rPr>
      </w:pPr>
      <w:r w:rsidRPr="00563C59">
        <w:rPr>
          <w:rFonts w:ascii="Garamond" w:eastAsia="Garamond" w:hAnsi="Garamond" w:cs="Garamond"/>
        </w:rPr>
        <w:t>Allocates healthcare staff efficiently based on workload and need</w:t>
      </w:r>
    </w:p>
    <w:p w:rsidR="00627581" w:rsidRPr="00563C59" w:rsidRDefault="009C6133" w:rsidP="005D5C5A">
      <w:pPr>
        <w:pStyle w:val="Normal1"/>
        <w:numPr>
          <w:ilvl w:val="1"/>
          <w:numId w:val="12"/>
        </w:numPr>
        <w:spacing w:line="360" w:lineRule="auto"/>
        <w:jc w:val="left"/>
        <w:rPr>
          <w:rFonts w:ascii="Garamond" w:eastAsia="Garamond" w:hAnsi="Garamond" w:cs="Garamond"/>
        </w:rPr>
      </w:pPr>
      <w:r w:rsidRPr="00563C59">
        <w:rPr>
          <w:rFonts w:ascii="Garamond" w:eastAsia="Garamond" w:hAnsi="Garamond" w:cs="Garamond"/>
        </w:rPr>
        <w:t>Ensures adequate and equitable workforce distribution across facilities</w:t>
      </w:r>
    </w:p>
    <w:p w:rsidR="00627581" w:rsidRPr="00563C59" w:rsidRDefault="009C6133" w:rsidP="005D5C5A">
      <w:pPr>
        <w:pStyle w:val="Heading4"/>
        <w:numPr>
          <w:ilvl w:val="0"/>
          <w:numId w:val="12"/>
        </w:numPr>
        <w:spacing w:line="360" w:lineRule="auto"/>
        <w:jc w:val="left"/>
        <w:rPr>
          <w:rFonts w:ascii="Garamond" w:eastAsia="Garamond" w:hAnsi="Garamond" w:cs="Garamond"/>
          <w:b/>
          <w:bCs/>
          <w:color w:val="000000"/>
        </w:rPr>
      </w:pPr>
      <w:bookmarkStart w:id="117" w:name="_heading=h.e751j0vh7bu4" w:colFirst="0" w:colLast="0"/>
      <w:bookmarkEnd w:id="117"/>
      <w:r w:rsidRPr="00563C59">
        <w:rPr>
          <w:rFonts w:ascii="Garamond" w:eastAsia="Garamond" w:hAnsi="Garamond" w:cs="Garamond"/>
          <w:b/>
          <w:bCs/>
          <w:color w:val="000000"/>
        </w:rPr>
        <w:t>Laboratory Surveillance Team</w:t>
      </w:r>
    </w:p>
    <w:p w:rsidR="00627581" w:rsidRPr="00563C59" w:rsidRDefault="009C6133" w:rsidP="005D5C5A">
      <w:pPr>
        <w:pStyle w:val="Normal1"/>
        <w:numPr>
          <w:ilvl w:val="1"/>
          <w:numId w:val="12"/>
        </w:numPr>
        <w:spacing w:before="40" w:line="360" w:lineRule="auto"/>
        <w:jc w:val="left"/>
        <w:rPr>
          <w:rFonts w:ascii="Garamond" w:eastAsia="Garamond" w:hAnsi="Garamond" w:cs="Garamond"/>
        </w:rPr>
      </w:pPr>
      <w:r w:rsidRPr="00563C59">
        <w:rPr>
          <w:rFonts w:ascii="Garamond" w:eastAsia="Garamond" w:hAnsi="Garamond" w:cs="Garamond"/>
        </w:rPr>
        <w:t xml:space="preserve">Oversees diagnostic testing coordination, sample transport, and timely reporting of </w:t>
      </w:r>
      <w:proofErr w:type="gramStart"/>
      <w:r w:rsidRPr="00563C59">
        <w:rPr>
          <w:rFonts w:ascii="Garamond" w:eastAsia="Garamond" w:hAnsi="Garamond" w:cs="Garamond"/>
        </w:rPr>
        <w:t>results.</w:t>
      </w:r>
      <w:r w:rsidRPr="00563C59">
        <w:rPr>
          <w:rFonts w:ascii="Garamond" w:eastAsia="Garamond" w:hAnsi="Times New Roman" w:cs="Times New Roman"/>
        </w:rPr>
        <w:t>​</w:t>
      </w:r>
      <w:proofErr w:type="gramEnd"/>
    </w:p>
    <w:p w:rsidR="00627581" w:rsidRPr="00563C59" w:rsidRDefault="009C6133" w:rsidP="005D5C5A">
      <w:pPr>
        <w:pStyle w:val="Normal1"/>
        <w:numPr>
          <w:ilvl w:val="1"/>
          <w:numId w:val="12"/>
        </w:numPr>
        <w:spacing w:line="360" w:lineRule="auto"/>
        <w:jc w:val="left"/>
        <w:rPr>
          <w:rFonts w:ascii="Garamond" w:eastAsia="Garamond" w:hAnsi="Garamond" w:cs="Garamond"/>
        </w:rPr>
      </w:pPr>
      <w:r w:rsidRPr="00563C59">
        <w:rPr>
          <w:rFonts w:ascii="Garamond" w:eastAsia="Garamond" w:hAnsi="Garamond" w:cs="Garamond"/>
        </w:rPr>
        <w:t>Monitors lab indicators (testing volume, positivity rate, turnaround time) for early detection of outbreaks</w:t>
      </w:r>
    </w:p>
    <w:p w:rsidR="00627581" w:rsidRPr="00563C59" w:rsidRDefault="009C6133" w:rsidP="005D5C5A">
      <w:pPr>
        <w:pStyle w:val="Heading4"/>
        <w:numPr>
          <w:ilvl w:val="0"/>
          <w:numId w:val="12"/>
        </w:numPr>
        <w:spacing w:line="360" w:lineRule="auto"/>
        <w:jc w:val="left"/>
        <w:rPr>
          <w:rFonts w:ascii="Garamond" w:eastAsia="Garamond" w:hAnsi="Garamond" w:cs="Garamond"/>
          <w:b/>
          <w:bCs/>
          <w:color w:val="000000"/>
        </w:rPr>
      </w:pPr>
      <w:bookmarkStart w:id="118" w:name="_heading=h.yzhfj3fwzllm" w:colFirst="0" w:colLast="0"/>
      <w:bookmarkEnd w:id="118"/>
      <w:r w:rsidRPr="00563C59">
        <w:rPr>
          <w:rFonts w:ascii="Garamond" w:eastAsia="Garamond" w:hAnsi="Garamond" w:cs="Garamond"/>
          <w:b/>
          <w:bCs/>
          <w:color w:val="000000"/>
        </w:rPr>
        <w:t>Vaccination Cell (If Required)</w:t>
      </w:r>
    </w:p>
    <w:p w:rsidR="00627581" w:rsidRPr="00563C59" w:rsidRDefault="009C6133" w:rsidP="005D5C5A">
      <w:pPr>
        <w:pStyle w:val="Normal1"/>
        <w:numPr>
          <w:ilvl w:val="1"/>
          <w:numId w:val="12"/>
        </w:numPr>
        <w:spacing w:before="40" w:line="360" w:lineRule="auto"/>
        <w:jc w:val="left"/>
        <w:rPr>
          <w:rFonts w:ascii="Garamond" w:eastAsia="Garamond" w:hAnsi="Garamond" w:cs="Garamond"/>
        </w:rPr>
      </w:pPr>
      <w:r w:rsidRPr="00563C59">
        <w:rPr>
          <w:rFonts w:ascii="Garamond" w:eastAsia="Garamond" w:hAnsi="Garamond" w:cs="Garamond"/>
        </w:rPr>
        <w:t>Plans and executes vaccination campaigns, including micro</w:t>
      </w:r>
      <w:r w:rsidRPr="00563C59">
        <w:rPr>
          <w:rFonts w:ascii="Garamond" w:eastAsia="Garamond" w:hAnsi="Times New Roman" w:cs="Times New Roman"/>
        </w:rPr>
        <w:t>‑</w:t>
      </w:r>
      <w:r w:rsidRPr="00563C59">
        <w:rPr>
          <w:rFonts w:ascii="Garamond" w:eastAsia="Garamond" w:hAnsi="Garamond" w:cs="Garamond"/>
        </w:rPr>
        <w:t xml:space="preserve">planning and session </w:t>
      </w:r>
      <w:proofErr w:type="gramStart"/>
      <w:r w:rsidRPr="00563C59">
        <w:rPr>
          <w:rFonts w:ascii="Garamond" w:eastAsia="Garamond" w:hAnsi="Garamond" w:cs="Garamond"/>
        </w:rPr>
        <w:t>scheduling.</w:t>
      </w:r>
      <w:r w:rsidRPr="00563C59">
        <w:rPr>
          <w:rFonts w:ascii="Garamond" w:eastAsia="Garamond" w:hAnsi="Times New Roman" w:cs="Times New Roman"/>
        </w:rPr>
        <w:t>​</w:t>
      </w:r>
      <w:proofErr w:type="gramEnd"/>
    </w:p>
    <w:p w:rsidR="00627581" w:rsidRPr="00563C59" w:rsidRDefault="009C6133" w:rsidP="005D5C5A">
      <w:pPr>
        <w:pStyle w:val="Normal1"/>
        <w:numPr>
          <w:ilvl w:val="1"/>
          <w:numId w:val="12"/>
        </w:numPr>
        <w:spacing w:line="360" w:lineRule="auto"/>
        <w:jc w:val="left"/>
        <w:rPr>
          <w:rFonts w:ascii="Garamond" w:eastAsia="Garamond" w:hAnsi="Garamond" w:cs="Garamond"/>
        </w:rPr>
      </w:pPr>
      <w:r w:rsidRPr="00563C59">
        <w:rPr>
          <w:rFonts w:ascii="Garamond" w:eastAsia="Garamond" w:hAnsi="Garamond" w:cs="Garamond"/>
        </w:rPr>
        <w:t>Tracks coverage, identifies gaps, and coordinates corrective actions with field teams and outreach services.</w:t>
      </w:r>
    </w:p>
    <w:p w:rsidR="00627581" w:rsidRPr="00563C59" w:rsidRDefault="009C6133" w:rsidP="005D5C5A">
      <w:pPr>
        <w:pStyle w:val="Heading4"/>
        <w:numPr>
          <w:ilvl w:val="0"/>
          <w:numId w:val="12"/>
        </w:numPr>
        <w:spacing w:line="360" w:lineRule="auto"/>
        <w:jc w:val="left"/>
        <w:rPr>
          <w:rFonts w:ascii="Garamond" w:eastAsia="Garamond" w:hAnsi="Garamond" w:cs="Garamond"/>
          <w:b/>
          <w:bCs/>
          <w:color w:val="000000"/>
        </w:rPr>
      </w:pPr>
      <w:bookmarkStart w:id="119" w:name="_heading=h.73c567qzlfb2" w:colFirst="0" w:colLast="0"/>
      <w:bookmarkEnd w:id="119"/>
      <w:r w:rsidRPr="00563C59">
        <w:rPr>
          <w:rFonts w:ascii="Garamond" w:eastAsia="Garamond" w:hAnsi="Garamond" w:cs="Garamond"/>
          <w:b/>
          <w:bCs/>
          <w:color w:val="000000"/>
        </w:rPr>
        <w:t>Infrastructure &amp; Patient Occupancy Team</w:t>
      </w:r>
    </w:p>
    <w:p w:rsidR="00627581" w:rsidRPr="00563C59" w:rsidRDefault="009C6133" w:rsidP="005D5C5A">
      <w:pPr>
        <w:pStyle w:val="Normal1"/>
        <w:numPr>
          <w:ilvl w:val="1"/>
          <w:numId w:val="12"/>
        </w:numPr>
        <w:spacing w:before="40" w:line="360" w:lineRule="auto"/>
        <w:jc w:val="left"/>
        <w:rPr>
          <w:rFonts w:ascii="Garamond" w:eastAsia="Garamond" w:hAnsi="Garamond" w:cs="Garamond"/>
        </w:rPr>
      </w:pPr>
      <w:r w:rsidRPr="00563C59">
        <w:rPr>
          <w:rFonts w:ascii="Garamond" w:eastAsia="Garamond" w:hAnsi="Garamond" w:cs="Garamond"/>
        </w:rPr>
        <w:t xml:space="preserve">Monitors facility capacity, earmarked beds, oxygen and critical care resources across all linked </w:t>
      </w:r>
      <w:proofErr w:type="gramStart"/>
      <w:r w:rsidRPr="00563C59">
        <w:rPr>
          <w:rFonts w:ascii="Garamond" w:eastAsia="Garamond" w:hAnsi="Garamond" w:cs="Garamond"/>
        </w:rPr>
        <w:t>facilities.</w:t>
      </w:r>
      <w:r w:rsidRPr="00563C59">
        <w:rPr>
          <w:rFonts w:ascii="Garamond" w:eastAsia="Garamond" w:hAnsi="Times New Roman" w:cs="Times New Roman"/>
        </w:rPr>
        <w:t>​</w:t>
      </w:r>
      <w:proofErr w:type="gramEnd"/>
    </w:p>
    <w:p w:rsidR="00627581" w:rsidRPr="00563C59" w:rsidRDefault="009C6133" w:rsidP="005D5C5A">
      <w:pPr>
        <w:pStyle w:val="Normal1"/>
        <w:numPr>
          <w:ilvl w:val="1"/>
          <w:numId w:val="12"/>
        </w:numPr>
        <w:spacing w:line="360" w:lineRule="auto"/>
        <w:jc w:val="left"/>
        <w:rPr>
          <w:rFonts w:ascii="Garamond" w:eastAsia="Garamond" w:hAnsi="Garamond" w:cs="Garamond"/>
        </w:rPr>
      </w:pPr>
      <w:r w:rsidRPr="00563C59">
        <w:rPr>
          <w:rFonts w:ascii="Garamond" w:eastAsia="Garamond" w:hAnsi="Garamond" w:cs="Garamond"/>
        </w:rPr>
        <w:t>Ensures optimal patient distribution and referral management using updated bed</w:t>
      </w:r>
      <w:r w:rsidRPr="00563C59">
        <w:rPr>
          <w:rFonts w:ascii="Garamond" w:eastAsia="Garamond" w:hAnsi="Times New Roman" w:cs="Times New Roman"/>
        </w:rPr>
        <w:t>‑</w:t>
      </w:r>
      <w:r w:rsidRPr="00563C59">
        <w:rPr>
          <w:rFonts w:ascii="Garamond" w:eastAsia="Garamond" w:hAnsi="Garamond" w:cs="Garamond"/>
        </w:rPr>
        <w:t>status and resource data.</w:t>
      </w:r>
    </w:p>
    <w:p w:rsidR="00627581" w:rsidRPr="00563C59" w:rsidRDefault="009C6133" w:rsidP="005D5C5A">
      <w:pPr>
        <w:pStyle w:val="Normal1"/>
        <w:numPr>
          <w:ilvl w:val="1"/>
          <w:numId w:val="12"/>
        </w:numPr>
        <w:spacing w:line="360" w:lineRule="auto"/>
        <w:jc w:val="left"/>
        <w:rPr>
          <w:rFonts w:ascii="Garamond" w:eastAsia="Garamond" w:hAnsi="Garamond" w:cs="Garamond"/>
        </w:rPr>
      </w:pPr>
      <w:r w:rsidRPr="00563C59">
        <w:rPr>
          <w:rFonts w:ascii="Garamond" w:eastAsia="Garamond" w:hAnsi="Garamond" w:cs="Garamond"/>
        </w:rPr>
        <w:t>BMWM</w:t>
      </w:r>
    </w:p>
    <w:p w:rsidR="00627581" w:rsidRPr="003368FF" w:rsidRDefault="009C6133" w:rsidP="00267F34">
      <w:pPr>
        <w:pStyle w:val="Heading3"/>
        <w:spacing w:line="360" w:lineRule="auto"/>
        <w:ind w:left="720"/>
        <w:jc w:val="left"/>
        <w:rPr>
          <w:rFonts w:ascii="Garamond" w:eastAsia="Garamond" w:hAnsi="Garamond" w:cs="Garamond"/>
          <w:b/>
          <w:color w:val="000000"/>
        </w:rPr>
      </w:pPr>
      <w:bookmarkStart w:id="120" w:name="_heading=h.57dshq3yqgpr" w:colFirst="0" w:colLast="0"/>
      <w:bookmarkStart w:id="121" w:name="_heading=h.cnxhk3lqukp1" w:colFirst="0" w:colLast="0"/>
      <w:bookmarkEnd w:id="120"/>
      <w:bookmarkEnd w:id="121"/>
      <w:r w:rsidRPr="003368FF">
        <w:rPr>
          <w:rFonts w:ascii="Garamond" w:eastAsia="Garamond" w:hAnsi="Garamond" w:cs="Garamond"/>
          <w:b/>
          <w:color w:val="000000"/>
        </w:rPr>
        <w:lastRenderedPageBreak/>
        <w:t xml:space="preserve">Key Control Room Team </w:t>
      </w:r>
    </w:p>
    <w:p w:rsidR="00627581" w:rsidRPr="00563C59" w:rsidRDefault="009C6133" w:rsidP="00346E56">
      <w:pPr>
        <w:pStyle w:val="Normal1"/>
        <w:spacing w:line="360" w:lineRule="auto"/>
        <w:ind w:left="720"/>
        <w:jc w:val="left"/>
        <w:rPr>
          <w:rFonts w:ascii="Garamond" w:eastAsia="Garamond" w:hAnsi="Garamond" w:cs="Garamond"/>
        </w:rPr>
      </w:pPr>
      <w:r w:rsidRPr="00563C59">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627581" w:rsidRPr="00563C59" w:rsidRDefault="00627581" w:rsidP="00267F34">
      <w:pPr>
        <w:pStyle w:val="Normal1"/>
        <w:spacing w:line="360" w:lineRule="auto"/>
        <w:jc w:val="left"/>
        <w:rPr>
          <w:rFonts w:ascii="Garamond" w:eastAsia="Garamond" w:hAnsi="Garamond" w:cs="Garamond"/>
        </w:rPr>
      </w:pPr>
    </w:p>
    <w:tbl>
      <w:tblPr>
        <w:tblStyle w:val="afffffff2"/>
        <w:tblW w:w="9405" w:type="dxa"/>
        <w:tblBorders>
          <w:top w:val="nil"/>
          <w:left w:val="nil"/>
          <w:bottom w:val="nil"/>
          <w:right w:val="nil"/>
          <w:insideH w:val="nil"/>
          <w:insideV w:val="nil"/>
        </w:tblBorders>
        <w:tblLayout w:type="fixed"/>
        <w:tblLook w:val="0600" w:firstRow="0" w:lastRow="0" w:firstColumn="0" w:lastColumn="0" w:noHBand="1" w:noVBand="1"/>
      </w:tblPr>
      <w:tblGrid>
        <w:gridCol w:w="2042"/>
        <w:gridCol w:w="1693"/>
        <w:gridCol w:w="1485"/>
        <w:gridCol w:w="1650"/>
        <w:gridCol w:w="2535"/>
      </w:tblGrid>
      <w:tr w:rsidR="00627581" w:rsidRPr="00563C59" w:rsidTr="00346E56">
        <w:trPr>
          <w:cantSplit/>
          <w:trHeight w:val="20"/>
          <w:tblHeader/>
        </w:trPr>
        <w:tc>
          <w:tcPr>
            <w:tcW w:w="204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Role</w:t>
            </w:r>
          </w:p>
        </w:tc>
        <w:tc>
          <w:tcPr>
            <w:tcW w:w="16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Responsibility</w:t>
            </w:r>
          </w:p>
        </w:tc>
      </w:tr>
      <w:tr w:rsidR="00627581" w:rsidRPr="00563C59" w:rsidTr="00346E56">
        <w:trPr>
          <w:cantSplit/>
          <w:trHeight w:val="20"/>
          <w:tblHeader/>
        </w:trPr>
        <w:tc>
          <w:tcPr>
            <w:tcW w:w="204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In-charge/Nodal Officer</w:t>
            </w:r>
          </w:p>
        </w:tc>
        <w:tc>
          <w:tcPr>
            <w:tcW w:w="169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Dr.</w:t>
            </w:r>
            <w:r w:rsidR="0099121C" w:rsidRPr="00563C59">
              <w:rPr>
                <w:rFonts w:ascii="Garamond" w:eastAsia="Garamond" w:hAnsi="Garamond" w:cs="Garamond"/>
              </w:rPr>
              <w:t xml:space="preserve"> </w:t>
            </w:r>
            <w:r w:rsidRPr="00563C59">
              <w:rPr>
                <w:rFonts w:ascii="Garamond" w:eastAsia="Garamond" w:hAnsi="Garamond" w:cs="Garamond"/>
              </w:rPr>
              <w:t>Arun Alphonse</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9544970588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Overall coordination, decision-making, and reporting to the District level.</w:t>
            </w:r>
          </w:p>
        </w:tc>
      </w:tr>
      <w:tr w:rsidR="00627581" w:rsidRPr="00563C59" w:rsidTr="00346E56">
        <w:trPr>
          <w:cantSplit/>
          <w:trHeight w:val="20"/>
          <w:tblHeader/>
        </w:trPr>
        <w:tc>
          <w:tcPr>
            <w:tcW w:w="204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Data Entry Operator</w:t>
            </w:r>
          </w:p>
        </w:tc>
        <w:tc>
          <w:tcPr>
            <w:tcW w:w="169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Meenumol</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9074577972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Managing the line list, updating dashboards, and tracking testing results.</w:t>
            </w:r>
          </w:p>
        </w:tc>
      </w:tr>
      <w:tr w:rsidR="00627581" w:rsidRPr="00563C59" w:rsidTr="00346E56">
        <w:trPr>
          <w:cantSplit/>
          <w:trHeight w:val="20"/>
          <w:tblHeader/>
        </w:trPr>
        <w:tc>
          <w:tcPr>
            <w:tcW w:w="204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Communication Officer</w:t>
            </w:r>
          </w:p>
        </w:tc>
        <w:tc>
          <w:tcPr>
            <w:tcW w:w="169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Lavanya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MLSP</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8281580520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Handling the public helpline, coordinating ambulance dispatch, and contact tracing calls.</w:t>
            </w:r>
          </w:p>
        </w:tc>
      </w:tr>
      <w:tr w:rsidR="00627581" w:rsidRPr="00563C59" w:rsidTr="00346E56">
        <w:trPr>
          <w:cantSplit/>
          <w:trHeight w:val="20"/>
          <w:tblHeader/>
        </w:trPr>
        <w:tc>
          <w:tcPr>
            <w:tcW w:w="204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Logistics Coordinator</w:t>
            </w:r>
          </w:p>
        </w:tc>
        <w:tc>
          <w:tcPr>
            <w:tcW w:w="169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Jincy</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JPHN</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9645561742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9121C" w:rsidRPr="00563C59" w:rsidTr="0099121C">
              <w:trPr>
                <w:tblCellSpacing w:w="15" w:type="dxa"/>
              </w:trPr>
              <w:tc>
                <w:tcPr>
                  <w:tcW w:w="36" w:type="dxa"/>
                  <w:vAlign w:val="center"/>
                  <w:hideMark/>
                </w:tcPr>
                <w:p w:rsidR="0099121C" w:rsidRPr="00563C59" w:rsidRDefault="0099121C" w:rsidP="00267F34">
                  <w:pPr>
                    <w:spacing w:line="360" w:lineRule="auto"/>
                    <w:jc w:val="left"/>
                    <w:rPr>
                      <w:rFonts w:ascii="Garamond" w:eastAsia="Times New Roman" w:hAnsi="Garamond" w:cs="Times New Roman"/>
                      <w:lang w:val="en-US"/>
                    </w:rPr>
                  </w:pPr>
                </w:p>
              </w:tc>
            </w:tr>
          </w:tbl>
          <w:p w:rsidR="0099121C" w:rsidRPr="00563C59" w:rsidRDefault="0099121C" w:rsidP="00267F34">
            <w:pPr>
              <w:spacing w:line="360" w:lineRule="auto"/>
              <w:jc w:val="left"/>
              <w:rPr>
                <w:rFonts w:ascii="Garamond" w:eastAsia="Times New Roman" w:hAnsi="Garamond" w:cs="Times New Roman"/>
                <w:vanish/>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50"/>
            </w:tblGrid>
            <w:tr w:rsidR="0099121C" w:rsidRPr="00563C59" w:rsidTr="0099121C">
              <w:trPr>
                <w:tblCellSpacing w:w="15" w:type="dxa"/>
              </w:trPr>
              <w:tc>
                <w:tcPr>
                  <w:tcW w:w="9390" w:type="dxa"/>
                  <w:vAlign w:val="center"/>
                  <w:hideMark/>
                </w:tcPr>
                <w:p w:rsidR="0099121C" w:rsidRPr="00563C59" w:rsidRDefault="0099121C" w:rsidP="00267F34">
                  <w:pPr>
                    <w:spacing w:line="360" w:lineRule="auto"/>
                    <w:jc w:val="left"/>
                    <w:rPr>
                      <w:rFonts w:ascii="Garamond" w:eastAsia="Times New Roman" w:hAnsi="Garamond" w:cs="Times New Roman"/>
                      <w:lang w:val="en-US"/>
                    </w:rPr>
                  </w:pPr>
                  <w:r w:rsidRPr="00563C59">
                    <w:rPr>
                      <w:rFonts w:ascii="Garamond" w:eastAsia="Times New Roman" w:hAnsi="Garamond" w:cs="Times New Roman"/>
                      <w:lang w:val="en-US"/>
                    </w:rPr>
                    <w:t>Planning and coordinating supply of essential materials such as PPE, medicines, disinfectants, and equipment; maintaining stock registers; arranging transportation of supplies; ensuring timely distribution to field teams; coordinating with LSGD and health department for resource mobilization; supervising waste management and storage.</w:t>
                  </w:r>
                </w:p>
              </w:tc>
            </w:tr>
          </w:tbl>
          <w:p w:rsidR="00627581" w:rsidRPr="00563C59" w:rsidRDefault="00627581" w:rsidP="00267F34">
            <w:pPr>
              <w:pStyle w:val="Normal1"/>
              <w:spacing w:line="360" w:lineRule="auto"/>
              <w:jc w:val="left"/>
              <w:rPr>
                <w:rFonts w:ascii="Garamond" w:eastAsia="Garamond" w:hAnsi="Garamond" w:cs="Garamond"/>
              </w:rPr>
            </w:pPr>
          </w:p>
        </w:tc>
      </w:tr>
      <w:tr w:rsidR="00627581" w:rsidRPr="00563C59" w:rsidTr="00346E56">
        <w:trPr>
          <w:cantSplit/>
          <w:trHeight w:val="20"/>
          <w:tblHeader/>
        </w:trPr>
        <w:tc>
          <w:tcPr>
            <w:tcW w:w="204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lastRenderedPageBreak/>
              <w:t>Technical Support</w:t>
            </w:r>
            <w:r w:rsidRPr="00563C59">
              <w:rPr>
                <w:rFonts w:ascii="Garamond" w:eastAsia="Garamond" w:hAnsi="Garamond" w:cs="Garamond"/>
              </w:rPr>
              <w:t xml:space="preserve"> </w:t>
            </w:r>
            <w:r w:rsidRPr="00563C59">
              <w:rPr>
                <w:rFonts w:ascii="Garamond" w:eastAsia="Garamond" w:hAnsi="Garamond" w:cs="Garamond"/>
                <w:i/>
                <w:iCs/>
              </w:rPr>
              <w:t>(IT/Data)</w:t>
            </w:r>
          </w:p>
        </w:tc>
        <w:tc>
          <w:tcPr>
            <w:tcW w:w="169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Harikumar</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9446918928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9121C" w:rsidP="00267F34">
            <w:pPr>
              <w:pStyle w:val="Normal1"/>
              <w:spacing w:line="360" w:lineRule="auto"/>
              <w:jc w:val="left"/>
              <w:rPr>
                <w:rFonts w:ascii="Garamond" w:eastAsia="Garamond" w:hAnsi="Garamond" w:cs="Garamond"/>
              </w:rPr>
            </w:pPr>
            <w:r w:rsidRPr="00563C59">
              <w:rPr>
                <w:rFonts w:ascii="Garamond" w:hAnsi="Garamond"/>
              </w:rPr>
              <w:t>Data collection and entry, maintaining digital surveillance records, updating disease reporting systems, preparing daily/weekly reports, supporting online communication and information sharing, maintaining databases and dashboards, assisting in analysis of outbreak data.</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line="360" w:lineRule="auto"/>
        <w:jc w:val="left"/>
        <w:rPr>
          <w:rFonts w:ascii="Garamond" w:eastAsia="Garamond" w:hAnsi="Garamond" w:cs="Garamond"/>
          <w:b/>
          <w:color w:val="FF0000"/>
        </w:rPr>
      </w:pPr>
      <w:r w:rsidRPr="00563C59">
        <w:rPr>
          <w:rFonts w:ascii="Garamond" w:eastAsia="Garamond" w:hAnsi="Garamond" w:cs="Garamond"/>
          <w:b/>
          <w:color w:val="FF0000"/>
        </w:rPr>
        <w:t>SOP for alert escalation/trigger point with mapping of responsibilities.</w:t>
      </w:r>
    </w:p>
    <w:p w:rsidR="00627581" w:rsidRPr="00563C59" w:rsidRDefault="009C6133" w:rsidP="00267F34">
      <w:pPr>
        <w:pStyle w:val="Normal1"/>
        <w:spacing w:before="240" w:after="240" w:line="360" w:lineRule="auto"/>
        <w:ind w:left="720"/>
        <w:jc w:val="left"/>
        <w:rPr>
          <w:rFonts w:ascii="Garamond" w:eastAsia="Garamond" w:hAnsi="Garamond" w:cs="Garamond"/>
          <w:b/>
          <w:bCs/>
        </w:rPr>
      </w:pPr>
      <w:r w:rsidRPr="00563C59">
        <w:rPr>
          <w:rFonts w:ascii="Garamond" w:eastAsia="Garamond" w:hAnsi="Garamond" w:cs="Garamond"/>
          <w:b/>
          <w:bCs/>
        </w:rPr>
        <w:t xml:space="preserve">Key Points: </w:t>
      </w:r>
    </w:p>
    <w:p w:rsidR="00627581" w:rsidRPr="00563C59" w:rsidRDefault="009C6133" w:rsidP="005D5C5A">
      <w:pPr>
        <w:pStyle w:val="Normal1"/>
        <w:numPr>
          <w:ilvl w:val="0"/>
          <w:numId w:val="5"/>
        </w:numPr>
        <w:spacing w:before="240" w:line="360" w:lineRule="auto"/>
        <w:jc w:val="left"/>
        <w:rPr>
          <w:rFonts w:ascii="Garamond" w:eastAsia="Garamond" w:hAnsi="Garamond" w:cs="Garamond"/>
        </w:rPr>
      </w:pPr>
      <w:r w:rsidRPr="00563C59">
        <w:rPr>
          <w:rFonts w:ascii="Garamond" w:eastAsia="Garamond" w:hAnsi="Garamond" w:cs="Garamond"/>
        </w:rPr>
        <w:t>The Control Room shall be staffed with a designated In-charge, data entry personnel, and communication staff with clearly defined roles and shift arrangements.</w:t>
      </w:r>
      <w:r w:rsidRPr="00563C59">
        <w:rPr>
          <w:rFonts w:ascii="Garamond" w:eastAsia="Garamond" w:hAnsi="Garamond" w:cs="Garamond"/>
        </w:rPr>
        <w:br/>
      </w:r>
    </w:p>
    <w:p w:rsidR="00627581" w:rsidRPr="00563C59" w:rsidRDefault="009C6133" w:rsidP="005D5C5A">
      <w:pPr>
        <w:pStyle w:val="Normal1"/>
        <w:numPr>
          <w:ilvl w:val="0"/>
          <w:numId w:val="5"/>
        </w:numPr>
        <w:spacing w:line="360" w:lineRule="auto"/>
        <w:jc w:val="left"/>
        <w:rPr>
          <w:rFonts w:ascii="Garamond" w:eastAsia="Garamond" w:hAnsi="Garamond" w:cs="Garamond"/>
        </w:rPr>
      </w:pPr>
      <w:r w:rsidRPr="00563C59">
        <w:rPr>
          <w:rFonts w:ascii="Garamond" w:eastAsia="Garamond" w:hAnsi="Garamond" w:cs="Garamond"/>
        </w:rPr>
        <w:t>It shall maintain updated records on daily monitoring indicators including new cases, persons under active quarantine, and hospital bed occupancy.</w:t>
      </w:r>
      <w:r w:rsidRPr="00563C59">
        <w:rPr>
          <w:rFonts w:ascii="Garamond" w:eastAsia="Garamond" w:hAnsi="Garamond" w:cs="Garamond"/>
        </w:rPr>
        <w:br/>
      </w:r>
    </w:p>
    <w:p w:rsidR="00627581" w:rsidRPr="00563C59" w:rsidRDefault="009C6133" w:rsidP="005D5C5A">
      <w:pPr>
        <w:pStyle w:val="Normal1"/>
        <w:numPr>
          <w:ilvl w:val="0"/>
          <w:numId w:val="5"/>
        </w:numPr>
        <w:spacing w:line="360" w:lineRule="auto"/>
        <w:jc w:val="left"/>
        <w:rPr>
          <w:rFonts w:ascii="Garamond" w:eastAsia="Garamond" w:hAnsi="Garamond" w:cs="Garamond"/>
        </w:rPr>
      </w:pPr>
      <w:r w:rsidRPr="00563C59">
        <w:rPr>
          <w:rFonts w:ascii="Garamond" w:eastAsia="Garamond" w:hAnsi="Garamond" w:cs="Garamond"/>
        </w:rPr>
        <w:t>All reports and situation updates shall be shared daily with the Block and District Surveillance Unit.</w:t>
      </w:r>
      <w:r w:rsidRPr="00563C59">
        <w:rPr>
          <w:rFonts w:ascii="Garamond" w:eastAsia="Garamond" w:hAnsi="Garamond" w:cs="Garamond"/>
        </w:rPr>
        <w:br/>
      </w:r>
    </w:p>
    <w:p w:rsidR="00627581" w:rsidRPr="00563C59" w:rsidRDefault="009C6133" w:rsidP="005D5C5A">
      <w:pPr>
        <w:pStyle w:val="Normal1"/>
        <w:numPr>
          <w:ilvl w:val="0"/>
          <w:numId w:val="5"/>
        </w:numPr>
        <w:spacing w:line="360" w:lineRule="auto"/>
        <w:jc w:val="left"/>
        <w:rPr>
          <w:rFonts w:ascii="Garamond" w:eastAsia="Garamond" w:hAnsi="Garamond" w:cs="Garamond"/>
        </w:rPr>
      </w:pPr>
      <w:r w:rsidRPr="00563C59">
        <w:rPr>
          <w:rFonts w:ascii="Garamond" w:eastAsia="Garamond" w:hAnsi="Garamond" w:cs="Garamond"/>
        </w:rPr>
        <w:t>The Control Room shall act as a single point of contact for coordination with response teams, health institutions, and other departments.</w:t>
      </w:r>
      <w:r w:rsidRPr="00563C59">
        <w:rPr>
          <w:rFonts w:ascii="Garamond" w:eastAsia="Garamond" w:hAnsi="Garamond" w:cs="Garamond"/>
        </w:rPr>
        <w:br/>
      </w:r>
    </w:p>
    <w:p w:rsidR="00627581" w:rsidRPr="00563C59" w:rsidRDefault="009C6133" w:rsidP="005D5C5A">
      <w:pPr>
        <w:pStyle w:val="Normal1"/>
        <w:numPr>
          <w:ilvl w:val="0"/>
          <w:numId w:val="5"/>
        </w:numPr>
        <w:spacing w:after="240" w:line="360" w:lineRule="auto"/>
        <w:jc w:val="left"/>
        <w:rPr>
          <w:rFonts w:ascii="Garamond" w:eastAsia="Garamond" w:hAnsi="Garamond" w:cs="Garamond"/>
        </w:rPr>
      </w:pPr>
      <w:r w:rsidRPr="00563C59">
        <w:rPr>
          <w:rFonts w:ascii="Garamond" w:eastAsia="Garamond" w:hAnsi="Garamond" w:cs="Garamond"/>
        </w:rPr>
        <w:t>Contact details of the Control Room shall be widely communicated to field staff and stakeholders during activation.</w:t>
      </w:r>
    </w:p>
    <w:p w:rsidR="00627581" w:rsidRPr="00563C59" w:rsidRDefault="009C6133" w:rsidP="00267F34">
      <w:pPr>
        <w:pStyle w:val="Heading3"/>
        <w:spacing w:before="240" w:after="240" w:line="360" w:lineRule="auto"/>
        <w:ind w:left="720"/>
        <w:jc w:val="left"/>
        <w:rPr>
          <w:rFonts w:ascii="Garamond" w:eastAsia="Garamond" w:hAnsi="Garamond" w:cs="Garamond"/>
          <w:b/>
          <w:bCs/>
          <w:color w:val="000000"/>
        </w:rPr>
      </w:pPr>
      <w:bookmarkStart w:id="122" w:name="_heading=h.ip8prwits6rc" w:colFirst="0" w:colLast="0"/>
      <w:bookmarkEnd w:id="122"/>
      <w:r w:rsidRPr="00563C59">
        <w:rPr>
          <w:rFonts w:ascii="Garamond" w:eastAsia="Garamond" w:hAnsi="Garamond" w:cs="Garamond"/>
          <w:b/>
          <w:bCs/>
          <w:color w:val="000000"/>
        </w:rPr>
        <w:lastRenderedPageBreak/>
        <w:t>Daily Monitoring Indicators</w:t>
      </w:r>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rPr>
        <w:t>To ensure timely decision-making and effective response, the following key indicators shall be monitored and updated on a daily basis by the Pandemic Control Room:</w:t>
      </w:r>
    </w:p>
    <w:p w:rsidR="00627581" w:rsidRPr="00563C59" w:rsidRDefault="009C6133" w:rsidP="005D5C5A">
      <w:pPr>
        <w:pStyle w:val="Heading3"/>
        <w:keepNext w:val="0"/>
        <w:keepLines w:val="0"/>
        <w:numPr>
          <w:ilvl w:val="0"/>
          <w:numId w:val="22"/>
        </w:numPr>
        <w:spacing w:before="280" w:line="360" w:lineRule="auto"/>
        <w:jc w:val="left"/>
        <w:rPr>
          <w:rFonts w:ascii="Garamond" w:eastAsia="Garamond" w:hAnsi="Garamond" w:cs="Garamond"/>
          <w:b/>
          <w:bCs/>
          <w:color w:val="000000"/>
          <w:sz w:val="26"/>
          <w:szCs w:val="26"/>
        </w:rPr>
      </w:pPr>
      <w:bookmarkStart w:id="123" w:name="_heading=h.nfe71gx6c92k" w:colFirst="0" w:colLast="0"/>
      <w:bookmarkEnd w:id="123"/>
      <w:r w:rsidRPr="00563C59">
        <w:rPr>
          <w:rFonts w:ascii="Garamond" w:eastAsia="Garamond" w:hAnsi="Garamond" w:cs="Garamond"/>
          <w:b/>
          <w:bCs/>
          <w:color w:val="000000"/>
          <w:sz w:val="26"/>
          <w:szCs w:val="26"/>
        </w:rPr>
        <w:t>Epidemiological Indicators:</w:t>
      </w:r>
    </w:p>
    <w:p w:rsidR="00627581" w:rsidRPr="00563C59" w:rsidRDefault="009C6133" w:rsidP="00267F34">
      <w:pPr>
        <w:pStyle w:val="Normal1"/>
        <w:spacing w:before="240" w:after="240" w:line="360" w:lineRule="auto"/>
        <w:ind w:left="1440"/>
        <w:jc w:val="left"/>
        <w:rPr>
          <w:rFonts w:ascii="Garamond" w:eastAsia="Garamond" w:hAnsi="Garamond" w:cs="Garamond"/>
        </w:rPr>
      </w:pPr>
      <w:r w:rsidRPr="00563C59">
        <w:rPr>
          <w:rFonts w:ascii="Garamond" w:eastAsia="Garamond" w:hAnsi="Garamond" w:cs="Garamond"/>
        </w:rPr>
        <w:t>New cases reported today, Total active cases</w:t>
      </w:r>
      <w:r w:rsidRPr="00563C59">
        <w:rPr>
          <w:rFonts w:ascii="Garamond" w:eastAsia="Garamond" w:hAnsi="Garamond" w:cs="Garamond"/>
          <w:i/>
          <w:iCs/>
        </w:rPr>
        <w:t xml:space="preserve">, </w:t>
      </w:r>
      <w:r w:rsidRPr="00563C59">
        <w:rPr>
          <w:rFonts w:ascii="Garamond" w:eastAsia="Garamond" w:hAnsi="Garamond" w:cs="Garamond"/>
        </w:rPr>
        <w:t xml:space="preserve">Test Positivity Rate (TPR), Case Fatality Rate (CFR) </w:t>
      </w:r>
    </w:p>
    <w:p w:rsidR="00627581" w:rsidRPr="00563C59" w:rsidRDefault="009C6133" w:rsidP="005D5C5A">
      <w:pPr>
        <w:pStyle w:val="Normal1"/>
        <w:numPr>
          <w:ilvl w:val="0"/>
          <w:numId w:val="22"/>
        </w:numPr>
        <w:spacing w:before="240" w:after="240" w:line="360" w:lineRule="auto"/>
        <w:jc w:val="left"/>
        <w:rPr>
          <w:rFonts w:ascii="Garamond" w:eastAsia="Garamond" w:hAnsi="Garamond" w:cs="Garamond"/>
          <w:b/>
          <w:bCs/>
        </w:rPr>
      </w:pPr>
      <w:r w:rsidRPr="00563C59">
        <w:rPr>
          <w:rFonts w:ascii="Garamond" w:eastAsia="Garamond" w:hAnsi="Garamond" w:cs="Garamond"/>
          <w:b/>
          <w:bCs/>
        </w:rPr>
        <w:t>Surveillance Indicators:</w:t>
      </w:r>
    </w:p>
    <w:p w:rsidR="00627581" w:rsidRPr="00563C59" w:rsidRDefault="009C6133" w:rsidP="00267F34">
      <w:pPr>
        <w:pStyle w:val="Normal1"/>
        <w:spacing w:before="240" w:after="240" w:line="360" w:lineRule="auto"/>
        <w:ind w:left="1440"/>
        <w:jc w:val="left"/>
        <w:rPr>
          <w:rFonts w:ascii="Garamond" w:eastAsia="Garamond" w:hAnsi="Garamond" w:cs="Garamond"/>
        </w:rPr>
      </w:pPr>
      <w:r w:rsidRPr="00563C59">
        <w:rPr>
          <w:rFonts w:ascii="Garamond" w:eastAsia="Garamond" w:hAnsi="Garamond" w:cs="Garamond"/>
        </w:rPr>
        <w:t>Persons under home quarantine, High-risk contacts identified, Fever, ILI, SARI or other symptoms (syndromic surges), Travellers (symptomatic or high-risk arrivals),</w:t>
      </w:r>
      <w:r w:rsidR="003609EF" w:rsidRPr="00563C59">
        <w:rPr>
          <w:rFonts w:ascii="Garamond" w:eastAsia="Garamond" w:hAnsi="Garamond" w:cs="Garamond"/>
        </w:rPr>
        <w:t xml:space="preserve"> </w:t>
      </w:r>
      <w:r w:rsidRPr="00563C59">
        <w:rPr>
          <w:rFonts w:ascii="Garamond" w:eastAsia="Garamond" w:hAnsi="Garamond" w:cs="Garamond"/>
        </w:rPr>
        <w:t>Animal husbandry surveillance (zoonotic alerts, unusual animal deaths, poultry/bird flu signals), Mortality surveillance (excess deaths, unexplained fatalities, verbal autopsy reports)</w:t>
      </w:r>
    </w:p>
    <w:p w:rsidR="00627581" w:rsidRPr="00563C59" w:rsidRDefault="009C6133" w:rsidP="005D5C5A">
      <w:pPr>
        <w:pStyle w:val="Normal1"/>
        <w:numPr>
          <w:ilvl w:val="0"/>
          <w:numId w:val="22"/>
        </w:numPr>
        <w:spacing w:before="240" w:after="240" w:line="360" w:lineRule="auto"/>
        <w:jc w:val="left"/>
        <w:rPr>
          <w:rFonts w:ascii="Garamond" w:eastAsia="Garamond" w:hAnsi="Garamond" w:cs="Garamond"/>
          <w:b/>
          <w:bCs/>
        </w:rPr>
      </w:pPr>
      <w:r w:rsidRPr="00563C59">
        <w:rPr>
          <w:rFonts w:ascii="Garamond" w:eastAsia="Garamond" w:hAnsi="Garamond" w:cs="Garamond"/>
          <w:b/>
          <w:bCs/>
        </w:rPr>
        <w:t>Logistics and Infrastructure Indicators:</w:t>
      </w:r>
    </w:p>
    <w:p w:rsidR="00627581" w:rsidRPr="00563C59" w:rsidRDefault="009C6133" w:rsidP="00267F34">
      <w:pPr>
        <w:pStyle w:val="Normal1"/>
        <w:spacing w:before="240" w:after="240" w:line="360" w:lineRule="auto"/>
        <w:ind w:left="1440"/>
        <w:jc w:val="left"/>
        <w:rPr>
          <w:rFonts w:ascii="Garamond" w:eastAsia="Garamond" w:hAnsi="Garamond" w:cs="Garamond"/>
        </w:rPr>
      </w:pPr>
      <w:r w:rsidRPr="00563C59">
        <w:rPr>
          <w:rFonts w:ascii="Garamond" w:eastAsia="Garamond" w:hAnsi="Garamond" w:cs="Garamond"/>
        </w:rPr>
        <w:t>Hospital / CFLTC beds occupied, Oxygen cylinders/concentrators available, Ambulances on standby</w:t>
      </w:r>
    </w:p>
    <w:p w:rsidR="00627581" w:rsidRPr="00563C59" w:rsidRDefault="009C6133" w:rsidP="005D5C5A">
      <w:pPr>
        <w:pStyle w:val="Normal1"/>
        <w:numPr>
          <w:ilvl w:val="0"/>
          <w:numId w:val="22"/>
        </w:numPr>
        <w:spacing w:before="360" w:line="360" w:lineRule="auto"/>
        <w:jc w:val="left"/>
        <w:rPr>
          <w:rFonts w:ascii="Garamond" w:eastAsia="Garamond" w:hAnsi="Garamond" w:cs="Garamond"/>
          <w:b/>
          <w:bCs/>
        </w:rPr>
      </w:pPr>
      <w:r w:rsidRPr="00563C59">
        <w:rPr>
          <w:rFonts w:ascii="Garamond" w:eastAsia="Garamond" w:hAnsi="Garamond" w:cs="Garamond"/>
          <w:b/>
          <w:bCs/>
        </w:rPr>
        <w:t>Alert Findings</w:t>
      </w:r>
    </w:p>
    <w:p w:rsidR="00627581" w:rsidRPr="00563C59" w:rsidRDefault="009C6133" w:rsidP="003368FF">
      <w:pPr>
        <w:pStyle w:val="Normal1"/>
        <w:spacing w:before="120" w:after="120" w:line="360" w:lineRule="auto"/>
        <w:ind w:left="1440"/>
        <w:jc w:val="left"/>
        <w:rPr>
          <w:rFonts w:ascii="Garamond" w:eastAsia="Garamond" w:hAnsi="Garamond" w:cs="Garamond"/>
        </w:rPr>
      </w:pPr>
      <w:r w:rsidRPr="00563C59">
        <w:rPr>
          <w:rFonts w:ascii="Garamond" w:eastAsia="Garamond" w:hAnsi="Garamond" w:cs="Garamond"/>
        </w:rPr>
        <w:t xml:space="preserve">The following table outlines category-specific </w:t>
      </w:r>
      <w:r w:rsidRPr="00563C59">
        <w:rPr>
          <w:rFonts w:ascii="Garamond" w:eastAsia="Garamond" w:hAnsi="Garamond" w:cs="Garamond"/>
          <w:b/>
          <w:bCs/>
        </w:rPr>
        <w:t>trigger points (red flags)</w:t>
      </w:r>
      <w:r w:rsidRPr="00563C59">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tbl>
      <w:tblPr>
        <w:tblStyle w:val="afffffff3"/>
        <w:tblW w:w="8787"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2682"/>
      </w:tblGrid>
      <w:tr w:rsidR="00627581" w:rsidRPr="00563C59" w:rsidTr="00346E56">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t xml:space="preserve">Trigger </w:t>
            </w:r>
            <w:proofErr w:type="spellStart"/>
            <w:r w:rsidRPr="00563C59">
              <w:rPr>
                <w:rFonts w:ascii="Garamond" w:eastAsia="Garamond" w:hAnsi="Garamond" w:cs="Garamond"/>
                <w:b/>
                <w:bCs/>
              </w:rPr>
              <w:t>Pophint</w:t>
            </w:r>
            <w:proofErr w:type="spellEnd"/>
            <w:r w:rsidRPr="00563C59">
              <w:rPr>
                <w:rFonts w:ascii="Garamond" w:eastAsia="Garamond" w:hAnsi="Garamond" w:cs="Garamond"/>
                <w:b/>
                <w:bCs/>
              </w:rPr>
              <w:t xml:space="preserve"> (Red Flag)</w:t>
            </w:r>
          </w:p>
        </w:tc>
        <w:tc>
          <w:tcPr>
            <w:tcW w:w="2682"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t>Immediate Action</w:t>
            </w:r>
          </w:p>
        </w:tc>
      </w:tr>
      <w:tr w:rsidR="00627581" w:rsidRPr="00563C59" w:rsidTr="00346E56">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b/>
                <w:bCs/>
              </w:rPr>
            </w:pPr>
            <w:r w:rsidRPr="00563C59">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t>Geographical or facility-based:</w:t>
            </w:r>
            <w:r w:rsidRPr="00563C59">
              <w:rPr>
                <w:rFonts w:ascii="Garamond" w:eastAsia="Garamond" w:hAnsi="Garamond" w:cs="Garamond"/>
              </w:rPr>
              <w:t xml:space="preserve"> 5+ cases linked to one location (office, school, street).</w:t>
            </w:r>
          </w:p>
        </w:tc>
        <w:tc>
          <w:tcPr>
            <w:tcW w:w="2682"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Declare a micro-containment zone; perimeter control and active case finding.</w:t>
            </w:r>
          </w:p>
        </w:tc>
      </w:tr>
      <w:tr w:rsidR="00627581" w:rsidRPr="00563C59" w:rsidTr="00346E56">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b/>
                <w:bCs/>
              </w:rPr>
            </w:pPr>
            <w:r w:rsidRPr="00563C59">
              <w:rPr>
                <w:rFonts w:ascii="Garamond" w:eastAsia="Garamond" w:hAnsi="Garamond" w:cs="Garamond"/>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Sudden drop in testing volume / delay in reporting / unusual testing trends</w:t>
            </w:r>
          </w:p>
        </w:tc>
        <w:tc>
          <w:tcPr>
            <w:tcW w:w="2682"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Review the sample collection process, address lab bottlenecks, deploy additional testing teams, and notify</w:t>
            </w:r>
            <w:r w:rsidRPr="00563C59">
              <w:rPr>
                <w:rFonts w:ascii="Garamond" w:eastAsia="Garamond" w:hAnsi="Garamond" w:cs="Garamond"/>
                <w:sz w:val="21"/>
                <w:szCs w:val="21"/>
              </w:rPr>
              <w:t xml:space="preserve"> the District Lab.</w:t>
            </w:r>
          </w:p>
        </w:tc>
      </w:tr>
      <w:tr w:rsidR="00627581" w:rsidRPr="00563C59" w:rsidTr="00346E56">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Test Positivity rate increases</w:t>
            </w:r>
          </w:p>
        </w:tc>
        <w:tc>
          <w:tcPr>
            <w:tcW w:w="2682"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Increase testing sites in that ward.</w:t>
            </w:r>
          </w:p>
        </w:tc>
      </w:tr>
      <w:tr w:rsidR="00627581" w:rsidRPr="00563C59" w:rsidTr="00346E56">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&gt;80% Oxygen bed occupancy</w:t>
            </w:r>
          </w:p>
        </w:tc>
        <w:tc>
          <w:tcPr>
            <w:tcW w:w="2682"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Activate backup/CFLTC beds.</w:t>
            </w:r>
          </w:p>
        </w:tc>
      </w:tr>
      <w:tr w:rsidR="00627581" w:rsidRPr="00563C59" w:rsidTr="00346E56">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Cluster of cases from a single flight/train or high-risk arrival group.</w:t>
            </w:r>
          </w:p>
        </w:tc>
        <w:tc>
          <w:tcPr>
            <w:tcW w:w="2682"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Trace all passengers in adjacent seats; implement mandatory institutional quarantine.</w:t>
            </w:r>
          </w:p>
        </w:tc>
      </w:tr>
      <w:tr w:rsidR="00627581" w:rsidRPr="00563C59" w:rsidTr="00346E56">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Mass poultry/wildlife death or unusual sickness</w:t>
            </w:r>
          </w:p>
        </w:tc>
        <w:tc>
          <w:tcPr>
            <w:tcW w:w="2682"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Notify Animal Husbandry, sample the area, and dispatch RRT for environmental sampling and zoonotic check.</w:t>
            </w:r>
          </w:p>
        </w:tc>
      </w:tr>
      <w:tr w:rsidR="00627581" w:rsidRPr="00563C59" w:rsidTr="00346E56">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Sudden spike in home deaths or brought-in-dead (BID) cases</w:t>
            </w:r>
          </w:p>
        </w:tc>
        <w:tc>
          <w:tcPr>
            <w:tcW w:w="2682"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 xml:space="preserve"> Audit the deaths and Active Case Search drive</w:t>
            </w:r>
          </w:p>
        </w:tc>
      </w:tr>
      <w:tr w:rsidR="00627581" w:rsidRPr="00563C59" w:rsidTr="00346E56">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b/>
                <w:bCs/>
              </w:rPr>
              <w:lastRenderedPageBreak/>
              <w:t xml:space="preserve">Additional </w:t>
            </w:r>
            <w:proofErr w:type="gramStart"/>
            <w:r w:rsidRPr="00563C59">
              <w:rPr>
                <w:rFonts w:ascii="Garamond" w:eastAsia="Garamond" w:hAnsi="Garamond" w:cs="Garamond"/>
                <w:b/>
                <w:bCs/>
              </w:rPr>
              <w:t>investigations  like</w:t>
            </w:r>
            <w:proofErr w:type="gramEnd"/>
            <w:r w:rsidRPr="00563C59">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 xml:space="preserve">Detection of a </w:t>
            </w:r>
            <w:r w:rsidRPr="00563C59">
              <w:rPr>
                <w:rFonts w:ascii="Garamond" w:eastAsia="Garamond" w:hAnsi="Garamond" w:cs="Garamond"/>
                <w:b/>
                <w:bCs/>
              </w:rPr>
              <w:t>Variant of Concern (VOC) or Variant of Interest (VOI)</w:t>
            </w:r>
          </w:p>
        </w:tc>
        <w:tc>
          <w:tcPr>
            <w:tcW w:w="2682"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627581" w:rsidRPr="00563C59" w:rsidRDefault="009C6133" w:rsidP="00267F34">
            <w:pPr>
              <w:pStyle w:val="Normal1"/>
              <w:spacing w:after="480" w:line="360" w:lineRule="auto"/>
              <w:jc w:val="left"/>
              <w:rPr>
                <w:rFonts w:ascii="Garamond" w:eastAsia="Garamond" w:hAnsi="Garamond" w:cs="Garamond"/>
              </w:rPr>
            </w:pPr>
            <w:r w:rsidRPr="00563C59">
              <w:rPr>
                <w:rFonts w:ascii="Garamond" w:eastAsia="Garamond" w:hAnsi="Garamond" w:cs="Garamond"/>
              </w:rPr>
              <w:t>Implement strict micro-containment; update clinical protocols to match variant severity.</w:t>
            </w:r>
          </w:p>
        </w:tc>
      </w:tr>
    </w:tbl>
    <w:p w:rsidR="00627581" w:rsidRPr="00563C59" w:rsidRDefault="009C6133" w:rsidP="005D5C5A">
      <w:pPr>
        <w:pStyle w:val="Heading3"/>
        <w:keepNext w:val="0"/>
        <w:keepLines w:val="0"/>
        <w:numPr>
          <w:ilvl w:val="0"/>
          <w:numId w:val="8"/>
        </w:numPr>
        <w:spacing w:before="360" w:line="360" w:lineRule="auto"/>
        <w:jc w:val="left"/>
        <w:rPr>
          <w:rFonts w:ascii="Garamond" w:eastAsia="Garamond" w:hAnsi="Garamond" w:cs="Garamond"/>
          <w:b/>
          <w:bCs/>
          <w:color w:val="000000"/>
        </w:rPr>
      </w:pPr>
      <w:bookmarkStart w:id="124" w:name="_heading=h.bdlhokhv7pww" w:colFirst="0" w:colLast="0"/>
      <w:bookmarkEnd w:id="124"/>
      <w:r w:rsidRPr="00563C59">
        <w:rPr>
          <w:rFonts w:ascii="Garamond" w:eastAsia="Garamond" w:hAnsi="Garamond" w:cs="Garamond"/>
          <w:b/>
          <w:bCs/>
          <w:color w:val="000000"/>
        </w:rPr>
        <w:t>Communication of Public Health Information</w:t>
      </w:r>
    </w:p>
    <w:p w:rsidR="008137DF" w:rsidRPr="00563C59" w:rsidRDefault="009C6133" w:rsidP="00267F34">
      <w:pPr>
        <w:pStyle w:val="Normal1"/>
        <w:spacing w:before="240" w:after="240" w:line="360" w:lineRule="auto"/>
        <w:ind w:left="720"/>
        <w:jc w:val="left"/>
        <w:rPr>
          <w:rFonts w:ascii="Garamond" w:eastAsia="Garamond" w:hAnsi="Garamond" w:cs="Garamond"/>
          <w:bCs/>
        </w:rPr>
      </w:pPr>
      <w:r w:rsidRPr="00563C59">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563C59">
        <w:rPr>
          <w:rFonts w:ascii="Garamond" w:eastAsia="Garamond" w:hAnsi="Garamond" w:cs="Garamond"/>
          <w:b/>
          <w:bCs/>
        </w:rPr>
        <w:t xml:space="preserve">It will support dissemination of official advisories, promote preventive </w:t>
      </w:r>
      <w:proofErr w:type="spellStart"/>
      <w:r w:rsidRPr="00563C59">
        <w:rPr>
          <w:rFonts w:ascii="Garamond" w:eastAsia="Garamond" w:hAnsi="Garamond" w:cs="Garamond"/>
          <w:b/>
          <w:bCs/>
        </w:rPr>
        <w:t>behaviors</w:t>
      </w:r>
      <w:proofErr w:type="spellEnd"/>
      <w:r w:rsidRPr="00563C59">
        <w:rPr>
          <w:rFonts w:ascii="Garamond" w:eastAsia="Garamond" w:hAnsi="Garamond" w:cs="Garamond"/>
          <w:b/>
          <w:bCs/>
        </w:rPr>
        <w:t xml:space="preserve">, address </w:t>
      </w:r>
      <w:proofErr w:type="spellStart"/>
      <w:r w:rsidRPr="00563C59">
        <w:rPr>
          <w:rFonts w:ascii="Garamond" w:eastAsia="Garamond" w:hAnsi="Garamond" w:cs="Garamond"/>
          <w:b/>
          <w:bCs/>
        </w:rPr>
        <w:t>rumors</w:t>
      </w:r>
      <w:proofErr w:type="spellEnd"/>
      <w:r w:rsidRPr="00563C59">
        <w:rPr>
          <w:rFonts w:ascii="Garamond" w:eastAsia="Garamond" w:hAnsi="Garamond" w:cs="Garamond"/>
          <w:b/>
          <w:bCs/>
        </w:rPr>
        <w:t xml:space="preserve"> and misinformation, and ensure that messages reach all sections of the population </w:t>
      </w:r>
      <w:r w:rsidRPr="00563C59">
        <w:rPr>
          <w:rFonts w:ascii="Garamond" w:eastAsia="Garamond" w:hAnsi="Garamond" w:cs="Garamond"/>
          <w:bCs/>
        </w:rPr>
        <w:t>through trusted local channels and leaders.</w:t>
      </w:r>
      <w:bookmarkStart w:id="125" w:name="_heading=h.9ajwd0pg1642" w:colFirst="0" w:colLast="0"/>
      <w:bookmarkEnd w:id="125"/>
    </w:p>
    <w:p w:rsidR="00627581" w:rsidRPr="00563C59" w:rsidRDefault="009C6133" w:rsidP="00267F34">
      <w:pPr>
        <w:pStyle w:val="Heading3"/>
        <w:spacing w:line="360" w:lineRule="auto"/>
        <w:ind w:left="720"/>
        <w:jc w:val="left"/>
        <w:rPr>
          <w:rFonts w:ascii="Garamond" w:eastAsia="Garamond" w:hAnsi="Garamond" w:cs="Garamond"/>
          <w:b/>
          <w:color w:val="000000"/>
        </w:rPr>
      </w:pPr>
      <w:r w:rsidRPr="00563C59">
        <w:rPr>
          <w:rFonts w:ascii="Garamond" w:eastAsia="Garamond" w:hAnsi="Garamond" w:cs="Garamond"/>
          <w:b/>
          <w:color w:val="000000"/>
        </w:rPr>
        <w:t>Key communicators</w:t>
      </w:r>
    </w:p>
    <w:tbl>
      <w:tblPr>
        <w:tblStyle w:val="TableGrid"/>
        <w:tblW w:w="9259" w:type="dxa"/>
        <w:tblLook w:val="04A0" w:firstRow="1" w:lastRow="0" w:firstColumn="1" w:lastColumn="0" w:noHBand="0" w:noVBand="1"/>
      </w:tblPr>
      <w:tblGrid>
        <w:gridCol w:w="4074"/>
        <w:gridCol w:w="3160"/>
        <w:gridCol w:w="2025"/>
      </w:tblGrid>
      <w:tr w:rsidR="00267F34" w:rsidRPr="00267F34" w:rsidTr="00267F34">
        <w:trPr>
          <w:trHeight w:val="429"/>
        </w:trPr>
        <w:tc>
          <w:tcPr>
            <w:tcW w:w="0" w:type="auto"/>
            <w:shd w:val="clear" w:color="auto" w:fill="74B5E4" w:themeFill="accent2" w:themeFillTint="99"/>
            <w:hideMark/>
          </w:tcPr>
          <w:p w:rsidR="00267F34" w:rsidRPr="00267F34" w:rsidRDefault="00267F34" w:rsidP="00267F34">
            <w:pPr>
              <w:jc w:val="left"/>
              <w:rPr>
                <w:rFonts w:ascii="Times New Roman" w:eastAsia="Times New Roman" w:hAnsi="Times New Roman" w:cs="Times New Roman"/>
                <w:b/>
                <w:bCs/>
                <w:lang w:val="en-US"/>
              </w:rPr>
            </w:pPr>
            <w:r w:rsidRPr="00267F34">
              <w:rPr>
                <w:rFonts w:ascii="Times New Roman" w:eastAsia="Times New Roman" w:hAnsi="Times New Roman" w:cs="Times New Roman"/>
                <w:b/>
                <w:bCs/>
                <w:lang w:val="en-US"/>
              </w:rPr>
              <w:t>Channel</w:t>
            </w:r>
          </w:p>
        </w:tc>
        <w:tc>
          <w:tcPr>
            <w:tcW w:w="0" w:type="auto"/>
            <w:shd w:val="clear" w:color="auto" w:fill="74B5E4" w:themeFill="accent2" w:themeFillTint="99"/>
            <w:hideMark/>
          </w:tcPr>
          <w:p w:rsidR="00267F34" w:rsidRPr="00267F34" w:rsidRDefault="00267F34" w:rsidP="00267F34">
            <w:pPr>
              <w:jc w:val="left"/>
              <w:rPr>
                <w:rFonts w:ascii="Times New Roman" w:eastAsia="Times New Roman" w:hAnsi="Times New Roman" w:cs="Times New Roman"/>
                <w:b/>
                <w:bCs/>
                <w:lang w:val="en-US"/>
              </w:rPr>
            </w:pPr>
            <w:r w:rsidRPr="00267F34">
              <w:rPr>
                <w:rFonts w:ascii="Times New Roman" w:eastAsia="Times New Roman" w:hAnsi="Times New Roman" w:cs="Times New Roman"/>
                <w:b/>
                <w:bCs/>
                <w:lang w:val="en-US"/>
              </w:rPr>
              <w:t>Responsible Person</w:t>
            </w:r>
          </w:p>
        </w:tc>
        <w:tc>
          <w:tcPr>
            <w:tcW w:w="0" w:type="auto"/>
            <w:shd w:val="clear" w:color="auto" w:fill="74B5E4" w:themeFill="accent2" w:themeFillTint="99"/>
            <w:hideMark/>
          </w:tcPr>
          <w:p w:rsidR="00267F34" w:rsidRPr="00267F34" w:rsidRDefault="00267F34" w:rsidP="00267F34">
            <w:pPr>
              <w:jc w:val="left"/>
              <w:rPr>
                <w:rFonts w:ascii="Times New Roman" w:eastAsia="Times New Roman" w:hAnsi="Times New Roman" w:cs="Times New Roman"/>
                <w:b/>
                <w:bCs/>
                <w:lang w:val="en-US"/>
              </w:rPr>
            </w:pPr>
            <w:r w:rsidRPr="00267F34">
              <w:rPr>
                <w:rFonts w:ascii="Times New Roman" w:eastAsia="Times New Roman" w:hAnsi="Times New Roman" w:cs="Times New Roman"/>
                <w:b/>
                <w:bCs/>
                <w:lang w:val="en-US"/>
              </w:rPr>
              <w:t>Contact</w:t>
            </w:r>
          </w:p>
        </w:tc>
      </w:tr>
      <w:tr w:rsidR="00267F34" w:rsidRPr="00267F34" w:rsidTr="00267F34">
        <w:trPr>
          <w:trHeight w:val="429"/>
        </w:trPr>
        <w:tc>
          <w:tcPr>
            <w:tcW w:w="0" w:type="auto"/>
            <w:hideMark/>
          </w:tcPr>
          <w:p w:rsidR="00267F34" w:rsidRPr="00267F34" w:rsidRDefault="00267F34" w:rsidP="00267F34">
            <w:pPr>
              <w:jc w:val="left"/>
              <w:rPr>
                <w:rFonts w:ascii="Times New Roman" w:eastAsia="Times New Roman" w:hAnsi="Times New Roman" w:cs="Times New Roman"/>
                <w:lang w:val="en-US"/>
              </w:rPr>
            </w:pPr>
            <w:r w:rsidRPr="00267F34">
              <w:rPr>
                <w:rFonts w:ascii="Times New Roman" w:eastAsia="Times New Roman" w:hAnsi="Times New Roman" w:cs="Times New Roman"/>
                <w:lang w:val="en-US"/>
              </w:rPr>
              <w:t>Ward-level announcements</w:t>
            </w:r>
          </w:p>
        </w:tc>
        <w:tc>
          <w:tcPr>
            <w:tcW w:w="0" w:type="auto"/>
            <w:hideMark/>
          </w:tcPr>
          <w:p w:rsidR="00267F34" w:rsidRPr="00267F34" w:rsidRDefault="00267F34" w:rsidP="00267F34">
            <w:pPr>
              <w:jc w:val="left"/>
              <w:rPr>
                <w:rFonts w:ascii="Times New Roman" w:eastAsia="Times New Roman" w:hAnsi="Times New Roman" w:cs="Times New Roman"/>
                <w:lang w:val="en-US"/>
              </w:rPr>
            </w:pPr>
            <w:r w:rsidRPr="00267F34">
              <w:rPr>
                <w:rFonts w:ascii="Times New Roman" w:eastAsia="Times New Roman" w:hAnsi="Times New Roman" w:cs="Times New Roman"/>
                <w:lang w:val="en-US"/>
              </w:rPr>
              <w:t>JPHN</w:t>
            </w:r>
          </w:p>
        </w:tc>
        <w:tc>
          <w:tcPr>
            <w:tcW w:w="0" w:type="auto"/>
            <w:hideMark/>
          </w:tcPr>
          <w:p w:rsidR="00267F34" w:rsidRPr="00267F34" w:rsidRDefault="00267F34" w:rsidP="00267F34">
            <w:pPr>
              <w:jc w:val="left"/>
              <w:rPr>
                <w:rFonts w:ascii="Times New Roman" w:eastAsia="Times New Roman" w:hAnsi="Times New Roman" w:cs="Times New Roman"/>
                <w:lang w:val="en-US"/>
              </w:rPr>
            </w:pPr>
            <w:r w:rsidRPr="00267F34">
              <w:rPr>
                <w:rFonts w:ascii="Times New Roman" w:eastAsia="Times New Roman" w:hAnsi="Times New Roman" w:cs="Times New Roman"/>
                <w:lang w:val="en-US"/>
              </w:rPr>
              <w:t>9645561742</w:t>
            </w:r>
          </w:p>
        </w:tc>
      </w:tr>
      <w:tr w:rsidR="00267F34" w:rsidRPr="00267F34" w:rsidTr="00267F34">
        <w:trPr>
          <w:trHeight w:val="429"/>
        </w:trPr>
        <w:tc>
          <w:tcPr>
            <w:tcW w:w="0" w:type="auto"/>
            <w:hideMark/>
          </w:tcPr>
          <w:p w:rsidR="00267F34" w:rsidRPr="00267F34" w:rsidRDefault="00267F34" w:rsidP="00267F34">
            <w:pPr>
              <w:jc w:val="left"/>
              <w:rPr>
                <w:rFonts w:ascii="Times New Roman" w:eastAsia="Times New Roman" w:hAnsi="Times New Roman" w:cs="Times New Roman"/>
                <w:lang w:val="en-US"/>
              </w:rPr>
            </w:pPr>
            <w:r w:rsidRPr="00267F34">
              <w:rPr>
                <w:rFonts w:ascii="Times New Roman" w:eastAsia="Times New Roman" w:hAnsi="Times New Roman" w:cs="Times New Roman"/>
                <w:lang w:val="en-US"/>
              </w:rPr>
              <w:t>Social media</w:t>
            </w:r>
          </w:p>
        </w:tc>
        <w:tc>
          <w:tcPr>
            <w:tcW w:w="0" w:type="auto"/>
            <w:hideMark/>
          </w:tcPr>
          <w:p w:rsidR="00267F34" w:rsidRPr="00267F34" w:rsidRDefault="00267F34" w:rsidP="00267F34">
            <w:pPr>
              <w:jc w:val="left"/>
              <w:rPr>
                <w:rFonts w:ascii="Times New Roman" w:eastAsia="Times New Roman" w:hAnsi="Times New Roman" w:cs="Times New Roman"/>
                <w:lang w:val="en-US"/>
              </w:rPr>
            </w:pPr>
            <w:r w:rsidRPr="00267F34">
              <w:rPr>
                <w:rFonts w:ascii="Times New Roman" w:eastAsia="Times New Roman" w:hAnsi="Times New Roman" w:cs="Times New Roman"/>
                <w:lang w:val="en-US"/>
              </w:rPr>
              <w:t>MLSP</w:t>
            </w:r>
          </w:p>
        </w:tc>
        <w:tc>
          <w:tcPr>
            <w:tcW w:w="0" w:type="auto"/>
            <w:hideMark/>
          </w:tcPr>
          <w:p w:rsidR="00267F34" w:rsidRPr="00267F34" w:rsidRDefault="00267F34" w:rsidP="00267F34">
            <w:pPr>
              <w:jc w:val="left"/>
              <w:rPr>
                <w:rFonts w:ascii="Times New Roman" w:eastAsia="Times New Roman" w:hAnsi="Times New Roman" w:cs="Times New Roman"/>
                <w:lang w:val="en-US"/>
              </w:rPr>
            </w:pPr>
            <w:r w:rsidRPr="00267F34">
              <w:rPr>
                <w:rFonts w:ascii="Times New Roman" w:eastAsia="Times New Roman" w:hAnsi="Times New Roman" w:cs="Times New Roman"/>
                <w:lang w:val="en-US"/>
              </w:rPr>
              <w:t>8593892788</w:t>
            </w:r>
          </w:p>
        </w:tc>
      </w:tr>
      <w:tr w:rsidR="00267F34" w:rsidRPr="00267F34" w:rsidTr="00267F34">
        <w:trPr>
          <w:trHeight w:val="450"/>
        </w:trPr>
        <w:tc>
          <w:tcPr>
            <w:tcW w:w="0" w:type="auto"/>
            <w:hideMark/>
          </w:tcPr>
          <w:p w:rsidR="00267F34" w:rsidRPr="00267F34" w:rsidRDefault="00267F34" w:rsidP="00267F34">
            <w:pPr>
              <w:jc w:val="left"/>
              <w:rPr>
                <w:rFonts w:ascii="Times New Roman" w:eastAsia="Times New Roman" w:hAnsi="Times New Roman" w:cs="Times New Roman"/>
                <w:lang w:val="en-US"/>
              </w:rPr>
            </w:pPr>
            <w:r w:rsidRPr="00267F34">
              <w:rPr>
                <w:rFonts w:ascii="Times New Roman" w:eastAsia="Times New Roman" w:hAnsi="Times New Roman" w:cs="Times New Roman"/>
                <w:lang w:val="en-US"/>
              </w:rPr>
              <w:t>Local Cable TV / Radio</w:t>
            </w:r>
          </w:p>
        </w:tc>
        <w:tc>
          <w:tcPr>
            <w:tcW w:w="0" w:type="auto"/>
            <w:hideMark/>
          </w:tcPr>
          <w:p w:rsidR="00267F34" w:rsidRPr="00267F34" w:rsidRDefault="00267F34" w:rsidP="00267F34">
            <w:pPr>
              <w:jc w:val="left"/>
              <w:rPr>
                <w:rFonts w:ascii="Times New Roman" w:eastAsia="Times New Roman" w:hAnsi="Times New Roman" w:cs="Times New Roman"/>
                <w:lang w:val="en-US"/>
              </w:rPr>
            </w:pPr>
            <w:r w:rsidRPr="00267F34">
              <w:rPr>
                <w:rFonts w:ascii="Times New Roman" w:eastAsia="Times New Roman" w:hAnsi="Times New Roman" w:cs="Times New Roman"/>
                <w:lang w:val="en-US"/>
              </w:rPr>
              <w:t>JHI</w:t>
            </w:r>
          </w:p>
        </w:tc>
        <w:tc>
          <w:tcPr>
            <w:tcW w:w="0" w:type="auto"/>
            <w:hideMark/>
          </w:tcPr>
          <w:p w:rsidR="00267F34" w:rsidRPr="00267F34" w:rsidRDefault="00267F34" w:rsidP="00267F34">
            <w:pPr>
              <w:jc w:val="left"/>
              <w:rPr>
                <w:rFonts w:ascii="Times New Roman" w:eastAsia="Times New Roman" w:hAnsi="Times New Roman" w:cs="Times New Roman"/>
                <w:lang w:val="en-US"/>
              </w:rPr>
            </w:pPr>
            <w:r w:rsidRPr="00267F34">
              <w:rPr>
                <w:rFonts w:ascii="Times New Roman" w:eastAsia="Times New Roman" w:hAnsi="Times New Roman" w:cs="Times New Roman"/>
                <w:lang w:val="en-US"/>
              </w:rPr>
              <w:t>9446918928</w:t>
            </w:r>
          </w:p>
        </w:tc>
      </w:tr>
    </w:tbl>
    <w:p w:rsidR="008137DF" w:rsidRPr="00563C59" w:rsidRDefault="008137DF" w:rsidP="00267F34">
      <w:pPr>
        <w:pStyle w:val="Normal1"/>
        <w:spacing w:line="360" w:lineRule="auto"/>
        <w:jc w:val="left"/>
        <w:rPr>
          <w:rFonts w:ascii="Garamond" w:eastAsia="Garamond" w:hAnsi="Garamond" w:cs="Garamond"/>
        </w:rPr>
      </w:pPr>
    </w:p>
    <w:p w:rsidR="008137DF" w:rsidRPr="00563C59" w:rsidRDefault="008137DF" w:rsidP="00267F34">
      <w:pPr>
        <w:pStyle w:val="Normal1"/>
        <w:spacing w:line="360" w:lineRule="auto"/>
        <w:jc w:val="left"/>
        <w:rPr>
          <w:rFonts w:ascii="Garamond" w:eastAsia="Garamond" w:hAnsi="Garamond" w:cs="Garamond"/>
        </w:rPr>
      </w:pPr>
    </w:p>
    <w:p w:rsidR="00627581" w:rsidRPr="00563C59" w:rsidRDefault="009C6133" w:rsidP="005D5C5A">
      <w:pPr>
        <w:pStyle w:val="Normal1"/>
        <w:numPr>
          <w:ilvl w:val="0"/>
          <w:numId w:val="23"/>
        </w:numPr>
        <w:spacing w:line="360" w:lineRule="auto"/>
        <w:jc w:val="left"/>
        <w:rPr>
          <w:rFonts w:ascii="Garamond" w:eastAsia="Garamond" w:hAnsi="Garamond" w:cs="Garamond"/>
        </w:rPr>
      </w:pPr>
      <w:r w:rsidRPr="00563C59">
        <w:rPr>
          <w:rFonts w:ascii="Garamond" w:eastAsia="Garamond" w:hAnsi="Garamond" w:cs="Garamond"/>
        </w:rPr>
        <w:t>All messages disseminated through the Hub shall align with advisories issued by the Health Department and District authorities.</w:t>
      </w:r>
      <w:r w:rsidRPr="00563C59">
        <w:rPr>
          <w:rFonts w:ascii="Garamond" w:eastAsia="Garamond" w:hAnsi="Garamond" w:cs="Garamond"/>
        </w:rPr>
        <w:br/>
      </w:r>
    </w:p>
    <w:p w:rsidR="00627581" w:rsidRPr="00563C59" w:rsidRDefault="009C6133" w:rsidP="005D5C5A">
      <w:pPr>
        <w:pStyle w:val="Normal1"/>
        <w:numPr>
          <w:ilvl w:val="0"/>
          <w:numId w:val="23"/>
        </w:numPr>
        <w:spacing w:line="360" w:lineRule="auto"/>
        <w:jc w:val="left"/>
        <w:rPr>
          <w:rFonts w:ascii="Garamond" w:eastAsia="Garamond" w:hAnsi="Garamond" w:cs="Garamond"/>
        </w:rPr>
      </w:pPr>
      <w:r w:rsidRPr="00563C59">
        <w:rPr>
          <w:rFonts w:ascii="Garamond" w:eastAsia="Garamond" w:hAnsi="Garamond" w:cs="Garamond"/>
        </w:rPr>
        <w:t xml:space="preserve">Community leaders shall be sensitized to support </w:t>
      </w:r>
      <w:proofErr w:type="spellStart"/>
      <w:r w:rsidRPr="00563C59">
        <w:rPr>
          <w:rFonts w:ascii="Garamond" w:eastAsia="Garamond" w:hAnsi="Garamond" w:cs="Garamond"/>
        </w:rPr>
        <w:t>behavior</w:t>
      </w:r>
      <w:proofErr w:type="spellEnd"/>
      <w:r w:rsidRPr="00563C59">
        <w:rPr>
          <w:rFonts w:ascii="Garamond" w:eastAsia="Garamond" w:hAnsi="Garamond" w:cs="Garamond"/>
        </w:rPr>
        <w:t xml:space="preserve"> change, reduce stigma, and counter misinformation.</w:t>
      </w:r>
      <w:r w:rsidRPr="00563C59">
        <w:rPr>
          <w:rFonts w:ascii="Garamond" w:eastAsia="Garamond" w:hAnsi="Garamond" w:cs="Garamond"/>
        </w:rPr>
        <w:br/>
      </w:r>
    </w:p>
    <w:p w:rsidR="00627581" w:rsidRPr="00563C59" w:rsidRDefault="009C6133" w:rsidP="005D5C5A">
      <w:pPr>
        <w:pStyle w:val="Normal1"/>
        <w:numPr>
          <w:ilvl w:val="0"/>
          <w:numId w:val="23"/>
        </w:numPr>
        <w:spacing w:line="360" w:lineRule="auto"/>
        <w:jc w:val="left"/>
        <w:rPr>
          <w:rFonts w:ascii="Garamond" w:eastAsia="Garamond" w:hAnsi="Garamond" w:cs="Garamond"/>
        </w:rPr>
      </w:pPr>
      <w:r w:rsidRPr="00563C59">
        <w:rPr>
          <w:rFonts w:ascii="Garamond" w:eastAsia="Garamond" w:hAnsi="Garamond" w:cs="Garamond"/>
        </w:rPr>
        <w:t>Special efforts shall be made to reach vulnerable and hard-to-reach populations using locally appropriate communication methods.</w:t>
      </w:r>
    </w:p>
    <w:p w:rsidR="00627581" w:rsidRPr="00563C59" w:rsidRDefault="00627581" w:rsidP="00267F34">
      <w:pPr>
        <w:pStyle w:val="Normal1"/>
        <w:spacing w:line="360" w:lineRule="auto"/>
        <w:ind w:left="720"/>
        <w:jc w:val="left"/>
        <w:rPr>
          <w:rFonts w:ascii="Garamond" w:eastAsia="Garamond" w:hAnsi="Garamond" w:cs="Garamond"/>
        </w:rPr>
      </w:pPr>
    </w:p>
    <w:p w:rsidR="00627581" w:rsidRPr="00563C59" w:rsidRDefault="009C6133" w:rsidP="00267F34">
      <w:pPr>
        <w:pStyle w:val="Normal1"/>
        <w:spacing w:line="360" w:lineRule="auto"/>
        <w:ind w:left="720"/>
        <w:jc w:val="left"/>
        <w:rPr>
          <w:rFonts w:ascii="Garamond" w:eastAsia="Garamond" w:hAnsi="Garamond" w:cs="Garamond"/>
        </w:rPr>
      </w:pPr>
      <w:proofErr w:type="spellStart"/>
      <w:r w:rsidRPr="00563C59">
        <w:rPr>
          <w:rFonts w:ascii="Garamond" w:eastAsia="Garamond" w:hAnsi="Garamond" w:cs="Garamond"/>
          <w:b/>
          <w:bCs/>
        </w:rPr>
        <w:lastRenderedPageBreak/>
        <w:t>Rumor</w:t>
      </w:r>
      <w:proofErr w:type="spellEnd"/>
      <w:r w:rsidRPr="00563C59">
        <w:rPr>
          <w:rFonts w:ascii="Garamond" w:eastAsia="Garamond" w:hAnsi="Garamond" w:cs="Garamond"/>
          <w:b/>
          <w:bCs/>
        </w:rPr>
        <w:t xml:space="preserve"> Tracking:</w:t>
      </w:r>
      <w:r w:rsidRPr="00563C59">
        <w:rPr>
          <w:rFonts w:ascii="Garamond" w:eastAsia="Garamond" w:hAnsi="Garamond" w:cs="Garamond"/>
        </w:rPr>
        <w:t xml:space="preserve"> A designated volunteer will monitor local social media/WhatsApp groups daily to identify misinformation and issue official clarifications via the Communication Hub.</w:t>
      </w:r>
    </w:p>
    <w:p w:rsidR="00627581" w:rsidRPr="00563C59" w:rsidRDefault="009C6133" w:rsidP="005D5C5A">
      <w:pPr>
        <w:pStyle w:val="Heading3"/>
        <w:numPr>
          <w:ilvl w:val="0"/>
          <w:numId w:val="8"/>
        </w:numPr>
        <w:spacing w:line="360" w:lineRule="auto"/>
        <w:jc w:val="left"/>
        <w:rPr>
          <w:rFonts w:ascii="Garamond" w:eastAsia="Garamond" w:hAnsi="Garamond" w:cs="Garamond"/>
          <w:b/>
          <w:bCs/>
          <w:color w:val="000000"/>
        </w:rPr>
      </w:pPr>
      <w:bookmarkStart w:id="126" w:name="_heading=h.gs868nf44yhr" w:colFirst="0" w:colLast="0"/>
      <w:bookmarkEnd w:id="126"/>
      <w:r w:rsidRPr="00563C59">
        <w:rPr>
          <w:rFonts w:ascii="Garamond" w:eastAsia="Garamond" w:hAnsi="Garamond" w:cs="Garamond"/>
          <w:b/>
          <w:bCs/>
          <w:color w:val="000000"/>
        </w:rPr>
        <w:t>Coordination with District/State Authorities &amp; Other Organisations</w:t>
      </w:r>
    </w:p>
    <w:p w:rsidR="00627581" w:rsidRPr="00563C59" w:rsidRDefault="009C6133" w:rsidP="00267F34">
      <w:pPr>
        <w:pStyle w:val="Normal1"/>
        <w:spacing w:line="360" w:lineRule="auto"/>
        <w:ind w:left="720"/>
        <w:jc w:val="left"/>
        <w:rPr>
          <w:rFonts w:ascii="Garamond" w:eastAsia="Garamond" w:hAnsi="Garamond" w:cs="Garamond"/>
        </w:rPr>
      </w:pPr>
      <w:r w:rsidRPr="00563C59">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627581" w:rsidRPr="00563C59" w:rsidRDefault="009C6133" w:rsidP="00267F34">
      <w:pPr>
        <w:pStyle w:val="Heading3"/>
        <w:spacing w:before="240" w:after="240" w:line="360" w:lineRule="auto"/>
        <w:ind w:left="720"/>
        <w:jc w:val="left"/>
        <w:rPr>
          <w:rFonts w:ascii="Garamond" w:eastAsia="Garamond" w:hAnsi="Garamond" w:cs="Garamond"/>
          <w:color w:val="000000"/>
        </w:rPr>
      </w:pPr>
      <w:bookmarkStart w:id="127" w:name="_heading=h.s9c353vyfqtw" w:colFirst="0" w:colLast="0"/>
      <w:bookmarkEnd w:id="127"/>
      <w:r w:rsidRPr="00563C59">
        <w:rPr>
          <w:rFonts w:ascii="Garamond" w:eastAsia="Garamond" w:hAnsi="Garamond" w:cs="Garamond"/>
          <w:color w:val="000000"/>
        </w:rPr>
        <w:t>Key Details:</w:t>
      </w:r>
    </w:p>
    <w:p w:rsidR="00627581" w:rsidRPr="00563C59" w:rsidRDefault="009C6133" w:rsidP="005D5C5A">
      <w:pPr>
        <w:pStyle w:val="Normal1"/>
        <w:numPr>
          <w:ilvl w:val="0"/>
          <w:numId w:val="28"/>
        </w:numPr>
        <w:spacing w:before="240" w:line="360" w:lineRule="auto"/>
        <w:ind w:left="1440"/>
        <w:jc w:val="left"/>
        <w:rPr>
          <w:rFonts w:ascii="Garamond" w:eastAsia="Garamond" w:hAnsi="Garamond" w:cs="Garamond"/>
        </w:rPr>
      </w:pPr>
      <w:r w:rsidRPr="00563C59">
        <w:rPr>
          <w:rFonts w:ascii="Garamond" w:eastAsia="Garamond" w:hAnsi="Garamond" w:cs="Garamond"/>
          <w:b/>
          <w:bCs/>
        </w:rPr>
        <w:t>Nodal Officer for Reporting:</w:t>
      </w:r>
      <w:r w:rsidRPr="00563C59">
        <w:rPr>
          <w:rFonts w:ascii="Garamond" w:eastAsia="Garamond" w:hAnsi="Garamond" w:cs="Garamond"/>
        </w:rPr>
        <w:t xml:space="preserve"> </w:t>
      </w:r>
      <w:r w:rsidR="008137DF" w:rsidRPr="00563C59">
        <w:rPr>
          <w:rFonts w:ascii="Garamond" w:eastAsia="Garamond" w:hAnsi="Garamond" w:cs="Garamond"/>
        </w:rPr>
        <w:t>Dr Arun Alphonse</w:t>
      </w:r>
    </w:p>
    <w:p w:rsidR="008137DF" w:rsidRPr="00563C59" w:rsidRDefault="009C6133" w:rsidP="005D5C5A">
      <w:pPr>
        <w:pStyle w:val="Normal1"/>
        <w:numPr>
          <w:ilvl w:val="0"/>
          <w:numId w:val="28"/>
        </w:numPr>
        <w:spacing w:after="240" w:line="360" w:lineRule="auto"/>
        <w:ind w:left="1440"/>
        <w:jc w:val="left"/>
        <w:rPr>
          <w:rFonts w:ascii="Garamond" w:eastAsia="Garamond" w:hAnsi="Garamond" w:cs="Garamond"/>
        </w:rPr>
      </w:pPr>
      <w:r w:rsidRPr="00563C59">
        <w:rPr>
          <w:rFonts w:ascii="Garamond" w:eastAsia="Garamond" w:hAnsi="Garamond" w:cs="Garamond"/>
          <w:b/>
          <w:bCs/>
        </w:rPr>
        <w:t>Contact Number:</w:t>
      </w:r>
      <w:r w:rsidRPr="00563C59">
        <w:rPr>
          <w:rFonts w:ascii="Garamond" w:eastAsia="Garamond" w:hAnsi="Garamond" w:cs="Garamond"/>
        </w:rPr>
        <w:t xml:space="preserve"> </w:t>
      </w:r>
      <w:r w:rsidR="008137DF" w:rsidRPr="00563C59">
        <w:rPr>
          <w:rFonts w:ascii="Garamond" w:eastAsia="Garamond" w:hAnsi="Garamond" w:cs="Garamond"/>
        </w:rPr>
        <w:t>9544970588</w:t>
      </w:r>
    </w:p>
    <w:p w:rsidR="00627581" w:rsidRPr="00563C59" w:rsidRDefault="009C6133" w:rsidP="00267F34">
      <w:pPr>
        <w:pStyle w:val="Normal1"/>
        <w:spacing w:after="240" w:line="360" w:lineRule="auto"/>
        <w:ind w:left="720"/>
        <w:jc w:val="left"/>
        <w:rPr>
          <w:rFonts w:ascii="Garamond" w:eastAsia="Garamond" w:hAnsi="Garamond" w:cs="Garamond"/>
          <w:b/>
          <w:color w:val="000000"/>
          <w:sz w:val="28"/>
        </w:rPr>
      </w:pPr>
      <w:r w:rsidRPr="00563C59">
        <w:rPr>
          <w:rFonts w:ascii="Garamond" w:eastAsia="Garamond" w:hAnsi="Garamond" w:cs="Garamond"/>
          <w:b/>
          <w:color w:val="000000"/>
          <w:sz w:val="28"/>
        </w:rPr>
        <w:t>Reporting Schedule and Protocols:</w:t>
      </w:r>
    </w:p>
    <w:p w:rsidR="00627581" w:rsidRPr="00563C59" w:rsidRDefault="00627581" w:rsidP="00267F34">
      <w:pPr>
        <w:pStyle w:val="Normal1"/>
        <w:spacing w:line="360" w:lineRule="auto"/>
        <w:jc w:val="left"/>
        <w:rPr>
          <w:rFonts w:ascii="Garamond" w:eastAsia="Garamond" w:hAnsi="Garamond" w:cs="Garamond"/>
        </w:rPr>
      </w:pPr>
    </w:p>
    <w:tbl>
      <w:tblPr>
        <w:tblStyle w:val="afffffff5"/>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627581" w:rsidRPr="00563C59">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Nodal Person</w:t>
            </w:r>
          </w:p>
        </w:tc>
      </w:tr>
      <w:tr w:rsidR="00627581" w:rsidRPr="00563C59">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E1766" w:rsidP="00267F34">
            <w:pPr>
              <w:pStyle w:val="Normal1"/>
              <w:spacing w:line="360" w:lineRule="auto"/>
              <w:jc w:val="left"/>
              <w:rPr>
                <w:rFonts w:ascii="Garamond" w:eastAsia="Garamond" w:hAnsi="Garamond" w:cs="Garamond"/>
              </w:rPr>
            </w:pPr>
            <w:r w:rsidRPr="00563C59">
              <w:rPr>
                <w:rFonts w:ascii="Garamond" w:eastAsia="Garamond" w:hAnsi="Garamond" w:cs="Garamond"/>
              </w:rPr>
              <w:t>Within 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E1766"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Health supervisor, </w:t>
            </w:r>
          </w:p>
        </w:tc>
      </w:tr>
      <w:tr w:rsidR="00627581" w:rsidRPr="00563C59">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E1766" w:rsidP="00267F34">
            <w:pPr>
              <w:pStyle w:val="Normal1"/>
              <w:spacing w:line="360" w:lineRule="auto"/>
              <w:jc w:val="left"/>
              <w:rPr>
                <w:rFonts w:ascii="Garamond" w:eastAsia="Garamond" w:hAnsi="Garamond" w:cs="Garamond"/>
              </w:rPr>
            </w:pPr>
            <w:r w:rsidRPr="00563C59">
              <w:rPr>
                <w:rFonts w:ascii="Garamond" w:eastAsia="Garamond" w:hAnsi="Garamond" w:cs="Garamond"/>
              </w:rPr>
              <w:t>Within 48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E1766" w:rsidP="00267F34">
            <w:pPr>
              <w:pStyle w:val="Normal1"/>
              <w:spacing w:line="360" w:lineRule="auto"/>
              <w:jc w:val="left"/>
              <w:rPr>
                <w:rFonts w:ascii="Garamond" w:eastAsia="Garamond" w:hAnsi="Garamond" w:cs="Garamond"/>
              </w:rPr>
            </w:pPr>
            <w:r w:rsidRPr="00563C59">
              <w:rPr>
                <w:rFonts w:ascii="Garamond" w:eastAsia="Garamond" w:hAnsi="Garamond" w:cs="Garamond"/>
              </w:rPr>
              <w:t>DSO</w:t>
            </w:r>
          </w:p>
        </w:tc>
      </w:tr>
      <w:tr w:rsidR="00627581" w:rsidRPr="00563C59">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E1766" w:rsidP="00267F34">
            <w:pPr>
              <w:pStyle w:val="Normal1"/>
              <w:spacing w:line="360" w:lineRule="auto"/>
              <w:jc w:val="left"/>
              <w:rPr>
                <w:rFonts w:ascii="Garamond" w:eastAsia="Garamond" w:hAnsi="Garamond" w:cs="Garamond"/>
              </w:rPr>
            </w:pPr>
            <w:r w:rsidRPr="00563C59">
              <w:rPr>
                <w:rFonts w:ascii="Garamond" w:eastAsia="Garamond" w:hAnsi="Garamond" w:cs="Garamond"/>
              </w:rPr>
              <w:t>Within 24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E1766" w:rsidP="00267F34">
            <w:pPr>
              <w:pStyle w:val="Normal1"/>
              <w:spacing w:line="360" w:lineRule="auto"/>
              <w:jc w:val="left"/>
              <w:rPr>
                <w:rFonts w:ascii="Garamond" w:eastAsia="Garamond" w:hAnsi="Garamond" w:cs="Garamond"/>
              </w:rPr>
            </w:pPr>
            <w:r w:rsidRPr="00563C59">
              <w:rPr>
                <w:rFonts w:ascii="Garamond" w:eastAsia="Garamond" w:hAnsi="Garamond" w:cs="Garamond"/>
                <w:bCs/>
              </w:rPr>
              <w:t>Veterinary Officer</w:t>
            </w:r>
          </w:p>
        </w:tc>
      </w:tr>
      <w:tr w:rsidR="00627581" w:rsidRPr="00563C59">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State Cell</w:t>
            </w:r>
            <w:r w:rsidRPr="00563C59">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E1766" w:rsidP="00267F34">
            <w:pPr>
              <w:pStyle w:val="Normal1"/>
              <w:spacing w:line="360" w:lineRule="auto"/>
              <w:jc w:val="left"/>
              <w:rPr>
                <w:rFonts w:ascii="Garamond" w:eastAsia="Garamond" w:hAnsi="Garamond" w:cs="Garamond"/>
              </w:rPr>
            </w:pPr>
            <w:r w:rsidRPr="00563C59">
              <w:rPr>
                <w:rFonts w:ascii="Garamond" w:eastAsia="Garamond" w:hAnsi="Garamond" w:cs="Garamond"/>
              </w:rPr>
              <w:t>Within 48 hours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6E1766" w:rsidP="00267F34">
            <w:pPr>
              <w:pStyle w:val="Normal1"/>
              <w:spacing w:line="360" w:lineRule="auto"/>
              <w:jc w:val="left"/>
              <w:rPr>
                <w:rFonts w:ascii="Garamond" w:eastAsia="Garamond" w:hAnsi="Garamond" w:cs="Garamond"/>
              </w:rPr>
            </w:pPr>
            <w:r w:rsidRPr="00563C59">
              <w:rPr>
                <w:rFonts w:ascii="Garamond" w:eastAsia="Garamond" w:hAnsi="Garamond" w:cs="Garamond"/>
              </w:rPr>
              <w:t>State Epidemiologist</w:t>
            </w:r>
          </w:p>
        </w:tc>
      </w:tr>
    </w:tbl>
    <w:p w:rsidR="00627581" w:rsidRPr="00563C59" w:rsidRDefault="009C6133" w:rsidP="00267F34">
      <w:pPr>
        <w:pStyle w:val="Heading3"/>
        <w:keepNext w:val="0"/>
        <w:keepLines w:val="0"/>
        <w:spacing w:before="360" w:line="360" w:lineRule="auto"/>
        <w:jc w:val="left"/>
        <w:rPr>
          <w:rFonts w:ascii="Garamond" w:eastAsia="Garamond" w:hAnsi="Garamond" w:cs="Garamond"/>
          <w:b/>
          <w:color w:val="000000"/>
        </w:rPr>
      </w:pPr>
      <w:bookmarkStart w:id="128" w:name="_heading=h.kae007vbq5zz" w:colFirst="0" w:colLast="0"/>
      <w:bookmarkEnd w:id="128"/>
      <w:r w:rsidRPr="00563C59">
        <w:rPr>
          <w:rFonts w:ascii="Garamond" w:eastAsia="Garamond" w:hAnsi="Garamond" w:cs="Garamond"/>
          <w:b/>
          <w:color w:val="000000"/>
        </w:rPr>
        <w:t>Supply Chain Coordination</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Key Points:</w:t>
      </w:r>
    </w:p>
    <w:p w:rsidR="00627581" w:rsidRPr="00563C59" w:rsidRDefault="009C6133" w:rsidP="005D5C5A">
      <w:pPr>
        <w:pStyle w:val="Normal1"/>
        <w:numPr>
          <w:ilvl w:val="0"/>
          <w:numId w:val="24"/>
        </w:numPr>
        <w:spacing w:before="240" w:line="360" w:lineRule="auto"/>
        <w:jc w:val="left"/>
        <w:rPr>
          <w:rFonts w:ascii="Garamond" w:eastAsia="Garamond" w:hAnsi="Garamond" w:cs="Garamond"/>
        </w:rPr>
      </w:pPr>
      <w:r w:rsidRPr="00563C59">
        <w:rPr>
          <w:rFonts w:ascii="Garamond" w:eastAsia="Garamond" w:hAnsi="Garamond" w:cs="Garamond"/>
        </w:rPr>
        <w:t>Maintain updated contact details of District and Block nodal officers for health logistics, oxygen supply, ambulances, and essential medicines.</w:t>
      </w:r>
      <w:r w:rsidRPr="00563C59">
        <w:rPr>
          <w:rFonts w:ascii="Garamond" w:eastAsia="Garamond" w:hAnsi="Garamond" w:cs="Garamond"/>
        </w:rPr>
        <w:br/>
      </w:r>
    </w:p>
    <w:p w:rsidR="00627581" w:rsidRPr="00563C59" w:rsidRDefault="009C6133" w:rsidP="005D5C5A">
      <w:pPr>
        <w:pStyle w:val="Normal1"/>
        <w:numPr>
          <w:ilvl w:val="0"/>
          <w:numId w:val="24"/>
        </w:numPr>
        <w:spacing w:line="360" w:lineRule="auto"/>
        <w:jc w:val="left"/>
        <w:rPr>
          <w:rFonts w:ascii="Garamond" w:eastAsia="Garamond" w:hAnsi="Garamond" w:cs="Garamond"/>
        </w:rPr>
      </w:pPr>
      <w:r w:rsidRPr="00563C59">
        <w:rPr>
          <w:rFonts w:ascii="Garamond" w:eastAsia="Garamond" w:hAnsi="Garamond" w:cs="Garamond"/>
        </w:rPr>
        <w:t>Submit timely indent requests for PPE, testing kits, medicines, oxygen, and other critical supplies through prescribed channels.</w:t>
      </w:r>
      <w:r w:rsidRPr="00563C59">
        <w:rPr>
          <w:rFonts w:ascii="Garamond" w:eastAsia="Garamond" w:hAnsi="Garamond" w:cs="Garamond"/>
        </w:rPr>
        <w:br/>
      </w:r>
    </w:p>
    <w:p w:rsidR="00627581" w:rsidRPr="00563C59" w:rsidRDefault="009C6133" w:rsidP="005D5C5A">
      <w:pPr>
        <w:pStyle w:val="Normal1"/>
        <w:numPr>
          <w:ilvl w:val="0"/>
          <w:numId w:val="24"/>
        </w:numPr>
        <w:spacing w:line="360" w:lineRule="auto"/>
        <w:jc w:val="left"/>
        <w:rPr>
          <w:rFonts w:ascii="Garamond" w:eastAsia="Garamond" w:hAnsi="Garamond" w:cs="Garamond"/>
        </w:rPr>
      </w:pPr>
      <w:r w:rsidRPr="00563C59">
        <w:rPr>
          <w:rFonts w:ascii="Garamond" w:eastAsia="Garamond" w:hAnsi="Garamond" w:cs="Garamond"/>
        </w:rPr>
        <w:t>Monitor stock levels at LSGD facilities, quarantine/isolation centres, and field teams through daily stock registers and dispensing logs to prevent shortages.</w:t>
      </w:r>
      <w:r w:rsidRPr="00563C59">
        <w:rPr>
          <w:rFonts w:ascii="Garamond" w:eastAsia="Garamond" w:hAnsi="Garamond" w:cs="Garamond"/>
        </w:rPr>
        <w:br/>
      </w:r>
    </w:p>
    <w:p w:rsidR="00627581" w:rsidRPr="00563C59" w:rsidRDefault="009C6133" w:rsidP="005D5C5A">
      <w:pPr>
        <w:pStyle w:val="Normal1"/>
        <w:numPr>
          <w:ilvl w:val="0"/>
          <w:numId w:val="24"/>
        </w:numPr>
        <w:spacing w:line="360" w:lineRule="auto"/>
        <w:jc w:val="left"/>
        <w:rPr>
          <w:rFonts w:ascii="Garamond" w:eastAsia="Garamond" w:hAnsi="Garamond" w:cs="Garamond"/>
        </w:rPr>
      </w:pPr>
      <w:r w:rsidRPr="00563C59">
        <w:rPr>
          <w:rFonts w:ascii="Garamond" w:eastAsia="Garamond" w:hAnsi="Garamond" w:cs="Garamond"/>
        </w:rPr>
        <w:t>Coordinate with District authorities, Karunya/</w:t>
      </w:r>
      <w:proofErr w:type="spellStart"/>
      <w:r w:rsidRPr="00563C59">
        <w:rPr>
          <w:rFonts w:ascii="Garamond" w:eastAsia="Garamond" w:hAnsi="Garamond" w:cs="Garamond"/>
        </w:rPr>
        <w:t>Neethi</w:t>
      </w:r>
      <w:proofErr w:type="spellEnd"/>
      <w:r w:rsidRPr="00563C59">
        <w:rPr>
          <w:rFonts w:ascii="Garamond" w:eastAsia="Garamond" w:hAnsi="Garamond" w:cs="Garamond"/>
        </w:rPr>
        <w:t xml:space="preserve"> medical shops, and local purchase committees for funds allocation and emergency procurement.</w:t>
      </w:r>
    </w:p>
    <w:p w:rsidR="00627581" w:rsidRPr="00563C59" w:rsidRDefault="00627581" w:rsidP="00267F34">
      <w:pPr>
        <w:pStyle w:val="Normal1"/>
        <w:spacing w:line="360" w:lineRule="auto"/>
        <w:ind w:left="720"/>
        <w:jc w:val="left"/>
        <w:rPr>
          <w:rFonts w:ascii="Garamond" w:eastAsia="Garamond" w:hAnsi="Garamond" w:cs="Garamond"/>
        </w:rPr>
      </w:pPr>
    </w:p>
    <w:p w:rsidR="00627581" w:rsidRPr="00563C59" w:rsidRDefault="009C6133" w:rsidP="005D5C5A">
      <w:pPr>
        <w:pStyle w:val="Normal1"/>
        <w:numPr>
          <w:ilvl w:val="0"/>
          <w:numId w:val="24"/>
        </w:numPr>
        <w:spacing w:line="360" w:lineRule="auto"/>
        <w:jc w:val="left"/>
        <w:rPr>
          <w:rFonts w:ascii="Garamond" w:eastAsia="Garamond" w:hAnsi="Garamond" w:cs="Garamond"/>
        </w:rPr>
      </w:pPr>
      <w:r w:rsidRPr="00563C59">
        <w:rPr>
          <w:rFonts w:ascii="Garamond" w:eastAsia="Garamond" w:hAnsi="Garamond" w:cs="Garamond"/>
        </w:rPr>
        <w:t>Ensure regular monitoring of dispensing registers at all facilities to track usage, expiry, and pilferage—shortages being a perennial issue requiring proactive weekly audits.</w:t>
      </w:r>
    </w:p>
    <w:p w:rsidR="00627581" w:rsidRPr="00563C59" w:rsidRDefault="00627581" w:rsidP="00267F34">
      <w:pPr>
        <w:pStyle w:val="Normal1"/>
        <w:spacing w:line="360" w:lineRule="auto"/>
        <w:ind w:left="720"/>
        <w:jc w:val="left"/>
        <w:rPr>
          <w:rFonts w:ascii="Garamond" w:eastAsia="Garamond" w:hAnsi="Garamond" w:cs="Garamond"/>
        </w:rPr>
      </w:pPr>
    </w:p>
    <w:p w:rsidR="00627581" w:rsidRPr="003368FF" w:rsidRDefault="009C6133" w:rsidP="005D5C5A">
      <w:pPr>
        <w:pStyle w:val="Normal1"/>
        <w:numPr>
          <w:ilvl w:val="0"/>
          <w:numId w:val="24"/>
        </w:numPr>
        <w:spacing w:line="360" w:lineRule="auto"/>
        <w:jc w:val="left"/>
        <w:rPr>
          <w:rFonts w:ascii="Garamond" w:eastAsia="Garamond" w:hAnsi="Garamond" w:cs="Garamond"/>
        </w:rPr>
      </w:pPr>
      <w:r w:rsidRPr="00563C59">
        <w:rPr>
          <w:rFonts w:ascii="Garamond" w:eastAsia="Garamond" w:hAnsi="Garamond" w:cs="Garamond"/>
        </w:rPr>
        <w:t>Activate surge procurement protocols during high caseloads, leveraging local purchase powers under LSGD funds alongside state supplies.</w:t>
      </w:r>
      <w:bookmarkStart w:id="129" w:name="_heading=h.8yoyp9uu9t8w" w:colFirst="0" w:colLast="0"/>
      <w:bookmarkEnd w:id="129"/>
    </w:p>
    <w:p w:rsidR="00627581" w:rsidRPr="00267F34" w:rsidRDefault="009C6133" w:rsidP="00267F34">
      <w:pPr>
        <w:pStyle w:val="Heading3"/>
        <w:spacing w:line="360" w:lineRule="auto"/>
        <w:jc w:val="left"/>
        <w:rPr>
          <w:rFonts w:ascii="Garamond" w:eastAsia="Garamond" w:hAnsi="Garamond" w:cs="Garamond"/>
          <w:b/>
          <w:color w:val="000000"/>
        </w:rPr>
      </w:pPr>
      <w:bookmarkStart w:id="130" w:name="_heading=h.w4fuskpts59p" w:colFirst="0" w:colLast="0"/>
      <w:bookmarkEnd w:id="130"/>
      <w:r w:rsidRPr="00267F34">
        <w:rPr>
          <w:rFonts w:ascii="Garamond" w:eastAsia="Garamond" w:hAnsi="Garamond" w:cs="Garamond"/>
          <w:b/>
          <w:color w:val="000000"/>
        </w:rPr>
        <w:t>Resource Inventory and Contacts</w:t>
      </w:r>
    </w:p>
    <w:tbl>
      <w:tblPr>
        <w:tblStyle w:val="afffffff6"/>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rsidR="00627581" w:rsidRPr="00563C59" w:rsidTr="00267F34">
        <w:trPr>
          <w:cantSplit/>
          <w:trHeight w:val="20"/>
          <w:tblHeader/>
        </w:trPr>
        <w:tc>
          <w:tcPr>
            <w:tcW w:w="3810" w:type="dxa"/>
            <w:shd w:val="clear" w:color="auto" w:fill="F2F2F2"/>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b/>
                <w:bCs/>
              </w:rPr>
              <w:t>Resource Category</w:t>
            </w:r>
          </w:p>
        </w:tc>
        <w:tc>
          <w:tcPr>
            <w:tcW w:w="3315" w:type="dxa"/>
            <w:shd w:val="clear" w:color="auto" w:fill="F2F2F2"/>
            <w:tcMar>
              <w:top w:w="120" w:type="dxa"/>
              <w:left w:w="120" w:type="dxa"/>
              <w:bottom w:w="120" w:type="dxa"/>
              <w:right w:w="120" w:type="dxa"/>
            </w:tcMar>
          </w:tcPr>
          <w:p w:rsidR="00627581" w:rsidRPr="00563C59" w:rsidRDefault="009C6133" w:rsidP="00267F34">
            <w:pPr>
              <w:pStyle w:val="Normal1"/>
              <w:spacing w:before="240" w:line="360" w:lineRule="auto"/>
              <w:ind w:left="720" w:hanging="360"/>
              <w:jc w:val="left"/>
              <w:rPr>
                <w:rFonts w:ascii="Garamond" w:eastAsia="Garamond" w:hAnsi="Garamond" w:cs="Garamond"/>
                <w:b/>
                <w:bCs/>
              </w:rPr>
            </w:pPr>
            <w:r w:rsidRPr="00563C59">
              <w:rPr>
                <w:rFonts w:ascii="Garamond" w:eastAsia="Garamond" w:hAnsi="Garamond" w:cs="Garamond"/>
                <w:b/>
                <w:bCs/>
              </w:rPr>
              <w:t>Source</w:t>
            </w:r>
          </w:p>
          <w:p w:rsidR="00627581" w:rsidRPr="00563C59" w:rsidRDefault="009C6133" w:rsidP="00267F34">
            <w:pPr>
              <w:pStyle w:val="Normal1"/>
              <w:spacing w:after="240" w:line="360" w:lineRule="auto"/>
              <w:ind w:left="720" w:hanging="360"/>
              <w:jc w:val="left"/>
              <w:rPr>
                <w:rFonts w:ascii="Garamond" w:eastAsia="Garamond" w:hAnsi="Garamond" w:cs="Garamond"/>
              </w:rPr>
            </w:pPr>
            <w:r w:rsidRPr="00563C59">
              <w:rPr>
                <w:rFonts w:ascii="Garamond" w:eastAsia="Garamond" w:hAnsi="Garamond" w:cs="Garamond"/>
                <w:b/>
                <w:bCs/>
              </w:rPr>
              <w:t>(District/State/Private)</w:t>
            </w:r>
          </w:p>
        </w:tc>
        <w:tc>
          <w:tcPr>
            <w:tcW w:w="2280" w:type="dxa"/>
            <w:shd w:val="clear" w:color="auto" w:fill="F2F2F2"/>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b/>
                <w:bCs/>
              </w:rPr>
              <w:t>Contact</w:t>
            </w:r>
          </w:p>
        </w:tc>
      </w:tr>
      <w:tr w:rsidR="00627581" w:rsidRPr="00563C59" w:rsidTr="00267F34">
        <w:trPr>
          <w:cantSplit/>
          <w:trHeight w:val="20"/>
          <w:tblHeader/>
        </w:trPr>
        <w:tc>
          <w:tcPr>
            <w:tcW w:w="381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b/>
                <w:bCs/>
              </w:rPr>
              <w:t>PPE Kits/Masks/Gloves</w:t>
            </w:r>
          </w:p>
        </w:tc>
        <w:tc>
          <w:tcPr>
            <w:tcW w:w="3315"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sz w:val="21"/>
                <w:szCs w:val="21"/>
              </w:rPr>
              <w:t xml:space="preserve">KMSCL </w:t>
            </w:r>
          </w:p>
        </w:tc>
        <w:tc>
          <w:tcPr>
            <w:tcW w:w="228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0477 2280060</w:t>
            </w:r>
          </w:p>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9895214070</w:t>
            </w:r>
          </w:p>
        </w:tc>
      </w:tr>
      <w:tr w:rsidR="00627581" w:rsidRPr="00563C59" w:rsidTr="00267F34">
        <w:trPr>
          <w:cantSplit/>
          <w:trHeight w:val="20"/>
          <w:tblHeader/>
        </w:trPr>
        <w:tc>
          <w:tcPr>
            <w:tcW w:w="381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b/>
                <w:bCs/>
              </w:rPr>
            </w:pPr>
            <w:r w:rsidRPr="00563C59">
              <w:rPr>
                <w:rFonts w:ascii="Garamond" w:eastAsia="Garamond" w:hAnsi="Garamond" w:cs="Garamond"/>
                <w:b/>
                <w:bCs/>
              </w:rPr>
              <w:lastRenderedPageBreak/>
              <w:t>PPE Kits/Masks/Gloves</w:t>
            </w:r>
          </w:p>
        </w:tc>
        <w:tc>
          <w:tcPr>
            <w:tcW w:w="3315"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sz w:val="21"/>
                <w:szCs w:val="21"/>
              </w:rPr>
            </w:pPr>
            <w:r w:rsidRPr="00563C59">
              <w:rPr>
                <w:rFonts w:ascii="Garamond" w:eastAsia="Garamond" w:hAnsi="Garamond" w:cs="Garamond"/>
                <w:sz w:val="21"/>
                <w:szCs w:val="21"/>
              </w:rPr>
              <w:t xml:space="preserve">Local Vendors- Midhun </w:t>
            </w:r>
            <w:proofErr w:type="gramStart"/>
            <w:r w:rsidRPr="00563C59">
              <w:rPr>
                <w:rFonts w:ascii="Garamond" w:eastAsia="Garamond" w:hAnsi="Garamond" w:cs="Garamond"/>
                <w:sz w:val="21"/>
                <w:szCs w:val="21"/>
              </w:rPr>
              <w:t>V .</w:t>
            </w:r>
            <w:proofErr w:type="spellStart"/>
            <w:r w:rsidRPr="00563C59">
              <w:rPr>
                <w:rFonts w:ascii="Garamond" w:eastAsia="Garamond" w:hAnsi="Garamond" w:cs="Garamond"/>
                <w:sz w:val="21"/>
                <w:szCs w:val="21"/>
              </w:rPr>
              <w:t>Kurup</w:t>
            </w:r>
            <w:proofErr w:type="spellEnd"/>
            <w:proofErr w:type="gramEnd"/>
          </w:p>
        </w:tc>
        <w:tc>
          <w:tcPr>
            <w:tcW w:w="228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9061191997</w:t>
            </w:r>
          </w:p>
        </w:tc>
      </w:tr>
      <w:tr w:rsidR="00627581" w:rsidRPr="00563C59" w:rsidTr="00267F34">
        <w:trPr>
          <w:cantSplit/>
          <w:trHeight w:val="20"/>
          <w:tblHeader/>
        </w:trPr>
        <w:tc>
          <w:tcPr>
            <w:tcW w:w="3810" w:type="dxa"/>
            <w:tcMar>
              <w:top w:w="120" w:type="dxa"/>
              <w:left w:w="120" w:type="dxa"/>
              <w:bottom w:w="120" w:type="dxa"/>
              <w:right w:w="120" w:type="dxa"/>
            </w:tcMar>
          </w:tcPr>
          <w:p w:rsidR="00627581" w:rsidRPr="00563C59" w:rsidRDefault="009C6133" w:rsidP="00267F34">
            <w:pPr>
              <w:pStyle w:val="Normal1"/>
              <w:spacing w:before="240" w:line="360" w:lineRule="auto"/>
              <w:ind w:left="270"/>
              <w:jc w:val="left"/>
              <w:rPr>
                <w:rFonts w:ascii="Garamond" w:eastAsia="Garamond" w:hAnsi="Garamond" w:cs="Garamond"/>
                <w:b/>
                <w:bCs/>
              </w:rPr>
            </w:pPr>
            <w:r w:rsidRPr="00563C59">
              <w:rPr>
                <w:rFonts w:ascii="Garamond" w:eastAsia="Garamond" w:hAnsi="Garamond" w:cs="Garamond"/>
                <w:b/>
                <w:bCs/>
              </w:rPr>
              <w:t>Oxygen</w:t>
            </w:r>
          </w:p>
          <w:p w:rsidR="00627581" w:rsidRPr="00563C59" w:rsidRDefault="009C6133" w:rsidP="00267F34">
            <w:pPr>
              <w:pStyle w:val="Normal1"/>
              <w:spacing w:after="240" w:line="360" w:lineRule="auto"/>
              <w:ind w:left="270"/>
              <w:jc w:val="left"/>
              <w:rPr>
                <w:rFonts w:ascii="Garamond" w:eastAsia="Garamond" w:hAnsi="Garamond" w:cs="Garamond"/>
              </w:rPr>
            </w:pPr>
            <w:r w:rsidRPr="00563C59">
              <w:rPr>
                <w:rFonts w:ascii="Garamond" w:eastAsia="Garamond" w:hAnsi="Garamond" w:cs="Garamond"/>
                <w:b/>
                <w:bCs/>
              </w:rPr>
              <w:t>Cylinders/Concentrators</w:t>
            </w:r>
          </w:p>
        </w:tc>
        <w:tc>
          <w:tcPr>
            <w:tcW w:w="3315"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sz w:val="21"/>
                <w:szCs w:val="21"/>
              </w:rPr>
              <w:t>KMSCL</w:t>
            </w:r>
          </w:p>
        </w:tc>
        <w:tc>
          <w:tcPr>
            <w:tcW w:w="228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477 2280060</w:t>
            </w:r>
          </w:p>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9895214070</w:t>
            </w:r>
          </w:p>
        </w:tc>
      </w:tr>
      <w:tr w:rsidR="00627581" w:rsidRPr="00563C59" w:rsidTr="00267F34">
        <w:trPr>
          <w:cantSplit/>
          <w:trHeight w:val="20"/>
          <w:tblHeader/>
        </w:trPr>
        <w:tc>
          <w:tcPr>
            <w:tcW w:w="381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b/>
                <w:bCs/>
              </w:rPr>
              <w:t>Medicines/Antivirals</w:t>
            </w:r>
          </w:p>
        </w:tc>
        <w:tc>
          <w:tcPr>
            <w:tcW w:w="3315"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sz w:val="21"/>
                <w:szCs w:val="21"/>
              </w:rPr>
              <w:t xml:space="preserve">KMSCL </w:t>
            </w:r>
          </w:p>
        </w:tc>
        <w:tc>
          <w:tcPr>
            <w:tcW w:w="228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477 2280060</w:t>
            </w:r>
          </w:p>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9895214070</w:t>
            </w:r>
          </w:p>
        </w:tc>
      </w:tr>
      <w:tr w:rsidR="00627581" w:rsidRPr="00563C59" w:rsidTr="00267F34">
        <w:trPr>
          <w:cantSplit/>
          <w:trHeight w:val="20"/>
          <w:tblHeader/>
        </w:trPr>
        <w:tc>
          <w:tcPr>
            <w:tcW w:w="381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b/>
                <w:bCs/>
              </w:rPr>
              <w:t>Medicines/Antivirals</w:t>
            </w:r>
          </w:p>
        </w:tc>
        <w:tc>
          <w:tcPr>
            <w:tcW w:w="3315" w:type="dxa"/>
            <w:tcMar>
              <w:top w:w="120" w:type="dxa"/>
              <w:left w:w="120" w:type="dxa"/>
              <w:bottom w:w="120" w:type="dxa"/>
              <w:right w:w="120" w:type="dxa"/>
            </w:tcMar>
          </w:tcPr>
          <w:p w:rsidR="00627581" w:rsidRPr="00563C59" w:rsidRDefault="009C6133"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sz w:val="21"/>
                <w:szCs w:val="21"/>
              </w:rPr>
              <w:t>Neethi</w:t>
            </w:r>
            <w:proofErr w:type="spellEnd"/>
            <w:r w:rsidRPr="00563C59">
              <w:rPr>
                <w:rFonts w:ascii="Garamond" w:eastAsia="Garamond" w:hAnsi="Garamond" w:cs="Garamond"/>
                <w:sz w:val="21"/>
                <w:szCs w:val="21"/>
              </w:rPr>
              <w:t xml:space="preserve"> Shops </w:t>
            </w:r>
          </w:p>
        </w:tc>
        <w:tc>
          <w:tcPr>
            <w:tcW w:w="228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9400327352</w:t>
            </w:r>
          </w:p>
        </w:tc>
      </w:tr>
      <w:tr w:rsidR="00627581" w:rsidRPr="00563C59" w:rsidTr="00267F34">
        <w:trPr>
          <w:cantSplit/>
          <w:trHeight w:val="20"/>
          <w:tblHeader/>
        </w:trPr>
        <w:tc>
          <w:tcPr>
            <w:tcW w:w="381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b/>
                <w:bCs/>
              </w:rPr>
              <w:t>Test Kits (RTPCR/Rapid)</w:t>
            </w:r>
          </w:p>
        </w:tc>
        <w:tc>
          <w:tcPr>
            <w:tcW w:w="3315" w:type="dxa"/>
            <w:tcMar>
              <w:top w:w="100" w:type="dxa"/>
              <w:left w:w="120" w:type="dxa"/>
              <w:bottom w:w="100" w:type="dxa"/>
              <w:right w:w="120" w:type="dxa"/>
            </w:tcMar>
            <w:vAlign w:val="center"/>
          </w:tcPr>
          <w:p w:rsidR="00627581" w:rsidRPr="00563C59" w:rsidRDefault="009C6133" w:rsidP="00267F34">
            <w:pPr>
              <w:pStyle w:val="Normal1"/>
              <w:spacing w:before="220" w:after="220" w:line="360" w:lineRule="auto"/>
              <w:jc w:val="left"/>
              <w:rPr>
                <w:rFonts w:ascii="Garamond" w:eastAsia="Garamond" w:hAnsi="Garamond" w:cs="Garamond"/>
                <w:sz w:val="19"/>
                <w:szCs w:val="19"/>
              </w:rPr>
            </w:pPr>
            <w:r w:rsidRPr="00563C59">
              <w:rPr>
                <w:rFonts w:ascii="Garamond" w:eastAsia="Garamond" w:hAnsi="Garamond" w:cs="Garamond"/>
                <w:sz w:val="19"/>
                <w:szCs w:val="19"/>
              </w:rPr>
              <w:t xml:space="preserve">KMSCL </w:t>
            </w:r>
          </w:p>
        </w:tc>
        <w:tc>
          <w:tcPr>
            <w:tcW w:w="2280" w:type="dxa"/>
            <w:tcMar>
              <w:top w:w="120" w:type="dxa"/>
              <w:left w:w="120" w:type="dxa"/>
              <w:bottom w:w="120" w:type="dxa"/>
              <w:right w:w="120" w:type="dxa"/>
            </w:tcMar>
          </w:tcPr>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477 2280060</w:t>
            </w:r>
          </w:p>
          <w:p w:rsidR="00627581" w:rsidRPr="00563C59" w:rsidRDefault="009C6133" w:rsidP="00267F34">
            <w:pPr>
              <w:pStyle w:val="Normal1"/>
              <w:spacing w:before="240" w:after="240" w:line="360" w:lineRule="auto"/>
              <w:ind w:left="720" w:hanging="360"/>
              <w:jc w:val="left"/>
              <w:rPr>
                <w:rFonts w:ascii="Garamond" w:eastAsia="Garamond" w:hAnsi="Garamond" w:cs="Garamond"/>
              </w:rPr>
            </w:pPr>
            <w:r w:rsidRPr="00563C59">
              <w:rPr>
                <w:rFonts w:ascii="Garamond" w:eastAsia="Garamond" w:hAnsi="Garamond" w:cs="Garamond"/>
              </w:rPr>
              <w:t>9895214070</w:t>
            </w:r>
          </w:p>
        </w:tc>
      </w:tr>
    </w:tbl>
    <w:p w:rsidR="00627581" w:rsidRPr="00563C59" w:rsidRDefault="008137DF" w:rsidP="00267F34">
      <w:pPr>
        <w:pStyle w:val="Heading2"/>
        <w:tabs>
          <w:tab w:val="left" w:pos="1977"/>
        </w:tabs>
        <w:spacing w:line="360" w:lineRule="auto"/>
        <w:jc w:val="left"/>
        <w:rPr>
          <w:rFonts w:ascii="Garamond" w:eastAsia="Garamond" w:hAnsi="Garamond" w:cs="Garamond"/>
          <w:bCs w:val="0"/>
          <w:color w:val="000000"/>
          <w:sz w:val="24"/>
          <w:szCs w:val="24"/>
        </w:rPr>
      </w:pPr>
      <w:bookmarkStart w:id="131" w:name="_heading=h.tlnjjiq74dp3" w:colFirst="0" w:colLast="0"/>
      <w:bookmarkEnd w:id="131"/>
      <w:r w:rsidRPr="00563C59">
        <w:rPr>
          <w:rFonts w:ascii="Garamond" w:eastAsia="Garamond" w:hAnsi="Garamond" w:cs="Garamond"/>
          <w:bCs w:val="0"/>
          <w:color w:val="000000"/>
          <w:sz w:val="24"/>
          <w:szCs w:val="24"/>
        </w:rPr>
        <w:tab/>
      </w:r>
    </w:p>
    <w:p w:rsidR="00627581" w:rsidRPr="00563C59" w:rsidRDefault="009C6133" w:rsidP="00267F34">
      <w:pPr>
        <w:pStyle w:val="Heading3"/>
        <w:spacing w:line="360" w:lineRule="auto"/>
        <w:jc w:val="left"/>
        <w:rPr>
          <w:rFonts w:ascii="Garamond" w:eastAsia="Garamond" w:hAnsi="Garamond" w:cs="Garamond"/>
          <w:b/>
          <w:color w:val="000000"/>
        </w:rPr>
      </w:pPr>
      <w:bookmarkStart w:id="132" w:name="_heading=h.z2hb8yyogwrp" w:colFirst="0" w:colLast="0"/>
      <w:bookmarkEnd w:id="132"/>
      <w:r w:rsidRPr="00563C59">
        <w:rPr>
          <w:rFonts w:ascii="Garamond" w:eastAsia="Garamond" w:hAnsi="Garamond" w:cs="Garamond"/>
          <w:b/>
          <w:color w:val="000000"/>
        </w:rPr>
        <w:t>Collaboration with NGOs, PPP, and CSR</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Key Points:</w:t>
      </w:r>
    </w:p>
    <w:p w:rsidR="00627581" w:rsidRPr="00563C59" w:rsidRDefault="009C6133" w:rsidP="005D5C5A">
      <w:pPr>
        <w:pStyle w:val="Normal1"/>
        <w:numPr>
          <w:ilvl w:val="0"/>
          <w:numId w:val="4"/>
        </w:numPr>
        <w:spacing w:before="240" w:line="360" w:lineRule="auto"/>
        <w:jc w:val="left"/>
        <w:rPr>
          <w:rFonts w:ascii="Garamond" w:eastAsia="Garamond" w:hAnsi="Garamond" w:cs="Garamond"/>
        </w:rPr>
      </w:pPr>
      <w:r w:rsidRPr="00563C59">
        <w:rPr>
          <w:rFonts w:ascii="Garamond" w:eastAsia="Garamond" w:hAnsi="Garamond" w:cs="Garamond"/>
        </w:rPr>
        <w:t>Engage NGOs and community-based organisations for community outreach, awareness, and support to vulnerable populations.</w:t>
      </w:r>
      <w:r w:rsidRPr="00563C59">
        <w:rPr>
          <w:rFonts w:ascii="Garamond" w:eastAsia="Garamond" w:hAnsi="Garamond" w:cs="Garamond"/>
        </w:rPr>
        <w:br/>
      </w:r>
    </w:p>
    <w:p w:rsidR="00627581" w:rsidRPr="00563C59" w:rsidRDefault="009C6133" w:rsidP="005D5C5A">
      <w:pPr>
        <w:pStyle w:val="Normal1"/>
        <w:numPr>
          <w:ilvl w:val="0"/>
          <w:numId w:val="4"/>
        </w:numPr>
        <w:spacing w:line="360" w:lineRule="auto"/>
        <w:jc w:val="left"/>
        <w:rPr>
          <w:rFonts w:ascii="Garamond" w:eastAsia="Garamond" w:hAnsi="Garamond" w:cs="Garamond"/>
        </w:rPr>
      </w:pPr>
      <w:r w:rsidRPr="00563C59">
        <w:rPr>
          <w:rFonts w:ascii="Garamond" w:eastAsia="Garamond" w:hAnsi="Garamond" w:cs="Garamond"/>
        </w:rPr>
        <w:t>Leverage CSR support for procurement of medical equipment, PPE, oxygen concentrators, food kits, and sanitation materials, as permitted.</w:t>
      </w:r>
      <w:r w:rsidRPr="00563C59">
        <w:rPr>
          <w:rFonts w:ascii="Garamond" w:eastAsia="Garamond" w:hAnsi="Garamond" w:cs="Garamond"/>
        </w:rPr>
        <w:br/>
      </w:r>
    </w:p>
    <w:p w:rsidR="00627581" w:rsidRPr="00563C59" w:rsidRDefault="009C6133" w:rsidP="005D5C5A">
      <w:pPr>
        <w:pStyle w:val="Normal1"/>
        <w:numPr>
          <w:ilvl w:val="0"/>
          <w:numId w:val="4"/>
        </w:numPr>
        <w:spacing w:line="360" w:lineRule="auto"/>
        <w:jc w:val="left"/>
        <w:rPr>
          <w:rFonts w:ascii="Garamond" w:eastAsia="Garamond" w:hAnsi="Garamond" w:cs="Garamond"/>
        </w:rPr>
      </w:pPr>
      <w:r w:rsidRPr="00563C59">
        <w:rPr>
          <w:rFonts w:ascii="Garamond" w:eastAsia="Garamond" w:hAnsi="Garamond" w:cs="Garamond"/>
        </w:rPr>
        <w:lastRenderedPageBreak/>
        <w:t>Ensure all collaborations align with government guidelines and are routed through approved administrative and financial procedures.</w:t>
      </w:r>
      <w:r w:rsidRPr="00563C59">
        <w:rPr>
          <w:rFonts w:ascii="Garamond" w:eastAsia="Garamond" w:hAnsi="Garamond" w:cs="Garamond"/>
        </w:rPr>
        <w:br/>
      </w:r>
    </w:p>
    <w:p w:rsidR="00627581" w:rsidRPr="00563C59" w:rsidRDefault="009C6133" w:rsidP="005D5C5A">
      <w:pPr>
        <w:pStyle w:val="Normal1"/>
        <w:numPr>
          <w:ilvl w:val="0"/>
          <w:numId w:val="4"/>
        </w:numPr>
        <w:spacing w:after="240" w:line="360" w:lineRule="auto"/>
        <w:jc w:val="left"/>
        <w:rPr>
          <w:rFonts w:ascii="Garamond" w:eastAsia="Garamond" w:hAnsi="Garamond" w:cs="Garamond"/>
        </w:rPr>
      </w:pPr>
      <w:r w:rsidRPr="00563C59">
        <w:rPr>
          <w:rFonts w:ascii="Garamond" w:eastAsia="Garamond" w:hAnsi="Garamond" w:cs="Garamond"/>
        </w:rPr>
        <w:t>Maintain transparency and documentation for all external support received and utilised.</w:t>
      </w:r>
    </w:p>
    <w:tbl>
      <w:tblPr>
        <w:tblStyle w:val="afffffff7"/>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627581" w:rsidRPr="00563C59">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Contact Person</w:t>
            </w:r>
          </w:p>
        </w:tc>
      </w:tr>
      <w:tr w:rsidR="00627581" w:rsidRPr="00563C59">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youth co-ordination</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Nidheesh</w:t>
            </w:r>
            <w:proofErr w:type="spellEnd"/>
            <w:r w:rsidRPr="00563C59">
              <w:rPr>
                <w:rFonts w:ascii="Garamond" w:eastAsia="Garamond" w:hAnsi="Garamond" w:cs="Garamond"/>
              </w:rPr>
              <w:t>- 9398023808</w:t>
            </w:r>
          </w:p>
        </w:tc>
      </w:tr>
    </w:tbl>
    <w:p w:rsidR="00627581" w:rsidRPr="00563C59" w:rsidRDefault="009C6133" w:rsidP="00267F34">
      <w:pPr>
        <w:pStyle w:val="Heading3"/>
        <w:keepNext w:val="0"/>
        <w:keepLines w:val="0"/>
        <w:spacing w:before="360" w:line="360" w:lineRule="auto"/>
        <w:jc w:val="left"/>
        <w:rPr>
          <w:rFonts w:ascii="Garamond" w:eastAsia="Garamond" w:hAnsi="Garamond" w:cs="Garamond"/>
          <w:b/>
          <w:bCs/>
          <w:color w:val="000000"/>
        </w:rPr>
      </w:pPr>
      <w:bookmarkStart w:id="133" w:name="_heading=h.15ocoshtc54e" w:colFirst="0" w:colLast="0"/>
      <w:bookmarkEnd w:id="133"/>
      <w:r w:rsidRPr="00563C59">
        <w:rPr>
          <w:rFonts w:ascii="Garamond" w:eastAsia="Garamond" w:hAnsi="Garamond" w:cs="Garamond"/>
          <w:b/>
          <w:bCs/>
          <w:color w:val="000000"/>
        </w:rPr>
        <w:t>Interdepartmental Coordination</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627581" w:rsidRPr="00563C59" w:rsidRDefault="00627581" w:rsidP="00267F34">
      <w:pPr>
        <w:pStyle w:val="Normal1"/>
        <w:spacing w:line="360" w:lineRule="auto"/>
        <w:jc w:val="left"/>
        <w:rPr>
          <w:rFonts w:ascii="Garamond" w:eastAsia="Garamond" w:hAnsi="Garamond" w:cs="Garamond"/>
        </w:rPr>
      </w:pPr>
    </w:p>
    <w:tbl>
      <w:tblPr>
        <w:tblStyle w:val="afffffff8"/>
        <w:tblW w:w="8909"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844"/>
      </w:tblGrid>
      <w:tr w:rsidR="00627581" w:rsidRPr="00563C59" w:rsidTr="00346E56">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Key Role</w:t>
            </w:r>
          </w:p>
        </w:tc>
        <w:tc>
          <w:tcPr>
            <w:tcW w:w="184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Contact</w:t>
            </w:r>
          </w:p>
        </w:tc>
      </w:tr>
      <w:tr w:rsidR="00627581" w:rsidRPr="00563C59" w:rsidTr="00346E56">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Staff </w:t>
            </w:r>
            <w:proofErr w:type="gramStart"/>
            <w:r w:rsidRPr="00563C59">
              <w:rPr>
                <w:rFonts w:ascii="Garamond" w:eastAsia="Garamond" w:hAnsi="Garamond" w:cs="Garamond"/>
              </w:rPr>
              <w:t>Nurse :</w:t>
            </w:r>
            <w:proofErr w:type="gramEnd"/>
            <w:r w:rsidRPr="00563C59">
              <w:rPr>
                <w:rFonts w:ascii="Garamond" w:eastAsia="Garamond" w:hAnsi="Garamond" w:cs="Garamond"/>
              </w:rPr>
              <w:t xml:space="preserve"> </w:t>
            </w:r>
            <w:proofErr w:type="spellStart"/>
            <w:r w:rsidRPr="00563C59">
              <w:rPr>
                <w:rFonts w:ascii="Garamond" w:eastAsia="Garamond" w:hAnsi="Garamond" w:cs="Garamond"/>
              </w:rPr>
              <w:t>Cinu</w:t>
            </w:r>
            <w:proofErr w:type="spellEnd"/>
            <w:r w:rsidRPr="00563C59">
              <w:rPr>
                <w:rFonts w:ascii="Garamond" w:eastAsia="Garamond" w:hAnsi="Garamond" w:cs="Garamond"/>
              </w:rPr>
              <w:t xml:space="preserve"> Paul</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Case management</w:t>
            </w:r>
          </w:p>
        </w:tc>
        <w:tc>
          <w:tcPr>
            <w:tcW w:w="18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9847544410</w:t>
            </w:r>
          </w:p>
        </w:tc>
      </w:tr>
      <w:tr w:rsidR="00627581" w:rsidRPr="00563C59" w:rsidTr="00346E56">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Veterinary Surgeon: </w:t>
            </w:r>
            <w:proofErr w:type="spellStart"/>
            <w:proofErr w:type="gramStart"/>
            <w:r w:rsidRPr="00563C59">
              <w:rPr>
                <w:rFonts w:ascii="Garamond" w:eastAsia="Garamond" w:hAnsi="Garamond" w:cs="Garamond"/>
              </w:rPr>
              <w:t>Dr.Abdul</w:t>
            </w:r>
            <w:proofErr w:type="spellEnd"/>
            <w:proofErr w:type="gramEnd"/>
            <w:r w:rsidRPr="00563C59">
              <w:rPr>
                <w:rFonts w:ascii="Garamond" w:eastAsia="Garamond" w:hAnsi="Garamond" w:cs="Garamond"/>
              </w:rPr>
              <w:t xml:space="preserve"> Jaleel</w:t>
            </w:r>
          </w:p>
          <w:p w:rsidR="00627581" w:rsidRPr="00563C59" w:rsidRDefault="00627581" w:rsidP="00267F34">
            <w:pPr>
              <w:pStyle w:val="Normal1"/>
              <w:spacing w:line="360" w:lineRule="auto"/>
              <w:jc w:val="left"/>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Animal surveillance</w:t>
            </w:r>
          </w:p>
        </w:tc>
        <w:tc>
          <w:tcPr>
            <w:tcW w:w="18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9605708802</w:t>
            </w:r>
          </w:p>
        </w:tc>
      </w:tr>
      <w:tr w:rsidR="00627581" w:rsidRPr="00563C59" w:rsidTr="00346E56">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Supervisor: Neethu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Nutrition support</w:t>
            </w:r>
          </w:p>
        </w:tc>
        <w:tc>
          <w:tcPr>
            <w:tcW w:w="18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8129905140</w:t>
            </w:r>
          </w:p>
        </w:tc>
      </w:tr>
      <w:tr w:rsidR="00627581" w:rsidRPr="00563C59" w:rsidTr="00346E56">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Head Teacher:</w:t>
            </w:r>
          </w:p>
          <w:p w:rsidR="00627581" w:rsidRPr="00563C59" w:rsidRDefault="00627581" w:rsidP="00267F34">
            <w:pPr>
              <w:pStyle w:val="Normal1"/>
              <w:spacing w:line="360" w:lineRule="auto"/>
              <w:jc w:val="left"/>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School coordination</w:t>
            </w:r>
          </w:p>
        </w:tc>
        <w:tc>
          <w:tcPr>
            <w:tcW w:w="18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9446328296</w:t>
            </w:r>
          </w:p>
        </w:tc>
      </w:tr>
      <w:tr w:rsidR="00627581" w:rsidRPr="00563C59" w:rsidTr="00346E56">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Containment enforcement</w:t>
            </w:r>
          </w:p>
        </w:tc>
        <w:tc>
          <w:tcPr>
            <w:tcW w:w="18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9497987060</w:t>
            </w:r>
          </w:p>
        </w:tc>
      </w:tr>
      <w:tr w:rsidR="00627581" w:rsidRPr="00563C59" w:rsidTr="00346E56">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Aneesh</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Water supply</w:t>
            </w:r>
          </w:p>
        </w:tc>
        <w:tc>
          <w:tcPr>
            <w:tcW w:w="18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7012658162</w:t>
            </w:r>
          </w:p>
        </w:tc>
      </w:tr>
      <w:tr w:rsidR="00627581" w:rsidRPr="00563C59" w:rsidTr="00346E56">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lastRenderedPageBreak/>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Bincy</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Quarantine infrastructure</w:t>
            </w:r>
          </w:p>
        </w:tc>
        <w:tc>
          <w:tcPr>
            <w:tcW w:w="184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9446139341</w:t>
            </w:r>
          </w:p>
        </w:tc>
      </w:tr>
    </w:tbl>
    <w:p w:rsidR="003368FF" w:rsidRDefault="003368FF" w:rsidP="00267F34">
      <w:pPr>
        <w:pStyle w:val="Heading2"/>
        <w:spacing w:line="360" w:lineRule="auto"/>
        <w:jc w:val="left"/>
        <w:rPr>
          <w:rFonts w:ascii="Garamond" w:eastAsia="Garamond" w:hAnsi="Garamond" w:cs="Garamond"/>
          <w:color w:val="000000"/>
        </w:rPr>
      </w:pPr>
      <w:bookmarkStart w:id="134" w:name="_Toc223949737"/>
    </w:p>
    <w:p w:rsidR="00627581" w:rsidRPr="00563C59" w:rsidRDefault="009C6133" w:rsidP="00267F34">
      <w:pPr>
        <w:pStyle w:val="Heading2"/>
        <w:spacing w:line="360" w:lineRule="auto"/>
        <w:jc w:val="left"/>
        <w:rPr>
          <w:rFonts w:ascii="Garamond" w:eastAsia="Garamond" w:hAnsi="Garamond" w:cs="Garamond"/>
          <w:color w:val="000000"/>
        </w:rPr>
      </w:pPr>
      <w:r w:rsidRPr="00563C59">
        <w:rPr>
          <w:rFonts w:ascii="Garamond" w:eastAsia="Garamond" w:hAnsi="Garamond" w:cs="Garamond"/>
          <w:color w:val="000000"/>
        </w:rPr>
        <w:t>PHASE 3 - Surge Capacity</w:t>
      </w:r>
      <w:bookmarkEnd w:id="134"/>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627581" w:rsidRPr="00563C59" w:rsidRDefault="009C6133" w:rsidP="00267F34">
      <w:pPr>
        <w:pStyle w:val="Heading2"/>
        <w:keepNext w:val="0"/>
        <w:keepLines w:val="0"/>
        <w:spacing w:before="360" w:line="360" w:lineRule="auto"/>
        <w:jc w:val="left"/>
        <w:rPr>
          <w:rFonts w:ascii="Garamond" w:eastAsia="Garamond" w:hAnsi="Garamond" w:cs="Garamond"/>
          <w:color w:val="000000"/>
        </w:rPr>
      </w:pPr>
      <w:bookmarkStart w:id="135" w:name="_Toc223949738"/>
      <w:r w:rsidRPr="00563C59">
        <w:rPr>
          <w:rFonts w:ascii="Garamond" w:eastAsia="Garamond" w:hAnsi="Garamond" w:cs="Garamond"/>
          <w:color w:val="000000"/>
        </w:rPr>
        <w:t>Conversion of Community Facilities</w:t>
      </w:r>
      <w:bookmarkEnd w:id="135"/>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rsidR="00627581" w:rsidRPr="00563C59" w:rsidRDefault="00627581" w:rsidP="00267F34">
      <w:pPr>
        <w:pStyle w:val="Normal1"/>
        <w:spacing w:line="360" w:lineRule="auto"/>
        <w:jc w:val="left"/>
        <w:rPr>
          <w:rFonts w:ascii="Garamond" w:eastAsia="Garamond" w:hAnsi="Garamond" w:cs="Garamond"/>
        </w:rPr>
      </w:pPr>
    </w:p>
    <w:tbl>
      <w:tblPr>
        <w:tblStyle w:val="afffffff9"/>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627581" w:rsidRPr="00563C59">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Nodal Person</w:t>
            </w:r>
          </w:p>
        </w:tc>
      </w:tr>
      <w:tr w:rsidR="00627581" w:rsidRPr="00563C59">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proofErr w:type="spellStart"/>
            <w:r w:rsidRPr="00563C59">
              <w:rPr>
                <w:rFonts w:ascii="Garamond" w:eastAsia="Garamond" w:hAnsi="Garamond" w:cs="Garamond"/>
                <w:b/>
                <w:bCs/>
              </w:rPr>
              <w:t>Pattasseri</w:t>
            </w:r>
            <w:proofErr w:type="spellEnd"/>
            <w:r w:rsidRPr="00563C59">
              <w:rPr>
                <w:rFonts w:ascii="Garamond" w:eastAsia="Garamond" w:hAnsi="Garamond" w:cs="Garamond"/>
                <w:b/>
                <w:bCs/>
              </w:rPr>
              <w:t xml:space="preserve"> Temple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Auditoriums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8137DF" w:rsidP="00267F34">
            <w:pPr>
              <w:pStyle w:val="Normal1"/>
              <w:spacing w:line="360" w:lineRule="auto"/>
              <w:jc w:val="left"/>
              <w:rPr>
                <w:rFonts w:ascii="Garamond" w:eastAsia="Garamond" w:hAnsi="Garamond" w:cs="Garamond"/>
              </w:rPr>
            </w:pPr>
            <w:r w:rsidRPr="00563C59">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Balachandran</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9895023968</w:t>
            </w:r>
          </w:p>
        </w:tc>
      </w:tr>
      <w:tr w:rsidR="00627581" w:rsidRPr="00563C59">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SBDP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rPr>
              <w:t>Auditoriums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8137DF" w:rsidP="00267F34">
            <w:pPr>
              <w:pStyle w:val="Normal1"/>
              <w:spacing w:line="360" w:lineRule="auto"/>
              <w:jc w:val="left"/>
              <w:rPr>
                <w:rFonts w:ascii="Garamond" w:eastAsia="Garamond" w:hAnsi="Garamond" w:cs="Garamond"/>
              </w:rPr>
            </w:pPr>
            <w:r w:rsidRPr="00563C59">
              <w:rPr>
                <w:rFonts w:ascii="Garamond" w:eastAsia="Garamond" w:hAnsi="Garamond" w:cs="Garamond"/>
              </w:rPr>
              <w:t>30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Shaji</w:t>
            </w:r>
            <w:proofErr w:type="spellEnd"/>
            <w:r w:rsidRPr="00563C59">
              <w:rPr>
                <w:rFonts w:ascii="Garamond" w:eastAsia="Garamond" w:hAnsi="Garamond" w:cs="Garamond"/>
              </w:rPr>
              <w:t xml:space="preserve"> 9447080969</w:t>
            </w:r>
          </w:p>
        </w:tc>
      </w:tr>
      <w:tr w:rsidR="00627581" w:rsidRPr="00563C59">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TDMC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rPr>
              <w:t>Auditoriums</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8137DF" w:rsidP="00267F34">
            <w:pPr>
              <w:pStyle w:val="Normal1"/>
              <w:spacing w:line="360" w:lineRule="auto"/>
              <w:jc w:val="left"/>
              <w:rPr>
                <w:rFonts w:ascii="Garamond" w:eastAsia="Garamond" w:hAnsi="Garamond" w:cs="Garamond"/>
              </w:rPr>
            </w:pPr>
            <w:r w:rsidRPr="00563C59">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proofErr w:type="gramStart"/>
            <w:r w:rsidRPr="00563C59">
              <w:rPr>
                <w:rFonts w:ascii="Garamond" w:eastAsia="Garamond" w:hAnsi="Garamond" w:cs="Garamond"/>
              </w:rPr>
              <w:t>Dr.Viswakala</w:t>
            </w:r>
            <w:proofErr w:type="spellEnd"/>
            <w:proofErr w:type="gramEnd"/>
            <w:r w:rsidRPr="00563C59">
              <w:rPr>
                <w:rFonts w:ascii="Garamond" w:eastAsia="Garamond" w:hAnsi="Garamond" w:cs="Garamond"/>
              </w:rPr>
              <w:t xml:space="preserve"> 8113092483</w:t>
            </w:r>
          </w:p>
        </w:tc>
      </w:tr>
      <w:tr w:rsidR="00627581" w:rsidRPr="00563C59">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Nursing College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Hostel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8137DF" w:rsidP="00267F34">
            <w:pPr>
              <w:pStyle w:val="Normal1"/>
              <w:spacing w:line="360" w:lineRule="auto"/>
              <w:jc w:val="left"/>
              <w:rPr>
                <w:rFonts w:ascii="Garamond" w:eastAsia="Garamond" w:hAnsi="Garamond" w:cs="Garamond"/>
              </w:rPr>
            </w:pPr>
            <w:r w:rsidRPr="00563C59">
              <w:rPr>
                <w:rFonts w:ascii="Garamond" w:eastAsia="Garamond" w:hAnsi="Garamond" w:cs="Garamond"/>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proofErr w:type="gramStart"/>
            <w:r w:rsidRPr="00563C59">
              <w:rPr>
                <w:rFonts w:ascii="Garamond" w:eastAsia="Garamond" w:hAnsi="Garamond" w:cs="Garamond"/>
              </w:rPr>
              <w:t>Dr.Viswakala</w:t>
            </w:r>
            <w:proofErr w:type="spellEnd"/>
            <w:proofErr w:type="gramEnd"/>
            <w:r w:rsidRPr="00563C59">
              <w:rPr>
                <w:rFonts w:ascii="Garamond" w:eastAsia="Garamond" w:hAnsi="Garamond" w:cs="Garamond"/>
              </w:rPr>
              <w:t xml:space="preserve"> 8113092483</w:t>
            </w:r>
          </w:p>
        </w:tc>
      </w:tr>
      <w:tr w:rsidR="00627581" w:rsidRPr="00563C59">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Dental College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Hostel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8137DF" w:rsidP="00267F34">
            <w:pPr>
              <w:pStyle w:val="Normal1"/>
              <w:spacing w:line="360" w:lineRule="auto"/>
              <w:jc w:val="left"/>
              <w:rPr>
                <w:rFonts w:ascii="Garamond" w:eastAsia="Garamond" w:hAnsi="Garamond" w:cs="Garamond"/>
              </w:rPr>
            </w:pPr>
            <w:r w:rsidRPr="00563C59">
              <w:rPr>
                <w:rFonts w:ascii="Garamond" w:eastAsia="Garamond" w:hAnsi="Garamond" w:cs="Garamond"/>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proofErr w:type="gramStart"/>
            <w:r w:rsidRPr="00563C59">
              <w:rPr>
                <w:rFonts w:ascii="Garamond" w:eastAsia="Garamond" w:hAnsi="Garamond" w:cs="Garamond"/>
              </w:rPr>
              <w:t>Dr.Viswakala</w:t>
            </w:r>
            <w:proofErr w:type="spellEnd"/>
            <w:proofErr w:type="gramEnd"/>
            <w:r w:rsidRPr="00563C59">
              <w:rPr>
                <w:rFonts w:ascii="Garamond" w:eastAsia="Garamond" w:hAnsi="Garamond" w:cs="Garamond"/>
              </w:rPr>
              <w:t xml:space="preserve"> 8113092483</w:t>
            </w:r>
          </w:p>
        </w:tc>
      </w:tr>
      <w:tr w:rsidR="00627581" w:rsidRPr="00563C59">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lastRenderedPageBreak/>
              <w:t>Nursing Hostel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Hostel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8137DF" w:rsidP="00267F34">
            <w:pPr>
              <w:pStyle w:val="Normal1"/>
              <w:spacing w:line="360" w:lineRule="auto"/>
              <w:jc w:val="left"/>
              <w:rPr>
                <w:rFonts w:ascii="Garamond" w:eastAsia="Garamond" w:hAnsi="Garamond" w:cs="Garamond"/>
              </w:rPr>
            </w:pPr>
            <w:r w:rsidRPr="00563C59">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proofErr w:type="gramStart"/>
            <w:r w:rsidRPr="00563C59">
              <w:rPr>
                <w:rFonts w:ascii="Garamond" w:eastAsia="Garamond" w:hAnsi="Garamond" w:cs="Garamond"/>
              </w:rPr>
              <w:t>Dr.Viswakala</w:t>
            </w:r>
            <w:proofErr w:type="spellEnd"/>
            <w:proofErr w:type="gramEnd"/>
            <w:r w:rsidRPr="00563C59">
              <w:rPr>
                <w:rFonts w:ascii="Garamond" w:eastAsia="Garamond" w:hAnsi="Garamond" w:cs="Garamond"/>
              </w:rPr>
              <w:t xml:space="preserve"> 8113092483</w:t>
            </w:r>
          </w:p>
        </w:tc>
      </w:tr>
      <w:tr w:rsidR="00627581" w:rsidRPr="00563C59">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Medical Education Hostel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Hostel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8137DF" w:rsidP="00267F34">
            <w:pPr>
              <w:pStyle w:val="Normal1"/>
              <w:spacing w:line="360" w:lineRule="auto"/>
              <w:jc w:val="left"/>
              <w:rPr>
                <w:rFonts w:ascii="Garamond" w:eastAsia="Garamond" w:hAnsi="Garamond" w:cs="Garamond"/>
              </w:rPr>
            </w:pPr>
            <w:r w:rsidRPr="00563C59">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proofErr w:type="gramStart"/>
            <w:r w:rsidRPr="00563C59">
              <w:rPr>
                <w:rFonts w:ascii="Garamond" w:eastAsia="Garamond" w:hAnsi="Garamond" w:cs="Garamond"/>
              </w:rPr>
              <w:t>Dr.Viswakala</w:t>
            </w:r>
            <w:proofErr w:type="spellEnd"/>
            <w:proofErr w:type="gramEnd"/>
            <w:r w:rsidRPr="00563C59">
              <w:rPr>
                <w:rFonts w:ascii="Garamond" w:eastAsia="Garamond" w:hAnsi="Garamond" w:cs="Garamond"/>
              </w:rPr>
              <w:t xml:space="preserve"> 8113092483</w:t>
            </w:r>
          </w:p>
        </w:tc>
      </w:tr>
      <w:tr w:rsidR="00627581" w:rsidRPr="00563C59">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Mary Queens Hostel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b/>
                <w:bCs/>
              </w:rPr>
            </w:pPr>
            <w:r w:rsidRPr="00563C59">
              <w:rPr>
                <w:rFonts w:ascii="Garamond" w:eastAsia="Garamond" w:hAnsi="Garamond" w:cs="Garamond"/>
                <w:b/>
                <w:bCs/>
              </w:rPr>
              <w:t>Hostel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8137DF" w:rsidP="00267F34">
            <w:pPr>
              <w:pStyle w:val="Normal1"/>
              <w:spacing w:line="360" w:lineRule="auto"/>
              <w:jc w:val="left"/>
              <w:rPr>
                <w:rFonts w:ascii="Garamond" w:eastAsia="Garamond" w:hAnsi="Garamond" w:cs="Garamond"/>
              </w:rPr>
            </w:pPr>
            <w:r w:rsidRPr="00563C59">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627581" w:rsidRPr="00563C59" w:rsidRDefault="009C6133" w:rsidP="00267F34">
            <w:pPr>
              <w:pStyle w:val="Normal1"/>
              <w:spacing w:line="360" w:lineRule="auto"/>
              <w:jc w:val="left"/>
              <w:rPr>
                <w:rFonts w:ascii="Garamond" w:eastAsia="Garamond" w:hAnsi="Garamond" w:cs="Garamond"/>
              </w:rPr>
            </w:pPr>
            <w:proofErr w:type="spellStart"/>
            <w:r w:rsidRPr="00563C59">
              <w:rPr>
                <w:rFonts w:ascii="Garamond" w:eastAsia="Garamond" w:hAnsi="Garamond" w:cs="Garamond"/>
              </w:rPr>
              <w:t>Sabeenamma</w:t>
            </w:r>
            <w:proofErr w:type="spellEnd"/>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9496658556</w:t>
            </w:r>
          </w:p>
        </w:tc>
      </w:tr>
    </w:tbl>
    <w:p w:rsidR="00627581" w:rsidRPr="00563C59" w:rsidRDefault="00627581" w:rsidP="00267F34">
      <w:pPr>
        <w:pStyle w:val="Normal1"/>
        <w:spacing w:line="360" w:lineRule="auto"/>
        <w:jc w:val="left"/>
        <w:rPr>
          <w:rFonts w:ascii="Garamond" w:eastAsia="Garamond" w:hAnsi="Garamond" w:cs="Garamond"/>
        </w:rPr>
      </w:pPr>
    </w:p>
    <w:p w:rsidR="003609EF" w:rsidRPr="00563C59" w:rsidRDefault="003609EF" w:rsidP="00267F34">
      <w:pPr>
        <w:pStyle w:val="Heading3"/>
        <w:spacing w:line="360" w:lineRule="auto"/>
        <w:jc w:val="left"/>
        <w:rPr>
          <w:rFonts w:ascii="Garamond" w:hAnsi="Garamond"/>
          <w:b/>
          <w:color w:val="000000" w:themeColor="text1"/>
        </w:rPr>
      </w:pPr>
      <w:r w:rsidRPr="00563C59">
        <w:rPr>
          <w:rFonts w:ascii="Garamond" w:hAnsi="Garamond"/>
          <w:b/>
          <w:color w:val="000000" w:themeColor="text1"/>
        </w:rPr>
        <w:t xml:space="preserve">Post-Disaster / Post-Outbreak Recovery Plan – </w:t>
      </w:r>
      <w:r w:rsidRPr="00563C59">
        <w:rPr>
          <w:rStyle w:val="Strong"/>
          <w:rFonts w:ascii="Garamond" w:hAnsi="Garamond"/>
          <w:b w:val="0"/>
          <w:bCs w:val="0"/>
          <w:color w:val="000000" w:themeColor="text1"/>
        </w:rPr>
        <w:t xml:space="preserve">Application Aspects in </w:t>
      </w:r>
      <w:proofErr w:type="spellStart"/>
      <w:r w:rsidRPr="00563C59">
        <w:rPr>
          <w:rStyle w:val="Strong"/>
          <w:rFonts w:ascii="Garamond" w:hAnsi="Garamond"/>
          <w:b w:val="0"/>
          <w:bCs w:val="0"/>
          <w:color w:val="000000" w:themeColor="text1"/>
        </w:rPr>
        <w:t>Ambalappuzha</w:t>
      </w:r>
      <w:proofErr w:type="spellEnd"/>
      <w:r w:rsidRPr="00563C59">
        <w:rPr>
          <w:rStyle w:val="Strong"/>
          <w:rFonts w:ascii="Garamond" w:hAnsi="Garamond"/>
          <w:b w:val="0"/>
          <w:bCs w:val="0"/>
          <w:color w:val="000000" w:themeColor="text1"/>
        </w:rPr>
        <w:t xml:space="preserve"> North</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1. Recovery</w:t>
      </w:r>
      <w:r w:rsidRPr="00563C59">
        <w:rPr>
          <w:rFonts w:ascii="Garamond" w:hAnsi="Garamond"/>
        </w:rPr>
        <w:br/>
        <w:t xml:space="preserve">In </w:t>
      </w:r>
      <w:proofErr w:type="spellStart"/>
      <w:r w:rsidRPr="00563C59">
        <w:rPr>
          <w:rFonts w:ascii="Garamond" w:hAnsi="Garamond"/>
        </w:rPr>
        <w:t>Ambalappuzha</w:t>
      </w:r>
      <w:proofErr w:type="spellEnd"/>
      <w:r w:rsidRPr="00563C59">
        <w:rPr>
          <w:rFonts w:ascii="Garamond" w:hAnsi="Garamond"/>
        </w:rPr>
        <w:t xml:space="preserve"> North, recovery activities will be implemented through coordinated efforts of the Primary Health Centre, Health Inspector, ASHAs, and the Local Self Government Department (LSGD). Immediate steps will focus on restoring normal public health services and community activities.</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2. Damage and Impact Assessment</w:t>
      </w:r>
      <w:r w:rsidRPr="00563C59">
        <w:rPr>
          <w:rFonts w:ascii="Garamond" w:hAnsi="Garamond"/>
        </w:rPr>
        <w:br/>
        <w:t xml:space="preserve">Health workers including JHI, JPHN, and ASHAs will conduct </w:t>
      </w:r>
      <w:r w:rsidRPr="00563C59">
        <w:rPr>
          <w:rStyle w:val="Strong"/>
          <w:rFonts w:ascii="Garamond" w:hAnsi="Garamond"/>
        </w:rPr>
        <w:t>household-level surveys</w:t>
      </w:r>
      <w:r w:rsidRPr="00563C59">
        <w:rPr>
          <w:rFonts w:ascii="Garamond" w:hAnsi="Garamond"/>
        </w:rPr>
        <w:t xml:space="preserve"> in affected wards of </w:t>
      </w:r>
      <w:proofErr w:type="spellStart"/>
      <w:r w:rsidRPr="00563C59">
        <w:rPr>
          <w:rFonts w:ascii="Garamond" w:hAnsi="Garamond"/>
        </w:rPr>
        <w:t>Ambalappuzha</w:t>
      </w:r>
      <w:proofErr w:type="spellEnd"/>
      <w:r w:rsidRPr="00563C59">
        <w:rPr>
          <w:rFonts w:ascii="Garamond" w:hAnsi="Garamond"/>
        </w:rPr>
        <w:t xml:space="preserve"> North to identify disease cases, damaged sanitation facilities, contaminated water sources, and vulnerable populations. Findings will be reported to the Medical Officer for planning interventions.</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3. Restoration of Health Services</w:t>
      </w:r>
      <w:r w:rsidRPr="00563C59">
        <w:rPr>
          <w:rFonts w:ascii="Garamond" w:hAnsi="Garamond"/>
        </w:rPr>
        <w:br/>
        <w:t xml:space="preserve">The PHC and </w:t>
      </w:r>
      <w:proofErr w:type="spellStart"/>
      <w:r w:rsidRPr="00563C59">
        <w:rPr>
          <w:rFonts w:ascii="Garamond" w:hAnsi="Garamond"/>
        </w:rPr>
        <w:t>subcentres</w:t>
      </w:r>
      <w:proofErr w:type="spellEnd"/>
      <w:r w:rsidRPr="00563C59">
        <w:rPr>
          <w:rFonts w:ascii="Garamond" w:hAnsi="Garamond"/>
        </w:rPr>
        <w:t xml:space="preserve"> in </w:t>
      </w:r>
      <w:proofErr w:type="spellStart"/>
      <w:r w:rsidRPr="00563C59">
        <w:rPr>
          <w:rFonts w:ascii="Garamond" w:hAnsi="Garamond"/>
        </w:rPr>
        <w:t>Ambalappuzha</w:t>
      </w:r>
      <w:proofErr w:type="spellEnd"/>
      <w:r w:rsidRPr="00563C59">
        <w:rPr>
          <w:rFonts w:ascii="Garamond" w:hAnsi="Garamond"/>
        </w:rPr>
        <w:t xml:space="preserve"> North will resume regular outpatient services, immunization, maternal and child health programs, and communicable disease control activities. If needed, </w:t>
      </w:r>
      <w:r w:rsidRPr="00563C59">
        <w:rPr>
          <w:rStyle w:val="Strong"/>
          <w:rFonts w:ascii="Garamond" w:hAnsi="Garamond"/>
        </w:rPr>
        <w:t>special medical camps</w:t>
      </w:r>
      <w:r w:rsidRPr="00563C59">
        <w:rPr>
          <w:rFonts w:ascii="Garamond" w:hAnsi="Garamond"/>
        </w:rPr>
        <w:t xml:space="preserve"> will be organized in affected areas.</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4. Rehabilitation of Affected Population</w:t>
      </w:r>
      <w:r w:rsidRPr="00563C59">
        <w:rPr>
          <w:rFonts w:ascii="Garamond" w:hAnsi="Garamond"/>
        </w:rPr>
        <w:br/>
        <w:t xml:space="preserve">Affected families will be supported through </w:t>
      </w:r>
      <w:r w:rsidRPr="00563C59">
        <w:rPr>
          <w:rStyle w:val="Strong"/>
          <w:rFonts w:ascii="Garamond" w:hAnsi="Garamond"/>
        </w:rPr>
        <w:t>medical treatment, nutritional support, and referral services</w:t>
      </w:r>
      <w:r w:rsidRPr="00563C59">
        <w:rPr>
          <w:rFonts w:ascii="Garamond" w:hAnsi="Garamond"/>
        </w:rPr>
        <w:t>. Coordination with LSGD and welfare departments will ensure assistance to vulnerable groups such as elderly persons, children, and pregnant women.</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lastRenderedPageBreak/>
        <w:t>5. Psychosocial and Mental Health Support</w:t>
      </w:r>
      <w:r w:rsidRPr="00563C59">
        <w:rPr>
          <w:rFonts w:ascii="Garamond" w:hAnsi="Garamond"/>
        </w:rPr>
        <w:br/>
        <w:t xml:space="preserve">Health staff and trained counsellors will provide </w:t>
      </w:r>
      <w:r w:rsidRPr="00563C59">
        <w:rPr>
          <w:rStyle w:val="Strong"/>
          <w:rFonts w:ascii="Garamond" w:hAnsi="Garamond"/>
        </w:rPr>
        <w:t>psychological counselling and stress management support</w:t>
      </w:r>
      <w:r w:rsidRPr="00563C59">
        <w:rPr>
          <w:rFonts w:ascii="Garamond" w:hAnsi="Garamond"/>
        </w:rPr>
        <w:t xml:space="preserve"> to affected individuals and families. Community volunteers and </w:t>
      </w:r>
      <w:proofErr w:type="spellStart"/>
      <w:r w:rsidRPr="00563C59">
        <w:rPr>
          <w:rFonts w:ascii="Garamond" w:hAnsi="Garamond"/>
        </w:rPr>
        <w:t>Kudumbashree</w:t>
      </w:r>
      <w:proofErr w:type="spellEnd"/>
      <w:r w:rsidRPr="00563C59">
        <w:rPr>
          <w:rFonts w:ascii="Garamond" w:hAnsi="Garamond"/>
        </w:rPr>
        <w:t xml:space="preserve"> members may assist in identifying people who require support.</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6. Disease Surveillance During Recovery Phase</w:t>
      </w:r>
      <w:r w:rsidRPr="00563C59">
        <w:rPr>
          <w:rFonts w:ascii="Garamond" w:hAnsi="Garamond"/>
        </w:rPr>
        <w:br/>
        <w:t xml:space="preserve">Active surveillance will continue in </w:t>
      </w:r>
      <w:proofErr w:type="spellStart"/>
      <w:r w:rsidRPr="00563C59">
        <w:rPr>
          <w:rFonts w:ascii="Garamond" w:hAnsi="Garamond"/>
        </w:rPr>
        <w:t>Ambalappuzha</w:t>
      </w:r>
      <w:proofErr w:type="spellEnd"/>
      <w:r w:rsidRPr="00563C59">
        <w:rPr>
          <w:rFonts w:ascii="Garamond" w:hAnsi="Garamond"/>
        </w:rPr>
        <w:t xml:space="preserve"> North through </w:t>
      </w:r>
      <w:r w:rsidRPr="00563C59">
        <w:rPr>
          <w:rStyle w:val="Strong"/>
          <w:rFonts w:ascii="Garamond" w:hAnsi="Garamond"/>
        </w:rPr>
        <w:t>daily reporting by ASHAs and JHIs</w:t>
      </w:r>
      <w:r w:rsidRPr="00563C59">
        <w:rPr>
          <w:rFonts w:ascii="Garamond" w:hAnsi="Garamond"/>
        </w:rPr>
        <w:t xml:space="preserve">. Special attention will be given to early detection of diseases such as dengue, leptospirosis, hepatitis, and </w:t>
      </w:r>
      <w:proofErr w:type="spellStart"/>
      <w:r w:rsidRPr="00563C59">
        <w:rPr>
          <w:rFonts w:ascii="Garamond" w:hAnsi="Garamond"/>
        </w:rPr>
        <w:t>diarrhoeal</w:t>
      </w:r>
      <w:proofErr w:type="spellEnd"/>
      <w:r w:rsidRPr="00563C59">
        <w:rPr>
          <w:rFonts w:ascii="Garamond" w:hAnsi="Garamond"/>
        </w:rPr>
        <w:t xml:space="preserve"> diseases.</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7. Environmental Cleanup and Sanitation</w:t>
      </w:r>
      <w:r w:rsidRPr="00563C59">
        <w:rPr>
          <w:rFonts w:ascii="Garamond" w:hAnsi="Garamond"/>
        </w:rPr>
        <w:br/>
        <w:t xml:space="preserve">Vector control and sanitation measures will be implemented including </w:t>
      </w:r>
      <w:r w:rsidRPr="00563C59">
        <w:rPr>
          <w:rStyle w:val="Strong"/>
          <w:rFonts w:ascii="Garamond" w:hAnsi="Garamond"/>
        </w:rPr>
        <w:t>source reduction, drainage cleaning, waste removal, and chlorination of drinking water sources</w:t>
      </w:r>
      <w:r w:rsidRPr="00563C59">
        <w:rPr>
          <w:rFonts w:ascii="Garamond" w:hAnsi="Garamond"/>
        </w:rPr>
        <w:t>. Public health workers will conduct field inspections in high-risk wards.</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8. Livelihood Restoration</w:t>
      </w:r>
      <w:r w:rsidRPr="00563C59">
        <w:rPr>
          <w:rFonts w:ascii="Garamond" w:hAnsi="Garamond"/>
        </w:rPr>
        <w:br/>
        <w:t xml:space="preserve">The local government and relevant departments will support affected families through </w:t>
      </w:r>
      <w:r w:rsidRPr="00563C59">
        <w:rPr>
          <w:rStyle w:val="Strong"/>
          <w:rFonts w:ascii="Garamond" w:hAnsi="Garamond"/>
        </w:rPr>
        <w:t>employment programs, financial assistance schemes, and rehabilitation initiatives</w:t>
      </w:r>
      <w:r w:rsidRPr="00563C59">
        <w:rPr>
          <w:rFonts w:ascii="Garamond" w:hAnsi="Garamond"/>
        </w:rPr>
        <w:t xml:space="preserve"> to restore their livelihoods.</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9. Community Engagement and Confidence Building</w:t>
      </w:r>
      <w:r w:rsidRPr="00563C59">
        <w:rPr>
          <w:rFonts w:ascii="Garamond" w:hAnsi="Garamond"/>
        </w:rPr>
        <w:br/>
        <w:t xml:space="preserve">Awareness campaigns, community meetings, and IEC activities will be organized in </w:t>
      </w:r>
      <w:proofErr w:type="spellStart"/>
      <w:r w:rsidRPr="00563C59">
        <w:rPr>
          <w:rFonts w:ascii="Garamond" w:hAnsi="Garamond"/>
        </w:rPr>
        <w:t>Ambalappuzha</w:t>
      </w:r>
      <w:proofErr w:type="spellEnd"/>
      <w:r w:rsidRPr="00563C59">
        <w:rPr>
          <w:rFonts w:ascii="Garamond" w:hAnsi="Garamond"/>
        </w:rPr>
        <w:t xml:space="preserve"> North with the support of </w:t>
      </w:r>
      <w:proofErr w:type="spellStart"/>
      <w:r w:rsidRPr="00563C59">
        <w:rPr>
          <w:rStyle w:val="Strong"/>
          <w:rFonts w:ascii="Garamond" w:hAnsi="Garamond"/>
        </w:rPr>
        <w:t>Kudumbashree</w:t>
      </w:r>
      <w:proofErr w:type="spellEnd"/>
      <w:r w:rsidRPr="00563C59">
        <w:rPr>
          <w:rStyle w:val="Strong"/>
          <w:rFonts w:ascii="Garamond" w:hAnsi="Garamond"/>
        </w:rPr>
        <w:t xml:space="preserve"> groups, youth clubs, and ward representatives</w:t>
      </w:r>
      <w:r w:rsidRPr="00563C59">
        <w:rPr>
          <w:rFonts w:ascii="Garamond" w:hAnsi="Garamond"/>
        </w:rPr>
        <w:t xml:space="preserve"> to encourage community participation in recovery activities.</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10. Documentation and After-Action Review</w:t>
      </w:r>
      <w:r w:rsidRPr="00563C59">
        <w:rPr>
          <w:rFonts w:ascii="Garamond" w:hAnsi="Garamond"/>
        </w:rPr>
        <w:br/>
        <w:t>All activities carried out during the response and recovery phase will be documented by the health team. Review meetings will be conducted at the PHC level to evaluate the response and identify areas for improvement.</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11. Lessons Learned and Best Practices</w:t>
      </w:r>
      <w:r w:rsidRPr="00563C59">
        <w:rPr>
          <w:rFonts w:ascii="Garamond" w:hAnsi="Garamond"/>
        </w:rPr>
        <w:br/>
        <w:t xml:space="preserve">Experiences from the event will be analyzed to identify effective strategies and challenges faced. These insights will guide improvements in future public health responses in </w:t>
      </w:r>
      <w:proofErr w:type="spellStart"/>
      <w:r w:rsidRPr="00563C59">
        <w:rPr>
          <w:rFonts w:ascii="Garamond" w:hAnsi="Garamond"/>
        </w:rPr>
        <w:t>Ambalappuzha</w:t>
      </w:r>
      <w:proofErr w:type="spellEnd"/>
      <w:r w:rsidRPr="00563C59">
        <w:rPr>
          <w:rFonts w:ascii="Garamond" w:hAnsi="Garamond"/>
        </w:rPr>
        <w:t xml:space="preserve"> North.</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12. Health System Strengthening</w:t>
      </w:r>
      <w:r w:rsidRPr="00563C59">
        <w:rPr>
          <w:rFonts w:ascii="Garamond" w:hAnsi="Garamond"/>
        </w:rPr>
        <w:br/>
        <w:t xml:space="preserve">Training programs will be conducted for health workers on </w:t>
      </w:r>
      <w:r w:rsidRPr="00563C59">
        <w:rPr>
          <w:rStyle w:val="Strong"/>
          <w:rFonts w:ascii="Garamond" w:hAnsi="Garamond"/>
        </w:rPr>
        <w:t xml:space="preserve">disease surveillance, outbreak </w:t>
      </w:r>
      <w:r w:rsidRPr="00563C59">
        <w:rPr>
          <w:rStyle w:val="Strong"/>
          <w:rFonts w:ascii="Garamond" w:hAnsi="Garamond"/>
        </w:rPr>
        <w:lastRenderedPageBreak/>
        <w:t>response, and disaster management</w:t>
      </w:r>
      <w:r w:rsidRPr="00563C59">
        <w:rPr>
          <w:rFonts w:ascii="Garamond" w:hAnsi="Garamond"/>
        </w:rPr>
        <w:t>. Infrastructure and resources in local health facilities will also be strengthened.</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13. Policy Revision and Preparedness Enhancement</w:t>
      </w:r>
      <w:r w:rsidRPr="00563C59">
        <w:rPr>
          <w:rFonts w:ascii="Garamond" w:hAnsi="Garamond"/>
        </w:rPr>
        <w:br/>
        <w:t xml:space="preserve">Based on the experience, local health authorities and LSGD will update </w:t>
      </w:r>
      <w:r w:rsidRPr="00563C59">
        <w:rPr>
          <w:rStyle w:val="Strong"/>
          <w:rFonts w:ascii="Garamond" w:hAnsi="Garamond"/>
        </w:rPr>
        <w:t>emergency preparedness plans and standard operating procedures</w:t>
      </w:r>
      <w:r w:rsidRPr="00563C59">
        <w:rPr>
          <w:rFonts w:ascii="Garamond" w:hAnsi="Garamond"/>
        </w:rPr>
        <w:t xml:space="preserve"> to improve readiness for future outbreaks or disasters.</w:t>
      </w:r>
    </w:p>
    <w:p w:rsidR="003609EF" w:rsidRPr="00563C59" w:rsidRDefault="003609EF" w:rsidP="00267F34">
      <w:pPr>
        <w:pStyle w:val="NormalWeb"/>
        <w:spacing w:line="360" w:lineRule="auto"/>
        <w:rPr>
          <w:rFonts w:ascii="Garamond" w:hAnsi="Garamond"/>
        </w:rPr>
      </w:pPr>
      <w:r w:rsidRPr="00563C59">
        <w:rPr>
          <w:rStyle w:val="Strong"/>
          <w:rFonts w:ascii="Garamond" w:hAnsi="Garamond"/>
        </w:rPr>
        <w:t>14. Research</w:t>
      </w:r>
      <w:r w:rsidRPr="00563C59">
        <w:rPr>
          <w:rFonts w:ascii="Garamond" w:hAnsi="Garamond"/>
        </w:rPr>
        <w:br/>
        <w:t xml:space="preserve">Data collected from the event in </w:t>
      </w:r>
      <w:proofErr w:type="spellStart"/>
      <w:r w:rsidRPr="00563C59">
        <w:rPr>
          <w:rFonts w:ascii="Garamond" w:hAnsi="Garamond"/>
        </w:rPr>
        <w:t>Ambalappuzha</w:t>
      </w:r>
      <w:proofErr w:type="spellEnd"/>
      <w:r w:rsidRPr="00563C59">
        <w:rPr>
          <w:rFonts w:ascii="Garamond" w:hAnsi="Garamond"/>
        </w:rPr>
        <w:t xml:space="preserve"> North will be analyzed to study disease patterns, risk factors, and effectiveness of control measures. The findings will support </w:t>
      </w:r>
      <w:r w:rsidRPr="00563C59">
        <w:rPr>
          <w:rStyle w:val="Strong"/>
          <w:rFonts w:ascii="Garamond" w:hAnsi="Garamond"/>
        </w:rPr>
        <w:t>evidence-based planning and improved public health strategies</w:t>
      </w:r>
      <w:r w:rsidRPr="00563C59">
        <w:rPr>
          <w:rFonts w:ascii="Garamond" w:hAnsi="Garamond"/>
        </w:rPr>
        <w:t xml:space="preserve"> in the area.</w:t>
      </w:r>
    </w:p>
    <w:p w:rsidR="00627581" w:rsidRPr="00563C59" w:rsidRDefault="00627581" w:rsidP="00267F34">
      <w:pPr>
        <w:pStyle w:val="Normal1"/>
        <w:spacing w:line="360" w:lineRule="auto"/>
        <w:jc w:val="left"/>
        <w:rPr>
          <w:rFonts w:ascii="Garamond" w:eastAsia="Garamond" w:hAnsi="Garamond" w:cs="Garamond"/>
          <w:b/>
          <w:bCs/>
          <w:sz w:val="36"/>
          <w:szCs w:val="36"/>
        </w:rPr>
      </w:pPr>
    </w:p>
    <w:p w:rsidR="003609EF" w:rsidRPr="00563C59" w:rsidRDefault="003609EF" w:rsidP="00267F34">
      <w:pPr>
        <w:pStyle w:val="Normal1"/>
        <w:spacing w:line="360" w:lineRule="auto"/>
        <w:jc w:val="left"/>
        <w:rPr>
          <w:rFonts w:ascii="Garamond" w:eastAsia="Garamond" w:hAnsi="Garamond" w:cs="Garamond"/>
          <w:b/>
          <w:bCs/>
          <w:sz w:val="36"/>
          <w:szCs w:val="36"/>
        </w:rPr>
      </w:pPr>
    </w:p>
    <w:p w:rsidR="003609EF" w:rsidRPr="00563C59" w:rsidRDefault="003609EF" w:rsidP="00267F34">
      <w:pPr>
        <w:pStyle w:val="Normal1"/>
        <w:spacing w:line="360" w:lineRule="auto"/>
        <w:jc w:val="left"/>
        <w:rPr>
          <w:rFonts w:ascii="Garamond" w:eastAsia="Garamond" w:hAnsi="Garamond" w:cs="Garamond"/>
          <w:b/>
          <w:bCs/>
          <w:sz w:val="36"/>
          <w:szCs w:val="36"/>
        </w:rPr>
      </w:pPr>
    </w:p>
    <w:p w:rsidR="00267F34" w:rsidRDefault="00267F34" w:rsidP="00267F34">
      <w:pPr>
        <w:pStyle w:val="Heading1"/>
        <w:spacing w:line="360" w:lineRule="auto"/>
        <w:jc w:val="left"/>
        <w:rPr>
          <w:rFonts w:ascii="Garamond" w:eastAsia="Garamond" w:hAnsi="Garamond" w:cs="Garamond"/>
          <w:color w:val="auto"/>
          <w:sz w:val="36"/>
          <w:szCs w:val="36"/>
        </w:rPr>
      </w:pPr>
      <w:bookmarkStart w:id="136" w:name="_Toc223949739"/>
    </w:p>
    <w:p w:rsidR="005A4EFB" w:rsidRDefault="005A4EFB" w:rsidP="00267F34">
      <w:pPr>
        <w:pStyle w:val="Heading1"/>
        <w:spacing w:line="360" w:lineRule="auto"/>
        <w:jc w:val="left"/>
        <w:rPr>
          <w:rFonts w:ascii="Garamond" w:eastAsia="Garamond" w:hAnsi="Garamond" w:cs="Garamond"/>
          <w:color w:val="000000"/>
        </w:rPr>
      </w:pPr>
    </w:p>
    <w:p w:rsidR="005A4EFB" w:rsidRDefault="005A4EFB" w:rsidP="00267F34">
      <w:pPr>
        <w:pStyle w:val="Heading1"/>
        <w:spacing w:line="360" w:lineRule="auto"/>
        <w:jc w:val="left"/>
        <w:rPr>
          <w:rFonts w:ascii="Garamond" w:eastAsia="Garamond" w:hAnsi="Garamond" w:cs="Garamond"/>
          <w:color w:val="000000"/>
        </w:rPr>
      </w:pPr>
    </w:p>
    <w:p w:rsidR="005A4EFB" w:rsidRDefault="005A4EFB" w:rsidP="00267F34">
      <w:pPr>
        <w:pStyle w:val="Heading1"/>
        <w:spacing w:line="360" w:lineRule="auto"/>
        <w:jc w:val="left"/>
        <w:rPr>
          <w:rFonts w:ascii="Garamond" w:eastAsia="Garamond" w:hAnsi="Garamond" w:cs="Garamond"/>
          <w:color w:val="000000"/>
        </w:rPr>
      </w:pPr>
    </w:p>
    <w:p w:rsidR="005A4EFB" w:rsidRDefault="005A4EFB" w:rsidP="00267F34">
      <w:pPr>
        <w:pStyle w:val="Heading1"/>
        <w:spacing w:line="360" w:lineRule="auto"/>
        <w:jc w:val="left"/>
        <w:rPr>
          <w:rFonts w:ascii="Garamond" w:eastAsia="Garamond" w:hAnsi="Garamond" w:cs="Garamond"/>
          <w:color w:val="000000"/>
        </w:rPr>
      </w:pPr>
    </w:p>
    <w:p w:rsidR="005A4EFB" w:rsidRDefault="005A4EFB" w:rsidP="00267F34">
      <w:pPr>
        <w:pStyle w:val="Heading1"/>
        <w:spacing w:line="360" w:lineRule="auto"/>
        <w:jc w:val="left"/>
        <w:rPr>
          <w:rFonts w:ascii="Garamond" w:eastAsia="Garamond" w:hAnsi="Garamond" w:cs="Garamond"/>
          <w:color w:val="000000"/>
        </w:rPr>
      </w:pPr>
    </w:p>
    <w:p w:rsidR="005A4EFB" w:rsidRPr="005A4EFB" w:rsidRDefault="005A4EFB" w:rsidP="005A4EFB">
      <w:pPr>
        <w:pStyle w:val="Normal1"/>
      </w:pPr>
    </w:p>
    <w:p w:rsidR="00627581" w:rsidRPr="00563C59" w:rsidRDefault="009C6133" w:rsidP="00267F34">
      <w:pPr>
        <w:pStyle w:val="Heading1"/>
        <w:spacing w:line="360" w:lineRule="auto"/>
        <w:jc w:val="left"/>
        <w:rPr>
          <w:rFonts w:ascii="Garamond" w:eastAsia="Garamond" w:hAnsi="Garamond" w:cs="Garamond"/>
          <w:color w:val="000000"/>
        </w:rPr>
      </w:pPr>
      <w:r w:rsidRPr="00563C59">
        <w:rPr>
          <w:rFonts w:ascii="Garamond" w:eastAsia="Garamond" w:hAnsi="Garamond" w:cs="Garamond"/>
          <w:color w:val="000000"/>
        </w:rPr>
        <w:lastRenderedPageBreak/>
        <w:t>CONCLUSION</w:t>
      </w:r>
      <w:bookmarkEnd w:id="136"/>
    </w:p>
    <w:p w:rsidR="003609EF" w:rsidRPr="00563C59" w:rsidRDefault="003609EF" w:rsidP="00267F34">
      <w:pPr>
        <w:pStyle w:val="NormalWeb"/>
        <w:spacing w:line="360" w:lineRule="auto"/>
        <w:rPr>
          <w:rFonts w:ascii="Garamond" w:hAnsi="Garamond"/>
        </w:rPr>
      </w:pPr>
      <w:r w:rsidRPr="00563C59">
        <w:rPr>
          <w:rFonts w:ascii="Garamond" w:hAnsi="Garamond"/>
        </w:rPr>
        <w:t xml:space="preserve">A robust pandemic preparedness plan is essential to protect public health, minimize morbidity and mortality, and ensure continuity of essential services in </w:t>
      </w:r>
      <w:proofErr w:type="spellStart"/>
      <w:r w:rsidRPr="00563C59">
        <w:rPr>
          <w:rFonts w:ascii="Garamond" w:hAnsi="Garamond"/>
        </w:rPr>
        <w:t>Ambalappuzha</w:t>
      </w:r>
      <w:proofErr w:type="spellEnd"/>
      <w:r w:rsidRPr="00563C59">
        <w:rPr>
          <w:rFonts w:ascii="Garamond" w:hAnsi="Garamond"/>
        </w:rPr>
        <w:t xml:space="preserve"> North. This plan emphasizes </w:t>
      </w:r>
      <w:r w:rsidRPr="00563C59">
        <w:rPr>
          <w:rStyle w:val="Strong"/>
          <w:rFonts w:ascii="Garamond" w:hAnsi="Garamond"/>
        </w:rPr>
        <w:t>early detection, rapid response, coordinated intersectoral action, and community engagement</w:t>
      </w:r>
      <w:r w:rsidRPr="00563C59">
        <w:rPr>
          <w:rFonts w:ascii="Garamond" w:hAnsi="Garamond"/>
        </w:rPr>
        <w:t xml:space="preserve"> as the cornerstones of effective outbreak management. By integrating </w:t>
      </w:r>
      <w:r w:rsidRPr="00563C59">
        <w:rPr>
          <w:rStyle w:val="Strong"/>
          <w:rFonts w:ascii="Garamond" w:hAnsi="Garamond"/>
        </w:rPr>
        <w:t>surveillance, case management, logistics, risk communication, and psychosocial support</w:t>
      </w:r>
      <w:r w:rsidRPr="00563C59">
        <w:rPr>
          <w:rFonts w:ascii="Garamond" w:hAnsi="Garamond"/>
        </w:rPr>
        <w:t>, the local health system can respond efficiently to emerging threats.</w:t>
      </w:r>
    </w:p>
    <w:p w:rsidR="008137DF" w:rsidRPr="00563C59" w:rsidRDefault="003609EF" w:rsidP="00267F34">
      <w:pPr>
        <w:pStyle w:val="NormalWeb"/>
        <w:spacing w:line="360" w:lineRule="auto"/>
        <w:rPr>
          <w:rFonts w:ascii="Garamond" w:hAnsi="Garamond"/>
        </w:rPr>
      </w:pPr>
      <w:r w:rsidRPr="00563C59">
        <w:rPr>
          <w:rFonts w:ascii="Garamond" w:hAnsi="Garamond"/>
        </w:rPr>
        <w:t xml:space="preserve">Moreover, the plan highlights the importance of </w:t>
      </w:r>
      <w:r w:rsidRPr="00563C59">
        <w:rPr>
          <w:rStyle w:val="Strong"/>
          <w:rFonts w:ascii="Garamond" w:hAnsi="Garamond"/>
        </w:rPr>
        <w:t>capacity building, continuous training, infrastructure strengthening, and evidence-based decision-making</w:t>
      </w:r>
      <w:r w:rsidRPr="00563C59">
        <w:rPr>
          <w:rFonts w:ascii="Garamond" w:hAnsi="Garamond"/>
        </w:rPr>
        <w:t xml:space="preserve">. Through proactive planning, clear roles and responsibilities, and lessons learned from past outbreaks, </w:t>
      </w:r>
      <w:proofErr w:type="spellStart"/>
      <w:r w:rsidRPr="00563C59">
        <w:rPr>
          <w:rFonts w:ascii="Garamond" w:hAnsi="Garamond"/>
        </w:rPr>
        <w:t>Ambalappuzha</w:t>
      </w:r>
      <w:proofErr w:type="spellEnd"/>
      <w:r w:rsidRPr="00563C59">
        <w:rPr>
          <w:rFonts w:ascii="Garamond" w:hAnsi="Garamond"/>
        </w:rPr>
        <w:t xml:space="preserve"> North can enhance </w:t>
      </w:r>
      <w:r w:rsidRPr="00563C59">
        <w:rPr>
          <w:rStyle w:val="Strong"/>
          <w:rFonts w:ascii="Garamond" w:hAnsi="Garamond"/>
        </w:rPr>
        <w:t>resilience against future pandemics</w:t>
      </w:r>
      <w:r w:rsidRPr="00563C59">
        <w:rPr>
          <w:rFonts w:ascii="Garamond" w:hAnsi="Garamond"/>
        </w:rPr>
        <w:t>, safeguard vulnerable populations, and maintain public trust. Continuous monitoring, periodic evaluation, and adaptive policy revisions will ensure that the preparedness framework remains dynamic, comprehensive, and effective in protecting community health</w:t>
      </w:r>
    </w:p>
    <w:p w:rsidR="00627581" w:rsidRPr="00563C59" w:rsidRDefault="009C6133" w:rsidP="00267F34">
      <w:pPr>
        <w:pStyle w:val="Heading1"/>
        <w:spacing w:before="240" w:after="240" w:line="360" w:lineRule="auto"/>
        <w:jc w:val="left"/>
        <w:rPr>
          <w:rFonts w:ascii="Garamond" w:eastAsia="Garamond" w:hAnsi="Garamond" w:cs="Garamond"/>
          <w:color w:val="000000"/>
        </w:rPr>
      </w:pPr>
      <w:bookmarkStart w:id="137" w:name="_Toc223949740"/>
      <w:r w:rsidRPr="00563C59">
        <w:rPr>
          <w:rFonts w:ascii="Garamond" w:eastAsia="Garamond" w:hAnsi="Garamond" w:cs="Garamond"/>
          <w:color w:val="000000"/>
        </w:rPr>
        <w:t>RECOMMENDATIONS</w:t>
      </w:r>
      <w:bookmarkEnd w:id="137"/>
    </w:p>
    <w:p w:rsidR="00627581" w:rsidRPr="00563C59" w:rsidRDefault="009C6133" w:rsidP="005D5C5A">
      <w:pPr>
        <w:pStyle w:val="Heading3"/>
        <w:keepNext w:val="0"/>
        <w:keepLines w:val="0"/>
        <w:numPr>
          <w:ilvl w:val="0"/>
          <w:numId w:val="20"/>
        </w:numPr>
        <w:spacing w:before="280" w:after="0" w:line="360" w:lineRule="auto"/>
        <w:jc w:val="left"/>
        <w:rPr>
          <w:rFonts w:ascii="Garamond" w:eastAsia="Garamond" w:hAnsi="Garamond" w:cs="Garamond"/>
          <w:color w:val="000000"/>
          <w:sz w:val="24"/>
          <w:szCs w:val="24"/>
        </w:rPr>
      </w:pPr>
      <w:bookmarkStart w:id="138" w:name="_heading=h.1s16i1o53u9j" w:colFirst="0" w:colLast="0"/>
      <w:bookmarkEnd w:id="138"/>
      <w:r w:rsidRPr="00563C59">
        <w:rPr>
          <w:rFonts w:ascii="Garamond" w:eastAsia="Garamond" w:hAnsi="Garamond" w:cs="Garamond"/>
          <w:color w:val="000000"/>
          <w:sz w:val="24"/>
          <w:szCs w:val="24"/>
        </w:rPr>
        <w:t>Strengthening Healthcare Infrastructure</w:t>
      </w:r>
    </w:p>
    <w:p w:rsidR="00627581" w:rsidRPr="00563C59" w:rsidRDefault="009C6133" w:rsidP="005D5C5A">
      <w:pPr>
        <w:pStyle w:val="Normal1"/>
        <w:numPr>
          <w:ilvl w:val="0"/>
          <w:numId w:val="15"/>
        </w:numPr>
        <w:spacing w:line="360" w:lineRule="auto"/>
        <w:jc w:val="left"/>
        <w:rPr>
          <w:rFonts w:ascii="Garamond" w:eastAsia="Garamond" w:hAnsi="Garamond" w:cs="Garamond"/>
        </w:rPr>
      </w:pPr>
      <w:r w:rsidRPr="00563C59">
        <w:rPr>
          <w:rFonts w:ascii="Garamond" w:eastAsia="Garamond" w:hAnsi="Garamond" w:cs="Garamond"/>
        </w:rPr>
        <w:t>Establish a primary health response unit within the Panchayat with trained staff.</w:t>
      </w:r>
    </w:p>
    <w:p w:rsidR="00627581" w:rsidRPr="00563C59" w:rsidRDefault="009C6133" w:rsidP="005D5C5A">
      <w:pPr>
        <w:pStyle w:val="Normal1"/>
        <w:numPr>
          <w:ilvl w:val="0"/>
          <w:numId w:val="15"/>
        </w:numPr>
        <w:spacing w:line="360" w:lineRule="auto"/>
        <w:jc w:val="left"/>
        <w:rPr>
          <w:rFonts w:ascii="Garamond" w:eastAsia="Garamond" w:hAnsi="Garamond" w:cs="Garamond"/>
        </w:rPr>
      </w:pPr>
      <w:r w:rsidRPr="00563C59">
        <w:rPr>
          <w:rFonts w:ascii="Garamond" w:eastAsia="Garamond" w:hAnsi="Garamond" w:cs="Garamond"/>
        </w:rPr>
        <w:t>Ensure availability of basic medical supplies (masks, sanitizers, PPE kits, oxygen cylinders).</w:t>
      </w:r>
    </w:p>
    <w:p w:rsidR="00627581" w:rsidRPr="00563C59" w:rsidRDefault="009C6133" w:rsidP="005D5C5A">
      <w:pPr>
        <w:pStyle w:val="Normal1"/>
        <w:numPr>
          <w:ilvl w:val="0"/>
          <w:numId w:val="15"/>
        </w:numPr>
        <w:spacing w:after="240" w:line="360" w:lineRule="auto"/>
        <w:jc w:val="left"/>
        <w:rPr>
          <w:rFonts w:ascii="Garamond" w:eastAsia="Garamond" w:hAnsi="Garamond" w:cs="Garamond"/>
        </w:rPr>
      </w:pPr>
      <w:r w:rsidRPr="00563C59">
        <w:rPr>
          <w:rFonts w:ascii="Garamond" w:eastAsia="Garamond" w:hAnsi="Garamond" w:cs="Garamond"/>
        </w:rPr>
        <w:t xml:space="preserve">Create tie-ups with nearby hospitals </w:t>
      </w:r>
      <w:proofErr w:type="spellStart"/>
      <w:r w:rsidRPr="00563C59">
        <w:rPr>
          <w:rFonts w:ascii="Garamond" w:eastAsia="Garamond" w:hAnsi="Garamond" w:cs="Garamond"/>
        </w:rPr>
        <w:t>inAmbalapuzha</w:t>
      </w:r>
      <w:proofErr w:type="spellEnd"/>
      <w:r w:rsidRPr="00563C59">
        <w:rPr>
          <w:rFonts w:ascii="Garamond" w:eastAsia="Garamond" w:hAnsi="Garamond" w:cs="Garamond"/>
        </w:rPr>
        <w:t xml:space="preserve"> North for emergency referral and transport.</w:t>
      </w:r>
    </w:p>
    <w:p w:rsidR="00627581" w:rsidRPr="00563C59" w:rsidRDefault="009C6133" w:rsidP="00267F34">
      <w:pPr>
        <w:pStyle w:val="Heading3"/>
        <w:keepNext w:val="0"/>
        <w:keepLines w:val="0"/>
        <w:spacing w:before="280" w:line="360" w:lineRule="auto"/>
        <w:jc w:val="left"/>
        <w:rPr>
          <w:rFonts w:ascii="Garamond" w:eastAsia="Garamond" w:hAnsi="Garamond" w:cs="Garamond"/>
          <w:color w:val="000000"/>
          <w:sz w:val="24"/>
          <w:szCs w:val="24"/>
        </w:rPr>
      </w:pPr>
      <w:bookmarkStart w:id="139" w:name="_heading=h.8f2zsyv7jboh" w:colFirst="0" w:colLast="0"/>
      <w:bookmarkEnd w:id="139"/>
      <w:r w:rsidRPr="00563C59">
        <w:rPr>
          <w:rFonts w:ascii="Garamond" w:eastAsia="Garamond" w:hAnsi="Garamond" w:cs="Garamond"/>
          <w:color w:val="000000"/>
          <w:sz w:val="24"/>
          <w:szCs w:val="24"/>
        </w:rPr>
        <w:t>2. Community Awareness &amp; Education</w:t>
      </w:r>
    </w:p>
    <w:p w:rsidR="00627581" w:rsidRPr="00563C59" w:rsidRDefault="009C6133" w:rsidP="005D5C5A">
      <w:pPr>
        <w:pStyle w:val="Normal1"/>
        <w:numPr>
          <w:ilvl w:val="0"/>
          <w:numId w:val="18"/>
        </w:numPr>
        <w:spacing w:before="240" w:line="360" w:lineRule="auto"/>
        <w:jc w:val="left"/>
        <w:rPr>
          <w:rFonts w:ascii="Garamond" w:eastAsia="Garamond" w:hAnsi="Garamond" w:cs="Garamond"/>
        </w:rPr>
      </w:pPr>
      <w:r w:rsidRPr="00563C59">
        <w:rPr>
          <w:rFonts w:ascii="Garamond" w:eastAsia="Garamond" w:hAnsi="Garamond" w:cs="Garamond"/>
        </w:rPr>
        <w:t>Conduct regular awareness campaigns on hygiene, vaccination, and preventive measures.</w:t>
      </w:r>
    </w:p>
    <w:p w:rsidR="00627581" w:rsidRPr="00563C59" w:rsidRDefault="009C6133" w:rsidP="005D5C5A">
      <w:pPr>
        <w:pStyle w:val="Normal1"/>
        <w:numPr>
          <w:ilvl w:val="0"/>
          <w:numId w:val="18"/>
        </w:numPr>
        <w:spacing w:line="360" w:lineRule="auto"/>
        <w:jc w:val="left"/>
        <w:rPr>
          <w:rFonts w:ascii="Garamond" w:eastAsia="Garamond" w:hAnsi="Garamond" w:cs="Garamond"/>
        </w:rPr>
      </w:pPr>
      <w:r w:rsidRPr="00563C59">
        <w:rPr>
          <w:rFonts w:ascii="Garamond" w:eastAsia="Garamond" w:hAnsi="Garamond" w:cs="Garamond"/>
        </w:rPr>
        <w:t>Use local communication channels (community radio, WhatsApp groups, notice boards) to spread verified information.</w:t>
      </w:r>
    </w:p>
    <w:p w:rsidR="00627581" w:rsidRPr="00563C59" w:rsidRDefault="009C6133" w:rsidP="005D5C5A">
      <w:pPr>
        <w:pStyle w:val="Normal1"/>
        <w:numPr>
          <w:ilvl w:val="0"/>
          <w:numId w:val="18"/>
        </w:numPr>
        <w:spacing w:after="240" w:line="360" w:lineRule="auto"/>
        <w:jc w:val="left"/>
        <w:rPr>
          <w:rFonts w:ascii="Garamond" w:eastAsia="Garamond" w:hAnsi="Garamond" w:cs="Garamond"/>
        </w:rPr>
      </w:pPr>
      <w:r w:rsidRPr="00563C59">
        <w:rPr>
          <w:rFonts w:ascii="Garamond" w:eastAsia="Garamond" w:hAnsi="Garamond" w:cs="Garamond"/>
        </w:rPr>
        <w:t>Train volunteers to act as health ambassadors in each ward.</w:t>
      </w:r>
    </w:p>
    <w:p w:rsidR="00627581" w:rsidRPr="00563C59" w:rsidRDefault="009C6133" w:rsidP="00267F34">
      <w:pPr>
        <w:pStyle w:val="Heading3"/>
        <w:keepNext w:val="0"/>
        <w:keepLines w:val="0"/>
        <w:spacing w:before="280" w:line="360" w:lineRule="auto"/>
        <w:jc w:val="left"/>
        <w:rPr>
          <w:rFonts w:ascii="Garamond" w:eastAsia="Garamond" w:hAnsi="Garamond" w:cs="Garamond"/>
          <w:color w:val="000000"/>
          <w:sz w:val="24"/>
          <w:szCs w:val="24"/>
        </w:rPr>
      </w:pPr>
      <w:bookmarkStart w:id="140" w:name="_heading=h.f5bfdehu9p05" w:colFirst="0" w:colLast="0"/>
      <w:bookmarkEnd w:id="140"/>
      <w:r w:rsidRPr="00563C59">
        <w:rPr>
          <w:rFonts w:ascii="Garamond" w:eastAsia="Garamond" w:hAnsi="Garamond" w:cs="Garamond"/>
          <w:color w:val="000000"/>
          <w:sz w:val="24"/>
          <w:szCs w:val="24"/>
        </w:rPr>
        <w:t>3. Emergency Response &amp; Coordination</w:t>
      </w:r>
    </w:p>
    <w:p w:rsidR="00627581" w:rsidRPr="00563C59" w:rsidRDefault="009C6133" w:rsidP="005D5C5A">
      <w:pPr>
        <w:pStyle w:val="Normal1"/>
        <w:numPr>
          <w:ilvl w:val="0"/>
          <w:numId w:val="17"/>
        </w:numPr>
        <w:spacing w:before="240" w:line="360" w:lineRule="auto"/>
        <w:jc w:val="left"/>
        <w:rPr>
          <w:rFonts w:ascii="Garamond" w:eastAsia="Garamond" w:hAnsi="Garamond" w:cs="Garamond"/>
        </w:rPr>
      </w:pPr>
      <w:r w:rsidRPr="00563C59">
        <w:rPr>
          <w:rFonts w:ascii="Garamond" w:eastAsia="Garamond" w:hAnsi="Garamond" w:cs="Garamond"/>
        </w:rPr>
        <w:t>Form a Pandemic Preparedness Committee at Panchayat level including health workers, ward members, and NGOs.</w:t>
      </w:r>
    </w:p>
    <w:p w:rsidR="00627581" w:rsidRPr="00563C59" w:rsidRDefault="009C6133" w:rsidP="005D5C5A">
      <w:pPr>
        <w:pStyle w:val="Normal1"/>
        <w:numPr>
          <w:ilvl w:val="0"/>
          <w:numId w:val="17"/>
        </w:numPr>
        <w:spacing w:line="360" w:lineRule="auto"/>
        <w:jc w:val="left"/>
        <w:rPr>
          <w:rFonts w:ascii="Garamond" w:eastAsia="Garamond" w:hAnsi="Garamond" w:cs="Garamond"/>
        </w:rPr>
      </w:pPr>
      <w:r w:rsidRPr="00563C59">
        <w:rPr>
          <w:rFonts w:ascii="Garamond" w:eastAsia="Garamond" w:hAnsi="Garamond" w:cs="Garamond"/>
        </w:rPr>
        <w:t>Develop a clear action plan for lockdowns, quarantine, and distribution of essentials.</w:t>
      </w:r>
    </w:p>
    <w:p w:rsidR="00627581" w:rsidRPr="00563C59" w:rsidRDefault="009C6133" w:rsidP="005D5C5A">
      <w:pPr>
        <w:pStyle w:val="Normal1"/>
        <w:numPr>
          <w:ilvl w:val="0"/>
          <w:numId w:val="17"/>
        </w:numPr>
        <w:spacing w:after="240" w:line="360" w:lineRule="auto"/>
        <w:jc w:val="left"/>
        <w:rPr>
          <w:rFonts w:ascii="Garamond" w:eastAsia="Garamond" w:hAnsi="Garamond" w:cs="Garamond"/>
        </w:rPr>
      </w:pPr>
      <w:r w:rsidRPr="00563C59">
        <w:rPr>
          <w:rFonts w:ascii="Garamond" w:eastAsia="Garamond" w:hAnsi="Garamond" w:cs="Garamond"/>
        </w:rPr>
        <w:lastRenderedPageBreak/>
        <w:t>Maintain a database of vulnerable groups (elderly, differently-abled, chronically ill) for targeted support.</w:t>
      </w:r>
    </w:p>
    <w:p w:rsidR="00627581" w:rsidRPr="00563C59" w:rsidRDefault="009C6133" w:rsidP="00267F34">
      <w:pPr>
        <w:pStyle w:val="Heading3"/>
        <w:keepNext w:val="0"/>
        <w:keepLines w:val="0"/>
        <w:spacing w:before="280" w:line="360" w:lineRule="auto"/>
        <w:jc w:val="left"/>
        <w:rPr>
          <w:rFonts w:ascii="Garamond" w:eastAsia="Garamond" w:hAnsi="Garamond" w:cs="Garamond"/>
          <w:color w:val="000000"/>
          <w:sz w:val="24"/>
          <w:szCs w:val="24"/>
        </w:rPr>
      </w:pPr>
      <w:bookmarkStart w:id="141" w:name="_heading=h.8556zudb6h5a" w:colFirst="0" w:colLast="0"/>
      <w:bookmarkEnd w:id="141"/>
      <w:r w:rsidRPr="00563C59">
        <w:rPr>
          <w:rFonts w:ascii="Garamond" w:eastAsia="Garamond" w:hAnsi="Garamond" w:cs="Garamond"/>
          <w:color w:val="000000"/>
          <w:sz w:val="24"/>
          <w:szCs w:val="24"/>
        </w:rPr>
        <w:t>4. Supply Chain &amp; Food Security</w:t>
      </w:r>
    </w:p>
    <w:p w:rsidR="00627581" w:rsidRPr="00563C59" w:rsidRDefault="009C6133" w:rsidP="005D5C5A">
      <w:pPr>
        <w:pStyle w:val="Normal1"/>
        <w:numPr>
          <w:ilvl w:val="0"/>
          <w:numId w:val="6"/>
        </w:numPr>
        <w:spacing w:before="240" w:line="360" w:lineRule="auto"/>
        <w:jc w:val="left"/>
        <w:rPr>
          <w:rFonts w:ascii="Garamond" w:eastAsia="Garamond" w:hAnsi="Garamond" w:cs="Garamond"/>
        </w:rPr>
      </w:pPr>
      <w:r w:rsidRPr="00563C59">
        <w:rPr>
          <w:rFonts w:ascii="Garamond" w:eastAsia="Garamond" w:hAnsi="Garamond" w:cs="Garamond"/>
        </w:rPr>
        <w:t>Identify and support local suppliers and farmers to ensure uninterrupted food supply.</w:t>
      </w:r>
    </w:p>
    <w:p w:rsidR="00627581" w:rsidRPr="00563C59" w:rsidRDefault="009C6133" w:rsidP="005D5C5A">
      <w:pPr>
        <w:pStyle w:val="Normal1"/>
        <w:numPr>
          <w:ilvl w:val="0"/>
          <w:numId w:val="6"/>
        </w:numPr>
        <w:spacing w:line="360" w:lineRule="auto"/>
        <w:jc w:val="left"/>
        <w:rPr>
          <w:rFonts w:ascii="Garamond" w:eastAsia="Garamond" w:hAnsi="Garamond" w:cs="Garamond"/>
        </w:rPr>
      </w:pPr>
      <w:r w:rsidRPr="00563C59">
        <w:rPr>
          <w:rFonts w:ascii="Garamond" w:eastAsia="Garamond" w:hAnsi="Garamond" w:cs="Garamond"/>
        </w:rPr>
        <w:t>Create community kitchens during emergencies to serve vulnerable populations.</w:t>
      </w:r>
    </w:p>
    <w:p w:rsidR="00627581" w:rsidRPr="00563C59" w:rsidRDefault="009C6133" w:rsidP="005D5C5A">
      <w:pPr>
        <w:pStyle w:val="Normal1"/>
        <w:numPr>
          <w:ilvl w:val="0"/>
          <w:numId w:val="6"/>
        </w:numPr>
        <w:spacing w:after="240" w:line="360" w:lineRule="auto"/>
        <w:jc w:val="left"/>
        <w:rPr>
          <w:rFonts w:ascii="Garamond" w:eastAsia="Garamond" w:hAnsi="Garamond" w:cs="Garamond"/>
        </w:rPr>
      </w:pPr>
      <w:r w:rsidRPr="00563C59">
        <w:rPr>
          <w:rFonts w:ascii="Garamond" w:eastAsia="Garamond" w:hAnsi="Garamond" w:cs="Garamond"/>
        </w:rPr>
        <w:t>Stockpile essential commodities in Panchayat-run outlets for crisis periods.</w:t>
      </w:r>
    </w:p>
    <w:p w:rsidR="00627581" w:rsidRPr="00563C59" w:rsidRDefault="009C6133" w:rsidP="00267F34">
      <w:pPr>
        <w:pStyle w:val="Heading3"/>
        <w:keepNext w:val="0"/>
        <w:keepLines w:val="0"/>
        <w:spacing w:before="280" w:line="360" w:lineRule="auto"/>
        <w:jc w:val="left"/>
        <w:rPr>
          <w:rFonts w:ascii="Garamond" w:eastAsia="Garamond" w:hAnsi="Garamond" w:cs="Garamond"/>
          <w:color w:val="000000"/>
          <w:sz w:val="24"/>
          <w:szCs w:val="24"/>
        </w:rPr>
      </w:pPr>
      <w:bookmarkStart w:id="142" w:name="_heading=h.vj3nfejpr9bf" w:colFirst="0" w:colLast="0"/>
      <w:bookmarkEnd w:id="142"/>
      <w:r w:rsidRPr="00563C59">
        <w:rPr>
          <w:rFonts w:ascii="Garamond" w:eastAsia="Garamond" w:hAnsi="Garamond" w:cs="Garamond"/>
          <w:color w:val="000000"/>
          <w:sz w:val="24"/>
          <w:szCs w:val="24"/>
        </w:rPr>
        <w:t>5. Digital Preparedness</w:t>
      </w:r>
    </w:p>
    <w:p w:rsidR="00627581" w:rsidRPr="00563C59" w:rsidRDefault="009C6133" w:rsidP="005D5C5A">
      <w:pPr>
        <w:pStyle w:val="Normal1"/>
        <w:numPr>
          <w:ilvl w:val="0"/>
          <w:numId w:val="19"/>
        </w:numPr>
        <w:spacing w:before="240" w:line="360" w:lineRule="auto"/>
        <w:jc w:val="left"/>
        <w:rPr>
          <w:rFonts w:ascii="Garamond" w:eastAsia="Garamond" w:hAnsi="Garamond" w:cs="Garamond"/>
        </w:rPr>
      </w:pPr>
      <w:r w:rsidRPr="00563C59">
        <w:rPr>
          <w:rFonts w:ascii="Garamond" w:eastAsia="Garamond" w:hAnsi="Garamond" w:cs="Garamond"/>
        </w:rPr>
        <w:t>Promote digital platforms for telemedicine consultations.</w:t>
      </w:r>
    </w:p>
    <w:p w:rsidR="00627581" w:rsidRPr="00563C59" w:rsidRDefault="009C6133" w:rsidP="005D5C5A">
      <w:pPr>
        <w:pStyle w:val="Normal1"/>
        <w:numPr>
          <w:ilvl w:val="0"/>
          <w:numId w:val="19"/>
        </w:numPr>
        <w:spacing w:line="360" w:lineRule="auto"/>
        <w:jc w:val="left"/>
        <w:rPr>
          <w:rFonts w:ascii="Garamond" w:eastAsia="Garamond" w:hAnsi="Garamond" w:cs="Garamond"/>
        </w:rPr>
      </w:pPr>
      <w:r w:rsidRPr="00563C59">
        <w:rPr>
          <w:rFonts w:ascii="Garamond" w:eastAsia="Garamond" w:hAnsi="Garamond" w:cs="Garamond"/>
        </w:rPr>
        <w:t>Use Panchayat’s website/social media for real-time updates on health advisories.</w:t>
      </w:r>
    </w:p>
    <w:p w:rsidR="00627581" w:rsidRPr="00563C59" w:rsidRDefault="009C6133" w:rsidP="005D5C5A">
      <w:pPr>
        <w:pStyle w:val="Normal1"/>
        <w:numPr>
          <w:ilvl w:val="0"/>
          <w:numId w:val="19"/>
        </w:numPr>
        <w:spacing w:after="240" w:line="360" w:lineRule="auto"/>
        <w:jc w:val="left"/>
        <w:rPr>
          <w:rFonts w:ascii="Garamond" w:eastAsia="Garamond" w:hAnsi="Garamond" w:cs="Garamond"/>
        </w:rPr>
      </w:pPr>
      <w:r w:rsidRPr="00563C59">
        <w:rPr>
          <w:rFonts w:ascii="Garamond" w:eastAsia="Garamond" w:hAnsi="Garamond" w:cs="Garamond"/>
        </w:rPr>
        <w:t>Encourage online grievance redressal to reduce crowding in offices.</w:t>
      </w:r>
    </w:p>
    <w:p w:rsidR="00627581" w:rsidRPr="00563C59" w:rsidRDefault="009C6133" w:rsidP="00267F34">
      <w:pPr>
        <w:pStyle w:val="Heading3"/>
        <w:keepNext w:val="0"/>
        <w:keepLines w:val="0"/>
        <w:spacing w:before="280" w:line="360" w:lineRule="auto"/>
        <w:jc w:val="left"/>
        <w:rPr>
          <w:rFonts w:ascii="Garamond" w:eastAsia="Garamond" w:hAnsi="Garamond" w:cs="Garamond"/>
          <w:color w:val="000000"/>
          <w:sz w:val="24"/>
          <w:szCs w:val="24"/>
        </w:rPr>
      </w:pPr>
      <w:bookmarkStart w:id="143" w:name="_heading=h.qwhsajnd56bx" w:colFirst="0" w:colLast="0"/>
      <w:bookmarkEnd w:id="143"/>
      <w:r w:rsidRPr="00563C59">
        <w:rPr>
          <w:rFonts w:ascii="Garamond" w:eastAsia="Garamond" w:hAnsi="Garamond" w:cs="Garamond"/>
          <w:color w:val="000000"/>
          <w:sz w:val="24"/>
          <w:szCs w:val="24"/>
        </w:rPr>
        <w:t>6. Training &amp; Capacity Building</w:t>
      </w:r>
    </w:p>
    <w:p w:rsidR="00627581" w:rsidRPr="00563C59" w:rsidRDefault="009C6133" w:rsidP="005D5C5A">
      <w:pPr>
        <w:pStyle w:val="Normal1"/>
        <w:numPr>
          <w:ilvl w:val="0"/>
          <w:numId w:val="14"/>
        </w:numPr>
        <w:spacing w:before="240" w:line="360" w:lineRule="auto"/>
        <w:jc w:val="left"/>
        <w:rPr>
          <w:rFonts w:ascii="Garamond" w:eastAsia="Garamond" w:hAnsi="Garamond" w:cs="Garamond"/>
        </w:rPr>
      </w:pPr>
      <w:r w:rsidRPr="00563C59">
        <w:rPr>
          <w:rFonts w:ascii="Garamond" w:eastAsia="Garamond" w:hAnsi="Garamond" w:cs="Garamond"/>
        </w:rPr>
        <w:t>Organize mock drills for pandemic response in schools, offices, and public spaces.</w:t>
      </w:r>
    </w:p>
    <w:p w:rsidR="00627581" w:rsidRPr="00563C59" w:rsidRDefault="009C6133" w:rsidP="005D5C5A">
      <w:pPr>
        <w:pStyle w:val="Normal1"/>
        <w:numPr>
          <w:ilvl w:val="0"/>
          <w:numId w:val="14"/>
        </w:numPr>
        <w:spacing w:line="360" w:lineRule="auto"/>
        <w:jc w:val="left"/>
        <w:rPr>
          <w:rFonts w:ascii="Garamond" w:eastAsia="Garamond" w:hAnsi="Garamond" w:cs="Garamond"/>
        </w:rPr>
      </w:pPr>
      <w:r w:rsidRPr="00563C59">
        <w:rPr>
          <w:rFonts w:ascii="Garamond" w:eastAsia="Garamond" w:hAnsi="Garamond" w:cs="Garamond"/>
        </w:rPr>
        <w:t>Train Panchayat staff and volunteers in first aid, infection control, and crowd management.</w:t>
      </w:r>
    </w:p>
    <w:p w:rsidR="00627581" w:rsidRPr="00563C59" w:rsidRDefault="009C6133" w:rsidP="005D5C5A">
      <w:pPr>
        <w:pStyle w:val="Normal1"/>
        <w:numPr>
          <w:ilvl w:val="0"/>
          <w:numId w:val="14"/>
        </w:numPr>
        <w:spacing w:after="240" w:line="360" w:lineRule="auto"/>
        <w:jc w:val="left"/>
        <w:rPr>
          <w:rFonts w:ascii="Garamond" w:eastAsia="Garamond" w:hAnsi="Garamond" w:cs="Garamond"/>
        </w:rPr>
      </w:pPr>
      <w:r w:rsidRPr="00563C59">
        <w:rPr>
          <w:rFonts w:ascii="Garamond" w:eastAsia="Garamond" w:hAnsi="Garamond" w:cs="Garamond"/>
        </w:rPr>
        <w:t>Collaborate with NGOs and health departments for capacity-building workshops.</w:t>
      </w:r>
    </w:p>
    <w:p w:rsidR="00627581" w:rsidRPr="00563C59" w:rsidRDefault="009C6133" w:rsidP="00267F34">
      <w:pPr>
        <w:pStyle w:val="Heading3"/>
        <w:keepNext w:val="0"/>
        <w:keepLines w:val="0"/>
        <w:spacing w:before="280" w:line="360" w:lineRule="auto"/>
        <w:jc w:val="left"/>
        <w:rPr>
          <w:rFonts w:ascii="Garamond" w:eastAsia="Garamond" w:hAnsi="Garamond" w:cs="Garamond"/>
          <w:color w:val="000000"/>
          <w:sz w:val="24"/>
          <w:szCs w:val="24"/>
        </w:rPr>
      </w:pPr>
      <w:bookmarkStart w:id="144" w:name="_heading=h.k2u44ijyf10o" w:colFirst="0" w:colLast="0"/>
      <w:bookmarkEnd w:id="144"/>
      <w:r w:rsidRPr="00563C59">
        <w:rPr>
          <w:rFonts w:ascii="Garamond" w:eastAsia="Garamond" w:hAnsi="Garamond" w:cs="Garamond"/>
          <w:color w:val="000000"/>
          <w:sz w:val="24"/>
          <w:szCs w:val="24"/>
        </w:rPr>
        <w:t>7. Long-Term Resilience</w:t>
      </w:r>
    </w:p>
    <w:p w:rsidR="00627581" w:rsidRPr="00563C59" w:rsidRDefault="009C6133" w:rsidP="005D5C5A">
      <w:pPr>
        <w:pStyle w:val="Normal1"/>
        <w:numPr>
          <w:ilvl w:val="0"/>
          <w:numId w:val="16"/>
        </w:numPr>
        <w:spacing w:before="240" w:line="360" w:lineRule="auto"/>
        <w:jc w:val="left"/>
        <w:rPr>
          <w:rFonts w:ascii="Garamond" w:eastAsia="Garamond" w:hAnsi="Garamond" w:cs="Garamond"/>
        </w:rPr>
      </w:pPr>
      <w:r w:rsidRPr="00563C59">
        <w:rPr>
          <w:rFonts w:ascii="Garamond" w:eastAsia="Garamond" w:hAnsi="Garamond" w:cs="Garamond"/>
        </w:rPr>
        <w:t>Integrate pandemic preparedness into the Panchayat Development Plan.</w:t>
      </w:r>
    </w:p>
    <w:p w:rsidR="00627581" w:rsidRPr="00563C59" w:rsidRDefault="009C6133" w:rsidP="005D5C5A">
      <w:pPr>
        <w:pStyle w:val="Normal1"/>
        <w:numPr>
          <w:ilvl w:val="0"/>
          <w:numId w:val="16"/>
        </w:numPr>
        <w:spacing w:line="360" w:lineRule="auto"/>
        <w:jc w:val="left"/>
        <w:rPr>
          <w:rFonts w:ascii="Garamond" w:eastAsia="Garamond" w:hAnsi="Garamond" w:cs="Garamond"/>
        </w:rPr>
      </w:pPr>
      <w:r w:rsidRPr="00563C59">
        <w:rPr>
          <w:rFonts w:ascii="Garamond" w:eastAsia="Garamond" w:hAnsi="Garamond" w:cs="Garamond"/>
        </w:rPr>
        <w:t>Allocate a dedicated budget for health emergencies.</w:t>
      </w:r>
    </w:p>
    <w:p w:rsidR="00627581" w:rsidRPr="00563C59" w:rsidRDefault="009C6133" w:rsidP="005D5C5A">
      <w:pPr>
        <w:pStyle w:val="Normal1"/>
        <w:numPr>
          <w:ilvl w:val="0"/>
          <w:numId w:val="16"/>
        </w:numPr>
        <w:spacing w:after="240" w:line="360" w:lineRule="auto"/>
        <w:jc w:val="left"/>
        <w:rPr>
          <w:rFonts w:ascii="Garamond" w:eastAsia="Garamond" w:hAnsi="Garamond" w:cs="Garamond"/>
        </w:rPr>
      </w:pPr>
      <w:r w:rsidRPr="00563C59">
        <w:rPr>
          <w:rFonts w:ascii="Garamond" w:eastAsia="Garamond" w:hAnsi="Garamond" w:cs="Garamond"/>
        </w:rPr>
        <w:t>Encourage community participation in planning and monitoring preparedness measures.</w:t>
      </w:r>
    </w:p>
    <w:p w:rsidR="00627581" w:rsidRPr="00563C59" w:rsidRDefault="009C6133" w:rsidP="00267F34">
      <w:pPr>
        <w:pStyle w:val="Normal1"/>
        <w:spacing w:before="240" w:after="240" w:line="360" w:lineRule="auto"/>
        <w:jc w:val="left"/>
        <w:rPr>
          <w:rFonts w:ascii="Garamond" w:eastAsia="Garamond" w:hAnsi="Garamond" w:cs="Garamond"/>
          <w:b/>
          <w:bCs/>
          <w:u w:val="single"/>
        </w:rPr>
      </w:pPr>
      <w:r w:rsidRPr="00563C59">
        <w:rPr>
          <w:rFonts w:ascii="Garamond" w:eastAsia="Garamond" w:hAnsi="Garamond" w:cs="Garamond"/>
          <w:b/>
          <w:bCs/>
          <w:u w:val="single"/>
        </w:rPr>
        <w:t xml:space="preserve"> </w:t>
      </w:r>
    </w:p>
    <w:p w:rsidR="003609EF" w:rsidRPr="00563C59" w:rsidRDefault="003609EF" w:rsidP="00267F34">
      <w:pPr>
        <w:pStyle w:val="Normal1"/>
        <w:spacing w:before="240" w:after="240" w:line="360" w:lineRule="auto"/>
        <w:jc w:val="left"/>
        <w:rPr>
          <w:rFonts w:ascii="Garamond" w:eastAsia="Garamond" w:hAnsi="Garamond" w:cs="Garamond"/>
          <w:b/>
          <w:bCs/>
          <w:u w:val="single"/>
        </w:rPr>
      </w:pPr>
    </w:p>
    <w:p w:rsidR="003609EF" w:rsidRPr="00563C59" w:rsidRDefault="003609EF" w:rsidP="00267F34">
      <w:pPr>
        <w:pStyle w:val="Normal1"/>
        <w:spacing w:before="240" w:after="240" w:line="360" w:lineRule="auto"/>
        <w:jc w:val="left"/>
        <w:rPr>
          <w:rFonts w:ascii="Garamond" w:eastAsia="Garamond" w:hAnsi="Garamond" w:cs="Garamond"/>
          <w:b/>
          <w:bCs/>
          <w:u w:val="single"/>
        </w:rPr>
      </w:pPr>
    </w:p>
    <w:p w:rsidR="003609EF" w:rsidRPr="00563C59" w:rsidRDefault="003609EF" w:rsidP="00267F34">
      <w:pPr>
        <w:pStyle w:val="Normal1"/>
        <w:spacing w:before="240" w:after="240" w:line="360" w:lineRule="auto"/>
        <w:jc w:val="left"/>
        <w:rPr>
          <w:rFonts w:ascii="Garamond" w:eastAsia="Garamond" w:hAnsi="Garamond" w:cs="Garamond"/>
          <w:b/>
          <w:bCs/>
          <w:u w:val="single"/>
        </w:rPr>
      </w:pPr>
    </w:p>
    <w:p w:rsidR="003609EF" w:rsidRPr="00563C59" w:rsidRDefault="003609EF" w:rsidP="00267F34">
      <w:pPr>
        <w:pStyle w:val="Normal1"/>
        <w:spacing w:before="240" w:after="240" w:line="360" w:lineRule="auto"/>
        <w:jc w:val="left"/>
        <w:rPr>
          <w:rFonts w:ascii="Garamond" w:eastAsia="Garamond" w:hAnsi="Garamond" w:cs="Garamond"/>
          <w:b/>
          <w:bCs/>
          <w:u w:val="single"/>
        </w:rPr>
      </w:pPr>
    </w:p>
    <w:p w:rsidR="003609EF" w:rsidRPr="00563C59" w:rsidRDefault="003609EF" w:rsidP="00267F34">
      <w:pPr>
        <w:pStyle w:val="Normal1"/>
        <w:spacing w:before="240" w:after="240" w:line="360" w:lineRule="auto"/>
        <w:jc w:val="left"/>
        <w:rPr>
          <w:rFonts w:ascii="Garamond" w:eastAsia="Garamond" w:hAnsi="Garamond" w:cs="Garamond"/>
          <w:b/>
          <w:bCs/>
          <w:u w:val="single"/>
        </w:rPr>
      </w:pPr>
    </w:p>
    <w:p w:rsidR="00E437D5" w:rsidRPr="005A4EFB" w:rsidRDefault="00E437D5" w:rsidP="00267F34">
      <w:pPr>
        <w:pStyle w:val="Heading1"/>
        <w:spacing w:line="360" w:lineRule="auto"/>
        <w:jc w:val="left"/>
        <w:rPr>
          <w:rFonts w:ascii="Garamond" w:hAnsi="Garamond"/>
          <w:color w:val="000000" w:themeColor="text1"/>
        </w:rPr>
      </w:pPr>
      <w:bookmarkStart w:id="145" w:name="_Toc223949741"/>
      <w:r w:rsidRPr="005A4EFB">
        <w:rPr>
          <w:rFonts w:ascii="Garamond" w:hAnsi="Garamond"/>
          <w:color w:val="000000" w:themeColor="text1"/>
        </w:rPr>
        <w:lastRenderedPageBreak/>
        <w:t>MOCK DRILL PLAN</w:t>
      </w:r>
      <w:bookmarkEnd w:id="145"/>
    </w:p>
    <w:p w:rsidR="00E437D5" w:rsidRPr="005A4EFB" w:rsidRDefault="00E437D5" w:rsidP="00267F34">
      <w:pPr>
        <w:pStyle w:val="Heading2"/>
        <w:spacing w:line="360" w:lineRule="auto"/>
        <w:jc w:val="left"/>
        <w:rPr>
          <w:rFonts w:ascii="Garamond" w:hAnsi="Garamond"/>
          <w:color w:val="000000" w:themeColor="text1"/>
        </w:rPr>
      </w:pPr>
      <w:bookmarkStart w:id="146" w:name="_Toc223949742"/>
      <w:r w:rsidRPr="005A4EFB">
        <w:rPr>
          <w:rFonts w:ascii="Garamond" w:hAnsi="Garamond"/>
          <w:color w:val="000000" w:themeColor="text1"/>
        </w:rPr>
        <w:t>Communicable Disease Outbreak Response</w:t>
      </w:r>
      <w:bookmarkEnd w:id="146"/>
    </w:p>
    <w:p w:rsidR="00E437D5" w:rsidRPr="00563C59" w:rsidRDefault="00E437D5" w:rsidP="00267F34">
      <w:pPr>
        <w:pStyle w:val="NormalWeb"/>
        <w:spacing w:line="360" w:lineRule="auto"/>
        <w:rPr>
          <w:rFonts w:ascii="Garamond" w:hAnsi="Garamond"/>
        </w:rPr>
      </w:pPr>
      <w:r w:rsidRPr="00563C59">
        <w:rPr>
          <w:rStyle w:val="Strong"/>
          <w:rFonts w:ascii="Garamond" w:hAnsi="Garamond"/>
        </w:rPr>
        <w:t>Location:</w:t>
      </w:r>
      <w:r w:rsidRPr="00563C59">
        <w:rPr>
          <w:rFonts w:ascii="Garamond" w:hAnsi="Garamond"/>
        </w:rPr>
        <w:t xml:space="preserve"> </w:t>
      </w:r>
      <w:proofErr w:type="spellStart"/>
      <w:r w:rsidRPr="00563C59">
        <w:rPr>
          <w:rFonts w:ascii="Garamond" w:hAnsi="Garamond"/>
        </w:rPr>
        <w:t>Ambalappuzha</w:t>
      </w:r>
      <w:proofErr w:type="spellEnd"/>
      <w:r w:rsidRPr="00563C59">
        <w:rPr>
          <w:rFonts w:ascii="Garamond" w:hAnsi="Garamond"/>
        </w:rPr>
        <w:t xml:space="preserve"> North</w:t>
      </w:r>
      <w:r w:rsidRPr="00563C59">
        <w:rPr>
          <w:rFonts w:ascii="Garamond" w:hAnsi="Garamond"/>
        </w:rPr>
        <w:br/>
      </w:r>
      <w:r w:rsidRPr="00563C59">
        <w:rPr>
          <w:rStyle w:val="Strong"/>
          <w:rFonts w:ascii="Garamond" w:hAnsi="Garamond"/>
        </w:rPr>
        <w:t>Objective:</w:t>
      </w:r>
      <w:r w:rsidRPr="00563C59">
        <w:rPr>
          <w:rFonts w:ascii="Garamond" w:hAnsi="Garamond"/>
        </w:rPr>
        <w:t xml:space="preserve"> To assess preparedness, response coordination, and containment measures during a communicable disease outbreak.</w:t>
      </w:r>
    </w:p>
    <w:p w:rsidR="00E437D5" w:rsidRPr="005A4EFB" w:rsidRDefault="00E437D5" w:rsidP="00267F34">
      <w:pPr>
        <w:pStyle w:val="Heading2"/>
        <w:spacing w:line="360" w:lineRule="auto"/>
        <w:jc w:val="left"/>
        <w:rPr>
          <w:rFonts w:ascii="Garamond" w:hAnsi="Garamond"/>
          <w:color w:val="000000" w:themeColor="text1"/>
        </w:rPr>
      </w:pPr>
      <w:bookmarkStart w:id="147" w:name="_Toc223949743"/>
      <w:r w:rsidRPr="005A4EFB">
        <w:rPr>
          <w:rFonts w:ascii="Garamond" w:hAnsi="Garamond"/>
          <w:color w:val="000000" w:themeColor="text1"/>
        </w:rPr>
        <w:t>Objectives of the Mock Drill</w:t>
      </w:r>
      <w:bookmarkEnd w:id="147"/>
    </w:p>
    <w:p w:rsidR="00E437D5" w:rsidRPr="00563C59" w:rsidRDefault="00E437D5" w:rsidP="005D5C5A">
      <w:pPr>
        <w:pStyle w:val="NormalWeb"/>
        <w:numPr>
          <w:ilvl w:val="0"/>
          <w:numId w:val="32"/>
        </w:numPr>
        <w:spacing w:line="360" w:lineRule="auto"/>
        <w:rPr>
          <w:rFonts w:ascii="Garamond" w:hAnsi="Garamond"/>
        </w:rPr>
      </w:pPr>
      <w:r w:rsidRPr="00563C59">
        <w:rPr>
          <w:rFonts w:ascii="Garamond" w:hAnsi="Garamond"/>
        </w:rPr>
        <w:t>Test rapid response system for outbreak detection.</w:t>
      </w:r>
    </w:p>
    <w:p w:rsidR="00E437D5" w:rsidRPr="00563C59" w:rsidRDefault="00E437D5" w:rsidP="005D5C5A">
      <w:pPr>
        <w:pStyle w:val="NormalWeb"/>
        <w:numPr>
          <w:ilvl w:val="0"/>
          <w:numId w:val="32"/>
        </w:numPr>
        <w:spacing w:line="360" w:lineRule="auto"/>
        <w:rPr>
          <w:rFonts w:ascii="Garamond" w:hAnsi="Garamond"/>
        </w:rPr>
      </w:pPr>
      <w:r w:rsidRPr="00563C59">
        <w:rPr>
          <w:rFonts w:ascii="Garamond" w:hAnsi="Garamond"/>
        </w:rPr>
        <w:t>Evaluate coordination between Health Department, Local Self Government, Police, and ICDS.</w:t>
      </w:r>
    </w:p>
    <w:p w:rsidR="00E437D5" w:rsidRPr="00563C59" w:rsidRDefault="00E437D5" w:rsidP="005D5C5A">
      <w:pPr>
        <w:pStyle w:val="NormalWeb"/>
        <w:numPr>
          <w:ilvl w:val="0"/>
          <w:numId w:val="32"/>
        </w:numPr>
        <w:spacing w:line="360" w:lineRule="auto"/>
        <w:rPr>
          <w:rFonts w:ascii="Garamond" w:hAnsi="Garamond"/>
        </w:rPr>
      </w:pPr>
      <w:r w:rsidRPr="00563C59">
        <w:rPr>
          <w:rFonts w:ascii="Garamond" w:hAnsi="Garamond"/>
        </w:rPr>
        <w:t>Assess isolation, contact tracing, and containment procedures.</w:t>
      </w:r>
    </w:p>
    <w:p w:rsidR="00E437D5" w:rsidRPr="00563C59" w:rsidRDefault="00E437D5" w:rsidP="005D5C5A">
      <w:pPr>
        <w:pStyle w:val="NormalWeb"/>
        <w:numPr>
          <w:ilvl w:val="0"/>
          <w:numId w:val="32"/>
        </w:numPr>
        <w:spacing w:line="360" w:lineRule="auto"/>
        <w:rPr>
          <w:rFonts w:ascii="Garamond" w:hAnsi="Garamond"/>
        </w:rPr>
      </w:pPr>
      <w:r w:rsidRPr="00563C59">
        <w:rPr>
          <w:rFonts w:ascii="Garamond" w:hAnsi="Garamond"/>
        </w:rPr>
        <w:t>Identify gaps in logistics, manpower, and communication.</w:t>
      </w:r>
    </w:p>
    <w:p w:rsidR="00E437D5" w:rsidRPr="00267F34" w:rsidRDefault="00E437D5" w:rsidP="005D5C5A">
      <w:pPr>
        <w:pStyle w:val="NormalWeb"/>
        <w:numPr>
          <w:ilvl w:val="0"/>
          <w:numId w:val="32"/>
        </w:numPr>
        <w:spacing w:line="360" w:lineRule="auto"/>
        <w:rPr>
          <w:rFonts w:ascii="Garamond" w:hAnsi="Garamond"/>
        </w:rPr>
      </w:pPr>
      <w:r w:rsidRPr="00563C59">
        <w:rPr>
          <w:rFonts w:ascii="Garamond" w:hAnsi="Garamond"/>
        </w:rPr>
        <w:t>Improve community awareness and risk communication strategies.</w:t>
      </w:r>
    </w:p>
    <w:p w:rsidR="00E437D5" w:rsidRPr="005A4EFB" w:rsidRDefault="00E437D5" w:rsidP="00267F34">
      <w:pPr>
        <w:pStyle w:val="Heading2"/>
        <w:spacing w:line="360" w:lineRule="auto"/>
        <w:jc w:val="left"/>
        <w:rPr>
          <w:rFonts w:ascii="Garamond" w:hAnsi="Garamond"/>
          <w:color w:val="000000" w:themeColor="text1"/>
        </w:rPr>
      </w:pPr>
      <w:bookmarkStart w:id="148" w:name="_Toc223949744"/>
      <w:r w:rsidRPr="005A4EFB">
        <w:rPr>
          <w:rFonts w:ascii="Garamond" w:hAnsi="Garamond"/>
          <w:color w:val="000000" w:themeColor="text1"/>
        </w:rPr>
        <w:t>Scenario for Mock Drill (Example)</w:t>
      </w:r>
      <w:bookmarkEnd w:id="148"/>
    </w:p>
    <w:p w:rsidR="00E437D5" w:rsidRPr="00563C59" w:rsidRDefault="00E437D5" w:rsidP="00267F34">
      <w:pPr>
        <w:pStyle w:val="NormalWeb"/>
        <w:spacing w:line="360" w:lineRule="auto"/>
        <w:rPr>
          <w:rFonts w:ascii="Garamond" w:hAnsi="Garamond"/>
        </w:rPr>
      </w:pPr>
      <w:r w:rsidRPr="00563C59">
        <w:rPr>
          <w:rStyle w:val="Strong"/>
          <w:rFonts w:ascii="Garamond" w:hAnsi="Garamond"/>
        </w:rPr>
        <w:t>Simulated Situation:</w:t>
      </w:r>
      <w:r w:rsidRPr="00563C59">
        <w:rPr>
          <w:rFonts w:ascii="Garamond" w:hAnsi="Garamond"/>
        </w:rPr>
        <w:br/>
        <w:t xml:space="preserve">Three suspected cases of acute diarrheal disease reported from one ward in </w:t>
      </w:r>
      <w:proofErr w:type="spellStart"/>
      <w:r w:rsidRPr="00563C59">
        <w:rPr>
          <w:rFonts w:ascii="Garamond" w:hAnsi="Garamond"/>
        </w:rPr>
        <w:t>Ambalappuzha</w:t>
      </w:r>
      <w:proofErr w:type="spellEnd"/>
      <w:r w:rsidRPr="00563C59">
        <w:rPr>
          <w:rFonts w:ascii="Garamond" w:hAnsi="Garamond"/>
        </w:rPr>
        <w:t xml:space="preserve"> North. Symptoms include fever, vomiting, and dehydration. Laboratory confirmation pending.</w:t>
      </w:r>
    </w:p>
    <w:p w:rsidR="00E437D5" w:rsidRPr="00563C59" w:rsidRDefault="00E437D5" w:rsidP="00267F34">
      <w:pPr>
        <w:pStyle w:val="NormalWeb"/>
        <w:spacing w:line="360" w:lineRule="auto"/>
        <w:rPr>
          <w:rFonts w:ascii="Garamond" w:hAnsi="Garamond"/>
        </w:rPr>
      </w:pPr>
      <w:r w:rsidRPr="00563C59">
        <w:rPr>
          <w:rStyle w:val="Strong"/>
          <w:rFonts w:ascii="Garamond" w:hAnsi="Garamond"/>
        </w:rPr>
        <w:t>Trigger Point:</w:t>
      </w:r>
      <w:r w:rsidRPr="00563C59">
        <w:rPr>
          <w:rFonts w:ascii="Garamond" w:hAnsi="Garamond"/>
        </w:rPr>
        <w:br/>
        <w:t>ASHA worker reports cluster of cases to Primary Health Centre (PHC).</w:t>
      </w:r>
    </w:p>
    <w:p w:rsidR="00E437D5" w:rsidRPr="005A4EFB" w:rsidRDefault="00E437D5" w:rsidP="00267F34">
      <w:pPr>
        <w:pStyle w:val="Heading2"/>
        <w:spacing w:line="360" w:lineRule="auto"/>
        <w:jc w:val="left"/>
        <w:rPr>
          <w:rFonts w:ascii="Garamond" w:hAnsi="Garamond"/>
          <w:color w:val="000000" w:themeColor="text1"/>
        </w:rPr>
      </w:pPr>
      <w:bookmarkStart w:id="149" w:name="_Toc223949745"/>
      <w:r w:rsidRPr="005A4EFB">
        <w:rPr>
          <w:rFonts w:ascii="Garamond" w:hAnsi="Garamond"/>
          <w:color w:val="000000" w:themeColor="text1"/>
        </w:rPr>
        <w:t>Departments Involved</w:t>
      </w:r>
      <w:bookmarkEnd w:id="149"/>
    </w:p>
    <w:p w:rsidR="00E437D5" w:rsidRPr="00563C59" w:rsidRDefault="00E437D5" w:rsidP="005D5C5A">
      <w:pPr>
        <w:pStyle w:val="NormalWeb"/>
        <w:numPr>
          <w:ilvl w:val="0"/>
          <w:numId w:val="33"/>
        </w:numPr>
        <w:spacing w:line="360" w:lineRule="auto"/>
        <w:rPr>
          <w:rFonts w:ascii="Garamond" w:hAnsi="Garamond"/>
        </w:rPr>
      </w:pPr>
      <w:r w:rsidRPr="00563C59">
        <w:rPr>
          <w:rFonts w:ascii="Garamond" w:hAnsi="Garamond"/>
        </w:rPr>
        <w:t>Health Department (Medical Officer, JPHN, JHI)</w:t>
      </w:r>
    </w:p>
    <w:p w:rsidR="00E437D5" w:rsidRPr="00563C59" w:rsidRDefault="00E437D5" w:rsidP="005D5C5A">
      <w:pPr>
        <w:pStyle w:val="NormalWeb"/>
        <w:numPr>
          <w:ilvl w:val="0"/>
          <w:numId w:val="33"/>
        </w:numPr>
        <w:spacing w:line="360" w:lineRule="auto"/>
        <w:rPr>
          <w:rFonts w:ascii="Garamond" w:hAnsi="Garamond"/>
        </w:rPr>
      </w:pPr>
      <w:r w:rsidRPr="00563C59">
        <w:rPr>
          <w:rFonts w:ascii="Garamond" w:hAnsi="Garamond"/>
        </w:rPr>
        <w:t>Primary Health Centre</w:t>
      </w:r>
    </w:p>
    <w:p w:rsidR="00E437D5" w:rsidRPr="00563C59" w:rsidRDefault="00E437D5" w:rsidP="005D5C5A">
      <w:pPr>
        <w:pStyle w:val="NormalWeb"/>
        <w:numPr>
          <w:ilvl w:val="0"/>
          <w:numId w:val="33"/>
        </w:numPr>
        <w:spacing w:line="360" w:lineRule="auto"/>
        <w:rPr>
          <w:rFonts w:ascii="Garamond" w:hAnsi="Garamond"/>
        </w:rPr>
      </w:pPr>
      <w:r w:rsidRPr="00563C59">
        <w:rPr>
          <w:rFonts w:ascii="Garamond" w:hAnsi="Garamond"/>
        </w:rPr>
        <w:t>Local Panchayat Authorities</w:t>
      </w:r>
    </w:p>
    <w:p w:rsidR="00E437D5" w:rsidRPr="00563C59" w:rsidRDefault="00E437D5" w:rsidP="005D5C5A">
      <w:pPr>
        <w:pStyle w:val="NormalWeb"/>
        <w:numPr>
          <w:ilvl w:val="0"/>
          <w:numId w:val="33"/>
        </w:numPr>
        <w:spacing w:line="360" w:lineRule="auto"/>
        <w:rPr>
          <w:rFonts w:ascii="Garamond" w:hAnsi="Garamond"/>
        </w:rPr>
      </w:pPr>
      <w:r w:rsidRPr="00563C59">
        <w:rPr>
          <w:rFonts w:ascii="Garamond" w:hAnsi="Garamond"/>
        </w:rPr>
        <w:t>Police Department</w:t>
      </w:r>
    </w:p>
    <w:p w:rsidR="00E437D5" w:rsidRPr="00563C59" w:rsidRDefault="00E437D5" w:rsidP="005D5C5A">
      <w:pPr>
        <w:pStyle w:val="NormalWeb"/>
        <w:numPr>
          <w:ilvl w:val="0"/>
          <w:numId w:val="33"/>
        </w:numPr>
        <w:spacing w:line="360" w:lineRule="auto"/>
        <w:rPr>
          <w:rFonts w:ascii="Garamond" w:hAnsi="Garamond"/>
        </w:rPr>
      </w:pPr>
      <w:r w:rsidRPr="00563C59">
        <w:rPr>
          <w:rFonts w:ascii="Garamond" w:hAnsi="Garamond"/>
        </w:rPr>
        <w:t>ICDS / Anganwadi Workers</w:t>
      </w:r>
    </w:p>
    <w:p w:rsidR="00E437D5" w:rsidRPr="00563C59" w:rsidRDefault="00E437D5" w:rsidP="005D5C5A">
      <w:pPr>
        <w:pStyle w:val="NormalWeb"/>
        <w:numPr>
          <w:ilvl w:val="0"/>
          <w:numId w:val="33"/>
        </w:numPr>
        <w:spacing w:line="360" w:lineRule="auto"/>
        <w:rPr>
          <w:rFonts w:ascii="Garamond" w:hAnsi="Garamond"/>
        </w:rPr>
      </w:pPr>
      <w:r w:rsidRPr="00563C59">
        <w:rPr>
          <w:rFonts w:ascii="Garamond" w:hAnsi="Garamond"/>
        </w:rPr>
        <w:t>Water Authority</w:t>
      </w:r>
    </w:p>
    <w:p w:rsidR="00E437D5" w:rsidRPr="00563C59" w:rsidRDefault="00E437D5" w:rsidP="005D5C5A">
      <w:pPr>
        <w:pStyle w:val="NormalWeb"/>
        <w:numPr>
          <w:ilvl w:val="0"/>
          <w:numId w:val="33"/>
        </w:numPr>
        <w:spacing w:line="360" w:lineRule="auto"/>
        <w:rPr>
          <w:rFonts w:ascii="Garamond" w:hAnsi="Garamond"/>
        </w:rPr>
      </w:pPr>
      <w:r w:rsidRPr="00563C59">
        <w:rPr>
          <w:rFonts w:ascii="Garamond" w:hAnsi="Garamond"/>
        </w:rPr>
        <w:t>Sanitation Team</w:t>
      </w:r>
    </w:p>
    <w:p w:rsidR="00E437D5" w:rsidRPr="00563C59" w:rsidRDefault="00E437D5" w:rsidP="005D5C5A">
      <w:pPr>
        <w:pStyle w:val="NormalWeb"/>
        <w:numPr>
          <w:ilvl w:val="0"/>
          <w:numId w:val="33"/>
        </w:numPr>
        <w:spacing w:line="360" w:lineRule="auto"/>
        <w:rPr>
          <w:rFonts w:ascii="Garamond" w:hAnsi="Garamond"/>
        </w:rPr>
      </w:pPr>
      <w:r w:rsidRPr="00563C59">
        <w:rPr>
          <w:rFonts w:ascii="Garamond" w:hAnsi="Garamond"/>
        </w:rPr>
        <w:t>Disaster Management Team</w:t>
      </w:r>
    </w:p>
    <w:p w:rsidR="00E437D5" w:rsidRPr="005A4EFB" w:rsidRDefault="00E437D5" w:rsidP="00267F34">
      <w:pPr>
        <w:pStyle w:val="Heading2"/>
        <w:spacing w:line="360" w:lineRule="auto"/>
        <w:jc w:val="left"/>
        <w:rPr>
          <w:rFonts w:ascii="Garamond" w:hAnsi="Garamond"/>
          <w:color w:val="000000" w:themeColor="text1"/>
        </w:rPr>
      </w:pPr>
      <w:bookmarkStart w:id="150" w:name="_Toc223949746"/>
      <w:r w:rsidRPr="005A4EFB">
        <w:rPr>
          <w:rFonts w:ascii="Garamond" w:hAnsi="Garamond"/>
          <w:color w:val="000000" w:themeColor="text1"/>
        </w:rPr>
        <w:lastRenderedPageBreak/>
        <w:t>Steps in Mock Drill Execution</w:t>
      </w:r>
      <w:bookmarkEnd w:id="150"/>
    </w:p>
    <w:p w:rsidR="00E437D5" w:rsidRPr="00563C59" w:rsidRDefault="00E437D5" w:rsidP="00267F34">
      <w:pPr>
        <w:pStyle w:val="Heading3"/>
        <w:spacing w:line="360" w:lineRule="auto"/>
        <w:jc w:val="left"/>
        <w:rPr>
          <w:rFonts w:ascii="Garamond" w:hAnsi="Garamond"/>
        </w:rPr>
      </w:pPr>
      <w:r w:rsidRPr="00563C59">
        <w:rPr>
          <w:rFonts w:ascii="Garamond" w:hAnsi="Garamond"/>
        </w:rPr>
        <w:t xml:space="preserve"> Step 1: Alert &amp; Reporting</w:t>
      </w:r>
    </w:p>
    <w:p w:rsidR="00E437D5" w:rsidRPr="00563C59" w:rsidRDefault="00E437D5" w:rsidP="005D5C5A">
      <w:pPr>
        <w:pStyle w:val="NormalWeb"/>
        <w:numPr>
          <w:ilvl w:val="0"/>
          <w:numId w:val="34"/>
        </w:numPr>
        <w:spacing w:line="360" w:lineRule="auto"/>
        <w:rPr>
          <w:rFonts w:ascii="Garamond" w:hAnsi="Garamond"/>
        </w:rPr>
      </w:pPr>
      <w:r w:rsidRPr="00563C59">
        <w:rPr>
          <w:rFonts w:ascii="Garamond" w:hAnsi="Garamond"/>
        </w:rPr>
        <w:t>ASHA informs JHI.</w:t>
      </w:r>
    </w:p>
    <w:p w:rsidR="00E437D5" w:rsidRPr="00563C59" w:rsidRDefault="00E437D5" w:rsidP="005D5C5A">
      <w:pPr>
        <w:pStyle w:val="NormalWeb"/>
        <w:numPr>
          <w:ilvl w:val="0"/>
          <w:numId w:val="34"/>
        </w:numPr>
        <w:spacing w:line="360" w:lineRule="auto"/>
        <w:rPr>
          <w:rFonts w:ascii="Garamond" w:hAnsi="Garamond"/>
        </w:rPr>
      </w:pPr>
      <w:r w:rsidRPr="00563C59">
        <w:rPr>
          <w:rFonts w:ascii="Garamond" w:hAnsi="Garamond"/>
        </w:rPr>
        <w:t>Medical Officer activates Rapid Response Team (RRT).</w:t>
      </w:r>
    </w:p>
    <w:p w:rsidR="00E437D5" w:rsidRPr="00563C59" w:rsidRDefault="00E437D5" w:rsidP="005D5C5A">
      <w:pPr>
        <w:pStyle w:val="NormalWeb"/>
        <w:numPr>
          <w:ilvl w:val="0"/>
          <w:numId w:val="34"/>
        </w:numPr>
        <w:spacing w:line="360" w:lineRule="auto"/>
        <w:rPr>
          <w:rFonts w:ascii="Garamond" w:hAnsi="Garamond"/>
        </w:rPr>
      </w:pPr>
      <w:r w:rsidRPr="00563C59">
        <w:rPr>
          <w:rFonts w:ascii="Garamond" w:hAnsi="Garamond"/>
        </w:rPr>
        <w:t>Information passed to District Surveillance Unit.</w:t>
      </w:r>
    </w:p>
    <w:p w:rsidR="00E437D5" w:rsidRPr="00563C59" w:rsidRDefault="00E437D5" w:rsidP="00267F34">
      <w:pPr>
        <w:pStyle w:val="Heading3"/>
        <w:spacing w:line="360" w:lineRule="auto"/>
        <w:jc w:val="left"/>
        <w:rPr>
          <w:rFonts w:ascii="Garamond" w:hAnsi="Garamond"/>
        </w:rPr>
      </w:pPr>
      <w:r w:rsidRPr="00563C59">
        <w:rPr>
          <w:rFonts w:ascii="Garamond" w:hAnsi="Garamond"/>
        </w:rPr>
        <w:t xml:space="preserve"> Step 2: Field Investigation</w:t>
      </w:r>
    </w:p>
    <w:p w:rsidR="00E437D5" w:rsidRPr="00563C59" w:rsidRDefault="00E437D5" w:rsidP="005D5C5A">
      <w:pPr>
        <w:pStyle w:val="NormalWeb"/>
        <w:numPr>
          <w:ilvl w:val="0"/>
          <w:numId w:val="35"/>
        </w:numPr>
        <w:spacing w:line="360" w:lineRule="auto"/>
        <w:rPr>
          <w:rFonts w:ascii="Garamond" w:hAnsi="Garamond"/>
        </w:rPr>
      </w:pPr>
      <w:r w:rsidRPr="00563C59">
        <w:rPr>
          <w:rFonts w:ascii="Garamond" w:hAnsi="Garamond"/>
        </w:rPr>
        <w:t>House-to-house survey in affected ward.</w:t>
      </w:r>
    </w:p>
    <w:p w:rsidR="00E437D5" w:rsidRPr="00563C59" w:rsidRDefault="00E437D5" w:rsidP="005D5C5A">
      <w:pPr>
        <w:pStyle w:val="NormalWeb"/>
        <w:numPr>
          <w:ilvl w:val="0"/>
          <w:numId w:val="35"/>
        </w:numPr>
        <w:spacing w:line="360" w:lineRule="auto"/>
        <w:rPr>
          <w:rFonts w:ascii="Garamond" w:hAnsi="Garamond"/>
        </w:rPr>
      </w:pPr>
      <w:r w:rsidRPr="00563C59">
        <w:rPr>
          <w:rFonts w:ascii="Garamond" w:hAnsi="Garamond"/>
        </w:rPr>
        <w:t>Collection of water samples.</w:t>
      </w:r>
    </w:p>
    <w:p w:rsidR="00E437D5" w:rsidRPr="00563C59" w:rsidRDefault="00E437D5" w:rsidP="005D5C5A">
      <w:pPr>
        <w:pStyle w:val="NormalWeb"/>
        <w:numPr>
          <w:ilvl w:val="0"/>
          <w:numId w:val="35"/>
        </w:numPr>
        <w:spacing w:line="360" w:lineRule="auto"/>
        <w:rPr>
          <w:rFonts w:ascii="Garamond" w:hAnsi="Garamond"/>
        </w:rPr>
      </w:pPr>
      <w:r w:rsidRPr="00563C59">
        <w:rPr>
          <w:rFonts w:ascii="Garamond" w:hAnsi="Garamond"/>
        </w:rPr>
        <w:t>Identification of suspected and contact cases.</w:t>
      </w:r>
    </w:p>
    <w:p w:rsidR="00E437D5" w:rsidRPr="00563C59" w:rsidRDefault="00E437D5" w:rsidP="005D5C5A">
      <w:pPr>
        <w:pStyle w:val="NormalWeb"/>
        <w:numPr>
          <w:ilvl w:val="0"/>
          <w:numId w:val="35"/>
        </w:numPr>
        <w:spacing w:line="360" w:lineRule="auto"/>
        <w:rPr>
          <w:rFonts w:ascii="Garamond" w:hAnsi="Garamond"/>
        </w:rPr>
      </w:pPr>
      <w:r w:rsidRPr="00563C59">
        <w:rPr>
          <w:rFonts w:ascii="Garamond" w:hAnsi="Garamond"/>
        </w:rPr>
        <w:t>Line listing of cases.</w:t>
      </w:r>
    </w:p>
    <w:p w:rsidR="00E437D5" w:rsidRPr="00563C59" w:rsidRDefault="00E437D5" w:rsidP="00267F34">
      <w:pPr>
        <w:pStyle w:val="Heading3"/>
        <w:spacing w:line="360" w:lineRule="auto"/>
        <w:jc w:val="left"/>
        <w:rPr>
          <w:rFonts w:ascii="Garamond" w:hAnsi="Garamond"/>
        </w:rPr>
      </w:pPr>
      <w:r w:rsidRPr="00563C59">
        <w:rPr>
          <w:rFonts w:ascii="Garamond" w:hAnsi="Garamond"/>
        </w:rPr>
        <w:t xml:space="preserve"> Step 3: Medical Response</w:t>
      </w:r>
    </w:p>
    <w:p w:rsidR="00E437D5" w:rsidRPr="00563C59" w:rsidRDefault="00E437D5" w:rsidP="005D5C5A">
      <w:pPr>
        <w:pStyle w:val="NormalWeb"/>
        <w:numPr>
          <w:ilvl w:val="0"/>
          <w:numId w:val="36"/>
        </w:numPr>
        <w:spacing w:line="360" w:lineRule="auto"/>
        <w:rPr>
          <w:rFonts w:ascii="Garamond" w:hAnsi="Garamond"/>
        </w:rPr>
      </w:pPr>
      <w:r w:rsidRPr="00563C59">
        <w:rPr>
          <w:rFonts w:ascii="Garamond" w:hAnsi="Garamond"/>
        </w:rPr>
        <w:t>Set up temporary medical camp.</w:t>
      </w:r>
    </w:p>
    <w:p w:rsidR="00E437D5" w:rsidRPr="00563C59" w:rsidRDefault="00E437D5" w:rsidP="005D5C5A">
      <w:pPr>
        <w:pStyle w:val="NormalWeb"/>
        <w:numPr>
          <w:ilvl w:val="0"/>
          <w:numId w:val="36"/>
        </w:numPr>
        <w:spacing w:line="360" w:lineRule="auto"/>
        <w:rPr>
          <w:rFonts w:ascii="Garamond" w:hAnsi="Garamond"/>
        </w:rPr>
      </w:pPr>
      <w:r w:rsidRPr="00563C59">
        <w:rPr>
          <w:rFonts w:ascii="Garamond" w:hAnsi="Garamond"/>
        </w:rPr>
        <w:t>ORS distribution.</w:t>
      </w:r>
    </w:p>
    <w:p w:rsidR="00E437D5" w:rsidRPr="00563C59" w:rsidRDefault="00E437D5" w:rsidP="005D5C5A">
      <w:pPr>
        <w:pStyle w:val="NormalWeb"/>
        <w:numPr>
          <w:ilvl w:val="0"/>
          <w:numId w:val="36"/>
        </w:numPr>
        <w:spacing w:line="360" w:lineRule="auto"/>
        <w:rPr>
          <w:rFonts w:ascii="Garamond" w:hAnsi="Garamond"/>
        </w:rPr>
      </w:pPr>
      <w:r w:rsidRPr="00563C59">
        <w:rPr>
          <w:rFonts w:ascii="Garamond" w:hAnsi="Garamond"/>
        </w:rPr>
        <w:t>Isolation of severe cases.</w:t>
      </w:r>
    </w:p>
    <w:p w:rsidR="00E437D5" w:rsidRPr="00563C59" w:rsidRDefault="00E437D5" w:rsidP="005D5C5A">
      <w:pPr>
        <w:pStyle w:val="NormalWeb"/>
        <w:numPr>
          <w:ilvl w:val="0"/>
          <w:numId w:val="36"/>
        </w:numPr>
        <w:spacing w:line="360" w:lineRule="auto"/>
        <w:rPr>
          <w:rFonts w:ascii="Garamond" w:hAnsi="Garamond"/>
        </w:rPr>
      </w:pPr>
      <w:r w:rsidRPr="00563C59">
        <w:rPr>
          <w:rFonts w:ascii="Garamond" w:hAnsi="Garamond"/>
        </w:rPr>
        <w:t>Referral to Taluk/District Hospital if required.</w:t>
      </w:r>
    </w:p>
    <w:p w:rsidR="00E437D5" w:rsidRPr="00563C59" w:rsidRDefault="00E437D5" w:rsidP="00267F34">
      <w:pPr>
        <w:pStyle w:val="Heading3"/>
        <w:spacing w:line="360" w:lineRule="auto"/>
        <w:jc w:val="left"/>
        <w:rPr>
          <w:rFonts w:ascii="Garamond" w:hAnsi="Garamond"/>
        </w:rPr>
      </w:pPr>
      <w:r w:rsidRPr="00563C59">
        <w:rPr>
          <w:rFonts w:ascii="Garamond" w:hAnsi="Garamond"/>
        </w:rPr>
        <w:t>Step 4: Containment Measures</w:t>
      </w:r>
    </w:p>
    <w:p w:rsidR="00E437D5" w:rsidRPr="00563C59" w:rsidRDefault="00E437D5" w:rsidP="005D5C5A">
      <w:pPr>
        <w:pStyle w:val="NormalWeb"/>
        <w:numPr>
          <w:ilvl w:val="0"/>
          <w:numId w:val="37"/>
        </w:numPr>
        <w:spacing w:line="360" w:lineRule="auto"/>
        <w:rPr>
          <w:rFonts w:ascii="Garamond" w:hAnsi="Garamond"/>
        </w:rPr>
      </w:pPr>
      <w:r w:rsidRPr="00563C59">
        <w:rPr>
          <w:rFonts w:ascii="Garamond" w:hAnsi="Garamond"/>
        </w:rPr>
        <w:t>Chlorination of water sources.</w:t>
      </w:r>
    </w:p>
    <w:p w:rsidR="00E437D5" w:rsidRPr="00563C59" w:rsidRDefault="00E437D5" w:rsidP="005D5C5A">
      <w:pPr>
        <w:pStyle w:val="NormalWeb"/>
        <w:numPr>
          <w:ilvl w:val="0"/>
          <w:numId w:val="37"/>
        </w:numPr>
        <w:spacing w:line="360" w:lineRule="auto"/>
        <w:rPr>
          <w:rFonts w:ascii="Garamond" w:hAnsi="Garamond"/>
        </w:rPr>
      </w:pPr>
      <w:r w:rsidRPr="00563C59">
        <w:rPr>
          <w:rFonts w:ascii="Garamond" w:hAnsi="Garamond"/>
        </w:rPr>
        <w:t>Disinfection of affected households.</w:t>
      </w:r>
    </w:p>
    <w:p w:rsidR="00E437D5" w:rsidRPr="00563C59" w:rsidRDefault="00E437D5" w:rsidP="005D5C5A">
      <w:pPr>
        <w:pStyle w:val="NormalWeb"/>
        <w:numPr>
          <w:ilvl w:val="0"/>
          <w:numId w:val="37"/>
        </w:numPr>
        <w:spacing w:line="360" w:lineRule="auto"/>
        <w:rPr>
          <w:rFonts w:ascii="Garamond" w:hAnsi="Garamond"/>
        </w:rPr>
      </w:pPr>
      <w:r w:rsidRPr="00563C59">
        <w:rPr>
          <w:rFonts w:ascii="Garamond" w:hAnsi="Garamond"/>
        </w:rPr>
        <w:t>Health awareness campaign.</w:t>
      </w:r>
    </w:p>
    <w:p w:rsidR="00E437D5" w:rsidRPr="00563C59" w:rsidRDefault="00E437D5" w:rsidP="005D5C5A">
      <w:pPr>
        <w:pStyle w:val="NormalWeb"/>
        <w:numPr>
          <w:ilvl w:val="0"/>
          <w:numId w:val="37"/>
        </w:numPr>
        <w:spacing w:line="360" w:lineRule="auto"/>
        <w:rPr>
          <w:rFonts w:ascii="Garamond" w:hAnsi="Garamond"/>
        </w:rPr>
      </w:pPr>
      <w:r w:rsidRPr="00563C59">
        <w:rPr>
          <w:rFonts w:ascii="Garamond" w:hAnsi="Garamond"/>
        </w:rPr>
        <w:t>Ban on public gatherings (if required).</w:t>
      </w:r>
    </w:p>
    <w:p w:rsidR="00E437D5" w:rsidRPr="00563C59" w:rsidRDefault="00E437D5" w:rsidP="00267F34">
      <w:pPr>
        <w:pStyle w:val="Heading3"/>
        <w:spacing w:line="360" w:lineRule="auto"/>
        <w:jc w:val="left"/>
        <w:rPr>
          <w:rFonts w:ascii="Garamond" w:hAnsi="Garamond"/>
        </w:rPr>
      </w:pPr>
      <w:r w:rsidRPr="00563C59">
        <w:rPr>
          <w:rFonts w:ascii="Garamond" w:hAnsi="Garamond"/>
        </w:rPr>
        <w:t>Step 5: Risk Communication</w:t>
      </w:r>
    </w:p>
    <w:p w:rsidR="00E437D5" w:rsidRPr="00563C59" w:rsidRDefault="00E437D5" w:rsidP="005D5C5A">
      <w:pPr>
        <w:pStyle w:val="NormalWeb"/>
        <w:numPr>
          <w:ilvl w:val="0"/>
          <w:numId w:val="38"/>
        </w:numPr>
        <w:spacing w:line="360" w:lineRule="auto"/>
        <w:rPr>
          <w:rFonts w:ascii="Garamond" w:hAnsi="Garamond"/>
        </w:rPr>
      </w:pPr>
      <w:r w:rsidRPr="00563C59">
        <w:rPr>
          <w:rFonts w:ascii="Garamond" w:hAnsi="Garamond"/>
        </w:rPr>
        <w:t>Public announcement through Panchayat.</w:t>
      </w:r>
    </w:p>
    <w:p w:rsidR="00E437D5" w:rsidRPr="00563C59" w:rsidRDefault="00E437D5" w:rsidP="005D5C5A">
      <w:pPr>
        <w:pStyle w:val="NormalWeb"/>
        <w:numPr>
          <w:ilvl w:val="0"/>
          <w:numId w:val="38"/>
        </w:numPr>
        <w:spacing w:line="360" w:lineRule="auto"/>
        <w:rPr>
          <w:rFonts w:ascii="Garamond" w:hAnsi="Garamond"/>
        </w:rPr>
      </w:pPr>
      <w:r w:rsidRPr="00563C59">
        <w:rPr>
          <w:rFonts w:ascii="Garamond" w:hAnsi="Garamond"/>
        </w:rPr>
        <w:t>IEC material distribution.</w:t>
      </w:r>
    </w:p>
    <w:p w:rsidR="00E437D5" w:rsidRPr="00563C59" w:rsidRDefault="00E437D5" w:rsidP="005D5C5A">
      <w:pPr>
        <w:pStyle w:val="NormalWeb"/>
        <w:numPr>
          <w:ilvl w:val="0"/>
          <w:numId w:val="38"/>
        </w:numPr>
        <w:spacing w:line="360" w:lineRule="auto"/>
        <w:rPr>
          <w:rFonts w:ascii="Garamond" w:hAnsi="Garamond"/>
        </w:rPr>
      </w:pPr>
      <w:r w:rsidRPr="00563C59">
        <w:rPr>
          <w:rFonts w:ascii="Garamond" w:hAnsi="Garamond"/>
        </w:rPr>
        <w:t>Social media &amp; WhatsApp alert groups activated.</w:t>
      </w:r>
    </w:p>
    <w:p w:rsidR="00E437D5" w:rsidRPr="00563C59" w:rsidRDefault="00E437D5" w:rsidP="00267F34">
      <w:pPr>
        <w:pStyle w:val="Heading3"/>
        <w:spacing w:line="360" w:lineRule="auto"/>
        <w:jc w:val="left"/>
        <w:rPr>
          <w:rFonts w:ascii="Garamond" w:hAnsi="Garamond"/>
        </w:rPr>
      </w:pPr>
      <w:r w:rsidRPr="00563C59">
        <w:rPr>
          <w:rFonts w:ascii="Garamond" w:hAnsi="Garamond"/>
        </w:rPr>
        <w:lastRenderedPageBreak/>
        <w:t>Step 6: Review &amp; Evaluation</w:t>
      </w:r>
    </w:p>
    <w:p w:rsidR="00E437D5" w:rsidRPr="00563C59" w:rsidRDefault="00E437D5" w:rsidP="005D5C5A">
      <w:pPr>
        <w:pStyle w:val="NormalWeb"/>
        <w:numPr>
          <w:ilvl w:val="0"/>
          <w:numId w:val="39"/>
        </w:numPr>
        <w:spacing w:line="360" w:lineRule="auto"/>
        <w:rPr>
          <w:rFonts w:ascii="Garamond" w:hAnsi="Garamond"/>
        </w:rPr>
      </w:pPr>
      <w:r w:rsidRPr="00563C59">
        <w:rPr>
          <w:rFonts w:ascii="Garamond" w:hAnsi="Garamond"/>
        </w:rPr>
        <w:t>Debriefing meeting.</w:t>
      </w:r>
    </w:p>
    <w:p w:rsidR="00E437D5" w:rsidRPr="00563C59" w:rsidRDefault="00E437D5" w:rsidP="005D5C5A">
      <w:pPr>
        <w:pStyle w:val="NormalWeb"/>
        <w:numPr>
          <w:ilvl w:val="0"/>
          <w:numId w:val="39"/>
        </w:numPr>
        <w:spacing w:line="360" w:lineRule="auto"/>
        <w:rPr>
          <w:rFonts w:ascii="Garamond" w:hAnsi="Garamond"/>
        </w:rPr>
      </w:pPr>
      <w:r w:rsidRPr="00563C59">
        <w:rPr>
          <w:rFonts w:ascii="Garamond" w:hAnsi="Garamond"/>
        </w:rPr>
        <w:t>Identify response gaps.</w:t>
      </w:r>
    </w:p>
    <w:p w:rsidR="00E437D5" w:rsidRPr="00563C59" w:rsidRDefault="00E437D5" w:rsidP="005D5C5A">
      <w:pPr>
        <w:pStyle w:val="NormalWeb"/>
        <w:numPr>
          <w:ilvl w:val="0"/>
          <w:numId w:val="39"/>
        </w:numPr>
        <w:spacing w:line="360" w:lineRule="auto"/>
        <w:rPr>
          <w:rFonts w:ascii="Garamond" w:hAnsi="Garamond"/>
        </w:rPr>
      </w:pPr>
      <w:r w:rsidRPr="00563C59">
        <w:rPr>
          <w:rFonts w:ascii="Garamond" w:hAnsi="Garamond"/>
        </w:rPr>
        <w:t>Prepare improvement plan.</w:t>
      </w:r>
    </w:p>
    <w:p w:rsidR="00E437D5" w:rsidRPr="00563C59" w:rsidRDefault="00E437D5" w:rsidP="00267F34">
      <w:pPr>
        <w:pStyle w:val="Heading2"/>
        <w:spacing w:line="360" w:lineRule="auto"/>
        <w:jc w:val="left"/>
        <w:rPr>
          <w:rFonts w:ascii="Garamond" w:hAnsi="Garamond"/>
        </w:rPr>
      </w:pPr>
      <w:bookmarkStart w:id="151" w:name="_Toc223949747"/>
      <w:r w:rsidRPr="00563C59">
        <w:rPr>
          <w:rFonts w:ascii="Garamond" w:hAnsi="Garamond"/>
        </w:rPr>
        <w:t>Logistics Required</w:t>
      </w:r>
      <w:bookmarkEnd w:id="151"/>
    </w:p>
    <w:p w:rsidR="00E437D5" w:rsidRPr="00563C59" w:rsidRDefault="00E437D5" w:rsidP="005D5C5A">
      <w:pPr>
        <w:pStyle w:val="NormalWeb"/>
        <w:numPr>
          <w:ilvl w:val="0"/>
          <w:numId w:val="40"/>
        </w:numPr>
        <w:spacing w:line="360" w:lineRule="auto"/>
        <w:rPr>
          <w:rFonts w:ascii="Garamond" w:hAnsi="Garamond"/>
        </w:rPr>
      </w:pPr>
      <w:r w:rsidRPr="00563C59">
        <w:rPr>
          <w:rFonts w:ascii="Garamond" w:hAnsi="Garamond"/>
        </w:rPr>
        <w:t>PPE Kits</w:t>
      </w:r>
    </w:p>
    <w:p w:rsidR="00E437D5" w:rsidRPr="00563C59" w:rsidRDefault="00E437D5" w:rsidP="005D5C5A">
      <w:pPr>
        <w:pStyle w:val="NormalWeb"/>
        <w:numPr>
          <w:ilvl w:val="0"/>
          <w:numId w:val="40"/>
        </w:numPr>
        <w:spacing w:line="360" w:lineRule="auto"/>
        <w:rPr>
          <w:rFonts w:ascii="Garamond" w:hAnsi="Garamond"/>
        </w:rPr>
      </w:pPr>
      <w:r w:rsidRPr="00563C59">
        <w:rPr>
          <w:rFonts w:ascii="Garamond" w:hAnsi="Garamond"/>
        </w:rPr>
        <w:t>ORS packets</w:t>
      </w:r>
    </w:p>
    <w:p w:rsidR="00E437D5" w:rsidRPr="00563C59" w:rsidRDefault="00E437D5" w:rsidP="005D5C5A">
      <w:pPr>
        <w:pStyle w:val="NormalWeb"/>
        <w:numPr>
          <w:ilvl w:val="0"/>
          <w:numId w:val="40"/>
        </w:numPr>
        <w:spacing w:line="360" w:lineRule="auto"/>
        <w:rPr>
          <w:rFonts w:ascii="Garamond" w:hAnsi="Garamond"/>
        </w:rPr>
      </w:pPr>
      <w:r w:rsidRPr="00563C59">
        <w:rPr>
          <w:rFonts w:ascii="Garamond" w:hAnsi="Garamond"/>
        </w:rPr>
        <w:t>Chlorine tablets</w:t>
      </w:r>
    </w:p>
    <w:p w:rsidR="00E437D5" w:rsidRPr="00563C59" w:rsidRDefault="00E437D5" w:rsidP="005D5C5A">
      <w:pPr>
        <w:pStyle w:val="NormalWeb"/>
        <w:numPr>
          <w:ilvl w:val="0"/>
          <w:numId w:val="40"/>
        </w:numPr>
        <w:spacing w:line="360" w:lineRule="auto"/>
        <w:rPr>
          <w:rFonts w:ascii="Garamond" w:hAnsi="Garamond"/>
        </w:rPr>
      </w:pPr>
      <w:r w:rsidRPr="00563C59">
        <w:rPr>
          <w:rFonts w:ascii="Garamond" w:hAnsi="Garamond"/>
        </w:rPr>
        <w:t>Rapid diagnostic kits</w:t>
      </w:r>
    </w:p>
    <w:p w:rsidR="00E437D5" w:rsidRPr="00563C59" w:rsidRDefault="00E437D5" w:rsidP="005D5C5A">
      <w:pPr>
        <w:pStyle w:val="NormalWeb"/>
        <w:numPr>
          <w:ilvl w:val="0"/>
          <w:numId w:val="40"/>
        </w:numPr>
        <w:spacing w:line="360" w:lineRule="auto"/>
        <w:rPr>
          <w:rFonts w:ascii="Garamond" w:hAnsi="Garamond"/>
        </w:rPr>
      </w:pPr>
      <w:r w:rsidRPr="00563C59">
        <w:rPr>
          <w:rFonts w:ascii="Garamond" w:hAnsi="Garamond"/>
        </w:rPr>
        <w:t>Ambulance</w:t>
      </w:r>
    </w:p>
    <w:p w:rsidR="00E437D5" w:rsidRPr="00563C59" w:rsidRDefault="00E437D5" w:rsidP="005D5C5A">
      <w:pPr>
        <w:pStyle w:val="NormalWeb"/>
        <w:numPr>
          <w:ilvl w:val="0"/>
          <w:numId w:val="40"/>
        </w:numPr>
        <w:spacing w:line="360" w:lineRule="auto"/>
        <w:rPr>
          <w:rFonts w:ascii="Garamond" w:hAnsi="Garamond"/>
        </w:rPr>
      </w:pPr>
      <w:r w:rsidRPr="00563C59">
        <w:rPr>
          <w:rFonts w:ascii="Garamond" w:hAnsi="Garamond"/>
        </w:rPr>
        <w:t>Registers for line listing</w:t>
      </w:r>
    </w:p>
    <w:p w:rsidR="00E437D5" w:rsidRPr="00563C59" w:rsidRDefault="00E437D5" w:rsidP="005D5C5A">
      <w:pPr>
        <w:pStyle w:val="NormalWeb"/>
        <w:numPr>
          <w:ilvl w:val="0"/>
          <w:numId w:val="40"/>
        </w:numPr>
        <w:spacing w:line="360" w:lineRule="auto"/>
        <w:rPr>
          <w:rFonts w:ascii="Garamond" w:hAnsi="Garamond"/>
        </w:rPr>
      </w:pPr>
      <w:r w:rsidRPr="00563C59">
        <w:rPr>
          <w:rFonts w:ascii="Garamond" w:hAnsi="Garamond"/>
        </w:rPr>
        <w:t>Public address system</w:t>
      </w:r>
    </w:p>
    <w:p w:rsidR="00E437D5" w:rsidRPr="005A4EFB" w:rsidRDefault="00E437D5" w:rsidP="00267F34">
      <w:pPr>
        <w:pStyle w:val="Heading2"/>
        <w:spacing w:line="360" w:lineRule="auto"/>
        <w:jc w:val="left"/>
        <w:rPr>
          <w:rFonts w:ascii="Garamond" w:hAnsi="Garamond"/>
          <w:color w:val="000000" w:themeColor="text1"/>
        </w:rPr>
      </w:pPr>
      <w:bookmarkStart w:id="152" w:name="_Toc223949748"/>
      <w:r w:rsidRPr="005A4EFB">
        <w:rPr>
          <w:rFonts w:ascii="Garamond" w:hAnsi="Garamond"/>
          <w:color w:val="000000" w:themeColor="text1"/>
        </w:rPr>
        <w:t>Observation &amp; Evaluation Checklist</w:t>
      </w:r>
      <w:bookmarkEnd w:id="152"/>
    </w:p>
    <w:tbl>
      <w:tblPr>
        <w:tblStyle w:val="TableGrid"/>
        <w:tblW w:w="7695" w:type="dxa"/>
        <w:tblLook w:val="04A0" w:firstRow="1" w:lastRow="0" w:firstColumn="1" w:lastColumn="0" w:noHBand="0" w:noVBand="1"/>
      </w:tblPr>
      <w:tblGrid>
        <w:gridCol w:w="4293"/>
        <w:gridCol w:w="1695"/>
        <w:gridCol w:w="1707"/>
      </w:tblGrid>
      <w:tr w:rsidR="00E437D5" w:rsidRPr="00563C59" w:rsidTr="00B35381">
        <w:trPr>
          <w:trHeight w:val="313"/>
        </w:trPr>
        <w:tc>
          <w:tcPr>
            <w:tcW w:w="0" w:type="auto"/>
            <w:shd w:val="clear" w:color="auto" w:fill="A4DDF4" w:themeFill="accent1" w:themeFillTint="66"/>
            <w:hideMark/>
          </w:tcPr>
          <w:p w:rsidR="00E437D5" w:rsidRPr="00563C59" w:rsidRDefault="00E437D5" w:rsidP="00267F34">
            <w:pPr>
              <w:spacing w:line="360" w:lineRule="auto"/>
              <w:jc w:val="left"/>
              <w:rPr>
                <w:rFonts w:ascii="Garamond" w:hAnsi="Garamond"/>
                <w:b/>
                <w:bCs/>
              </w:rPr>
            </w:pPr>
            <w:r w:rsidRPr="00563C59">
              <w:rPr>
                <w:rFonts w:ascii="Garamond" w:hAnsi="Garamond"/>
                <w:b/>
                <w:bCs/>
              </w:rPr>
              <w:t>Component</w:t>
            </w:r>
          </w:p>
        </w:tc>
        <w:tc>
          <w:tcPr>
            <w:tcW w:w="0" w:type="auto"/>
            <w:shd w:val="clear" w:color="auto" w:fill="A4DDF4" w:themeFill="accent1" w:themeFillTint="66"/>
            <w:hideMark/>
          </w:tcPr>
          <w:p w:rsidR="00E437D5" w:rsidRPr="00563C59" w:rsidRDefault="00E437D5" w:rsidP="00267F34">
            <w:pPr>
              <w:spacing w:line="360" w:lineRule="auto"/>
              <w:jc w:val="left"/>
              <w:rPr>
                <w:rFonts w:ascii="Garamond" w:hAnsi="Garamond"/>
                <w:b/>
                <w:bCs/>
              </w:rPr>
            </w:pPr>
            <w:r w:rsidRPr="00563C59">
              <w:rPr>
                <w:rFonts w:ascii="Garamond" w:hAnsi="Garamond"/>
                <w:b/>
                <w:bCs/>
              </w:rPr>
              <w:t>Status</w:t>
            </w:r>
          </w:p>
        </w:tc>
        <w:tc>
          <w:tcPr>
            <w:tcW w:w="0" w:type="auto"/>
            <w:shd w:val="clear" w:color="auto" w:fill="A4DDF4" w:themeFill="accent1" w:themeFillTint="66"/>
            <w:hideMark/>
          </w:tcPr>
          <w:p w:rsidR="00E437D5" w:rsidRPr="00563C59" w:rsidRDefault="00E437D5" w:rsidP="00267F34">
            <w:pPr>
              <w:spacing w:line="360" w:lineRule="auto"/>
              <w:jc w:val="left"/>
              <w:rPr>
                <w:rFonts w:ascii="Garamond" w:hAnsi="Garamond"/>
                <w:b/>
                <w:bCs/>
              </w:rPr>
            </w:pPr>
            <w:r w:rsidRPr="00563C59">
              <w:rPr>
                <w:rFonts w:ascii="Garamond" w:hAnsi="Garamond"/>
                <w:b/>
                <w:bCs/>
              </w:rPr>
              <w:t>Remarks</w:t>
            </w:r>
          </w:p>
        </w:tc>
      </w:tr>
      <w:tr w:rsidR="00E437D5" w:rsidRPr="00563C59" w:rsidTr="00B35381">
        <w:trPr>
          <w:trHeight w:val="313"/>
        </w:trPr>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rPr>
              <w:t>Timely reporting</w:t>
            </w:r>
          </w:p>
        </w:tc>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cs="Garamond"/>
              </w:rPr>
              <w:t>✅</w:t>
            </w:r>
            <w:r w:rsidRPr="00563C59">
              <w:rPr>
                <w:rFonts w:ascii="Garamond" w:hAnsi="Garamond" w:cs="Times New Roman"/>
              </w:rPr>
              <w:t xml:space="preserve"> / </w:t>
            </w:r>
            <w:r w:rsidRPr="00563C59">
              <w:rPr>
                <w:rFonts w:ascii="Garamond" w:hAnsi="Garamond" w:cs="Garamond"/>
              </w:rPr>
              <w:t>❌</w:t>
            </w:r>
          </w:p>
        </w:tc>
        <w:tc>
          <w:tcPr>
            <w:tcW w:w="0" w:type="auto"/>
            <w:hideMark/>
          </w:tcPr>
          <w:p w:rsidR="00E437D5" w:rsidRPr="00563C59" w:rsidRDefault="00E437D5" w:rsidP="00267F34">
            <w:pPr>
              <w:spacing w:line="360" w:lineRule="auto"/>
              <w:jc w:val="left"/>
              <w:rPr>
                <w:rFonts w:ascii="Garamond" w:hAnsi="Garamond"/>
              </w:rPr>
            </w:pPr>
          </w:p>
        </w:tc>
      </w:tr>
      <w:tr w:rsidR="00E437D5" w:rsidRPr="00563C59" w:rsidTr="00B35381">
        <w:trPr>
          <w:trHeight w:val="313"/>
        </w:trPr>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rPr>
              <w:t>RRT activation</w:t>
            </w:r>
          </w:p>
        </w:tc>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cs="Garamond"/>
              </w:rPr>
              <w:t>✅</w:t>
            </w:r>
            <w:r w:rsidRPr="00563C59">
              <w:rPr>
                <w:rFonts w:ascii="Garamond" w:hAnsi="Garamond" w:cs="Times New Roman"/>
              </w:rPr>
              <w:t xml:space="preserve"> / </w:t>
            </w:r>
            <w:r w:rsidRPr="00563C59">
              <w:rPr>
                <w:rFonts w:ascii="Garamond" w:hAnsi="Garamond" w:cs="Garamond"/>
              </w:rPr>
              <w:t>❌</w:t>
            </w:r>
          </w:p>
        </w:tc>
        <w:tc>
          <w:tcPr>
            <w:tcW w:w="0" w:type="auto"/>
            <w:hideMark/>
          </w:tcPr>
          <w:p w:rsidR="00E437D5" w:rsidRPr="00563C59" w:rsidRDefault="00E437D5" w:rsidP="00267F34">
            <w:pPr>
              <w:spacing w:line="360" w:lineRule="auto"/>
              <w:jc w:val="left"/>
              <w:rPr>
                <w:rFonts w:ascii="Garamond" w:hAnsi="Garamond"/>
              </w:rPr>
            </w:pPr>
          </w:p>
        </w:tc>
      </w:tr>
      <w:tr w:rsidR="00E437D5" w:rsidRPr="00563C59" w:rsidTr="00B35381">
        <w:trPr>
          <w:trHeight w:val="324"/>
        </w:trPr>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rPr>
              <w:t>Field survey completed</w:t>
            </w:r>
          </w:p>
        </w:tc>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cs="Garamond"/>
              </w:rPr>
              <w:t>✅</w:t>
            </w:r>
            <w:r w:rsidRPr="00563C59">
              <w:rPr>
                <w:rFonts w:ascii="Garamond" w:hAnsi="Garamond" w:cs="Times New Roman"/>
              </w:rPr>
              <w:t xml:space="preserve"> / </w:t>
            </w:r>
            <w:r w:rsidRPr="00563C59">
              <w:rPr>
                <w:rFonts w:ascii="Garamond" w:hAnsi="Garamond" w:cs="Garamond"/>
              </w:rPr>
              <w:t>❌</w:t>
            </w:r>
          </w:p>
        </w:tc>
        <w:tc>
          <w:tcPr>
            <w:tcW w:w="0" w:type="auto"/>
            <w:hideMark/>
          </w:tcPr>
          <w:p w:rsidR="00E437D5" w:rsidRPr="00563C59" w:rsidRDefault="00E437D5" w:rsidP="00267F34">
            <w:pPr>
              <w:spacing w:line="360" w:lineRule="auto"/>
              <w:jc w:val="left"/>
              <w:rPr>
                <w:rFonts w:ascii="Garamond" w:hAnsi="Garamond"/>
              </w:rPr>
            </w:pPr>
          </w:p>
        </w:tc>
      </w:tr>
      <w:tr w:rsidR="00E437D5" w:rsidRPr="00563C59" w:rsidTr="00B35381">
        <w:trPr>
          <w:trHeight w:val="324"/>
        </w:trPr>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rPr>
              <w:t>Water testing done</w:t>
            </w:r>
          </w:p>
        </w:tc>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cs="Garamond"/>
              </w:rPr>
              <w:t>✅</w:t>
            </w:r>
            <w:r w:rsidRPr="00563C59">
              <w:rPr>
                <w:rFonts w:ascii="Garamond" w:hAnsi="Garamond" w:cs="Times New Roman"/>
              </w:rPr>
              <w:t xml:space="preserve"> / </w:t>
            </w:r>
            <w:r w:rsidRPr="00563C59">
              <w:rPr>
                <w:rFonts w:ascii="Garamond" w:hAnsi="Garamond" w:cs="Garamond"/>
              </w:rPr>
              <w:t>❌</w:t>
            </w:r>
          </w:p>
        </w:tc>
        <w:tc>
          <w:tcPr>
            <w:tcW w:w="0" w:type="auto"/>
            <w:hideMark/>
          </w:tcPr>
          <w:p w:rsidR="00E437D5" w:rsidRPr="00563C59" w:rsidRDefault="00E437D5" w:rsidP="00267F34">
            <w:pPr>
              <w:spacing w:line="360" w:lineRule="auto"/>
              <w:jc w:val="left"/>
              <w:rPr>
                <w:rFonts w:ascii="Garamond" w:hAnsi="Garamond"/>
              </w:rPr>
            </w:pPr>
          </w:p>
        </w:tc>
      </w:tr>
      <w:tr w:rsidR="00E437D5" w:rsidRPr="00563C59" w:rsidTr="00B35381">
        <w:trPr>
          <w:trHeight w:val="335"/>
        </w:trPr>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rPr>
              <w:t>Public awareness conducted</w:t>
            </w:r>
          </w:p>
        </w:tc>
        <w:tc>
          <w:tcPr>
            <w:tcW w:w="0" w:type="auto"/>
            <w:hideMark/>
          </w:tcPr>
          <w:p w:rsidR="00E437D5" w:rsidRPr="00563C59" w:rsidRDefault="00E437D5" w:rsidP="00267F34">
            <w:pPr>
              <w:spacing w:line="360" w:lineRule="auto"/>
              <w:jc w:val="left"/>
              <w:rPr>
                <w:rFonts w:ascii="Garamond" w:hAnsi="Garamond"/>
              </w:rPr>
            </w:pPr>
            <w:r w:rsidRPr="00563C59">
              <w:rPr>
                <w:rFonts w:ascii="Garamond" w:hAnsi="Garamond" w:cs="Garamond"/>
              </w:rPr>
              <w:t>✅</w:t>
            </w:r>
            <w:r w:rsidRPr="00563C59">
              <w:rPr>
                <w:rFonts w:ascii="Garamond" w:hAnsi="Garamond" w:cs="Times New Roman"/>
              </w:rPr>
              <w:t xml:space="preserve"> / </w:t>
            </w:r>
            <w:r w:rsidRPr="00563C59">
              <w:rPr>
                <w:rFonts w:ascii="Garamond" w:hAnsi="Garamond" w:cs="Garamond"/>
              </w:rPr>
              <w:t>❌</w:t>
            </w:r>
          </w:p>
        </w:tc>
        <w:tc>
          <w:tcPr>
            <w:tcW w:w="0" w:type="auto"/>
            <w:hideMark/>
          </w:tcPr>
          <w:p w:rsidR="00E437D5" w:rsidRPr="00563C59" w:rsidRDefault="00E437D5" w:rsidP="00267F34">
            <w:pPr>
              <w:spacing w:line="360" w:lineRule="auto"/>
              <w:jc w:val="left"/>
              <w:rPr>
                <w:rFonts w:ascii="Garamond" w:hAnsi="Garamond"/>
              </w:rPr>
            </w:pPr>
          </w:p>
        </w:tc>
      </w:tr>
    </w:tbl>
    <w:p w:rsidR="00E437D5" w:rsidRPr="00563C59" w:rsidRDefault="00E437D5" w:rsidP="00267F34">
      <w:pPr>
        <w:spacing w:line="360" w:lineRule="auto"/>
        <w:jc w:val="left"/>
        <w:rPr>
          <w:rFonts w:ascii="Garamond" w:hAnsi="Garamond"/>
        </w:rPr>
      </w:pPr>
    </w:p>
    <w:p w:rsidR="00E437D5" w:rsidRPr="005A4EFB" w:rsidRDefault="00E437D5" w:rsidP="00267F34">
      <w:pPr>
        <w:pStyle w:val="Heading2"/>
        <w:spacing w:line="360" w:lineRule="auto"/>
        <w:jc w:val="left"/>
        <w:rPr>
          <w:rFonts w:ascii="Garamond" w:hAnsi="Garamond"/>
          <w:color w:val="000000" w:themeColor="text1"/>
        </w:rPr>
      </w:pPr>
      <w:bookmarkStart w:id="153" w:name="_Toc223949749"/>
      <w:r w:rsidRPr="005A4EFB">
        <w:rPr>
          <w:rFonts w:ascii="Garamond" w:hAnsi="Garamond"/>
          <w:color w:val="000000" w:themeColor="text1"/>
        </w:rPr>
        <w:t>Expected Outcomes</w:t>
      </w:r>
      <w:bookmarkEnd w:id="153"/>
    </w:p>
    <w:p w:rsidR="00E437D5" w:rsidRPr="00563C59" w:rsidRDefault="00E437D5" w:rsidP="005D5C5A">
      <w:pPr>
        <w:pStyle w:val="NormalWeb"/>
        <w:numPr>
          <w:ilvl w:val="0"/>
          <w:numId w:val="41"/>
        </w:numPr>
        <w:spacing w:line="360" w:lineRule="auto"/>
        <w:rPr>
          <w:rFonts w:ascii="Garamond" w:hAnsi="Garamond"/>
        </w:rPr>
      </w:pPr>
      <w:r w:rsidRPr="00563C59">
        <w:rPr>
          <w:rFonts w:ascii="Garamond" w:hAnsi="Garamond"/>
        </w:rPr>
        <w:t>Improved outbreak preparedness.</w:t>
      </w:r>
    </w:p>
    <w:p w:rsidR="00E437D5" w:rsidRPr="00563C59" w:rsidRDefault="00E437D5" w:rsidP="005D5C5A">
      <w:pPr>
        <w:pStyle w:val="NormalWeb"/>
        <w:numPr>
          <w:ilvl w:val="0"/>
          <w:numId w:val="41"/>
        </w:numPr>
        <w:spacing w:line="360" w:lineRule="auto"/>
        <w:rPr>
          <w:rFonts w:ascii="Garamond" w:hAnsi="Garamond"/>
        </w:rPr>
      </w:pPr>
      <w:r w:rsidRPr="00563C59">
        <w:rPr>
          <w:rFonts w:ascii="Garamond" w:hAnsi="Garamond"/>
        </w:rPr>
        <w:t>Faster response time.</w:t>
      </w:r>
    </w:p>
    <w:p w:rsidR="00E437D5" w:rsidRPr="00563C59" w:rsidRDefault="00E437D5" w:rsidP="005D5C5A">
      <w:pPr>
        <w:pStyle w:val="NormalWeb"/>
        <w:numPr>
          <w:ilvl w:val="0"/>
          <w:numId w:val="41"/>
        </w:numPr>
        <w:spacing w:line="360" w:lineRule="auto"/>
        <w:rPr>
          <w:rFonts w:ascii="Garamond" w:hAnsi="Garamond"/>
        </w:rPr>
      </w:pPr>
      <w:r w:rsidRPr="00563C59">
        <w:rPr>
          <w:rFonts w:ascii="Garamond" w:hAnsi="Garamond"/>
        </w:rPr>
        <w:t>Better interdepartmental coordination.</w:t>
      </w:r>
    </w:p>
    <w:p w:rsidR="00E437D5" w:rsidRPr="00563C59" w:rsidRDefault="00E437D5" w:rsidP="005D5C5A">
      <w:pPr>
        <w:pStyle w:val="NormalWeb"/>
        <w:numPr>
          <w:ilvl w:val="0"/>
          <w:numId w:val="41"/>
        </w:numPr>
        <w:spacing w:line="360" w:lineRule="auto"/>
        <w:rPr>
          <w:rFonts w:ascii="Garamond" w:hAnsi="Garamond"/>
        </w:rPr>
      </w:pPr>
      <w:r w:rsidRPr="00563C59">
        <w:rPr>
          <w:rFonts w:ascii="Garamond" w:hAnsi="Garamond"/>
        </w:rPr>
        <w:t>Strengthened surveillance system.</w:t>
      </w:r>
    </w:p>
    <w:p w:rsidR="00627581" w:rsidRPr="00563C59" w:rsidRDefault="00627581" w:rsidP="00267F34">
      <w:pPr>
        <w:pStyle w:val="Normal1"/>
        <w:spacing w:before="240" w:after="240" w:line="360" w:lineRule="auto"/>
        <w:jc w:val="left"/>
        <w:rPr>
          <w:rFonts w:ascii="Garamond" w:eastAsia="Garamond" w:hAnsi="Garamond" w:cs="Garamond"/>
          <w:b/>
          <w:bCs/>
          <w:color w:val="FF0000"/>
          <w:u w:val="single"/>
        </w:rPr>
      </w:pPr>
    </w:p>
    <w:p w:rsidR="00627581" w:rsidRPr="00563C59" w:rsidRDefault="00627581" w:rsidP="00267F34">
      <w:pPr>
        <w:pStyle w:val="Normal1"/>
        <w:spacing w:before="240" w:after="240" w:line="360" w:lineRule="auto"/>
        <w:jc w:val="left"/>
        <w:rPr>
          <w:rFonts w:ascii="Garamond" w:eastAsia="Garamond" w:hAnsi="Garamond" w:cs="Garamond"/>
          <w:b/>
          <w:bCs/>
          <w:u w:val="single"/>
        </w:rPr>
      </w:pPr>
    </w:p>
    <w:p w:rsidR="00627581" w:rsidRPr="005A4EFB" w:rsidRDefault="009C6133" w:rsidP="005A4EFB">
      <w:pPr>
        <w:pStyle w:val="Heading1"/>
        <w:spacing w:line="360" w:lineRule="auto"/>
        <w:jc w:val="left"/>
        <w:rPr>
          <w:rFonts w:ascii="Garamond" w:eastAsia="Garamond" w:hAnsi="Garamond" w:cs="Garamond"/>
          <w:color w:val="000000"/>
          <w:sz w:val="38"/>
          <w:szCs w:val="38"/>
        </w:rPr>
      </w:pPr>
      <w:bookmarkStart w:id="154" w:name="_heading=h.suhdi5l5ixhu" w:colFirst="0" w:colLast="0"/>
      <w:bookmarkStart w:id="155" w:name="_heading=h.xmnqncit2dnq" w:colFirst="0" w:colLast="0"/>
      <w:bookmarkStart w:id="156" w:name="_heading=h.40szr563f76m" w:colFirst="0" w:colLast="0"/>
      <w:bookmarkStart w:id="157" w:name="_Toc223949750"/>
      <w:bookmarkEnd w:id="154"/>
      <w:bookmarkEnd w:id="155"/>
      <w:bookmarkEnd w:id="156"/>
      <w:r w:rsidRPr="005A4EFB">
        <w:rPr>
          <w:rFonts w:ascii="Garamond" w:eastAsia="Garamond" w:hAnsi="Garamond" w:cs="Garamond"/>
          <w:color w:val="000000"/>
        </w:rPr>
        <w:lastRenderedPageBreak/>
        <w:t>ANNEXURE</w:t>
      </w:r>
      <w:bookmarkEnd w:id="157"/>
    </w:p>
    <w:p w:rsidR="00627581" w:rsidRPr="005A4EFB" w:rsidRDefault="009C6133" w:rsidP="005D5C5A">
      <w:pPr>
        <w:pStyle w:val="Heading2"/>
        <w:numPr>
          <w:ilvl w:val="0"/>
          <w:numId w:val="21"/>
        </w:numPr>
        <w:spacing w:line="360" w:lineRule="auto"/>
        <w:jc w:val="left"/>
        <w:rPr>
          <w:rFonts w:ascii="Garamond" w:eastAsia="Garamond" w:hAnsi="Garamond" w:cs="Garamond"/>
          <w:color w:val="000000"/>
          <w:sz w:val="28"/>
          <w:szCs w:val="28"/>
        </w:rPr>
      </w:pPr>
      <w:bookmarkStart w:id="158" w:name="_Toc223949751"/>
      <w:r w:rsidRPr="005A4EFB">
        <w:rPr>
          <w:rFonts w:ascii="Garamond" w:eastAsia="Garamond" w:hAnsi="Garamond" w:cs="Garamond"/>
          <w:color w:val="000000"/>
          <w:sz w:val="28"/>
          <w:szCs w:val="28"/>
        </w:rPr>
        <w:t>IMPORTANT PHONE NUMBERS</w:t>
      </w:r>
      <w:bookmarkEnd w:id="158"/>
    </w:p>
    <w:p w:rsidR="00627581" w:rsidRPr="00563C59" w:rsidRDefault="00627581" w:rsidP="00267F34">
      <w:pPr>
        <w:pStyle w:val="Normal1"/>
        <w:spacing w:line="360" w:lineRule="auto"/>
        <w:jc w:val="left"/>
        <w:rPr>
          <w:rFonts w:ascii="Garamond" w:eastAsia="Garamond" w:hAnsi="Garamond" w:cs="Garamond"/>
          <w:b/>
          <w:bCs/>
        </w:rPr>
      </w:pPr>
    </w:p>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b/>
          <w:bCs/>
        </w:rPr>
        <w:t xml:space="preserve"> </w:t>
      </w:r>
      <w:r w:rsidRPr="00563C59">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sidRPr="00563C59">
        <w:rPr>
          <w:rFonts w:ascii="Garamond" w:eastAsia="Garamond" w:hAnsi="Garamond" w:cs="Garamond"/>
          <w:b/>
          <w:bCs/>
        </w:rPr>
        <w:t xml:space="preserve"> </w:t>
      </w:r>
      <w:r w:rsidRPr="00563C59">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627581" w:rsidRPr="00563C59" w:rsidRDefault="009C6133" w:rsidP="00267F34">
      <w:pPr>
        <w:pStyle w:val="Heading3"/>
        <w:spacing w:before="280" w:line="360" w:lineRule="auto"/>
        <w:ind w:right="1120"/>
        <w:jc w:val="left"/>
        <w:rPr>
          <w:rFonts w:ascii="Garamond" w:eastAsia="Garamond" w:hAnsi="Garamond" w:cs="Garamond"/>
          <w:color w:val="000000"/>
        </w:rPr>
      </w:pPr>
      <w:bookmarkStart w:id="159" w:name="_heading=h.lq0q9dub0gd8" w:colFirst="0" w:colLast="0"/>
      <w:bookmarkEnd w:id="159"/>
      <w:r w:rsidRPr="00563C59">
        <w:rPr>
          <w:rFonts w:ascii="Garamond" w:eastAsia="Garamond" w:hAnsi="Garamond" w:cs="Garamond"/>
          <w:color w:val="000000"/>
        </w:rPr>
        <w:t xml:space="preserve"> 1.1. Details of </w:t>
      </w:r>
      <w:proofErr w:type="spellStart"/>
      <w:r w:rsidRPr="00563C59">
        <w:rPr>
          <w:rFonts w:ascii="Garamond" w:eastAsia="Garamond" w:hAnsi="Garamond" w:cs="Garamond"/>
          <w:color w:val="000000"/>
        </w:rPr>
        <w:t>grama</w:t>
      </w:r>
      <w:proofErr w:type="spellEnd"/>
      <w:r w:rsidRPr="00563C59">
        <w:rPr>
          <w:rFonts w:ascii="Garamond" w:eastAsia="Garamond" w:hAnsi="Garamond" w:cs="Garamond"/>
          <w:color w:val="000000"/>
        </w:rPr>
        <w:t xml:space="preserve"> panchayat/municipality/corporation wards</w:t>
      </w:r>
    </w:p>
    <w:tbl>
      <w:tblPr>
        <w:tblStyle w:val="afffffffa"/>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627581" w:rsidRPr="00563C59" w:rsidTr="0052485A">
        <w:trPr>
          <w:cantSplit/>
          <w:trHeight w:val="537"/>
          <w:tblHeader/>
        </w:trPr>
        <w:tc>
          <w:tcPr>
            <w:tcW w:w="690" w:type="dxa"/>
            <w:tcBorders>
              <w:top w:val="single" w:sz="5" w:space="0" w:color="000000"/>
              <w:left w:val="single" w:sz="5" w:space="0" w:color="000000"/>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jc w:val="left"/>
              <w:rPr>
                <w:rFonts w:ascii="Garamond" w:eastAsia="Garamond" w:hAnsi="Garamond" w:cs="Garamond"/>
                <w:b/>
              </w:rPr>
            </w:pPr>
            <w:proofErr w:type="spellStart"/>
            <w:proofErr w:type="gramStart"/>
            <w:r w:rsidRPr="0052485A">
              <w:rPr>
                <w:rFonts w:ascii="Garamond" w:eastAsia="Garamond" w:hAnsi="Garamond" w:cs="Garamond"/>
                <w:b/>
              </w:rPr>
              <w:t>Sl.No</w:t>
            </w:r>
            <w:proofErr w:type="spellEnd"/>
            <w:proofErr w:type="gramEnd"/>
          </w:p>
        </w:tc>
        <w:tc>
          <w:tcPr>
            <w:tcW w:w="2715"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Name of the ward</w:t>
            </w:r>
          </w:p>
        </w:tc>
        <w:tc>
          <w:tcPr>
            <w:tcW w:w="1179"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Ward number</w:t>
            </w:r>
          </w:p>
        </w:tc>
        <w:tc>
          <w:tcPr>
            <w:tcW w:w="2316"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line="360" w:lineRule="auto"/>
              <w:ind w:left="360"/>
              <w:jc w:val="left"/>
              <w:rPr>
                <w:rFonts w:ascii="Garamond" w:eastAsia="Garamond" w:hAnsi="Garamond" w:cs="Garamond"/>
                <w:b/>
              </w:rPr>
            </w:pPr>
            <w:r w:rsidRPr="0052485A">
              <w:rPr>
                <w:rFonts w:ascii="Garamond" w:eastAsia="Garamond" w:hAnsi="Garamond" w:cs="Garamond"/>
                <w:b/>
              </w:rPr>
              <w:t>Name of the ward</w:t>
            </w:r>
          </w:p>
          <w:p w:rsidR="00627581" w:rsidRPr="0052485A" w:rsidRDefault="009C6133" w:rsidP="00267F34">
            <w:pPr>
              <w:pStyle w:val="Normal1"/>
              <w:spacing w:after="240" w:line="360" w:lineRule="auto"/>
              <w:ind w:left="360"/>
              <w:jc w:val="left"/>
              <w:rPr>
                <w:rFonts w:ascii="Garamond" w:eastAsia="Garamond" w:hAnsi="Garamond" w:cs="Garamond"/>
                <w:b/>
              </w:rPr>
            </w:pPr>
            <w:r w:rsidRPr="0052485A">
              <w:rPr>
                <w:rFonts w:ascii="Garamond" w:eastAsia="Garamond" w:hAnsi="Garamond" w:cs="Garamond"/>
                <w:b/>
              </w:rPr>
              <w:t>member</w:t>
            </w:r>
          </w:p>
        </w:tc>
        <w:tc>
          <w:tcPr>
            <w:tcW w:w="174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Contact number</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Vandanam Coastal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Bushara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9142949911</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BTR </w:t>
            </w:r>
            <w:proofErr w:type="spellStart"/>
            <w:r w:rsidRPr="00563C59">
              <w:rPr>
                <w:rFonts w:ascii="Garamond" w:eastAsia="Garamond" w:hAnsi="Garamond" w:cs="Garamond"/>
              </w:rPr>
              <w:t>Vayanasala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Shameer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8078143469</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TDMC</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Sheeja</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Noushad</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7293181053</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Kuravanthodu</w:t>
            </w:r>
            <w:proofErr w:type="spellEnd"/>
            <w:r w:rsidRPr="00563C59">
              <w:rPr>
                <w:rFonts w:ascii="Garamond" w:eastAsia="Garamond" w:hAnsi="Garamond" w:cs="Garamond"/>
              </w:rPr>
              <w:t xml:space="preserve">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Kabeer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8304090180</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Vandanam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S. </w:t>
            </w:r>
            <w:proofErr w:type="spellStart"/>
            <w:r w:rsidRPr="00563C59">
              <w:rPr>
                <w:rFonts w:ascii="Garamond" w:eastAsia="Garamond" w:hAnsi="Garamond" w:cs="Garamond"/>
              </w:rPr>
              <w:t>Haris</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7736196747</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Vandanam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Suma </w:t>
            </w:r>
            <w:proofErr w:type="spellStart"/>
            <w:r w:rsidRPr="00563C59">
              <w:rPr>
                <w:rFonts w:ascii="Garamond" w:eastAsia="Garamond" w:hAnsi="Garamond" w:cs="Garamond"/>
              </w:rPr>
              <w:t>Sathyan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7510766623</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Panchayat Office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Safiyath</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9447728110</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Neerkunnam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Najeef</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8943376267</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lastRenderedPageBreak/>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HI LPS</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Rejitha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9747353929</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Kanjippadam</w:t>
            </w:r>
            <w:proofErr w:type="spellEnd"/>
            <w:r w:rsidRPr="00563C59">
              <w:rPr>
                <w:rFonts w:ascii="Garamond" w:eastAsia="Garamond" w:hAnsi="Garamond" w:cs="Garamond"/>
              </w:rPr>
              <w:t xml:space="preserve">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P. Arun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7909133530</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Kanjippadam</w:t>
            </w:r>
            <w:proofErr w:type="spellEnd"/>
            <w:r w:rsidRPr="00563C59">
              <w:rPr>
                <w:rFonts w:ascii="Garamond" w:eastAsia="Garamond" w:hAnsi="Garamond" w:cs="Garamond"/>
              </w:rPr>
              <w:t xml:space="preserve">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Nisha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9142449073</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Valanjavazhy</w:t>
            </w:r>
            <w:proofErr w:type="spellEnd"/>
            <w:r w:rsidRPr="00563C59">
              <w:rPr>
                <w:rFonts w:ascii="Garamond" w:eastAsia="Garamond" w:hAnsi="Garamond" w:cs="Garamond"/>
              </w:rPr>
              <w:t xml:space="preserve">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Suneera</w:t>
            </w:r>
            <w:proofErr w:type="spellEnd"/>
            <w:r w:rsidRPr="00563C59">
              <w:rPr>
                <w:rFonts w:ascii="Garamond" w:eastAsia="Garamond" w:hAnsi="Garamond" w:cs="Garamond"/>
              </w:rPr>
              <w:t xml:space="preserve">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9061566118</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Kakkazham</w:t>
            </w:r>
            <w:proofErr w:type="spellEnd"/>
            <w:r w:rsidRPr="00563C59">
              <w:rPr>
                <w:rFonts w:ascii="Garamond" w:eastAsia="Garamond" w:hAnsi="Garamond" w:cs="Garamond"/>
              </w:rPr>
              <w:t xml:space="preserve">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Reshma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9544758901</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Kakkazham</w:t>
            </w:r>
            <w:proofErr w:type="spellEnd"/>
            <w:r w:rsidRPr="00563C59">
              <w:rPr>
                <w:rFonts w:ascii="Garamond" w:eastAsia="Garamond" w:hAnsi="Garamond" w:cs="Garamond"/>
              </w:rPr>
              <w:t xml:space="preserve"> HS</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Sheeja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8921005562</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Kakkazham</w:t>
            </w:r>
            <w:proofErr w:type="spellEnd"/>
            <w:r w:rsidRPr="00563C59">
              <w:rPr>
                <w:rFonts w:ascii="Garamond" w:eastAsia="Garamond" w:hAnsi="Garamond" w:cs="Garamond"/>
              </w:rPr>
              <w:t xml:space="preserve">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Aliyar</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Kunjumon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9961920488</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Kambivalappu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Shaheera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9778762796</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Beach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Anitha</w:t>
            </w:r>
            <w:proofErr w:type="spellEnd"/>
            <w:r w:rsidRPr="00563C59">
              <w:rPr>
                <w:rFonts w:ascii="Garamond" w:eastAsia="Garamond" w:hAnsi="Garamond" w:cs="Garamond"/>
              </w:rPr>
              <w:t xml:space="preserve"> Satheesh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9526197522</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Janasevini</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Sasi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9446483593</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Neerkunnam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Dhanya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9946710282</w:t>
            </w:r>
          </w:p>
        </w:tc>
      </w:tr>
      <w:tr w:rsidR="00627581" w:rsidRPr="00563C59">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MCH Ward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Jeethu</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Praven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9539211650</w:t>
            </w:r>
          </w:p>
        </w:tc>
      </w:tr>
    </w:tbl>
    <w:p w:rsidR="0052485A" w:rsidRPr="0052485A" w:rsidRDefault="0052485A" w:rsidP="0052485A">
      <w:pPr>
        <w:pStyle w:val="Normal1"/>
      </w:pPr>
      <w:bookmarkStart w:id="160" w:name="_heading=h.e5q2scza672e" w:colFirst="0" w:colLast="0"/>
      <w:bookmarkEnd w:id="160"/>
    </w:p>
    <w:p w:rsidR="00627581" w:rsidRPr="00563C59" w:rsidRDefault="009C6133" w:rsidP="00267F34">
      <w:pPr>
        <w:pStyle w:val="Heading3"/>
        <w:spacing w:line="360" w:lineRule="auto"/>
        <w:ind w:right="-435"/>
        <w:jc w:val="left"/>
        <w:rPr>
          <w:rFonts w:ascii="Garamond" w:eastAsia="Garamond" w:hAnsi="Garamond" w:cs="Garamond"/>
          <w:color w:val="000000"/>
        </w:rPr>
      </w:pPr>
      <w:r w:rsidRPr="00563C59">
        <w:rPr>
          <w:rFonts w:ascii="Garamond" w:eastAsia="Garamond" w:hAnsi="Garamond" w:cs="Garamond"/>
          <w:color w:val="000000"/>
        </w:rPr>
        <w:t xml:space="preserve">1.2. Other important phone numbers of </w:t>
      </w:r>
      <w:proofErr w:type="spellStart"/>
      <w:r w:rsidRPr="00563C59">
        <w:rPr>
          <w:rFonts w:ascii="Garamond" w:eastAsia="Garamond" w:hAnsi="Garamond" w:cs="Garamond"/>
          <w:color w:val="000000"/>
        </w:rPr>
        <w:t>grama</w:t>
      </w:r>
      <w:proofErr w:type="spellEnd"/>
      <w:r w:rsidRPr="00563C59">
        <w:rPr>
          <w:rFonts w:ascii="Garamond" w:eastAsia="Garamond" w:hAnsi="Garamond" w:cs="Garamond"/>
          <w:color w:val="000000"/>
        </w:rPr>
        <w:t xml:space="preserve"> panchayat/municipality/corporation area</w:t>
      </w:r>
    </w:p>
    <w:tbl>
      <w:tblPr>
        <w:tblStyle w:val="afffffffb"/>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627581" w:rsidRPr="00563C59" w:rsidTr="0052485A">
        <w:trPr>
          <w:cantSplit/>
          <w:trHeight w:val="20"/>
          <w:tblHeader/>
        </w:trPr>
        <w:tc>
          <w:tcPr>
            <w:tcW w:w="825" w:type="dxa"/>
            <w:tcBorders>
              <w:top w:val="single" w:sz="5" w:space="0" w:color="000000"/>
              <w:left w:val="single" w:sz="5" w:space="0" w:color="000000"/>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52485A">
            <w:pPr>
              <w:pStyle w:val="Normal1"/>
              <w:spacing w:before="240" w:after="240" w:line="360" w:lineRule="auto"/>
              <w:ind w:left="380"/>
              <w:jc w:val="center"/>
              <w:rPr>
                <w:rFonts w:ascii="Garamond" w:eastAsia="Garamond" w:hAnsi="Garamond" w:cs="Garamond"/>
                <w:b/>
              </w:rPr>
            </w:pPr>
            <w:r w:rsidRPr="0052485A">
              <w:rPr>
                <w:rFonts w:ascii="Garamond" w:eastAsia="Garamond" w:hAnsi="Garamond" w:cs="Garamond"/>
                <w:b/>
              </w:rPr>
              <w:t>Sl. No.</w:t>
            </w:r>
          </w:p>
        </w:tc>
        <w:tc>
          <w:tcPr>
            <w:tcW w:w="5325"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52485A">
            <w:pPr>
              <w:pStyle w:val="Normal1"/>
              <w:spacing w:before="240" w:after="240" w:line="360" w:lineRule="auto"/>
              <w:ind w:left="380"/>
              <w:jc w:val="center"/>
              <w:rPr>
                <w:rFonts w:ascii="Garamond" w:eastAsia="Garamond" w:hAnsi="Garamond" w:cs="Garamond"/>
                <w:b/>
              </w:rPr>
            </w:pPr>
            <w:r w:rsidRPr="0052485A">
              <w:rPr>
                <w:rFonts w:ascii="Garamond" w:eastAsia="Garamond" w:hAnsi="Garamond" w:cs="Garamond"/>
                <w:b/>
              </w:rPr>
              <w:t>Name</w:t>
            </w:r>
          </w:p>
        </w:tc>
        <w:tc>
          <w:tcPr>
            <w:tcW w:w="2475"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52485A">
            <w:pPr>
              <w:pStyle w:val="Normal1"/>
              <w:spacing w:before="240" w:after="240" w:line="360" w:lineRule="auto"/>
              <w:ind w:left="380"/>
              <w:jc w:val="center"/>
              <w:rPr>
                <w:rFonts w:ascii="Garamond" w:eastAsia="Garamond" w:hAnsi="Garamond" w:cs="Garamond"/>
                <w:b/>
              </w:rPr>
            </w:pPr>
            <w:r w:rsidRPr="0052485A">
              <w:rPr>
                <w:rFonts w:ascii="Garamond" w:eastAsia="Garamond" w:hAnsi="Garamond" w:cs="Garamond"/>
                <w:b/>
              </w:rPr>
              <w:t>Contact number</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9496043646</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lastRenderedPageBreak/>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Vice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9747353929</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Chairperson- Health&amp; Education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9142949911</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Chairperson- Finance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9747353929</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Chairperson- Development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9142449073</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Chairperson- Welfare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7736196747</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9496043647</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VEO</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9447037087</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9</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Counsellor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9778173848</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Excise department- Excise Inspector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color w:val="555555"/>
                <w:sz w:val="23"/>
                <w:szCs w:val="23"/>
              </w:rPr>
              <w:t>0477 - 2704851</w:t>
            </w:r>
            <w:r w:rsidRPr="00563C59">
              <w:rPr>
                <w:rFonts w:ascii="Garamond" w:eastAsia="Garamond" w:hAnsi="Garamond" w:cs="Garamond"/>
                <w:color w:val="555555"/>
                <w:sz w:val="23"/>
                <w:szCs w:val="23"/>
                <w:shd w:val="clear" w:color="auto" w:fill="F3F3F3"/>
              </w:rPr>
              <w:t xml:space="preserve"> </w:t>
            </w:r>
            <w:r w:rsidRPr="00563C59">
              <w:rPr>
                <w:rFonts w:ascii="Garamond" w:eastAsia="Garamond" w:hAnsi="Garamond" w:cs="Garamond"/>
                <w:color w:val="555555"/>
                <w:sz w:val="23"/>
                <w:szCs w:val="23"/>
              </w:rPr>
              <w:t>9400069499</w:t>
            </w:r>
          </w:p>
        </w:tc>
      </w:tr>
      <w:tr w:rsidR="00627581" w:rsidRPr="00563C59">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80"/>
              <w:jc w:val="left"/>
              <w:rPr>
                <w:rFonts w:ascii="Garamond" w:eastAsia="Garamond" w:hAnsi="Garamond" w:cs="Garamond"/>
              </w:rPr>
            </w:pPr>
            <w:r w:rsidRPr="00563C59">
              <w:rPr>
                <w:rFonts w:ascii="Garamond" w:eastAsia="Garamond" w:hAnsi="Garamond" w:cs="Garamond"/>
              </w:rPr>
              <w:t>Forest department- Range Forest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80"/>
              <w:jc w:val="left"/>
              <w:rPr>
                <w:rFonts w:ascii="Garamond" w:eastAsia="Garamond" w:hAnsi="Garamond" w:cs="Garamond"/>
              </w:rPr>
            </w:pPr>
            <w:r w:rsidRPr="00563C59">
              <w:rPr>
                <w:rFonts w:ascii="Garamond" w:eastAsia="Garamond" w:hAnsi="Garamond" w:cs="Garamond"/>
              </w:rPr>
              <w:t>0477-2246034 8281004595</w:t>
            </w:r>
          </w:p>
        </w:tc>
      </w:tr>
    </w:tbl>
    <w:p w:rsidR="00627581" w:rsidRPr="00563C59" w:rsidRDefault="009C6133" w:rsidP="00267F34">
      <w:pPr>
        <w:pStyle w:val="Normal1"/>
        <w:spacing w:after="240" w:line="360" w:lineRule="auto"/>
        <w:jc w:val="left"/>
        <w:rPr>
          <w:rFonts w:ascii="Garamond" w:eastAsia="Garamond" w:hAnsi="Garamond" w:cs="Garamond"/>
          <w:b/>
          <w:bCs/>
        </w:rPr>
      </w:pPr>
      <w:r w:rsidRPr="00563C59">
        <w:rPr>
          <w:rFonts w:ascii="Garamond" w:eastAsia="Garamond" w:hAnsi="Garamond" w:cs="Garamond"/>
          <w:b/>
          <w:bCs/>
        </w:rPr>
        <w:t xml:space="preserve"> </w:t>
      </w:r>
    </w:p>
    <w:p w:rsidR="00627581" w:rsidRPr="00563C59" w:rsidRDefault="009C6133" w:rsidP="00267F34">
      <w:pPr>
        <w:pStyle w:val="Heading3"/>
        <w:spacing w:line="360" w:lineRule="auto"/>
        <w:ind w:right="1120"/>
        <w:jc w:val="left"/>
        <w:rPr>
          <w:rFonts w:ascii="Garamond" w:eastAsia="Garamond" w:hAnsi="Garamond" w:cs="Garamond"/>
          <w:color w:val="000000"/>
        </w:rPr>
      </w:pPr>
      <w:bookmarkStart w:id="161" w:name="_heading=h.exad7fhhck43" w:colFirst="0" w:colLast="0"/>
      <w:bookmarkEnd w:id="161"/>
      <w:r w:rsidRPr="00563C59">
        <w:rPr>
          <w:rFonts w:ascii="Garamond" w:eastAsia="Garamond" w:hAnsi="Garamond" w:cs="Garamond"/>
          <w:color w:val="000000"/>
        </w:rPr>
        <w:t xml:space="preserve">1.3. Important offices of </w:t>
      </w:r>
      <w:proofErr w:type="spellStart"/>
      <w:r w:rsidRPr="00563C59">
        <w:rPr>
          <w:rFonts w:ascii="Garamond" w:eastAsia="Garamond" w:hAnsi="Garamond" w:cs="Garamond"/>
          <w:color w:val="000000"/>
        </w:rPr>
        <w:t>grama</w:t>
      </w:r>
      <w:proofErr w:type="spellEnd"/>
      <w:r w:rsidRPr="00563C59">
        <w:rPr>
          <w:rFonts w:ascii="Garamond" w:eastAsia="Garamond" w:hAnsi="Garamond" w:cs="Garamond"/>
          <w:color w:val="000000"/>
        </w:rPr>
        <w:t xml:space="preserve"> panchayat/municipality/ corporation</w:t>
      </w:r>
    </w:p>
    <w:tbl>
      <w:tblPr>
        <w:tblStyle w:val="afffffffc"/>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627581" w:rsidRPr="00563C59" w:rsidTr="0052485A">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jc w:val="left"/>
              <w:rPr>
                <w:rFonts w:ascii="Garamond" w:eastAsia="Garamond" w:hAnsi="Garamond" w:cs="Garamond"/>
                <w:b/>
              </w:rPr>
            </w:pPr>
            <w:proofErr w:type="spellStart"/>
            <w:proofErr w:type="gramStart"/>
            <w:r w:rsidRPr="0052485A">
              <w:rPr>
                <w:rFonts w:ascii="Garamond" w:eastAsia="Garamond" w:hAnsi="Garamond" w:cs="Garamond"/>
                <w:b/>
              </w:rPr>
              <w:t>Sl.No</w:t>
            </w:r>
            <w:proofErr w:type="spellEnd"/>
            <w:proofErr w:type="gramEnd"/>
          </w:p>
        </w:tc>
        <w:tc>
          <w:tcPr>
            <w:tcW w:w="345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Name of the office</w:t>
            </w:r>
          </w:p>
        </w:tc>
        <w:tc>
          <w:tcPr>
            <w:tcW w:w="273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Contact person</w:t>
            </w:r>
          </w:p>
        </w:tc>
        <w:tc>
          <w:tcPr>
            <w:tcW w:w="237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Contact number</w:t>
            </w:r>
          </w:p>
        </w:tc>
      </w:tr>
      <w:tr w:rsidR="00627581" w:rsidRPr="00563C59">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0477 2969222 8547618423</w:t>
            </w:r>
          </w:p>
        </w:tc>
      </w:tr>
      <w:tr w:rsidR="00627581" w:rsidRPr="00563C59">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9539115117</w:t>
            </w:r>
          </w:p>
        </w:tc>
      </w:tr>
      <w:tr w:rsidR="00627581" w:rsidRPr="00563C59">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lastRenderedPageBreak/>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9605708802</w:t>
            </w:r>
          </w:p>
        </w:tc>
      </w:tr>
      <w:tr w:rsidR="00627581" w:rsidRPr="00563C59">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0477- 2272022 9497987060</w:t>
            </w:r>
          </w:p>
        </w:tc>
      </w:tr>
      <w:tr w:rsidR="00627581" w:rsidRPr="00563C59">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0477 2272727</w:t>
            </w:r>
          </w:p>
        </w:tc>
      </w:tr>
      <w:tr w:rsidR="00627581" w:rsidRPr="00563C59">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0477-2266206 0477-2267205 9400788076</w:t>
            </w:r>
          </w:p>
        </w:tc>
      </w:tr>
      <w:tr w:rsidR="00627581" w:rsidRPr="00563C59">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0477-2272058 9496001912 </w:t>
            </w:r>
          </w:p>
        </w:tc>
      </w:tr>
      <w:tr w:rsidR="00627581" w:rsidRPr="00563C59">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Officer DD Fisheries</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0477-2239597 9496007028</w:t>
            </w:r>
          </w:p>
        </w:tc>
      </w:tr>
      <w:tr w:rsidR="00627581" w:rsidRPr="00563C59">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Officer</w:t>
            </w:r>
          </w:p>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Thakazhy</w:t>
            </w:r>
          </w:p>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Alappuzha</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627581" w:rsidP="00267F34">
            <w:pPr>
              <w:pStyle w:val="Normal1"/>
              <w:spacing w:before="240" w:after="240" w:line="360" w:lineRule="auto"/>
              <w:ind w:left="260"/>
              <w:jc w:val="left"/>
              <w:rPr>
                <w:rFonts w:ascii="Garamond" w:eastAsia="Garamond" w:hAnsi="Garamond" w:cs="Garamond"/>
              </w:rPr>
            </w:pPr>
          </w:p>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0477-2275570</w:t>
            </w:r>
          </w:p>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9497920114</w:t>
            </w:r>
          </w:p>
        </w:tc>
      </w:tr>
    </w:tbl>
    <w:p w:rsidR="0052485A" w:rsidRDefault="0052485A" w:rsidP="00267F34">
      <w:pPr>
        <w:pStyle w:val="Heading3"/>
        <w:spacing w:before="80" w:after="200" w:line="360" w:lineRule="auto"/>
        <w:ind w:right="1120"/>
        <w:jc w:val="left"/>
        <w:rPr>
          <w:rFonts w:ascii="Garamond" w:eastAsia="Garamond" w:hAnsi="Garamond" w:cs="Garamond"/>
          <w:color w:val="000000"/>
        </w:rPr>
      </w:pPr>
      <w:bookmarkStart w:id="162" w:name="_heading=h.n3tpju1azbhf" w:colFirst="0" w:colLast="0"/>
      <w:bookmarkEnd w:id="162"/>
    </w:p>
    <w:p w:rsidR="00627581" w:rsidRPr="00563C59" w:rsidRDefault="009C6133" w:rsidP="00267F34">
      <w:pPr>
        <w:pStyle w:val="Heading3"/>
        <w:spacing w:before="80" w:after="200" w:line="360" w:lineRule="auto"/>
        <w:ind w:right="1120"/>
        <w:jc w:val="left"/>
        <w:rPr>
          <w:rFonts w:ascii="Garamond" w:eastAsia="Garamond" w:hAnsi="Garamond" w:cs="Garamond"/>
          <w:color w:val="000000"/>
        </w:rPr>
      </w:pPr>
      <w:r w:rsidRPr="00563C59">
        <w:rPr>
          <w:rFonts w:ascii="Garamond" w:eastAsia="Garamond" w:hAnsi="Garamond" w:cs="Garamond"/>
          <w:color w:val="000000"/>
        </w:rPr>
        <w:t xml:space="preserve"> 1.4. Health Services</w:t>
      </w:r>
    </w:p>
    <w:p w:rsidR="00627581" w:rsidRPr="00563C59" w:rsidRDefault="009C6133" w:rsidP="00267F34">
      <w:pPr>
        <w:pStyle w:val="Normal1"/>
        <w:spacing w:before="60" w:line="360" w:lineRule="auto"/>
        <w:jc w:val="left"/>
        <w:rPr>
          <w:rFonts w:ascii="Garamond" w:eastAsia="Garamond" w:hAnsi="Garamond" w:cs="Garamond"/>
          <w:b/>
          <w:bCs/>
        </w:rPr>
      </w:pPr>
      <w:r w:rsidRPr="00563C59">
        <w:rPr>
          <w:rFonts w:ascii="Garamond" w:eastAsia="Garamond" w:hAnsi="Garamond" w:cs="Garamond"/>
          <w:b/>
          <w:bCs/>
        </w:rPr>
        <w:t xml:space="preserve"> </w:t>
      </w:r>
    </w:p>
    <w:tbl>
      <w:tblPr>
        <w:tblStyle w:val="afffffffd"/>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627581" w:rsidRPr="00563C59" w:rsidTr="0052485A">
        <w:trPr>
          <w:cantSplit/>
          <w:trHeight w:val="20"/>
          <w:tblHeader/>
        </w:trPr>
        <w:tc>
          <w:tcPr>
            <w:tcW w:w="990" w:type="dxa"/>
            <w:tcBorders>
              <w:top w:val="single" w:sz="5" w:space="0" w:color="000000"/>
              <w:left w:val="single" w:sz="5" w:space="0" w:color="000000"/>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Sl. No</w:t>
            </w:r>
          </w:p>
        </w:tc>
        <w:tc>
          <w:tcPr>
            <w:tcW w:w="429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Name of the hospital/institution</w:t>
            </w:r>
          </w:p>
        </w:tc>
        <w:tc>
          <w:tcPr>
            <w:tcW w:w="1605"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Location</w:t>
            </w:r>
          </w:p>
        </w:tc>
        <w:tc>
          <w:tcPr>
            <w:tcW w:w="174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360"/>
              <w:jc w:val="left"/>
              <w:rPr>
                <w:rFonts w:ascii="Garamond" w:eastAsia="Garamond" w:hAnsi="Garamond" w:cs="Garamond"/>
                <w:b/>
              </w:rPr>
            </w:pPr>
            <w:r w:rsidRPr="0052485A">
              <w:rPr>
                <w:rFonts w:ascii="Garamond" w:eastAsia="Garamond" w:hAnsi="Garamond" w:cs="Garamond"/>
                <w:b/>
              </w:rPr>
              <w:t>Phone number</w:t>
            </w:r>
          </w:p>
        </w:tc>
      </w:tr>
      <w:tr w:rsidR="00627581" w:rsidRPr="00563C59">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w:t>
            </w:r>
            <w:proofErr w:type="spellStart"/>
            <w:r w:rsidRPr="00563C59">
              <w:rPr>
                <w:rFonts w:ascii="Garamond" w:eastAsia="Garamond" w:hAnsi="Garamond" w:cs="Garamond"/>
              </w:rPr>
              <w:t>Kanjippadam</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9544970588</w:t>
            </w:r>
          </w:p>
        </w:tc>
      </w:tr>
      <w:tr w:rsidR="00627581" w:rsidRPr="00563C59">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lastRenderedPageBreak/>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r w:rsidRPr="00563C59">
              <w:rPr>
                <w:rFonts w:ascii="Garamond" w:eastAsia="Garamond" w:hAnsi="Garamond" w:cs="Garamond"/>
              </w:rPr>
              <w:t>S.</w:t>
            </w:r>
            <w:proofErr w:type="gramStart"/>
            <w:r w:rsidRPr="00563C59">
              <w:rPr>
                <w:rFonts w:ascii="Garamond" w:eastAsia="Garamond" w:hAnsi="Garamond" w:cs="Garamond"/>
              </w:rPr>
              <w:t>N.Kavala</w:t>
            </w:r>
            <w:proofErr w:type="spellEnd"/>
            <w:proofErr w:type="gram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9846184859</w:t>
            </w:r>
          </w:p>
        </w:tc>
      </w:tr>
      <w:tr w:rsidR="00627581" w:rsidRPr="00563C59">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w:t>
            </w:r>
            <w:proofErr w:type="spellStart"/>
            <w:r w:rsidRPr="00563C59">
              <w:rPr>
                <w:rFonts w:ascii="Garamond" w:eastAsia="Garamond" w:hAnsi="Garamond" w:cs="Garamond"/>
              </w:rPr>
              <w:t>Kanjippadam</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9645526118</w:t>
            </w:r>
          </w:p>
        </w:tc>
      </w:tr>
      <w:tr w:rsidR="00627581" w:rsidRPr="00563C59">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w:t>
            </w:r>
            <w:proofErr w:type="spellStart"/>
            <w:r w:rsidRPr="00563C59">
              <w:rPr>
                <w:rFonts w:ascii="Garamond" w:eastAsia="Garamond" w:hAnsi="Garamond" w:cs="Garamond"/>
              </w:rPr>
              <w:t>Kanjippadam</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8921748751</w:t>
            </w:r>
          </w:p>
        </w:tc>
      </w:tr>
    </w:tbl>
    <w:p w:rsidR="00627581" w:rsidRPr="00563C59" w:rsidRDefault="009C6133" w:rsidP="00267F34">
      <w:pPr>
        <w:pStyle w:val="Normal1"/>
        <w:spacing w:after="240" w:line="360" w:lineRule="auto"/>
        <w:jc w:val="left"/>
        <w:rPr>
          <w:rFonts w:ascii="Garamond" w:eastAsia="Garamond" w:hAnsi="Garamond" w:cs="Garamond"/>
          <w:b/>
          <w:bCs/>
        </w:rPr>
      </w:pPr>
      <w:r w:rsidRPr="00563C59">
        <w:rPr>
          <w:rFonts w:ascii="Garamond" w:eastAsia="Garamond" w:hAnsi="Garamond" w:cs="Garamond"/>
          <w:b/>
          <w:bCs/>
        </w:rPr>
        <w:t xml:space="preserve"> </w:t>
      </w:r>
    </w:p>
    <w:p w:rsidR="00627581" w:rsidRPr="00563C59" w:rsidRDefault="009C6133" w:rsidP="00267F34">
      <w:pPr>
        <w:pStyle w:val="Heading3"/>
        <w:spacing w:after="200" w:line="360" w:lineRule="auto"/>
        <w:ind w:right="1120"/>
        <w:jc w:val="left"/>
        <w:rPr>
          <w:rFonts w:ascii="Garamond" w:eastAsia="Garamond" w:hAnsi="Garamond" w:cs="Garamond"/>
          <w:color w:val="000000"/>
        </w:rPr>
      </w:pPr>
      <w:bookmarkStart w:id="163" w:name="_heading=h.2ldbvey8jo4i" w:colFirst="0" w:colLast="0"/>
      <w:bookmarkEnd w:id="163"/>
      <w:r w:rsidRPr="00563C59">
        <w:rPr>
          <w:rFonts w:ascii="Garamond" w:eastAsia="Garamond" w:hAnsi="Garamond" w:cs="Garamond"/>
          <w:color w:val="000000"/>
        </w:rPr>
        <w:t>1.5. Veterinary Services</w:t>
      </w:r>
    </w:p>
    <w:tbl>
      <w:tblPr>
        <w:tblStyle w:val="afffffffe"/>
        <w:tblW w:w="8936" w:type="dxa"/>
        <w:tblBorders>
          <w:top w:val="nil"/>
          <w:left w:val="nil"/>
          <w:bottom w:val="nil"/>
          <w:right w:val="nil"/>
          <w:insideH w:val="nil"/>
          <w:insideV w:val="nil"/>
        </w:tblBorders>
        <w:tblLayout w:type="fixed"/>
        <w:tblLook w:val="0600" w:firstRow="0" w:lastRow="0" w:firstColumn="0" w:lastColumn="0" w:noHBand="1" w:noVBand="1"/>
      </w:tblPr>
      <w:tblGrid>
        <w:gridCol w:w="824"/>
        <w:gridCol w:w="2561"/>
        <w:gridCol w:w="2008"/>
        <w:gridCol w:w="1585"/>
        <w:gridCol w:w="1958"/>
      </w:tblGrid>
      <w:tr w:rsidR="00627581" w:rsidRPr="00563C59" w:rsidTr="0052485A">
        <w:trPr>
          <w:cantSplit/>
          <w:trHeight w:val="889"/>
          <w:tblHeader/>
        </w:trPr>
        <w:tc>
          <w:tcPr>
            <w:tcW w:w="824" w:type="dxa"/>
            <w:tcBorders>
              <w:top w:val="single" w:sz="5" w:space="0" w:color="000000"/>
              <w:left w:val="single" w:sz="5" w:space="0" w:color="000000"/>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ind w:left="420"/>
              <w:jc w:val="left"/>
              <w:rPr>
                <w:rFonts w:ascii="Garamond" w:eastAsia="Garamond" w:hAnsi="Garamond" w:cs="Garamond"/>
                <w:b/>
              </w:rPr>
            </w:pPr>
            <w:r w:rsidRPr="0052485A">
              <w:rPr>
                <w:rFonts w:ascii="Garamond" w:eastAsia="Garamond" w:hAnsi="Garamond" w:cs="Garamond"/>
                <w:b/>
                <w:bCs/>
              </w:rPr>
              <w:t xml:space="preserve"> </w:t>
            </w:r>
            <w:proofErr w:type="spellStart"/>
            <w:proofErr w:type="gramStart"/>
            <w:r w:rsidRPr="0052485A">
              <w:rPr>
                <w:rFonts w:ascii="Garamond" w:eastAsia="Garamond" w:hAnsi="Garamond" w:cs="Garamond"/>
                <w:b/>
              </w:rPr>
              <w:t>Sl.No</w:t>
            </w:r>
            <w:proofErr w:type="spellEnd"/>
            <w:proofErr w:type="gramEnd"/>
          </w:p>
        </w:tc>
        <w:tc>
          <w:tcPr>
            <w:tcW w:w="2561"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Name of the Clinic</w:t>
            </w:r>
          </w:p>
        </w:tc>
        <w:tc>
          <w:tcPr>
            <w:tcW w:w="2008"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line="360" w:lineRule="auto"/>
              <w:ind w:left="260"/>
              <w:jc w:val="left"/>
              <w:rPr>
                <w:rFonts w:ascii="Garamond" w:eastAsia="Garamond" w:hAnsi="Garamond" w:cs="Garamond"/>
                <w:b/>
              </w:rPr>
            </w:pPr>
            <w:r w:rsidRPr="0052485A">
              <w:rPr>
                <w:rFonts w:ascii="Garamond" w:eastAsia="Garamond" w:hAnsi="Garamond" w:cs="Garamond"/>
                <w:b/>
              </w:rPr>
              <w:t>Name of the</w:t>
            </w:r>
          </w:p>
          <w:p w:rsidR="00627581" w:rsidRPr="0052485A" w:rsidRDefault="009C6133" w:rsidP="00267F34">
            <w:pPr>
              <w:pStyle w:val="Normal1"/>
              <w:spacing w:after="240" w:line="360" w:lineRule="auto"/>
              <w:ind w:left="260"/>
              <w:jc w:val="left"/>
              <w:rPr>
                <w:rFonts w:ascii="Garamond" w:eastAsia="Garamond" w:hAnsi="Garamond" w:cs="Garamond"/>
                <w:b/>
              </w:rPr>
            </w:pPr>
            <w:r w:rsidRPr="0052485A">
              <w:rPr>
                <w:rFonts w:ascii="Garamond" w:eastAsia="Garamond" w:hAnsi="Garamond" w:cs="Garamond"/>
                <w:b/>
              </w:rPr>
              <w:t>Surgeon/Doctor</w:t>
            </w:r>
          </w:p>
        </w:tc>
        <w:tc>
          <w:tcPr>
            <w:tcW w:w="1585"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52485A">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Place/location</w:t>
            </w:r>
          </w:p>
        </w:tc>
        <w:tc>
          <w:tcPr>
            <w:tcW w:w="1958"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2485A" w:rsidRDefault="009C6133" w:rsidP="00267F34">
            <w:pPr>
              <w:pStyle w:val="Normal1"/>
              <w:spacing w:before="240" w:line="360" w:lineRule="auto"/>
              <w:ind w:left="360"/>
              <w:jc w:val="left"/>
              <w:rPr>
                <w:rFonts w:ascii="Garamond" w:eastAsia="Garamond" w:hAnsi="Garamond" w:cs="Garamond"/>
                <w:b/>
              </w:rPr>
            </w:pPr>
            <w:r w:rsidRPr="0052485A">
              <w:rPr>
                <w:rFonts w:ascii="Garamond" w:eastAsia="Garamond" w:hAnsi="Garamond" w:cs="Garamond"/>
                <w:b/>
              </w:rPr>
              <w:t>Phone</w:t>
            </w:r>
          </w:p>
          <w:p w:rsidR="00627581" w:rsidRPr="0052485A" w:rsidRDefault="009C6133" w:rsidP="00267F34">
            <w:pPr>
              <w:pStyle w:val="Normal1"/>
              <w:spacing w:after="240" w:line="360" w:lineRule="auto"/>
              <w:ind w:left="360"/>
              <w:jc w:val="left"/>
              <w:rPr>
                <w:rFonts w:ascii="Garamond" w:eastAsia="Garamond" w:hAnsi="Garamond" w:cs="Garamond"/>
                <w:b/>
              </w:rPr>
            </w:pPr>
            <w:r w:rsidRPr="0052485A">
              <w:rPr>
                <w:rFonts w:ascii="Garamond" w:eastAsia="Garamond" w:hAnsi="Garamond" w:cs="Garamond"/>
                <w:b/>
              </w:rPr>
              <w:t>number</w:t>
            </w:r>
          </w:p>
        </w:tc>
      </w:tr>
      <w:tr w:rsidR="00627581" w:rsidRPr="00563C59" w:rsidTr="0052485A">
        <w:trPr>
          <w:cantSplit/>
          <w:trHeight w:val="273"/>
          <w:tblHeader/>
        </w:trPr>
        <w:tc>
          <w:tcPr>
            <w:tcW w:w="82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360"/>
              <w:jc w:val="left"/>
              <w:rPr>
                <w:rFonts w:ascii="Garamond" w:eastAsia="Garamond" w:hAnsi="Garamond" w:cs="Garamond"/>
              </w:rPr>
            </w:pPr>
            <w:r w:rsidRPr="00563C59">
              <w:rPr>
                <w:rFonts w:ascii="Garamond" w:eastAsia="Garamond" w:hAnsi="Garamond" w:cs="Garamond"/>
              </w:rPr>
              <w:t>1</w:t>
            </w:r>
          </w:p>
        </w:tc>
        <w:tc>
          <w:tcPr>
            <w:tcW w:w="2561"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 xml:space="preserve"> </w:t>
            </w:r>
            <w:proofErr w:type="spellStart"/>
            <w:r w:rsidRPr="00563C59">
              <w:rPr>
                <w:rFonts w:ascii="Garamond" w:eastAsia="Garamond" w:hAnsi="Garamond" w:cs="Garamond"/>
              </w:rPr>
              <w:t>Govt.Veterinary</w:t>
            </w:r>
            <w:proofErr w:type="spellEnd"/>
            <w:r w:rsidRPr="00563C59">
              <w:rPr>
                <w:rFonts w:ascii="Garamond" w:eastAsia="Garamond" w:hAnsi="Garamond" w:cs="Garamond"/>
              </w:rPr>
              <w:t xml:space="preserve"> Hospital</w:t>
            </w:r>
          </w:p>
        </w:tc>
        <w:tc>
          <w:tcPr>
            <w:tcW w:w="2008"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proofErr w:type="spellStart"/>
            <w:proofErr w:type="gramStart"/>
            <w:r w:rsidRPr="00563C59">
              <w:rPr>
                <w:rFonts w:ascii="Garamond" w:eastAsia="Garamond" w:hAnsi="Garamond" w:cs="Garamond"/>
              </w:rPr>
              <w:t>Dr.Abdul</w:t>
            </w:r>
            <w:proofErr w:type="spellEnd"/>
            <w:proofErr w:type="gramEnd"/>
            <w:r w:rsidRPr="00563C59">
              <w:rPr>
                <w:rFonts w:ascii="Garamond" w:eastAsia="Garamond" w:hAnsi="Garamond" w:cs="Garamond"/>
              </w:rPr>
              <w:t xml:space="preserve"> Jaleel</w:t>
            </w:r>
          </w:p>
        </w:tc>
        <w:tc>
          <w:tcPr>
            <w:tcW w:w="1585"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Neerkunnam</w:t>
            </w:r>
          </w:p>
        </w:tc>
        <w:tc>
          <w:tcPr>
            <w:tcW w:w="1958"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9605708802</w:t>
            </w:r>
          </w:p>
        </w:tc>
      </w:tr>
    </w:tbl>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 xml:space="preserve"> </w:t>
      </w:r>
    </w:p>
    <w:p w:rsidR="00627581" w:rsidRPr="00563C59" w:rsidRDefault="009C6133" w:rsidP="00267F34">
      <w:pPr>
        <w:pStyle w:val="Heading3"/>
        <w:spacing w:after="200" w:line="360" w:lineRule="auto"/>
        <w:ind w:right="1120"/>
        <w:jc w:val="left"/>
        <w:rPr>
          <w:rFonts w:ascii="Garamond" w:eastAsia="Garamond" w:hAnsi="Garamond" w:cs="Garamond"/>
          <w:b/>
          <w:bCs/>
          <w:color w:val="000000"/>
        </w:rPr>
      </w:pPr>
      <w:bookmarkStart w:id="164" w:name="_heading=h.fwm8arz1uk48" w:colFirst="0" w:colLast="0"/>
      <w:bookmarkEnd w:id="164"/>
      <w:r w:rsidRPr="00563C59">
        <w:rPr>
          <w:rFonts w:ascii="Garamond" w:eastAsia="Garamond" w:hAnsi="Garamond" w:cs="Garamond"/>
          <w:color w:val="000000"/>
        </w:rPr>
        <w:t>1.6. Helpline numbers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627581" w:rsidRPr="00563C59" w:rsidTr="0052485A">
        <w:trPr>
          <w:cantSplit/>
          <w:trHeight w:val="270"/>
          <w:tblHeader/>
        </w:trPr>
        <w:tc>
          <w:tcPr>
            <w:tcW w:w="4335" w:type="dxa"/>
            <w:tcBorders>
              <w:top w:val="single" w:sz="5" w:space="0" w:color="000000"/>
              <w:left w:val="single" w:sz="5" w:space="0" w:color="000000"/>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63C59" w:rsidRDefault="009C6133" w:rsidP="0052485A">
            <w:pPr>
              <w:pStyle w:val="Normal1"/>
              <w:spacing w:line="360" w:lineRule="auto"/>
              <w:ind w:left="260"/>
              <w:jc w:val="center"/>
              <w:rPr>
                <w:rFonts w:ascii="Garamond" w:eastAsia="Garamond" w:hAnsi="Garamond" w:cs="Garamond"/>
                <w:b/>
                <w:bCs/>
              </w:rPr>
            </w:pPr>
            <w:r w:rsidRPr="00563C59">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0" w:type="dxa"/>
              <w:bottom w:w="0" w:type="dxa"/>
              <w:right w:w="0" w:type="dxa"/>
            </w:tcMar>
          </w:tcPr>
          <w:p w:rsidR="00627581" w:rsidRPr="00563C59" w:rsidRDefault="009C6133" w:rsidP="0052485A">
            <w:pPr>
              <w:pStyle w:val="Normal1"/>
              <w:spacing w:line="360" w:lineRule="auto"/>
              <w:ind w:left="260"/>
              <w:jc w:val="center"/>
              <w:rPr>
                <w:rFonts w:ascii="Garamond" w:eastAsia="Garamond" w:hAnsi="Garamond" w:cs="Garamond"/>
                <w:b/>
                <w:bCs/>
              </w:rPr>
            </w:pPr>
            <w:r w:rsidRPr="00563C59">
              <w:rPr>
                <w:rFonts w:ascii="Garamond" w:eastAsia="Garamond" w:hAnsi="Garamond" w:cs="Garamond"/>
                <w:b/>
                <w:bCs/>
              </w:rPr>
              <w:t>Phone number</w:t>
            </w:r>
          </w:p>
        </w:tc>
      </w:tr>
      <w:tr w:rsidR="00627581" w:rsidRPr="00563C59">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100</w:t>
            </w:r>
          </w:p>
        </w:tc>
      </w:tr>
      <w:tr w:rsidR="00627581" w:rsidRPr="00563C59">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101</w:t>
            </w:r>
          </w:p>
        </w:tc>
      </w:tr>
      <w:tr w:rsidR="00627581" w:rsidRPr="00563C59">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line="360" w:lineRule="auto"/>
              <w:ind w:left="260"/>
              <w:jc w:val="left"/>
              <w:rPr>
                <w:rFonts w:ascii="Garamond" w:eastAsia="Garamond" w:hAnsi="Garamond" w:cs="Garamond"/>
              </w:rPr>
            </w:pPr>
            <w:r w:rsidRPr="00563C59">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627581" w:rsidRPr="00563C59" w:rsidRDefault="009C6133" w:rsidP="00267F34">
            <w:pPr>
              <w:pStyle w:val="Normal1"/>
              <w:spacing w:before="240" w:after="240" w:line="360" w:lineRule="auto"/>
              <w:ind w:left="260"/>
              <w:jc w:val="left"/>
              <w:rPr>
                <w:rFonts w:ascii="Garamond" w:eastAsia="Garamond" w:hAnsi="Garamond" w:cs="Garamond"/>
              </w:rPr>
            </w:pPr>
            <w:r w:rsidRPr="00563C59">
              <w:rPr>
                <w:rFonts w:ascii="Garamond" w:eastAsia="Garamond" w:hAnsi="Garamond" w:cs="Garamond"/>
              </w:rPr>
              <w:t>1912</w:t>
            </w:r>
          </w:p>
        </w:tc>
      </w:tr>
    </w:tbl>
    <w:p w:rsidR="0052485A" w:rsidRDefault="0052485A" w:rsidP="00267F34">
      <w:pPr>
        <w:pStyle w:val="Heading3"/>
        <w:spacing w:line="360" w:lineRule="auto"/>
        <w:jc w:val="left"/>
        <w:rPr>
          <w:rFonts w:ascii="Garamond" w:eastAsia="Garamond" w:hAnsi="Garamond" w:cs="Garamond"/>
          <w:color w:val="auto"/>
          <w:sz w:val="38"/>
          <w:szCs w:val="38"/>
        </w:rPr>
      </w:pPr>
      <w:bookmarkStart w:id="165" w:name="_heading=h.azlapdmuq4dn" w:colFirst="0" w:colLast="0"/>
      <w:bookmarkEnd w:id="165"/>
    </w:p>
    <w:p w:rsidR="0052485A" w:rsidRDefault="0052485A" w:rsidP="0052485A">
      <w:pPr>
        <w:pStyle w:val="Normal1"/>
      </w:pPr>
    </w:p>
    <w:p w:rsidR="0052485A" w:rsidRPr="0052485A" w:rsidRDefault="0052485A" w:rsidP="0052485A">
      <w:pPr>
        <w:pStyle w:val="Normal1"/>
      </w:pPr>
    </w:p>
    <w:p w:rsidR="00627581" w:rsidRPr="00563C59" w:rsidRDefault="009C6133" w:rsidP="00267F34">
      <w:pPr>
        <w:pStyle w:val="Heading3"/>
        <w:spacing w:line="360" w:lineRule="auto"/>
        <w:jc w:val="left"/>
        <w:rPr>
          <w:rFonts w:ascii="Garamond" w:eastAsia="Garamond" w:hAnsi="Garamond" w:cs="Garamond"/>
          <w:color w:val="000000"/>
        </w:rPr>
      </w:pPr>
      <w:r w:rsidRPr="00563C59">
        <w:rPr>
          <w:rFonts w:ascii="Garamond" w:eastAsia="Garamond" w:hAnsi="Garamond" w:cs="Garamond"/>
          <w:color w:val="000000"/>
        </w:rPr>
        <w:lastRenderedPageBreak/>
        <w:t>1.7. Public and Private Schools Contact details</w:t>
      </w:r>
    </w:p>
    <w:p w:rsidR="00627581" w:rsidRPr="00563C59" w:rsidRDefault="00627581" w:rsidP="00267F34">
      <w:pPr>
        <w:pStyle w:val="Normal1"/>
        <w:spacing w:line="360" w:lineRule="auto"/>
        <w:jc w:val="left"/>
        <w:rPr>
          <w:rFonts w:ascii="Garamond" w:eastAsia="Garamond" w:hAnsi="Garamond" w:cs="Garamond"/>
        </w:rPr>
      </w:pPr>
    </w:p>
    <w:tbl>
      <w:tblPr>
        <w:tblStyle w:val="affffffff0"/>
        <w:tblW w:w="9195" w:type="dxa"/>
        <w:tblBorders>
          <w:top w:val="nil"/>
          <w:left w:val="nil"/>
          <w:bottom w:val="nil"/>
          <w:right w:val="nil"/>
          <w:insideH w:val="nil"/>
          <w:insideV w:val="nil"/>
        </w:tblBorders>
        <w:tblLayout w:type="fixed"/>
        <w:tblLook w:val="0600" w:firstRow="0" w:lastRow="0" w:firstColumn="0" w:lastColumn="0" w:noHBand="1" w:noVBand="1"/>
      </w:tblPr>
      <w:tblGrid>
        <w:gridCol w:w="951"/>
        <w:gridCol w:w="4254"/>
        <w:gridCol w:w="1980"/>
        <w:gridCol w:w="2010"/>
      </w:tblGrid>
      <w:tr w:rsidR="00627581" w:rsidRPr="00563C59" w:rsidTr="0052485A">
        <w:trPr>
          <w:cantSplit/>
          <w:trHeight w:val="285"/>
          <w:tblHeader/>
        </w:trPr>
        <w:tc>
          <w:tcPr>
            <w:tcW w:w="951" w:type="dxa"/>
            <w:tcBorders>
              <w:top w:val="single" w:sz="5" w:space="0" w:color="000000"/>
              <w:left w:val="single" w:sz="5" w:space="0" w:color="000000"/>
              <w:bottom w:val="single" w:sz="5" w:space="0" w:color="000000"/>
              <w:right w:val="single" w:sz="5" w:space="0" w:color="000000"/>
            </w:tcBorders>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line="360" w:lineRule="auto"/>
              <w:jc w:val="center"/>
              <w:rPr>
                <w:rFonts w:ascii="Garamond" w:eastAsia="Garamond" w:hAnsi="Garamond" w:cs="Garamond"/>
                <w:b/>
              </w:rPr>
            </w:pPr>
            <w:proofErr w:type="spellStart"/>
            <w:proofErr w:type="gramStart"/>
            <w:r w:rsidRPr="0052485A">
              <w:rPr>
                <w:rFonts w:ascii="Garamond" w:eastAsia="Garamond" w:hAnsi="Garamond" w:cs="Garamond"/>
                <w:b/>
              </w:rPr>
              <w:t>S.No</w:t>
            </w:r>
            <w:proofErr w:type="spellEnd"/>
            <w:proofErr w:type="gramEnd"/>
          </w:p>
        </w:tc>
        <w:tc>
          <w:tcPr>
            <w:tcW w:w="4254"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line="360" w:lineRule="auto"/>
              <w:jc w:val="center"/>
              <w:rPr>
                <w:rFonts w:ascii="Garamond" w:eastAsia="Garamond" w:hAnsi="Garamond" w:cs="Garamond"/>
                <w:b/>
              </w:rPr>
            </w:pPr>
            <w:r w:rsidRPr="0052485A">
              <w:rPr>
                <w:rFonts w:ascii="Garamond" w:eastAsia="Garamond" w:hAnsi="Garamond" w:cs="Garamond"/>
                <w:b/>
              </w:rPr>
              <w:t>Name of School</w:t>
            </w:r>
          </w:p>
        </w:tc>
        <w:tc>
          <w:tcPr>
            <w:tcW w:w="198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line="360" w:lineRule="auto"/>
              <w:jc w:val="center"/>
              <w:rPr>
                <w:rFonts w:ascii="Garamond" w:eastAsia="Garamond" w:hAnsi="Garamond" w:cs="Garamond"/>
                <w:b/>
              </w:rPr>
            </w:pPr>
            <w:r w:rsidRPr="0052485A">
              <w:rPr>
                <w:rFonts w:ascii="Garamond" w:eastAsia="Garamond" w:hAnsi="Garamond" w:cs="Garamond"/>
                <w:b/>
              </w:rPr>
              <w:t>Institution type</w:t>
            </w:r>
          </w:p>
        </w:tc>
        <w:tc>
          <w:tcPr>
            <w:tcW w:w="201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line="360" w:lineRule="auto"/>
              <w:jc w:val="center"/>
              <w:rPr>
                <w:rFonts w:ascii="Garamond" w:eastAsia="Garamond" w:hAnsi="Garamond" w:cs="Garamond"/>
                <w:b/>
              </w:rPr>
            </w:pPr>
            <w:r w:rsidRPr="0052485A">
              <w:rPr>
                <w:rFonts w:ascii="Garamond" w:eastAsia="Garamond" w:hAnsi="Garamond" w:cs="Garamond"/>
                <w:b/>
              </w:rPr>
              <w:t>Phone number</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1</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proofErr w:type="spellStart"/>
            <w:r w:rsidRPr="00563C59">
              <w:rPr>
                <w:rFonts w:ascii="Garamond" w:eastAsia="Garamond" w:hAnsi="Garamond" w:cs="Garamond"/>
              </w:rPr>
              <w:t>Govt.SDV</w:t>
            </w:r>
            <w:proofErr w:type="spellEnd"/>
            <w:r w:rsidRPr="00563C59">
              <w:rPr>
                <w:rFonts w:ascii="Garamond" w:eastAsia="Garamond" w:hAnsi="Garamond" w:cs="Garamond"/>
              </w:rPr>
              <w:t xml:space="preserve"> UPS, Neerkunnam</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9446328296</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2</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GHSS </w:t>
            </w:r>
            <w:proofErr w:type="spellStart"/>
            <w:r w:rsidRPr="00563C59">
              <w:rPr>
                <w:rFonts w:ascii="Garamond" w:eastAsia="Garamond" w:hAnsi="Garamond" w:cs="Garamond"/>
              </w:rPr>
              <w:t>Kakkazham</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9061723528</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3</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GHS </w:t>
            </w:r>
            <w:proofErr w:type="spellStart"/>
            <w:r w:rsidRPr="00563C59">
              <w:rPr>
                <w:rFonts w:ascii="Garamond" w:eastAsia="Garamond" w:hAnsi="Garamond" w:cs="Garamond"/>
              </w:rPr>
              <w:t>Kakkazham</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9074723136</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4</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proofErr w:type="gramStart"/>
            <w:r w:rsidRPr="00563C59">
              <w:rPr>
                <w:rFonts w:ascii="Garamond" w:eastAsia="Garamond" w:hAnsi="Garamond" w:cs="Garamond"/>
              </w:rPr>
              <w:t>SNVTTI  LPS</w:t>
            </w:r>
            <w:proofErr w:type="gram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9446333446</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5</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HI LPS </w:t>
            </w:r>
            <w:proofErr w:type="spellStart"/>
            <w:r w:rsidRPr="00563C59">
              <w:rPr>
                <w:rFonts w:ascii="Garamond" w:eastAsia="Garamond" w:hAnsi="Garamond" w:cs="Garamond"/>
              </w:rPr>
              <w:t>Neer</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9656277281</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6</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TDLPS </w:t>
            </w:r>
            <w:proofErr w:type="spellStart"/>
            <w:r w:rsidRPr="00563C59">
              <w:rPr>
                <w:rFonts w:ascii="Garamond" w:eastAsia="Garamond" w:hAnsi="Garamond" w:cs="Garamond"/>
              </w:rPr>
              <w:t>Kakkazham</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7012815527</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7</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GLPS </w:t>
            </w:r>
            <w:proofErr w:type="spellStart"/>
            <w:r w:rsidRPr="00563C59">
              <w:rPr>
                <w:rFonts w:ascii="Garamond" w:eastAsia="Garamond" w:hAnsi="Garamond" w:cs="Garamond"/>
              </w:rPr>
              <w:t>Kanjippadam</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8593052557</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8</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proofErr w:type="spellStart"/>
            <w:r w:rsidRPr="00563C59">
              <w:rPr>
                <w:rFonts w:ascii="Garamond" w:eastAsia="Garamond" w:hAnsi="Garamond" w:cs="Garamond"/>
              </w:rPr>
              <w:t>Ejaba</w:t>
            </w:r>
            <w:proofErr w:type="spellEnd"/>
            <w:r w:rsidRPr="00563C59">
              <w:rPr>
                <w:rFonts w:ascii="Garamond" w:eastAsia="Garamond" w:hAnsi="Garamond" w:cs="Garamond"/>
              </w:rPr>
              <w:t xml:space="preserve"> English Medium School, </w:t>
            </w:r>
            <w:proofErr w:type="spellStart"/>
            <w:r w:rsidRPr="00563C59">
              <w:rPr>
                <w:rFonts w:ascii="Garamond" w:eastAsia="Garamond" w:hAnsi="Garamond" w:cs="Garamond"/>
              </w:rPr>
              <w:t>Valanjavazhy</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9207733003</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Al Huda English School, Neerkunnam</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9447946330</w:t>
            </w:r>
          </w:p>
        </w:tc>
      </w:tr>
      <w:tr w:rsidR="00627581" w:rsidRPr="00563C59" w:rsidTr="0052485A">
        <w:trPr>
          <w:cantSplit/>
          <w:trHeight w:val="285"/>
          <w:tblHeader/>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10</w:t>
            </w:r>
          </w:p>
        </w:tc>
        <w:tc>
          <w:tcPr>
            <w:tcW w:w="4254"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proofErr w:type="spellStart"/>
            <w:proofErr w:type="gramStart"/>
            <w:r w:rsidRPr="00563C59">
              <w:rPr>
                <w:rFonts w:ascii="Garamond" w:eastAsia="Garamond" w:hAnsi="Garamond" w:cs="Garamond"/>
              </w:rPr>
              <w:t>St.Peter’s</w:t>
            </w:r>
            <w:proofErr w:type="spellEnd"/>
            <w:proofErr w:type="gramEnd"/>
            <w:r w:rsidRPr="00563C59">
              <w:rPr>
                <w:rFonts w:ascii="Garamond" w:eastAsia="Garamond" w:hAnsi="Garamond" w:cs="Garamond"/>
              </w:rPr>
              <w:t xml:space="preserve"> Cessation EMS, </w:t>
            </w:r>
            <w:proofErr w:type="spellStart"/>
            <w:r w:rsidRPr="00563C59">
              <w:rPr>
                <w:rFonts w:ascii="Garamond" w:eastAsia="Garamond" w:hAnsi="Garamond" w:cs="Garamond"/>
              </w:rPr>
              <w:t>Kanjippadam</w:t>
            </w:r>
            <w:proofErr w:type="spellEnd"/>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9847879092</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3"/>
        <w:spacing w:line="360" w:lineRule="auto"/>
        <w:jc w:val="left"/>
        <w:rPr>
          <w:rFonts w:ascii="Garamond" w:eastAsia="Garamond" w:hAnsi="Garamond" w:cs="Garamond"/>
          <w:color w:val="000000"/>
        </w:rPr>
      </w:pPr>
      <w:bookmarkStart w:id="166" w:name="_heading=h.1y8xf1mebx28" w:colFirst="0" w:colLast="0"/>
      <w:bookmarkEnd w:id="166"/>
      <w:r w:rsidRPr="00563C59">
        <w:rPr>
          <w:rFonts w:ascii="Garamond" w:eastAsia="Garamond" w:hAnsi="Garamond" w:cs="Garamond"/>
          <w:color w:val="000000"/>
        </w:rPr>
        <w:t xml:space="preserve">1.9. Anganwadi Contact Details </w:t>
      </w:r>
    </w:p>
    <w:p w:rsidR="00627581" w:rsidRPr="00563C59" w:rsidRDefault="00627581" w:rsidP="00267F34">
      <w:pPr>
        <w:pStyle w:val="Normal1"/>
        <w:spacing w:line="360" w:lineRule="auto"/>
        <w:jc w:val="left"/>
        <w:rPr>
          <w:rFonts w:ascii="Garamond" w:eastAsia="Garamond" w:hAnsi="Garamond" w:cs="Garamond"/>
        </w:rPr>
      </w:pPr>
    </w:p>
    <w:tbl>
      <w:tblPr>
        <w:tblStyle w:val="affffffff1"/>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627581" w:rsidRPr="00563C59" w:rsidTr="0052485A">
        <w:trPr>
          <w:cantSplit/>
          <w:trHeight w:val="285"/>
          <w:tblHeader/>
        </w:trPr>
        <w:tc>
          <w:tcPr>
            <w:tcW w:w="1755" w:type="dxa"/>
            <w:tcBorders>
              <w:top w:val="single" w:sz="5" w:space="0" w:color="000000"/>
              <w:left w:val="single" w:sz="5" w:space="0" w:color="000000"/>
              <w:bottom w:val="single" w:sz="5" w:space="0" w:color="000000"/>
              <w:right w:val="single" w:sz="5" w:space="0" w:color="000000"/>
            </w:tcBorders>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line="360" w:lineRule="auto"/>
              <w:jc w:val="center"/>
              <w:rPr>
                <w:rFonts w:ascii="Garamond" w:eastAsia="Garamond" w:hAnsi="Garamond" w:cs="Garamond"/>
                <w:b/>
              </w:rPr>
            </w:pPr>
            <w:r w:rsidRPr="0052485A">
              <w:rPr>
                <w:rFonts w:ascii="Garamond" w:eastAsia="Garamond" w:hAnsi="Garamond" w:cs="Garamond"/>
                <w:b/>
              </w:rPr>
              <w:t>Ward No</w:t>
            </w:r>
          </w:p>
        </w:tc>
        <w:tc>
          <w:tcPr>
            <w:tcW w:w="414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line="360" w:lineRule="auto"/>
              <w:jc w:val="center"/>
              <w:rPr>
                <w:rFonts w:ascii="Garamond" w:eastAsia="Garamond" w:hAnsi="Garamond" w:cs="Garamond"/>
                <w:b/>
              </w:rPr>
            </w:pPr>
            <w:r w:rsidRPr="0052485A">
              <w:rPr>
                <w:rFonts w:ascii="Garamond" w:eastAsia="Garamond" w:hAnsi="Garamond" w:cs="Garamond"/>
                <w:b/>
              </w:rPr>
              <w:t>AW No.&amp; Name of Anganwadi Teachers</w:t>
            </w:r>
          </w:p>
        </w:tc>
        <w:tc>
          <w:tcPr>
            <w:tcW w:w="3000" w:type="dxa"/>
            <w:tcBorders>
              <w:top w:val="single" w:sz="5" w:space="0" w:color="000000"/>
              <w:left w:val="nil"/>
              <w:bottom w:val="single" w:sz="5" w:space="0" w:color="000000"/>
              <w:right w:val="single" w:sz="5" w:space="0" w:color="000000"/>
            </w:tcBorders>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line="360" w:lineRule="auto"/>
              <w:jc w:val="center"/>
              <w:rPr>
                <w:rFonts w:ascii="Garamond" w:eastAsia="Garamond" w:hAnsi="Garamond" w:cs="Garamond"/>
                <w:b/>
              </w:rPr>
            </w:pPr>
            <w:r w:rsidRPr="0052485A">
              <w:rPr>
                <w:rFonts w:ascii="Garamond" w:eastAsia="Garamond" w:hAnsi="Garamond" w:cs="Garamond"/>
                <w:b/>
              </w:rPr>
              <w:t>Phone number</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39 </w:t>
            </w:r>
            <w:proofErr w:type="spellStart"/>
            <w:r w:rsidRPr="00563C59">
              <w:rPr>
                <w:rFonts w:ascii="Garamond" w:eastAsia="Garamond" w:hAnsi="Garamond" w:cs="Garamond"/>
              </w:rPr>
              <w:t>Aswathy</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7907637388</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38 </w:t>
            </w:r>
            <w:proofErr w:type="spellStart"/>
            <w:r w:rsidRPr="00563C59">
              <w:rPr>
                <w:rFonts w:ascii="Garamond" w:eastAsia="Garamond" w:hAnsi="Garamond" w:cs="Garamond"/>
              </w:rPr>
              <w:t>Aseela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9048944776</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118 </w:t>
            </w:r>
            <w:proofErr w:type="spellStart"/>
            <w:r w:rsidRPr="00563C59">
              <w:rPr>
                <w:rFonts w:ascii="Garamond" w:eastAsia="Garamond" w:hAnsi="Garamond" w:cs="Garamond"/>
              </w:rPr>
              <w:t>Maniyamma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9633091127</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lastRenderedPageBreak/>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69 </w:t>
            </w:r>
            <w:proofErr w:type="spellStart"/>
            <w:r w:rsidRPr="00563C59">
              <w:rPr>
                <w:rFonts w:ascii="Garamond" w:eastAsia="Garamond" w:hAnsi="Garamond" w:cs="Garamond"/>
              </w:rPr>
              <w:t>Ramlath</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9747095767</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112 </w:t>
            </w:r>
            <w:proofErr w:type="spellStart"/>
            <w:r w:rsidRPr="00563C59">
              <w:rPr>
                <w:rFonts w:ascii="Garamond" w:eastAsia="Garamond" w:hAnsi="Garamond" w:cs="Garamond"/>
              </w:rPr>
              <w:t>Sreepriya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9400148956</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113 </w:t>
            </w:r>
            <w:proofErr w:type="spellStart"/>
            <w:r w:rsidRPr="00563C59">
              <w:rPr>
                <w:rFonts w:ascii="Garamond" w:eastAsia="Garamond" w:hAnsi="Garamond" w:cs="Garamond"/>
              </w:rPr>
              <w:t>Lekha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9037313535</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40 Radhika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9497221119</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101 Mini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9961748745</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43 </w:t>
            </w:r>
            <w:proofErr w:type="spellStart"/>
            <w:r w:rsidRPr="00563C59">
              <w:rPr>
                <w:rFonts w:ascii="Garamond" w:eastAsia="Garamond" w:hAnsi="Garamond" w:cs="Garamond"/>
              </w:rPr>
              <w:t>Leenamol</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9045046828</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42 Seema K </w:t>
            </w:r>
            <w:proofErr w:type="spellStart"/>
            <w:r w:rsidRPr="00563C59">
              <w:rPr>
                <w:rFonts w:ascii="Garamond" w:eastAsia="Garamond" w:hAnsi="Garamond" w:cs="Garamond"/>
              </w:rPr>
              <w:t>K</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9746759405</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51 </w:t>
            </w:r>
            <w:proofErr w:type="spellStart"/>
            <w:r w:rsidRPr="00563C59">
              <w:rPr>
                <w:rFonts w:ascii="Garamond" w:eastAsia="Garamond" w:hAnsi="Garamond" w:cs="Garamond"/>
              </w:rPr>
              <w:t>Mayamol</w:t>
            </w:r>
            <w:proofErr w:type="spellEnd"/>
            <w:r w:rsidRPr="00563C59">
              <w:rPr>
                <w:rFonts w:ascii="Garamond" w:eastAsia="Garamond" w:hAnsi="Garamond" w:cs="Garamond"/>
              </w:rPr>
              <w:t xml:space="preserve"> 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8943826984</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48 </w:t>
            </w:r>
            <w:proofErr w:type="spellStart"/>
            <w:r w:rsidRPr="00563C59">
              <w:rPr>
                <w:rFonts w:ascii="Garamond" w:eastAsia="Garamond" w:hAnsi="Garamond" w:cs="Garamond"/>
              </w:rPr>
              <w:t>Savithamol</w:t>
            </w:r>
            <w:proofErr w:type="spellEnd"/>
            <w:r w:rsidRPr="00563C59">
              <w:rPr>
                <w:rFonts w:ascii="Garamond" w:eastAsia="Garamond" w:hAnsi="Garamond" w:cs="Garamond"/>
              </w:rPr>
              <w:t xml:space="preserve"> S</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9142215014</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50 </w:t>
            </w:r>
            <w:proofErr w:type="spellStart"/>
            <w:r w:rsidRPr="00563C59">
              <w:rPr>
                <w:rFonts w:ascii="Garamond" w:eastAsia="Garamond" w:hAnsi="Garamond" w:cs="Garamond"/>
              </w:rPr>
              <w:t>Girija</w:t>
            </w:r>
            <w:proofErr w:type="spellEnd"/>
            <w:r w:rsidRPr="00563C59">
              <w:rPr>
                <w:rFonts w:ascii="Garamond" w:eastAsia="Garamond" w:hAnsi="Garamond" w:cs="Garamond"/>
              </w:rPr>
              <w:t xml:space="preserve"> R</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9142906858</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57 </w:t>
            </w:r>
            <w:proofErr w:type="spellStart"/>
            <w:r w:rsidRPr="00563C59">
              <w:rPr>
                <w:rFonts w:ascii="Garamond" w:eastAsia="Garamond" w:hAnsi="Garamond" w:cs="Garamond"/>
              </w:rPr>
              <w:t>Sumadevi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9746908170</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58 </w:t>
            </w:r>
            <w:proofErr w:type="spellStart"/>
            <w:r w:rsidRPr="00563C59">
              <w:rPr>
                <w:rFonts w:ascii="Garamond" w:eastAsia="Garamond" w:hAnsi="Garamond" w:cs="Garamond"/>
              </w:rPr>
              <w:t>Kamalam</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9048638580</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47 Nisha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9995261963</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70 </w:t>
            </w:r>
            <w:proofErr w:type="spellStart"/>
            <w:r w:rsidRPr="00563C59">
              <w:rPr>
                <w:rFonts w:ascii="Garamond" w:eastAsia="Garamond" w:hAnsi="Garamond" w:cs="Garamond"/>
              </w:rPr>
              <w:t>Silpa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7902739480</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53 </w:t>
            </w:r>
            <w:proofErr w:type="spellStart"/>
            <w:r w:rsidRPr="00563C59">
              <w:rPr>
                <w:rFonts w:ascii="Garamond" w:eastAsia="Garamond" w:hAnsi="Garamond" w:cs="Garamond"/>
              </w:rPr>
              <w:t>Lethika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7034657933</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54 </w:t>
            </w:r>
            <w:proofErr w:type="spellStart"/>
            <w:r w:rsidRPr="00563C59">
              <w:rPr>
                <w:rFonts w:ascii="Garamond" w:eastAsia="Garamond" w:hAnsi="Garamond" w:cs="Garamond"/>
              </w:rPr>
              <w:t>Sreetha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8089750087</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56 </w:t>
            </w:r>
            <w:proofErr w:type="spellStart"/>
            <w:r w:rsidRPr="00563C59">
              <w:rPr>
                <w:rFonts w:ascii="Garamond" w:eastAsia="Garamond" w:hAnsi="Garamond" w:cs="Garamond"/>
              </w:rPr>
              <w:t>Sudhamani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8156989183</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129 </w:t>
            </w:r>
            <w:proofErr w:type="spellStart"/>
            <w:r w:rsidRPr="00563C59">
              <w:rPr>
                <w:rFonts w:ascii="Garamond" w:eastAsia="Garamond" w:hAnsi="Garamond" w:cs="Garamond"/>
              </w:rPr>
              <w:t>Kulsamma</w:t>
            </w:r>
            <w:proofErr w:type="spellEnd"/>
            <w:r w:rsidRPr="00563C59">
              <w:rPr>
                <w:rFonts w:ascii="Garamond" w:eastAsia="Garamond" w:hAnsi="Garamond" w:cs="Garamond"/>
              </w:rPr>
              <w:t xml:space="preserve"> K H</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9526873131</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44 </w:t>
            </w:r>
            <w:proofErr w:type="spellStart"/>
            <w:r w:rsidRPr="00563C59">
              <w:rPr>
                <w:rFonts w:ascii="Garamond" w:eastAsia="Garamond" w:hAnsi="Garamond" w:cs="Garamond"/>
              </w:rPr>
              <w:t>Aryasanth</w:t>
            </w:r>
            <w:proofErr w:type="spellEnd"/>
            <w:r w:rsidRPr="00563C59">
              <w:rPr>
                <w:rFonts w:ascii="Garamond" w:eastAsia="Garamond" w:hAnsi="Garamond" w:cs="Garamond"/>
              </w:rPr>
              <w:t xml:space="preserve"> N</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7736179036</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45 Shahida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9995941056</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125 </w:t>
            </w:r>
            <w:proofErr w:type="spellStart"/>
            <w:r w:rsidRPr="00563C59">
              <w:rPr>
                <w:rFonts w:ascii="Garamond" w:eastAsia="Garamond" w:hAnsi="Garamond" w:cs="Garamond"/>
              </w:rPr>
              <w:t>Zeenath</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9895114365</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lastRenderedPageBreak/>
              <w:t>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41 </w:t>
            </w:r>
            <w:proofErr w:type="spellStart"/>
            <w:r w:rsidRPr="00563C59">
              <w:rPr>
                <w:rFonts w:ascii="Garamond" w:eastAsia="Garamond" w:hAnsi="Garamond" w:cs="Garamond"/>
              </w:rPr>
              <w:t>Beena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9744859980</w:t>
            </w:r>
          </w:p>
        </w:tc>
      </w:tr>
      <w:tr w:rsidR="00627581" w:rsidRPr="00563C59">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46 Raji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9142942272</w:t>
            </w:r>
          </w:p>
        </w:tc>
      </w:tr>
    </w:tbl>
    <w:p w:rsidR="00627581" w:rsidRPr="00563C59" w:rsidRDefault="00627581" w:rsidP="00267F34">
      <w:pPr>
        <w:pStyle w:val="Normal1"/>
        <w:spacing w:line="360" w:lineRule="auto"/>
        <w:jc w:val="left"/>
        <w:rPr>
          <w:rFonts w:ascii="Garamond" w:eastAsia="Garamond" w:hAnsi="Garamond" w:cs="Garamond"/>
        </w:rPr>
      </w:pPr>
    </w:p>
    <w:p w:rsidR="00627581" w:rsidRPr="00563C59" w:rsidRDefault="009C6133" w:rsidP="00267F34">
      <w:pPr>
        <w:pStyle w:val="Heading3"/>
        <w:spacing w:line="360" w:lineRule="auto"/>
        <w:jc w:val="left"/>
        <w:rPr>
          <w:rFonts w:ascii="Garamond" w:eastAsia="Garamond" w:hAnsi="Garamond" w:cs="Garamond"/>
          <w:color w:val="000000"/>
        </w:rPr>
      </w:pPr>
      <w:bookmarkStart w:id="167" w:name="_heading=h.kxa8b366r9w3" w:colFirst="0" w:colLast="0"/>
      <w:bookmarkEnd w:id="167"/>
      <w:r w:rsidRPr="00563C59">
        <w:rPr>
          <w:rFonts w:ascii="Garamond" w:eastAsia="Garamond" w:hAnsi="Garamond" w:cs="Garamond"/>
          <w:color w:val="000000"/>
        </w:rPr>
        <w:t>1.12. Information regarding resources</w:t>
      </w:r>
    </w:p>
    <w:p w:rsidR="00627581" w:rsidRPr="00563C59" w:rsidRDefault="00627581" w:rsidP="00267F34">
      <w:pPr>
        <w:pStyle w:val="Normal1"/>
        <w:spacing w:line="360" w:lineRule="auto"/>
        <w:jc w:val="left"/>
        <w:rPr>
          <w:rFonts w:ascii="Garamond" w:eastAsia="Garamond" w:hAnsi="Garamond" w:cs="Garamond"/>
        </w:rPr>
      </w:pPr>
    </w:p>
    <w:tbl>
      <w:tblPr>
        <w:tblStyle w:val="affffffff2"/>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627581" w:rsidRPr="00563C59" w:rsidTr="0052485A">
        <w:trPr>
          <w:cantSplit/>
          <w:tblHeader/>
        </w:trPr>
        <w:tc>
          <w:tcPr>
            <w:tcW w:w="3064" w:type="dxa"/>
            <w:shd w:val="clear" w:color="auto" w:fill="74B5E4" w:themeFill="accent2" w:themeFillTint="99"/>
            <w:tcMar>
              <w:top w:w="100" w:type="dxa"/>
              <w:left w:w="100" w:type="dxa"/>
              <w:bottom w:w="100" w:type="dxa"/>
              <w:right w:w="100" w:type="dxa"/>
            </w:tcMar>
          </w:tcPr>
          <w:p w:rsidR="00627581" w:rsidRPr="0052485A" w:rsidRDefault="009C6133" w:rsidP="00267F34">
            <w:pPr>
              <w:pStyle w:val="Normal1"/>
              <w:widowControl w:val="0"/>
              <w:spacing w:line="360" w:lineRule="auto"/>
              <w:jc w:val="left"/>
              <w:rPr>
                <w:rFonts w:ascii="Garamond" w:eastAsia="Garamond" w:hAnsi="Garamond" w:cs="Garamond"/>
                <w:b/>
              </w:rPr>
            </w:pPr>
            <w:r w:rsidRPr="0052485A">
              <w:rPr>
                <w:rFonts w:ascii="Garamond" w:eastAsia="Garamond" w:hAnsi="Garamond" w:cs="Garamond"/>
                <w:b/>
              </w:rPr>
              <w:t>Means of transportation</w:t>
            </w:r>
          </w:p>
        </w:tc>
        <w:tc>
          <w:tcPr>
            <w:tcW w:w="3064" w:type="dxa"/>
            <w:shd w:val="clear" w:color="auto" w:fill="74B5E4" w:themeFill="accent2" w:themeFillTint="99"/>
            <w:tcMar>
              <w:top w:w="100" w:type="dxa"/>
              <w:left w:w="100" w:type="dxa"/>
              <w:bottom w:w="100" w:type="dxa"/>
              <w:right w:w="100" w:type="dxa"/>
            </w:tcMar>
          </w:tcPr>
          <w:p w:rsidR="00627581" w:rsidRPr="0052485A" w:rsidRDefault="009C6133" w:rsidP="00267F34">
            <w:pPr>
              <w:pStyle w:val="Normal1"/>
              <w:widowControl w:val="0"/>
              <w:spacing w:line="360" w:lineRule="auto"/>
              <w:jc w:val="left"/>
              <w:rPr>
                <w:rFonts w:ascii="Garamond" w:eastAsia="Garamond" w:hAnsi="Garamond" w:cs="Garamond"/>
                <w:b/>
              </w:rPr>
            </w:pPr>
            <w:r w:rsidRPr="0052485A">
              <w:rPr>
                <w:rFonts w:ascii="Garamond" w:eastAsia="Garamond" w:hAnsi="Garamond" w:cs="Garamond"/>
                <w:b/>
              </w:rPr>
              <w:t>Name of Owner</w:t>
            </w:r>
          </w:p>
        </w:tc>
        <w:tc>
          <w:tcPr>
            <w:tcW w:w="3064" w:type="dxa"/>
            <w:shd w:val="clear" w:color="auto" w:fill="74B5E4" w:themeFill="accent2" w:themeFillTint="99"/>
            <w:tcMar>
              <w:top w:w="100" w:type="dxa"/>
              <w:left w:w="100" w:type="dxa"/>
              <w:bottom w:w="100" w:type="dxa"/>
              <w:right w:w="100" w:type="dxa"/>
            </w:tcMar>
          </w:tcPr>
          <w:p w:rsidR="00627581" w:rsidRPr="0052485A"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b/>
              </w:rPr>
            </w:pPr>
            <w:r w:rsidRPr="0052485A">
              <w:rPr>
                <w:rFonts w:ascii="Garamond" w:eastAsia="Garamond" w:hAnsi="Garamond" w:cs="Garamond"/>
                <w:b/>
              </w:rPr>
              <w:t>Phone Number</w:t>
            </w:r>
          </w:p>
        </w:tc>
      </w:tr>
      <w:tr w:rsidR="00627581" w:rsidRPr="00563C59">
        <w:trPr>
          <w:cantSplit/>
          <w:tblHeader/>
        </w:trPr>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Heavy Trucks</w:t>
            </w:r>
          </w:p>
        </w:tc>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Biju</w:t>
            </w:r>
          </w:p>
          <w:p w:rsidR="00627581" w:rsidRPr="00563C59" w:rsidRDefault="009C6133" w:rsidP="00267F34">
            <w:pPr>
              <w:pStyle w:val="Normal1"/>
              <w:widowControl w:val="0"/>
              <w:spacing w:line="360" w:lineRule="auto"/>
              <w:jc w:val="left"/>
              <w:rPr>
                <w:rFonts w:ascii="Garamond" w:eastAsia="Garamond" w:hAnsi="Garamond" w:cs="Garamond"/>
              </w:rPr>
            </w:pPr>
            <w:proofErr w:type="spellStart"/>
            <w:r w:rsidRPr="00563C59">
              <w:rPr>
                <w:rFonts w:ascii="Garamond" w:eastAsia="Garamond" w:hAnsi="Garamond" w:cs="Garamond"/>
              </w:rPr>
              <w:t>Ambadi</w:t>
            </w:r>
            <w:proofErr w:type="spellEnd"/>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Najaf</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Ajmal</w:t>
            </w:r>
          </w:p>
        </w:tc>
        <w:tc>
          <w:tcPr>
            <w:tcW w:w="3064" w:type="dxa"/>
            <w:tcMar>
              <w:top w:w="100" w:type="dxa"/>
              <w:left w:w="100" w:type="dxa"/>
              <w:bottom w:w="100" w:type="dxa"/>
              <w:right w:w="100" w:type="dxa"/>
            </w:tcMar>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9846628264</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9526696807</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8943376267</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9895901056</w:t>
            </w:r>
          </w:p>
        </w:tc>
      </w:tr>
      <w:tr w:rsidR="00627581" w:rsidRPr="00563C59">
        <w:trPr>
          <w:cantSplit/>
          <w:tblHeader/>
        </w:trPr>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Tractor</w:t>
            </w:r>
          </w:p>
        </w:tc>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Sunil</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Roy</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Suresh</w:t>
            </w:r>
          </w:p>
        </w:tc>
        <w:tc>
          <w:tcPr>
            <w:tcW w:w="3064" w:type="dxa"/>
            <w:tcMar>
              <w:top w:w="100" w:type="dxa"/>
              <w:left w:w="100" w:type="dxa"/>
              <w:bottom w:w="100" w:type="dxa"/>
              <w:right w:w="100" w:type="dxa"/>
            </w:tcMar>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7994164738</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9947407143</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8157030689</w:t>
            </w:r>
          </w:p>
        </w:tc>
      </w:tr>
      <w:tr w:rsidR="00627581" w:rsidRPr="00563C59">
        <w:trPr>
          <w:cantSplit/>
          <w:tblHeader/>
        </w:trPr>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Ambulances</w:t>
            </w:r>
          </w:p>
        </w:tc>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proofErr w:type="spellStart"/>
            <w:r w:rsidRPr="00563C59">
              <w:rPr>
                <w:rFonts w:ascii="Garamond" w:eastAsia="Garamond" w:hAnsi="Garamond" w:cs="Garamond"/>
              </w:rPr>
              <w:t>Sevabharathi</w:t>
            </w:r>
            <w:proofErr w:type="spellEnd"/>
          </w:p>
        </w:tc>
        <w:tc>
          <w:tcPr>
            <w:tcW w:w="3064" w:type="dxa"/>
            <w:tcMar>
              <w:top w:w="100" w:type="dxa"/>
              <w:left w:w="100" w:type="dxa"/>
              <w:bottom w:w="100" w:type="dxa"/>
              <w:right w:w="100" w:type="dxa"/>
            </w:tcMar>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9656243059</w:t>
            </w:r>
          </w:p>
        </w:tc>
      </w:tr>
      <w:tr w:rsidR="00627581" w:rsidRPr="00563C59">
        <w:trPr>
          <w:cantSplit/>
          <w:tblHeader/>
        </w:trPr>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Boats</w:t>
            </w:r>
          </w:p>
        </w:tc>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proofErr w:type="spellStart"/>
            <w:r w:rsidRPr="00563C59">
              <w:rPr>
                <w:rFonts w:ascii="Garamond" w:eastAsia="Garamond" w:hAnsi="Garamond" w:cs="Garamond"/>
              </w:rPr>
              <w:t>Renadevan</w:t>
            </w:r>
            <w:proofErr w:type="spellEnd"/>
          </w:p>
          <w:p w:rsidR="00627581" w:rsidRPr="00563C59" w:rsidRDefault="009C6133" w:rsidP="00267F34">
            <w:pPr>
              <w:pStyle w:val="Normal1"/>
              <w:widowControl w:val="0"/>
              <w:spacing w:line="360" w:lineRule="auto"/>
              <w:jc w:val="left"/>
              <w:rPr>
                <w:rFonts w:ascii="Garamond" w:eastAsia="Garamond" w:hAnsi="Garamond" w:cs="Garamond"/>
              </w:rPr>
            </w:pPr>
            <w:proofErr w:type="spellStart"/>
            <w:r w:rsidRPr="00563C59">
              <w:rPr>
                <w:rFonts w:ascii="Garamond" w:eastAsia="Garamond" w:hAnsi="Garamond" w:cs="Garamond"/>
              </w:rPr>
              <w:t>Uthaman</w:t>
            </w:r>
            <w:proofErr w:type="spellEnd"/>
          </w:p>
          <w:p w:rsidR="00627581" w:rsidRPr="00563C59" w:rsidRDefault="009C6133" w:rsidP="00267F34">
            <w:pPr>
              <w:pStyle w:val="Normal1"/>
              <w:widowControl w:val="0"/>
              <w:spacing w:line="360" w:lineRule="auto"/>
              <w:jc w:val="left"/>
              <w:rPr>
                <w:rFonts w:ascii="Garamond" w:eastAsia="Garamond" w:hAnsi="Garamond" w:cs="Garamond"/>
              </w:rPr>
            </w:pPr>
            <w:proofErr w:type="spellStart"/>
            <w:r w:rsidRPr="00563C59">
              <w:rPr>
                <w:rFonts w:ascii="Garamond" w:eastAsia="Garamond" w:hAnsi="Garamond" w:cs="Garamond"/>
              </w:rPr>
              <w:t>Vipindas</w:t>
            </w:r>
            <w:proofErr w:type="spellEnd"/>
          </w:p>
          <w:p w:rsidR="00627581" w:rsidRPr="00563C59" w:rsidRDefault="009C6133" w:rsidP="00267F34">
            <w:pPr>
              <w:pStyle w:val="Normal1"/>
              <w:widowControl w:val="0"/>
              <w:spacing w:line="360" w:lineRule="auto"/>
              <w:jc w:val="left"/>
              <w:rPr>
                <w:rFonts w:ascii="Garamond" w:eastAsia="Garamond" w:hAnsi="Garamond" w:cs="Garamond"/>
              </w:rPr>
            </w:pPr>
            <w:proofErr w:type="spellStart"/>
            <w:r w:rsidRPr="00563C59">
              <w:rPr>
                <w:rFonts w:ascii="Garamond" w:eastAsia="Garamond" w:hAnsi="Garamond" w:cs="Garamond"/>
              </w:rPr>
              <w:t>Prajeesh</w:t>
            </w:r>
            <w:proofErr w:type="spellEnd"/>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Rajesh</w:t>
            </w:r>
          </w:p>
        </w:tc>
        <w:tc>
          <w:tcPr>
            <w:tcW w:w="3064" w:type="dxa"/>
            <w:tcMar>
              <w:top w:w="100" w:type="dxa"/>
              <w:left w:w="100" w:type="dxa"/>
              <w:bottom w:w="100" w:type="dxa"/>
              <w:right w:w="100" w:type="dxa"/>
            </w:tcMar>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8590378336</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9526696731</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8075016133</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9037053298</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8590401860</w:t>
            </w:r>
          </w:p>
        </w:tc>
      </w:tr>
      <w:tr w:rsidR="00627581" w:rsidRPr="00563C59">
        <w:trPr>
          <w:cantSplit/>
          <w:tblHeader/>
        </w:trPr>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Taxi service</w:t>
            </w:r>
          </w:p>
        </w:tc>
        <w:tc>
          <w:tcPr>
            <w:tcW w:w="3064" w:type="dxa"/>
            <w:tcMar>
              <w:top w:w="100" w:type="dxa"/>
              <w:left w:w="100" w:type="dxa"/>
              <w:bottom w:w="100" w:type="dxa"/>
              <w:right w:w="100" w:type="dxa"/>
            </w:tcMar>
          </w:tcPr>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Praveen P.</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Satheesh</w:t>
            </w:r>
          </w:p>
          <w:p w:rsidR="00627581" w:rsidRPr="00563C59" w:rsidRDefault="009C6133" w:rsidP="00267F34">
            <w:pPr>
              <w:pStyle w:val="Normal1"/>
              <w:widowControl w:val="0"/>
              <w:spacing w:line="360" w:lineRule="auto"/>
              <w:jc w:val="left"/>
              <w:rPr>
                <w:rFonts w:ascii="Garamond" w:eastAsia="Garamond" w:hAnsi="Garamond" w:cs="Garamond"/>
              </w:rPr>
            </w:pPr>
            <w:proofErr w:type="spellStart"/>
            <w:r w:rsidRPr="00563C59">
              <w:rPr>
                <w:rFonts w:ascii="Garamond" w:eastAsia="Garamond" w:hAnsi="Garamond" w:cs="Garamond"/>
              </w:rPr>
              <w:t>Shalu</w:t>
            </w:r>
            <w:proofErr w:type="spellEnd"/>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Sujith</w:t>
            </w:r>
          </w:p>
          <w:p w:rsidR="00627581" w:rsidRPr="00563C59" w:rsidRDefault="009C6133" w:rsidP="00267F34">
            <w:pPr>
              <w:pStyle w:val="Normal1"/>
              <w:widowControl w:val="0"/>
              <w:spacing w:line="360" w:lineRule="auto"/>
              <w:jc w:val="left"/>
              <w:rPr>
                <w:rFonts w:ascii="Garamond" w:eastAsia="Garamond" w:hAnsi="Garamond" w:cs="Garamond"/>
              </w:rPr>
            </w:pPr>
            <w:r w:rsidRPr="00563C59">
              <w:rPr>
                <w:rFonts w:ascii="Garamond" w:eastAsia="Garamond" w:hAnsi="Garamond" w:cs="Garamond"/>
              </w:rPr>
              <w:t>Vishnu</w:t>
            </w:r>
          </w:p>
          <w:p w:rsidR="00627581" w:rsidRPr="00563C59" w:rsidRDefault="009C6133" w:rsidP="00267F34">
            <w:pPr>
              <w:pStyle w:val="Normal1"/>
              <w:widowControl w:val="0"/>
              <w:spacing w:line="360" w:lineRule="auto"/>
              <w:jc w:val="left"/>
              <w:rPr>
                <w:rFonts w:ascii="Garamond" w:eastAsia="Garamond" w:hAnsi="Garamond" w:cs="Garamond"/>
              </w:rPr>
            </w:pPr>
            <w:proofErr w:type="spellStart"/>
            <w:r w:rsidRPr="00563C59">
              <w:rPr>
                <w:rFonts w:ascii="Garamond" w:eastAsia="Garamond" w:hAnsi="Garamond" w:cs="Garamond"/>
              </w:rPr>
              <w:t>Hariprasad</w:t>
            </w:r>
            <w:proofErr w:type="spellEnd"/>
          </w:p>
        </w:tc>
        <w:tc>
          <w:tcPr>
            <w:tcW w:w="3064" w:type="dxa"/>
            <w:tcMar>
              <w:top w:w="100" w:type="dxa"/>
              <w:left w:w="100" w:type="dxa"/>
              <w:bottom w:w="100" w:type="dxa"/>
              <w:right w:w="100" w:type="dxa"/>
            </w:tcMar>
          </w:tcPr>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9746468378</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9747655575</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7558918589</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9847020153</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9447787809</w:t>
            </w:r>
          </w:p>
          <w:p w:rsidR="00627581" w:rsidRPr="00563C59" w:rsidRDefault="009C6133" w:rsidP="00267F34">
            <w:pPr>
              <w:pStyle w:val="Normal1"/>
              <w:widowControl w:val="0"/>
              <w:pBdr>
                <w:top w:val="nil"/>
                <w:left w:val="nil"/>
                <w:bottom w:val="nil"/>
                <w:right w:val="nil"/>
                <w:between w:val="nil"/>
              </w:pBdr>
              <w:spacing w:line="360" w:lineRule="auto"/>
              <w:jc w:val="left"/>
              <w:rPr>
                <w:rFonts w:ascii="Garamond" w:eastAsia="Garamond" w:hAnsi="Garamond" w:cs="Garamond"/>
              </w:rPr>
            </w:pPr>
            <w:r w:rsidRPr="00563C59">
              <w:rPr>
                <w:rFonts w:ascii="Garamond" w:eastAsia="Garamond" w:hAnsi="Garamond" w:cs="Garamond"/>
              </w:rPr>
              <w:t>9947829459</w:t>
            </w:r>
          </w:p>
        </w:tc>
      </w:tr>
    </w:tbl>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w:t>
      </w:r>
    </w:p>
    <w:p w:rsidR="00627581" w:rsidRPr="00563C59" w:rsidRDefault="009C6133" w:rsidP="00267F34">
      <w:pPr>
        <w:pStyle w:val="Normal1"/>
        <w:spacing w:line="360" w:lineRule="auto"/>
        <w:jc w:val="left"/>
        <w:rPr>
          <w:rFonts w:ascii="Garamond" w:eastAsia="Garamond" w:hAnsi="Garamond" w:cs="Garamond"/>
        </w:rPr>
      </w:pPr>
      <w:r w:rsidRPr="00563C59">
        <w:rPr>
          <w:rFonts w:ascii="Garamond" w:hAnsi="Garamond"/>
        </w:rPr>
        <w:br w:type="page"/>
      </w:r>
    </w:p>
    <w:p w:rsidR="00627581" w:rsidRPr="00563C59" w:rsidRDefault="00267F34" w:rsidP="00267F34">
      <w:pPr>
        <w:pStyle w:val="Normal1"/>
        <w:spacing w:before="240" w:after="240" w:line="360" w:lineRule="auto"/>
        <w:jc w:val="left"/>
        <w:rPr>
          <w:rFonts w:ascii="Garamond" w:eastAsia="Garamond" w:hAnsi="Garamond" w:cs="Garamond"/>
        </w:rPr>
      </w:pPr>
      <w:r>
        <w:rPr>
          <w:rFonts w:ascii="Garamond" w:eastAsia="Garamond" w:hAnsi="Garamond" w:cs="Garamond"/>
          <w:b/>
          <w:bCs/>
          <w:sz w:val="32"/>
          <w:szCs w:val="32"/>
        </w:rPr>
        <w:lastRenderedPageBreak/>
        <w:t>Annexure</w:t>
      </w:r>
      <w:r w:rsidR="009C6133" w:rsidRPr="00563C59">
        <w:rPr>
          <w:rFonts w:ascii="Garamond" w:eastAsia="Garamond" w:hAnsi="Garamond" w:cs="Garamond"/>
          <w:b/>
          <w:bCs/>
          <w:sz w:val="32"/>
          <w:szCs w:val="32"/>
        </w:rPr>
        <w:t xml:space="preserve">: LSG Baseline Data Collection Format </w:t>
      </w:r>
    </w:p>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A. Baseline data</w:t>
      </w:r>
    </w:p>
    <w:tbl>
      <w:tblPr>
        <w:tblStyle w:val="affffffff3"/>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627581" w:rsidRPr="00563C59" w:rsidTr="0052485A">
        <w:trPr>
          <w:cantSplit/>
          <w:trHeight w:val="20"/>
          <w:tblHeader/>
        </w:trPr>
        <w:tc>
          <w:tcPr>
            <w:tcW w:w="765" w:type="dxa"/>
            <w:tcBorders>
              <w:top w:val="single" w:sz="4" w:space="0" w:color="000000"/>
              <w:left w:val="single" w:sz="4" w:space="0" w:color="000000"/>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63C59" w:rsidRDefault="009C6133" w:rsidP="0052485A">
            <w:pPr>
              <w:pStyle w:val="Normal1"/>
              <w:spacing w:line="360" w:lineRule="auto"/>
              <w:jc w:val="center"/>
              <w:rPr>
                <w:rFonts w:ascii="Garamond" w:eastAsia="Garamond" w:hAnsi="Garamond" w:cs="Garamond"/>
                <w:b/>
                <w:bCs/>
              </w:rPr>
            </w:pPr>
            <w:r w:rsidRPr="00563C59">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63C59" w:rsidRDefault="009C6133" w:rsidP="0052485A">
            <w:pPr>
              <w:pStyle w:val="Normal1"/>
              <w:spacing w:line="360" w:lineRule="auto"/>
              <w:jc w:val="center"/>
              <w:rPr>
                <w:rFonts w:ascii="Garamond" w:eastAsia="Garamond" w:hAnsi="Garamond" w:cs="Garamond"/>
                <w:b/>
                <w:bCs/>
              </w:rPr>
            </w:pPr>
            <w:r w:rsidRPr="00563C59">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63C59" w:rsidRDefault="009C6133" w:rsidP="0052485A">
            <w:pPr>
              <w:pStyle w:val="Normal1"/>
              <w:spacing w:line="360" w:lineRule="auto"/>
              <w:jc w:val="center"/>
              <w:rPr>
                <w:rFonts w:ascii="Garamond" w:eastAsia="Garamond" w:hAnsi="Garamond" w:cs="Garamond"/>
                <w:b/>
                <w:bCs/>
              </w:rPr>
            </w:pPr>
            <w:r w:rsidRPr="00563C59">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63C59" w:rsidRDefault="009C6133" w:rsidP="0052485A">
            <w:pPr>
              <w:pStyle w:val="Normal1"/>
              <w:spacing w:line="360" w:lineRule="auto"/>
              <w:jc w:val="center"/>
              <w:rPr>
                <w:rFonts w:ascii="Garamond" w:eastAsia="Garamond" w:hAnsi="Garamond" w:cs="Garamond"/>
                <w:b/>
                <w:bCs/>
              </w:rPr>
            </w:pPr>
            <w:r w:rsidRPr="00563C59">
              <w:rPr>
                <w:rFonts w:ascii="Garamond" w:eastAsia="Garamond" w:hAnsi="Garamond" w:cs="Garamond"/>
                <w:b/>
                <w:bCs/>
              </w:rPr>
              <w:t>Source / Remarks</w:t>
            </w:r>
          </w:p>
        </w:tc>
      </w:tr>
      <w:tr w:rsidR="00627581" w:rsidRPr="00563C59">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Ambalapuzha North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LSGD Data</w:t>
            </w:r>
          </w:p>
        </w:tc>
      </w:tr>
      <w:tr w:rsidR="00627581" w:rsidRPr="00563C59">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LSGD Data</w:t>
            </w:r>
          </w:p>
        </w:tc>
      </w:tr>
      <w:tr w:rsidR="00627581" w:rsidRPr="00563C59">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Ambalapuzha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LSGD Data</w:t>
            </w:r>
          </w:p>
        </w:tc>
      </w:tr>
      <w:tr w:rsidR="00627581" w:rsidRPr="00563C59">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GP</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LSGD Data</w:t>
            </w:r>
          </w:p>
        </w:tc>
      </w:tr>
      <w:tr w:rsidR="00627581" w:rsidRPr="00563C59">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1088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LSGD Data</w:t>
            </w:r>
          </w:p>
        </w:tc>
      </w:tr>
      <w:tr w:rsidR="00627581" w:rsidRPr="00563C59">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20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LSGD Data</w:t>
            </w:r>
          </w:p>
        </w:tc>
      </w:tr>
      <w:tr w:rsidR="00627581" w:rsidRPr="00563C59">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w:t>
            </w:r>
          </w:p>
        </w:tc>
      </w:tr>
      <w:tr w:rsidR="00627581" w:rsidRPr="00563C59">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Secretary- 9496043647</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line="360" w:lineRule="auto"/>
              <w:jc w:val="left"/>
              <w:rPr>
                <w:rFonts w:ascii="Garamond" w:eastAsia="Garamond" w:hAnsi="Garamond" w:cs="Garamond"/>
              </w:rPr>
            </w:pPr>
            <w:r w:rsidRPr="00563C59">
              <w:rPr>
                <w:rFonts w:ascii="Garamond" w:eastAsia="Garamond" w:hAnsi="Garamond" w:cs="Garamond"/>
              </w:rPr>
              <w:t xml:space="preserve">  LSGD Data</w:t>
            </w:r>
          </w:p>
        </w:tc>
      </w:tr>
    </w:tbl>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b/>
          <w:bCs/>
        </w:rPr>
        <w:t>B. Demography</w:t>
      </w:r>
    </w:p>
    <w:tbl>
      <w:tblPr>
        <w:tblStyle w:val="affffffff4"/>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627581" w:rsidRPr="00563C59" w:rsidTr="0052485A">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63C59" w:rsidRDefault="009C6133" w:rsidP="0052485A">
            <w:pPr>
              <w:pStyle w:val="Normal1"/>
              <w:spacing w:before="240" w:line="360" w:lineRule="auto"/>
              <w:jc w:val="center"/>
              <w:rPr>
                <w:rFonts w:ascii="Garamond" w:eastAsia="Garamond" w:hAnsi="Garamond" w:cs="Garamond"/>
                <w:b/>
                <w:bCs/>
              </w:rPr>
            </w:pPr>
            <w:r w:rsidRPr="00563C59">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63C59" w:rsidRDefault="009C6133" w:rsidP="0052485A">
            <w:pPr>
              <w:pStyle w:val="Normal1"/>
              <w:spacing w:before="240" w:line="360" w:lineRule="auto"/>
              <w:jc w:val="center"/>
              <w:rPr>
                <w:rFonts w:ascii="Garamond" w:eastAsia="Garamond" w:hAnsi="Garamond" w:cs="Garamond"/>
                <w:b/>
                <w:bCs/>
              </w:rPr>
            </w:pPr>
            <w:r w:rsidRPr="00563C59">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63C59" w:rsidRDefault="009C6133" w:rsidP="0052485A">
            <w:pPr>
              <w:pStyle w:val="Normal1"/>
              <w:spacing w:before="240" w:line="360" w:lineRule="auto"/>
              <w:jc w:val="center"/>
              <w:rPr>
                <w:rFonts w:ascii="Garamond" w:eastAsia="Garamond" w:hAnsi="Garamond" w:cs="Garamond"/>
                <w:b/>
                <w:bCs/>
              </w:rPr>
            </w:pPr>
            <w:r w:rsidRPr="00563C59">
              <w:rPr>
                <w:rFonts w:ascii="Garamond" w:eastAsia="Garamond" w:hAnsi="Garamond" w:cs="Garamond"/>
                <w:b/>
                <w:bCs/>
              </w:rPr>
              <w:t>Source / Remarks</w:t>
            </w:r>
          </w:p>
        </w:tc>
      </w:tr>
      <w:tr w:rsidR="00627581" w:rsidRPr="00563C59">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34706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ASHA Survey</w:t>
            </w:r>
          </w:p>
        </w:tc>
      </w:tr>
      <w:tr w:rsidR="00627581" w:rsidRPr="00563C59">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16809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17897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Age distribution</w:t>
            </w:r>
          </w:p>
          <w:p w:rsidR="00627581" w:rsidRPr="00563C59" w:rsidRDefault="00A877F9" w:rsidP="00267F34">
            <w:pPr>
              <w:pStyle w:val="Normal1"/>
              <w:spacing w:line="360" w:lineRule="auto"/>
              <w:jc w:val="left"/>
              <w:rPr>
                <w:rFonts w:ascii="Garamond" w:eastAsia="Garamond" w:hAnsi="Garamond" w:cs="Garamond"/>
              </w:rPr>
            </w:pPr>
            <w:sdt>
              <w:sdtPr>
                <w:rPr>
                  <w:rFonts w:ascii="Garamond" w:hAnsi="Garamond"/>
                </w:rPr>
                <w:tag w:val="goog_rdk_4"/>
                <w:id w:val="338117805"/>
              </w:sdtPr>
              <w:sdtEndPr/>
              <w:sdtContent>
                <w:r w:rsidR="009C6133" w:rsidRPr="00563C59">
                  <w:rPr>
                    <w:rFonts w:ascii="Garamond" w:eastAsia="Gungsuh" w:hAnsi="Garamond"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1384</w:t>
            </w:r>
          </w:p>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4032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8607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lastRenderedPageBreak/>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3190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289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 xml:space="preserve"> Fishermen, Farmers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bl>
    <w:p w:rsidR="00627581" w:rsidRPr="00563C59" w:rsidRDefault="00627581" w:rsidP="00267F34">
      <w:pPr>
        <w:pStyle w:val="Normal1"/>
        <w:spacing w:before="240" w:after="240" w:line="360" w:lineRule="auto"/>
        <w:jc w:val="left"/>
        <w:rPr>
          <w:rFonts w:ascii="Garamond" w:eastAsia="Garamond" w:hAnsi="Garamond" w:cs="Garamond"/>
        </w:rPr>
      </w:pPr>
    </w:p>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C. Vulnerable Populations &amp; Social Risks</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627581" w:rsidRPr="00563C59" w:rsidTr="0052485A">
        <w:trPr>
          <w:cantSplit/>
          <w:trHeight w:val="1056"/>
          <w:tblHeader/>
        </w:trPr>
        <w:tc>
          <w:tcPr>
            <w:tcW w:w="1005" w:type="dxa"/>
            <w:tcBorders>
              <w:top w:val="single" w:sz="4" w:space="0" w:color="000000"/>
              <w:left w:val="single" w:sz="4" w:space="0" w:color="000000"/>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2485A" w:rsidRDefault="009C6133"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Sl. No.</w:t>
            </w:r>
          </w:p>
        </w:tc>
        <w:tc>
          <w:tcPr>
            <w:tcW w:w="3570"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2485A" w:rsidRDefault="009C6133"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Indicator / Field</w:t>
            </w:r>
          </w:p>
        </w:tc>
        <w:tc>
          <w:tcPr>
            <w:tcW w:w="2205"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2485A" w:rsidRDefault="009C6133"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Baseline Data (Value / Description)</w:t>
            </w:r>
          </w:p>
        </w:tc>
        <w:tc>
          <w:tcPr>
            <w:tcW w:w="2130"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627581" w:rsidRPr="0052485A" w:rsidRDefault="009C6133"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Source / Remarks</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A877F9" w:rsidP="00267F34">
            <w:pPr>
              <w:pStyle w:val="Normal1"/>
              <w:spacing w:before="240" w:after="240" w:line="360" w:lineRule="auto"/>
              <w:jc w:val="left"/>
              <w:rPr>
                <w:rFonts w:ascii="Garamond" w:eastAsia="Garamond" w:hAnsi="Garamond" w:cs="Garamond"/>
              </w:rPr>
            </w:pPr>
            <w:sdt>
              <w:sdtPr>
                <w:rPr>
                  <w:rFonts w:ascii="Garamond" w:hAnsi="Garamond"/>
                </w:rPr>
                <w:tag w:val="goog_rdk_5"/>
                <w:id w:val="-1785241323"/>
              </w:sdtPr>
              <w:sdtEndPr/>
              <w:sdtContent>
                <w:r w:rsidR="009C6133" w:rsidRPr="00563C59">
                  <w:rPr>
                    <w:rFonts w:ascii="Garamond" w:eastAsia="Gungsuh" w:hAnsi="Garamond"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4032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318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4144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line="360" w:lineRule="auto"/>
              <w:jc w:val="left"/>
              <w:rPr>
                <w:rFonts w:ascii="Garamond" w:eastAsia="Garamond" w:hAnsi="Garamond" w:cs="Garamond"/>
              </w:rPr>
            </w:pPr>
            <w:r w:rsidRPr="00563C59">
              <w:rPr>
                <w:rFonts w:ascii="Garamond" w:eastAsia="Garamond" w:hAnsi="Garamond" w:cs="Garamond"/>
              </w:rPr>
              <w:t>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268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RCH Data</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1384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RCH Data</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1316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3588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LSGD Data</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ASHA Survey</w:t>
            </w:r>
          </w:p>
        </w:tc>
      </w:tr>
      <w:tr w:rsidR="00627581" w:rsidRPr="00563C59">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bl>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D. Health System &amp; Service Readiness</w:t>
      </w:r>
    </w:p>
    <w:tbl>
      <w:tblPr>
        <w:tblStyle w:val="affffffff6"/>
        <w:tblW w:w="8553" w:type="dxa"/>
        <w:tblBorders>
          <w:top w:val="nil"/>
          <w:left w:val="nil"/>
          <w:bottom w:val="nil"/>
          <w:right w:val="nil"/>
          <w:insideH w:val="nil"/>
          <w:insideV w:val="nil"/>
        </w:tblBorders>
        <w:tblLayout w:type="fixed"/>
        <w:tblLook w:val="0600" w:firstRow="0" w:lastRow="0" w:firstColumn="0" w:lastColumn="0" w:noHBand="1" w:noVBand="1"/>
      </w:tblPr>
      <w:tblGrid>
        <w:gridCol w:w="1234"/>
        <w:gridCol w:w="4716"/>
        <w:gridCol w:w="2603"/>
      </w:tblGrid>
      <w:tr w:rsidR="007C7116" w:rsidRPr="00563C59" w:rsidTr="0052485A">
        <w:trPr>
          <w:cantSplit/>
          <w:trHeight w:val="13"/>
          <w:tblHeader/>
        </w:trPr>
        <w:tc>
          <w:tcPr>
            <w:tcW w:w="1234" w:type="dxa"/>
            <w:tcBorders>
              <w:top w:val="single" w:sz="4" w:space="0" w:color="000000"/>
              <w:left w:val="single" w:sz="4" w:space="0" w:color="000000"/>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7C7116" w:rsidRPr="0052485A" w:rsidRDefault="007C7116"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Sl. No.</w:t>
            </w:r>
          </w:p>
        </w:tc>
        <w:tc>
          <w:tcPr>
            <w:tcW w:w="4716"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7C7116" w:rsidRPr="0052485A" w:rsidRDefault="007C7116"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Indicator / Field</w:t>
            </w:r>
          </w:p>
        </w:tc>
        <w:tc>
          <w:tcPr>
            <w:tcW w:w="2603"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7C7116" w:rsidRPr="0052485A" w:rsidRDefault="007C7116"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Baseline Data (Value / Description)</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No. of health facilities in LSG (PHC/CHC/TH/DH/Private)</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MCH-1</w:t>
            </w:r>
          </w:p>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PHC-1</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PHC/Family Health Centre details (name, location)</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FHC Ambalapuzha North, </w:t>
            </w:r>
            <w:proofErr w:type="spellStart"/>
            <w:r w:rsidRPr="00563C59">
              <w:rPr>
                <w:rFonts w:ascii="Garamond" w:eastAsia="Garamond" w:hAnsi="Garamond" w:cs="Garamond"/>
              </w:rPr>
              <w:t>Kanjippadam</w:t>
            </w:r>
            <w:proofErr w:type="spellEnd"/>
            <w:r w:rsidRPr="00563C59">
              <w:rPr>
                <w:rFonts w:ascii="Garamond" w:eastAsia="Garamond" w:hAnsi="Garamond" w:cs="Garamond"/>
              </w:rPr>
              <w:t xml:space="preserve"> </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3</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Subcentres / Health &amp; Wellness Centres (number)</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5</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Private clinics / hospitals (number)</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10</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Labs available (public/private)</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Public- 4</w:t>
            </w:r>
          </w:p>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Private- 11</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Availability of ambulance services (Yes/No, number)</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Yes- 1</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Availability of isolation/quarantine facilities (Yes/No, details)</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Yes- 1</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Cold chain facilities (Yes/No, details)</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Stockpile space available (Yes/No)</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PPE / mask / sanitizer availability plan (Yes/No)</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11</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Surveillance staff available (JHI/JPHN/ASHA count)</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52485A">
        <w:trPr>
          <w:cantSplit/>
          <w:trHeight w:val="13"/>
          <w:tblHeader/>
        </w:trPr>
        <w:tc>
          <w:tcPr>
            <w:tcW w:w="123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12</w:t>
            </w:r>
          </w:p>
        </w:tc>
        <w:tc>
          <w:tcPr>
            <w:tcW w:w="471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Existing emergency referral pathways (Yes/No)</w:t>
            </w:r>
          </w:p>
        </w:tc>
        <w:tc>
          <w:tcPr>
            <w:tcW w:w="260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bl>
    <w:p w:rsidR="0052485A" w:rsidRDefault="0052485A" w:rsidP="00267F34">
      <w:pPr>
        <w:pStyle w:val="Normal1"/>
        <w:spacing w:before="240" w:after="240" w:line="360" w:lineRule="auto"/>
        <w:jc w:val="left"/>
        <w:rPr>
          <w:rFonts w:ascii="Garamond" w:eastAsia="Garamond" w:hAnsi="Garamond" w:cs="Garamond"/>
        </w:rPr>
      </w:pPr>
    </w:p>
    <w:p w:rsidR="0052485A" w:rsidRDefault="0052485A" w:rsidP="00267F34">
      <w:pPr>
        <w:pStyle w:val="Normal1"/>
        <w:spacing w:before="240" w:after="240" w:line="360" w:lineRule="auto"/>
        <w:jc w:val="left"/>
        <w:rPr>
          <w:rFonts w:ascii="Garamond" w:eastAsia="Garamond" w:hAnsi="Garamond" w:cs="Garamond"/>
        </w:rPr>
      </w:pPr>
    </w:p>
    <w:p w:rsidR="0052485A" w:rsidRDefault="0052485A" w:rsidP="00267F34">
      <w:pPr>
        <w:pStyle w:val="Normal1"/>
        <w:spacing w:before="240" w:after="240" w:line="360" w:lineRule="auto"/>
        <w:jc w:val="left"/>
        <w:rPr>
          <w:rFonts w:ascii="Garamond" w:eastAsia="Garamond" w:hAnsi="Garamond" w:cs="Garamond"/>
        </w:rPr>
      </w:pPr>
    </w:p>
    <w:p w:rsidR="0052485A" w:rsidRDefault="0052485A" w:rsidP="00267F34">
      <w:pPr>
        <w:pStyle w:val="Normal1"/>
        <w:spacing w:before="240" w:after="240" w:line="360" w:lineRule="auto"/>
        <w:jc w:val="left"/>
        <w:rPr>
          <w:rFonts w:ascii="Garamond" w:eastAsia="Garamond" w:hAnsi="Garamond" w:cs="Garamond"/>
        </w:rPr>
      </w:pPr>
    </w:p>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lastRenderedPageBreak/>
        <w:t>E. Points of Entry &amp; Mobility</w:t>
      </w:r>
    </w:p>
    <w:tbl>
      <w:tblPr>
        <w:tblStyle w:val="affffffff7"/>
        <w:tblW w:w="8980" w:type="dxa"/>
        <w:tblBorders>
          <w:top w:val="nil"/>
          <w:left w:val="nil"/>
          <w:bottom w:val="nil"/>
          <w:right w:val="nil"/>
          <w:insideH w:val="nil"/>
          <w:insideV w:val="nil"/>
        </w:tblBorders>
        <w:tblLayout w:type="fixed"/>
        <w:tblLook w:val="0600" w:firstRow="0" w:lastRow="0" w:firstColumn="0" w:lastColumn="0" w:noHBand="1" w:noVBand="1"/>
      </w:tblPr>
      <w:tblGrid>
        <w:gridCol w:w="1376"/>
        <w:gridCol w:w="4591"/>
        <w:gridCol w:w="3013"/>
      </w:tblGrid>
      <w:tr w:rsidR="007C7116" w:rsidRPr="00563C59" w:rsidTr="00B629DF">
        <w:trPr>
          <w:cantSplit/>
          <w:trHeight w:val="20"/>
          <w:tblHeader/>
        </w:trPr>
        <w:tc>
          <w:tcPr>
            <w:tcW w:w="1376" w:type="dxa"/>
            <w:tcBorders>
              <w:top w:val="single" w:sz="4" w:space="0" w:color="000000"/>
              <w:left w:val="single" w:sz="4" w:space="0" w:color="000000"/>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7C7116" w:rsidRPr="0052485A" w:rsidRDefault="007C7116"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Sl. No.</w:t>
            </w:r>
          </w:p>
        </w:tc>
        <w:tc>
          <w:tcPr>
            <w:tcW w:w="4591"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7C7116" w:rsidRPr="0052485A" w:rsidRDefault="007C7116"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Indicator / Field</w:t>
            </w:r>
          </w:p>
        </w:tc>
        <w:tc>
          <w:tcPr>
            <w:tcW w:w="3013"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7C7116" w:rsidRPr="0052485A" w:rsidRDefault="007C7116"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Baseline Data (Value / Description)</w:t>
            </w:r>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Bus stands / depots (number)</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 MCH</w:t>
            </w:r>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Railway stations (number)</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Boat jetties / fishing harbours (number)</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Boat Jetty- 1- </w:t>
            </w:r>
            <w:proofErr w:type="spellStart"/>
            <w:r w:rsidRPr="00563C59">
              <w:rPr>
                <w:rFonts w:ascii="Garamond" w:eastAsia="Garamond" w:hAnsi="Garamond" w:cs="Garamond"/>
              </w:rPr>
              <w:t>Kanjippadam</w:t>
            </w:r>
            <w:proofErr w:type="spellEnd"/>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Ports / airports nearby (specify distance)</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Major highways/roads passing through</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NH 66</w:t>
            </w:r>
          </w:p>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Raods-2</w:t>
            </w:r>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Border crossings (state/district)</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Major markets / weekly markets</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Tourism hubs / major event venues</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Schools/colleges with hostels (number)</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3</w:t>
            </w:r>
          </w:p>
        </w:tc>
      </w:tr>
      <w:tr w:rsidR="007C7116" w:rsidRPr="00563C59" w:rsidTr="00B629DF">
        <w:trPr>
          <w:cantSplit/>
          <w:trHeight w:val="20"/>
          <w:tblHeader/>
        </w:trPr>
        <w:tc>
          <w:tcPr>
            <w:tcW w:w="1376"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4591"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Factories / large workplaces (number)</w:t>
            </w:r>
          </w:p>
        </w:tc>
        <w:tc>
          <w:tcPr>
            <w:tcW w:w="301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r>
    </w:tbl>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rPr>
        <w:t xml:space="preserve"> </w:t>
      </w:r>
      <w:r w:rsidRPr="00563C59">
        <w:rPr>
          <w:rFonts w:ascii="Garamond" w:eastAsia="Garamond" w:hAnsi="Garamond" w:cs="Garamond"/>
          <w:b/>
          <w:bCs/>
        </w:rPr>
        <w:t>F. Water, Sanitation &amp; Hygiene (WASH)</w:t>
      </w:r>
    </w:p>
    <w:tbl>
      <w:tblPr>
        <w:tblStyle w:val="affffffff8"/>
        <w:tblW w:w="8761" w:type="dxa"/>
        <w:tblBorders>
          <w:top w:val="nil"/>
          <w:left w:val="nil"/>
          <w:bottom w:val="nil"/>
          <w:right w:val="nil"/>
          <w:insideH w:val="nil"/>
          <w:insideV w:val="nil"/>
        </w:tblBorders>
        <w:tblLayout w:type="fixed"/>
        <w:tblLook w:val="0600" w:firstRow="0" w:lastRow="0" w:firstColumn="0" w:lastColumn="0" w:noHBand="1" w:noVBand="1"/>
      </w:tblPr>
      <w:tblGrid>
        <w:gridCol w:w="1172"/>
        <w:gridCol w:w="4623"/>
        <w:gridCol w:w="2966"/>
      </w:tblGrid>
      <w:tr w:rsidR="007C7116" w:rsidRPr="00563C59" w:rsidTr="0052485A">
        <w:trPr>
          <w:cantSplit/>
          <w:trHeight w:val="22"/>
          <w:tblHeader/>
        </w:trPr>
        <w:tc>
          <w:tcPr>
            <w:tcW w:w="1172" w:type="dxa"/>
            <w:tcBorders>
              <w:top w:val="single" w:sz="4" w:space="0" w:color="000000"/>
              <w:left w:val="single" w:sz="4" w:space="0" w:color="000000"/>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7C7116" w:rsidRPr="0052485A" w:rsidRDefault="007C7116" w:rsidP="0052485A">
            <w:pPr>
              <w:pStyle w:val="Normal1"/>
              <w:spacing w:before="240" w:after="240" w:line="360" w:lineRule="auto"/>
              <w:jc w:val="center"/>
              <w:rPr>
                <w:rFonts w:ascii="Garamond" w:eastAsia="Garamond" w:hAnsi="Garamond" w:cs="Garamond"/>
                <w:b/>
              </w:rPr>
            </w:pPr>
            <w:r w:rsidRPr="0052485A">
              <w:rPr>
                <w:rFonts w:ascii="Garamond" w:eastAsia="Garamond" w:hAnsi="Garamond" w:cs="Garamond"/>
                <w:b/>
              </w:rPr>
              <w:t>Sl. No.</w:t>
            </w:r>
          </w:p>
        </w:tc>
        <w:tc>
          <w:tcPr>
            <w:tcW w:w="4623"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7C7116" w:rsidRPr="0052485A" w:rsidRDefault="007C7116" w:rsidP="0052485A">
            <w:pPr>
              <w:pStyle w:val="Normal1"/>
              <w:spacing w:before="240" w:after="240" w:line="360" w:lineRule="auto"/>
              <w:jc w:val="center"/>
              <w:rPr>
                <w:rFonts w:ascii="Garamond" w:eastAsia="Garamond" w:hAnsi="Garamond" w:cs="Garamond"/>
                <w:b/>
              </w:rPr>
            </w:pPr>
            <w:r w:rsidRPr="0052485A">
              <w:rPr>
                <w:rFonts w:ascii="Garamond" w:eastAsia="Garamond" w:hAnsi="Garamond" w:cs="Garamond"/>
                <w:b/>
              </w:rPr>
              <w:t>Indicator / Field</w:t>
            </w:r>
          </w:p>
        </w:tc>
        <w:tc>
          <w:tcPr>
            <w:tcW w:w="2966" w:type="dxa"/>
            <w:tcBorders>
              <w:top w:val="single" w:sz="4" w:space="0" w:color="000000"/>
              <w:left w:val="nil"/>
              <w:bottom w:val="single" w:sz="4" w:space="0" w:color="000000"/>
              <w:right w:val="single" w:sz="4" w:space="0" w:color="000000"/>
            </w:tcBorders>
            <w:shd w:val="clear" w:color="auto" w:fill="74B5E4" w:themeFill="accent2" w:themeFillTint="99"/>
            <w:tcMar>
              <w:top w:w="0" w:type="dxa"/>
              <w:left w:w="100" w:type="dxa"/>
              <w:bottom w:w="0" w:type="dxa"/>
              <w:right w:w="100" w:type="dxa"/>
            </w:tcMar>
          </w:tcPr>
          <w:p w:rsidR="007C7116" w:rsidRPr="0052485A" w:rsidRDefault="007C7116" w:rsidP="0052485A">
            <w:pPr>
              <w:pStyle w:val="Normal1"/>
              <w:spacing w:before="240" w:after="240" w:line="360" w:lineRule="auto"/>
              <w:jc w:val="center"/>
              <w:rPr>
                <w:rFonts w:ascii="Garamond" w:eastAsia="Garamond" w:hAnsi="Garamond" w:cs="Garamond"/>
                <w:b/>
              </w:rPr>
            </w:pPr>
            <w:r w:rsidRPr="0052485A">
              <w:rPr>
                <w:rFonts w:ascii="Garamond" w:eastAsia="Garamond" w:hAnsi="Garamond" w:cs="Garamond"/>
                <w:b/>
              </w:rPr>
              <w:t>Baseline Data (Value / Description)</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1</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Major drinking water sources (piped / wells / borewells / springs)</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Piped water</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No. of public wells</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11</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No. of households with piped water connection</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8584</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Water quality testing routine (Yes/No)</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Common contamination risks (flooding, salinity, industrial waste)</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Salinity, broken pipe line</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Open defecation free status (Yes/No)</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Solid waste management system (Yes/No)</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Bio-medical waste disposal mechanism (Yes/No)</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No. of public toilets</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4</w:t>
            </w:r>
          </w:p>
        </w:tc>
      </w:tr>
      <w:tr w:rsidR="007C7116" w:rsidRPr="00563C59" w:rsidTr="007C7116">
        <w:trPr>
          <w:cantSplit/>
          <w:trHeight w:val="22"/>
          <w:tblHeader/>
        </w:trPr>
        <w:tc>
          <w:tcPr>
            <w:tcW w:w="117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4623"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Handwashing stations in public places (Yes/No)</w:t>
            </w:r>
          </w:p>
        </w:tc>
        <w:tc>
          <w:tcPr>
            <w:tcW w:w="2966" w:type="dxa"/>
            <w:tcBorders>
              <w:top w:val="nil"/>
              <w:left w:val="nil"/>
              <w:bottom w:val="single" w:sz="4" w:space="0" w:color="000000"/>
              <w:right w:val="single" w:sz="4" w:space="0" w:color="000000"/>
            </w:tcBorders>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r>
    </w:tbl>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rPr>
        <w:t xml:space="preserve"> </w:t>
      </w:r>
      <w:r w:rsidRPr="00563C59">
        <w:rPr>
          <w:rFonts w:ascii="Garamond" w:eastAsia="Garamond" w:hAnsi="Garamond" w:cs="Garamond"/>
          <w:b/>
          <w:bCs/>
        </w:rPr>
        <w:t>G. Zoonotic Risks &amp; One Health</w:t>
      </w:r>
    </w:p>
    <w:tbl>
      <w:tblPr>
        <w:tblStyle w:val="affffffff9"/>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627581" w:rsidRPr="00563C59" w:rsidTr="0052485A">
        <w:trPr>
          <w:cantSplit/>
          <w:trHeight w:val="20"/>
          <w:tblHeader/>
        </w:trPr>
        <w:tc>
          <w:tcPr>
            <w:tcW w:w="895" w:type="dxa"/>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after="240" w:line="360" w:lineRule="auto"/>
              <w:jc w:val="center"/>
              <w:rPr>
                <w:rFonts w:ascii="Garamond" w:eastAsia="Garamond" w:hAnsi="Garamond" w:cs="Garamond"/>
                <w:b/>
              </w:rPr>
            </w:pPr>
            <w:r w:rsidRPr="0052485A">
              <w:rPr>
                <w:rFonts w:ascii="Garamond" w:eastAsia="Garamond" w:hAnsi="Garamond" w:cs="Garamond"/>
                <w:b/>
              </w:rPr>
              <w:t>Sl. No.</w:t>
            </w:r>
          </w:p>
        </w:tc>
        <w:tc>
          <w:tcPr>
            <w:tcW w:w="3785" w:type="dxa"/>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after="240" w:line="360" w:lineRule="auto"/>
              <w:jc w:val="center"/>
              <w:rPr>
                <w:rFonts w:ascii="Garamond" w:eastAsia="Garamond" w:hAnsi="Garamond" w:cs="Garamond"/>
                <w:b/>
              </w:rPr>
            </w:pPr>
            <w:r w:rsidRPr="0052485A">
              <w:rPr>
                <w:rFonts w:ascii="Garamond" w:eastAsia="Garamond" w:hAnsi="Garamond" w:cs="Garamond"/>
                <w:b/>
              </w:rPr>
              <w:t>Indicator / Field</w:t>
            </w:r>
          </w:p>
        </w:tc>
        <w:tc>
          <w:tcPr>
            <w:tcW w:w="2160" w:type="dxa"/>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after="240" w:line="360" w:lineRule="auto"/>
              <w:jc w:val="center"/>
              <w:rPr>
                <w:rFonts w:ascii="Garamond" w:eastAsia="Garamond" w:hAnsi="Garamond" w:cs="Garamond"/>
                <w:b/>
              </w:rPr>
            </w:pPr>
            <w:r w:rsidRPr="0052485A">
              <w:rPr>
                <w:rFonts w:ascii="Garamond" w:eastAsia="Garamond" w:hAnsi="Garamond" w:cs="Garamond"/>
                <w:b/>
              </w:rPr>
              <w:t>Baseline Data (Value / Description)</w:t>
            </w:r>
          </w:p>
        </w:tc>
        <w:tc>
          <w:tcPr>
            <w:tcW w:w="2085" w:type="dxa"/>
            <w:shd w:val="clear" w:color="auto" w:fill="74B5E4" w:themeFill="accent2" w:themeFillTint="99"/>
            <w:tcMar>
              <w:top w:w="0" w:type="dxa"/>
              <w:left w:w="100" w:type="dxa"/>
              <w:bottom w:w="0" w:type="dxa"/>
              <w:right w:w="100" w:type="dxa"/>
            </w:tcMar>
          </w:tcPr>
          <w:p w:rsidR="00627581" w:rsidRPr="0052485A" w:rsidRDefault="009C6133" w:rsidP="0052485A">
            <w:pPr>
              <w:pStyle w:val="Normal1"/>
              <w:spacing w:before="240" w:after="240" w:line="360" w:lineRule="auto"/>
              <w:jc w:val="center"/>
              <w:rPr>
                <w:rFonts w:ascii="Garamond" w:eastAsia="Garamond" w:hAnsi="Garamond" w:cs="Garamond"/>
                <w:b/>
              </w:rPr>
            </w:pPr>
            <w:r w:rsidRPr="0052485A">
              <w:rPr>
                <w:rFonts w:ascii="Garamond" w:eastAsia="Garamond" w:hAnsi="Garamond" w:cs="Garamond"/>
                <w:b/>
              </w:rPr>
              <w:t>Source / Remarks</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1</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29289</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Dispensary</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No. of dairy farms / poultry farms / pig farms</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4</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Dispensary</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Slaughterhouses / meat shops (number)</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Dispensary</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Animal markets (Yes/No, details)</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Dispensary</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dispensaries (number)</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Dispensary</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 Avian </w:t>
            </w:r>
            <w:proofErr w:type="spellStart"/>
            <w:r w:rsidRPr="00563C59">
              <w:rPr>
                <w:rFonts w:ascii="Garamond" w:eastAsia="Garamond" w:hAnsi="Garamond" w:cs="Garamond"/>
              </w:rPr>
              <w:t>Inflenza</w:t>
            </w:r>
            <w:proofErr w:type="spellEnd"/>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Dispensary</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Stray dog population management measures (Yes/No)</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Dispensary</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Rodent infestation hotspots (Yes/No)</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Veterinary Dispensary</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Bat roosting areas / caves / fruit orchards (if any)</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11</w:t>
            </w:r>
          </w:p>
        </w:tc>
        <w:tc>
          <w:tcPr>
            <w:tcW w:w="37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c>
          <w:tcPr>
            <w:tcW w:w="208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bl>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rPr>
        <w:t xml:space="preserve"> </w:t>
      </w:r>
      <w:r w:rsidRPr="00563C59">
        <w:rPr>
          <w:rFonts w:ascii="Garamond" w:eastAsia="Garamond" w:hAnsi="Garamond" w:cs="Garamond"/>
          <w:b/>
          <w:bCs/>
        </w:rPr>
        <w:t>H. Climate &amp; Disaster Risks (Pandemic Amplifiers)</w:t>
      </w:r>
    </w:p>
    <w:tbl>
      <w:tblPr>
        <w:tblStyle w:val="affffffffa"/>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627581" w:rsidRPr="00563C59" w:rsidTr="0052485A">
        <w:trPr>
          <w:cantSplit/>
          <w:trHeight w:val="20"/>
          <w:tblHeader/>
        </w:trPr>
        <w:tc>
          <w:tcPr>
            <w:tcW w:w="895" w:type="dxa"/>
            <w:shd w:val="clear" w:color="auto" w:fill="74B5E4" w:themeFill="accent2" w:themeFillTint="99"/>
            <w:tcMar>
              <w:top w:w="0" w:type="dxa"/>
              <w:left w:w="100" w:type="dxa"/>
              <w:bottom w:w="0" w:type="dxa"/>
              <w:right w:w="100" w:type="dxa"/>
            </w:tcMar>
          </w:tcPr>
          <w:p w:rsidR="00627581" w:rsidRPr="0052485A" w:rsidRDefault="009C6133"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Sl. No.</w:t>
            </w:r>
          </w:p>
        </w:tc>
        <w:tc>
          <w:tcPr>
            <w:tcW w:w="3545" w:type="dxa"/>
            <w:shd w:val="clear" w:color="auto" w:fill="74B5E4" w:themeFill="accent2" w:themeFillTint="99"/>
            <w:tcMar>
              <w:top w:w="0" w:type="dxa"/>
              <w:left w:w="100" w:type="dxa"/>
              <w:bottom w:w="0" w:type="dxa"/>
              <w:right w:w="100" w:type="dxa"/>
            </w:tcMar>
          </w:tcPr>
          <w:p w:rsidR="00627581" w:rsidRPr="0052485A" w:rsidRDefault="009C6133"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Indicator / Field</w:t>
            </w:r>
          </w:p>
        </w:tc>
        <w:tc>
          <w:tcPr>
            <w:tcW w:w="2250" w:type="dxa"/>
            <w:shd w:val="clear" w:color="auto" w:fill="74B5E4" w:themeFill="accent2" w:themeFillTint="99"/>
            <w:tcMar>
              <w:top w:w="0" w:type="dxa"/>
              <w:left w:w="100" w:type="dxa"/>
              <w:bottom w:w="0" w:type="dxa"/>
              <w:right w:w="100" w:type="dxa"/>
            </w:tcMar>
          </w:tcPr>
          <w:p w:rsidR="00627581" w:rsidRPr="0052485A" w:rsidRDefault="009C6133"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Baseline Data (Value / Description)</w:t>
            </w:r>
          </w:p>
        </w:tc>
        <w:tc>
          <w:tcPr>
            <w:tcW w:w="2220" w:type="dxa"/>
            <w:shd w:val="clear" w:color="auto" w:fill="74B5E4" w:themeFill="accent2" w:themeFillTint="99"/>
            <w:tcMar>
              <w:top w:w="0" w:type="dxa"/>
              <w:left w:w="100" w:type="dxa"/>
              <w:bottom w:w="0" w:type="dxa"/>
              <w:right w:w="100" w:type="dxa"/>
            </w:tcMar>
          </w:tcPr>
          <w:p w:rsidR="00627581" w:rsidRPr="0052485A" w:rsidRDefault="009C6133" w:rsidP="00267F34">
            <w:pPr>
              <w:pStyle w:val="Normal1"/>
              <w:spacing w:before="240" w:after="240" w:line="360" w:lineRule="auto"/>
              <w:jc w:val="left"/>
              <w:rPr>
                <w:rFonts w:ascii="Garamond" w:eastAsia="Garamond" w:hAnsi="Garamond" w:cs="Garamond"/>
                <w:b/>
              </w:rPr>
            </w:pPr>
            <w:r w:rsidRPr="0052485A">
              <w:rPr>
                <w:rFonts w:ascii="Garamond" w:eastAsia="Garamond" w:hAnsi="Garamond" w:cs="Garamond"/>
                <w:b/>
              </w:rPr>
              <w:t>Source / Remarks</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354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Flood-prone wards (list)</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6</w:t>
            </w:r>
          </w:p>
        </w:tc>
        <w:tc>
          <w:tcPr>
            <w:tcW w:w="222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previous incident</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354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Landslide-prone wards (list)</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22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354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Cyclone/sea surge risk (Yes/No)</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roofErr w:type="gramStart"/>
            <w:r w:rsidRPr="00563C59">
              <w:rPr>
                <w:rFonts w:ascii="Garamond" w:eastAsia="Garamond" w:hAnsi="Garamond" w:cs="Garamond"/>
              </w:rPr>
              <w:t>1,2,,</w:t>
            </w:r>
            <w:proofErr w:type="gramEnd"/>
            <w:r w:rsidRPr="00563C59">
              <w:rPr>
                <w:rFonts w:ascii="Garamond" w:eastAsia="Garamond" w:hAnsi="Garamond" w:cs="Garamond"/>
              </w:rPr>
              <w:t>15,17,19,20</w:t>
            </w:r>
          </w:p>
        </w:tc>
        <w:tc>
          <w:tcPr>
            <w:tcW w:w="222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coastal line</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354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Heatwave risk zones (Yes/No)</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22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354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Waterlogging areas (list)</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5,6,9,10,11,12</w:t>
            </w:r>
          </w:p>
        </w:tc>
        <w:tc>
          <w:tcPr>
            <w:tcW w:w="222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previous incident</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354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Shelter homes / relief camps (number, capacity)</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22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354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Past disaster displacement history</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c>
          <w:tcPr>
            <w:tcW w:w="222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627581" w:rsidRPr="00563C59">
        <w:trPr>
          <w:cantSplit/>
          <w:trHeight w:val="20"/>
          <w:tblHeader/>
        </w:trPr>
        <w:tc>
          <w:tcPr>
            <w:tcW w:w="89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354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Disruption to water supply/transport common (Yes/No)</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c>
          <w:tcPr>
            <w:tcW w:w="222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bl>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rPr>
        <w:t xml:space="preserve"> </w:t>
      </w:r>
      <w:r w:rsidRPr="00563C59">
        <w:rPr>
          <w:rFonts w:ascii="Garamond" w:eastAsia="Garamond" w:hAnsi="Garamond" w:cs="Garamond"/>
          <w:b/>
          <w:bCs/>
        </w:rPr>
        <w:t>I. Critical Infrastructure &amp; Logistics</w:t>
      </w:r>
    </w:p>
    <w:tbl>
      <w:tblPr>
        <w:tblStyle w:val="affffffffb"/>
        <w:tblW w:w="8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66"/>
        <w:gridCol w:w="4855"/>
        <w:gridCol w:w="2981"/>
      </w:tblGrid>
      <w:tr w:rsidR="007C7116" w:rsidRPr="00563C59" w:rsidTr="00BD318B">
        <w:trPr>
          <w:cantSplit/>
          <w:trHeight w:val="20"/>
          <w:tblHeader/>
        </w:trPr>
        <w:tc>
          <w:tcPr>
            <w:tcW w:w="1066" w:type="dxa"/>
            <w:shd w:val="clear" w:color="auto" w:fill="74B5E4" w:themeFill="accent2" w:themeFillTint="99"/>
            <w:tcMar>
              <w:top w:w="0" w:type="dxa"/>
              <w:left w:w="100" w:type="dxa"/>
              <w:bottom w:w="0" w:type="dxa"/>
              <w:right w:w="100" w:type="dxa"/>
            </w:tcMar>
          </w:tcPr>
          <w:p w:rsidR="007C7116" w:rsidRPr="00BD318B" w:rsidRDefault="007C7116" w:rsidP="00BD318B">
            <w:pPr>
              <w:pStyle w:val="Normal1"/>
              <w:spacing w:before="240" w:after="240" w:line="360" w:lineRule="auto"/>
              <w:jc w:val="center"/>
              <w:rPr>
                <w:rFonts w:ascii="Garamond" w:eastAsia="Garamond" w:hAnsi="Garamond" w:cs="Garamond"/>
                <w:b/>
              </w:rPr>
            </w:pPr>
            <w:r w:rsidRPr="00BD318B">
              <w:rPr>
                <w:rFonts w:ascii="Garamond" w:eastAsia="Garamond" w:hAnsi="Garamond" w:cs="Garamond"/>
                <w:b/>
              </w:rPr>
              <w:lastRenderedPageBreak/>
              <w:t>Sl. No.</w:t>
            </w:r>
          </w:p>
        </w:tc>
        <w:tc>
          <w:tcPr>
            <w:tcW w:w="4855" w:type="dxa"/>
            <w:shd w:val="clear" w:color="auto" w:fill="74B5E4" w:themeFill="accent2" w:themeFillTint="99"/>
            <w:tcMar>
              <w:top w:w="0" w:type="dxa"/>
              <w:left w:w="100" w:type="dxa"/>
              <w:bottom w:w="0" w:type="dxa"/>
              <w:right w:w="100" w:type="dxa"/>
            </w:tcMar>
          </w:tcPr>
          <w:p w:rsidR="007C7116" w:rsidRPr="00BD318B" w:rsidRDefault="007C7116" w:rsidP="00BD318B">
            <w:pPr>
              <w:pStyle w:val="Normal1"/>
              <w:spacing w:before="240" w:after="240" w:line="360" w:lineRule="auto"/>
              <w:jc w:val="center"/>
              <w:rPr>
                <w:rFonts w:ascii="Garamond" w:eastAsia="Garamond" w:hAnsi="Garamond" w:cs="Garamond"/>
                <w:b/>
              </w:rPr>
            </w:pPr>
            <w:r w:rsidRPr="00BD318B">
              <w:rPr>
                <w:rFonts w:ascii="Garamond" w:eastAsia="Garamond" w:hAnsi="Garamond" w:cs="Garamond"/>
                <w:b/>
              </w:rPr>
              <w:t>Indicator / Field</w:t>
            </w:r>
          </w:p>
        </w:tc>
        <w:tc>
          <w:tcPr>
            <w:tcW w:w="2981" w:type="dxa"/>
            <w:shd w:val="clear" w:color="auto" w:fill="74B5E4" w:themeFill="accent2" w:themeFillTint="99"/>
            <w:tcMar>
              <w:top w:w="0" w:type="dxa"/>
              <w:left w:w="100" w:type="dxa"/>
              <w:bottom w:w="0" w:type="dxa"/>
              <w:right w:w="100" w:type="dxa"/>
            </w:tcMar>
          </w:tcPr>
          <w:p w:rsidR="007C7116" w:rsidRPr="00BD318B" w:rsidRDefault="007C7116" w:rsidP="00BD318B">
            <w:pPr>
              <w:pStyle w:val="Normal1"/>
              <w:spacing w:before="240" w:after="240" w:line="360" w:lineRule="auto"/>
              <w:jc w:val="center"/>
              <w:rPr>
                <w:rFonts w:ascii="Garamond" w:eastAsia="Garamond" w:hAnsi="Garamond" w:cs="Garamond"/>
                <w:b/>
              </w:rPr>
            </w:pPr>
            <w:r w:rsidRPr="00BD318B">
              <w:rPr>
                <w:rFonts w:ascii="Garamond" w:eastAsia="Garamond" w:hAnsi="Garamond" w:cs="Garamond"/>
                <w:b/>
              </w:rPr>
              <w:t>Baseline Data (Value / Description)</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Schools (number)</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10</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Anganwadis</w:t>
            </w:r>
            <w:proofErr w:type="spellEnd"/>
            <w:r w:rsidRPr="00563C59">
              <w:rPr>
                <w:rFonts w:ascii="Garamond" w:eastAsia="Garamond" w:hAnsi="Garamond" w:cs="Garamond"/>
              </w:rPr>
              <w:t xml:space="preserve"> (number)</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27</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Colleges (number)</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4</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Community halls (number)</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10</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Places of worship with large gatherings (number)</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18</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Large markets / shopping areas (number)</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Warehouses / cold storages (number)</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0</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Telecom/mobile network coverage gaps (Yes/No)</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 W11</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Power outage frequency (high/medium/low)</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low</w:t>
            </w:r>
          </w:p>
        </w:tc>
      </w:tr>
      <w:tr w:rsidR="007C7116" w:rsidRPr="00563C59" w:rsidTr="007C7116">
        <w:trPr>
          <w:cantSplit/>
          <w:trHeight w:val="20"/>
          <w:tblHeader/>
        </w:trPr>
        <w:tc>
          <w:tcPr>
            <w:tcW w:w="1066"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10</w:t>
            </w:r>
          </w:p>
        </w:tc>
        <w:tc>
          <w:tcPr>
            <w:tcW w:w="485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Availability of generators in key facilities</w:t>
            </w:r>
          </w:p>
        </w:tc>
        <w:tc>
          <w:tcPr>
            <w:tcW w:w="298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1 inverter</w:t>
            </w:r>
          </w:p>
        </w:tc>
      </w:tr>
    </w:tbl>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J. Risk Communication &amp; Community Networks</w:t>
      </w:r>
    </w:p>
    <w:tbl>
      <w:tblPr>
        <w:tblStyle w:val="affffffffc"/>
        <w:tblW w:w="9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97"/>
        <w:gridCol w:w="3965"/>
        <w:gridCol w:w="4149"/>
      </w:tblGrid>
      <w:tr w:rsidR="007C7116" w:rsidRPr="00563C59" w:rsidTr="00BD318B">
        <w:trPr>
          <w:cantSplit/>
          <w:trHeight w:val="16"/>
          <w:tblHeader/>
        </w:trPr>
        <w:tc>
          <w:tcPr>
            <w:tcW w:w="997" w:type="dxa"/>
            <w:shd w:val="clear" w:color="auto" w:fill="74B5E4" w:themeFill="accent2" w:themeFillTint="99"/>
            <w:tcMar>
              <w:top w:w="0" w:type="dxa"/>
              <w:left w:w="100" w:type="dxa"/>
              <w:bottom w:w="0" w:type="dxa"/>
              <w:right w:w="100" w:type="dxa"/>
            </w:tcMar>
          </w:tcPr>
          <w:p w:rsidR="007C7116" w:rsidRPr="00BD318B" w:rsidRDefault="007C7116" w:rsidP="00267F34">
            <w:pPr>
              <w:pStyle w:val="Normal1"/>
              <w:spacing w:before="240" w:after="240" w:line="360" w:lineRule="auto"/>
              <w:jc w:val="left"/>
              <w:rPr>
                <w:rFonts w:ascii="Garamond" w:eastAsia="Garamond" w:hAnsi="Garamond" w:cs="Garamond"/>
                <w:b/>
              </w:rPr>
            </w:pPr>
            <w:r w:rsidRPr="00BD318B">
              <w:rPr>
                <w:rFonts w:ascii="Garamond" w:eastAsia="Garamond" w:hAnsi="Garamond" w:cs="Garamond"/>
                <w:b/>
              </w:rPr>
              <w:t>Sl. No.</w:t>
            </w:r>
          </w:p>
        </w:tc>
        <w:tc>
          <w:tcPr>
            <w:tcW w:w="3965" w:type="dxa"/>
            <w:shd w:val="clear" w:color="auto" w:fill="74B5E4" w:themeFill="accent2" w:themeFillTint="99"/>
            <w:tcMar>
              <w:top w:w="0" w:type="dxa"/>
              <w:left w:w="100" w:type="dxa"/>
              <w:bottom w:w="0" w:type="dxa"/>
              <w:right w:w="100" w:type="dxa"/>
            </w:tcMar>
          </w:tcPr>
          <w:p w:rsidR="007C7116" w:rsidRPr="00BD318B" w:rsidRDefault="007C7116" w:rsidP="00267F34">
            <w:pPr>
              <w:pStyle w:val="Normal1"/>
              <w:spacing w:before="240" w:after="240" w:line="360" w:lineRule="auto"/>
              <w:jc w:val="left"/>
              <w:rPr>
                <w:rFonts w:ascii="Garamond" w:eastAsia="Garamond" w:hAnsi="Garamond" w:cs="Garamond"/>
                <w:b/>
              </w:rPr>
            </w:pPr>
            <w:r w:rsidRPr="00BD318B">
              <w:rPr>
                <w:rFonts w:ascii="Garamond" w:eastAsia="Garamond" w:hAnsi="Garamond" w:cs="Garamond"/>
                <w:b/>
              </w:rPr>
              <w:t>Indicator / Field</w:t>
            </w:r>
          </w:p>
        </w:tc>
        <w:tc>
          <w:tcPr>
            <w:tcW w:w="4149" w:type="dxa"/>
            <w:shd w:val="clear" w:color="auto" w:fill="74B5E4" w:themeFill="accent2" w:themeFillTint="99"/>
            <w:tcMar>
              <w:top w:w="0" w:type="dxa"/>
              <w:left w:w="100" w:type="dxa"/>
              <w:bottom w:w="0" w:type="dxa"/>
              <w:right w:w="100" w:type="dxa"/>
            </w:tcMar>
          </w:tcPr>
          <w:p w:rsidR="007C7116" w:rsidRPr="00BD318B" w:rsidRDefault="007C7116" w:rsidP="00267F34">
            <w:pPr>
              <w:pStyle w:val="Normal1"/>
              <w:spacing w:before="240" w:after="240" w:line="360" w:lineRule="auto"/>
              <w:jc w:val="left"/>
              <w:rPr>
                <w:rFonts w:ascii="Garamond" w:eastAsia="Garamond" w:hAnsi="Garamond" w:cs="Garamond"/>
                <w:b/>
              </w:rPr>
            </w:pPr>
            <w:r w:rsidRPr="00BD318B">
              <w:rPr>
                <w:rFonts w:ascii="Garamond" w:eastAsia="Garamond" w:hAnsi="Garamond" w:cs="Garamond"/>
                <w:b/>
              </w:rPr>
              <w:t>Baseline Data (Value / Description)</w:t>
            </w:r>
          </w:p>
        </w:tc>
      </w:tr>
      <w:tr w:rsidR="007C7116" w:rsidRPr="00563C59" w:rsidTr="00BD318B">
        <w:trPr>
          <w:cantSplit/>
          <w:trHeight w:val="16"/>
          <w:tblHeader/>
        </w:trPr>
        <w:tc>
          <w:tcPr>
            <w:tcW w:w="997"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1</w:t>
            </w:r>
          </w:p>
        </w:tc>
        <w:tc>
          <w:tcPr>
            <w:tcW w:w="396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Ward-level rapid response teams (Yes/No)</w:t>
            </w:r>
          </w:p>
        </w:tc>
        <w:tc>
          <w:tcPr>
            <w:tcW w:w="414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BD318B">
        <w:trPr>
          <w:cantSplit/>
          <w:trHeight w:val="16"/>
          <w:tblHeader/>
        </w:trPr>
        <w:tc>
          <w:tcPr>
            <w:tcW w:w="997"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396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Jagratha</w:t>
            </w:r>
            <w:proofErr w:type="spellEnd"/>
            <w:r w:rsidRPr="00563C59">
              <w:rPr>
                <w:rFonts w:ascii="Garamond" w:eastAsia="Garamond" w:hAnsi="Garamond" w:cs="Garamond"/>
              </w:rPr>
              <w:t xml:space="preserve"> </w:t>
            </w:r>
            <w:proofErr w:type="spellStart"/>
            <w:r w:rsidRPr="00563C59">
              <w:rPr>
                <w:rFonts w:ascii="Garamond" w:eastAsia="Garamond" w:hAnsi="Garamond" w:cs="Garamond"/>
              </w:rPr>
              <w:t>samithis</w:t>
            </w:r>
            <w:proofErr w:type="spellEnd"/>
            <w:r w:rsidRPr="00563C59">
              <w:rPr>
                <w:rFonts w:ascii="Garamond" w:eastAsia="Garamond" w:hAnsi="Garamond" w:cs="Garamond"/>
              </w:rPr>
              <w:t xml:space="preserve"> / committees active (Yes/No)</w:t>
            </w:r>
          </w:p>
        </w:tc>
        <w:tc>
          <w:tcPr>
            <w:tcW w:w="414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BD318B">
        <w:trPr>
          <w:cantSplit/>
          <w:trHeight w:val="16"/>
          <w:tblHeader/>
        </w:trPr>
        <w:tc>
          <w:tcPr>
            <w:tcW w:w="997"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396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proofErr w:type="spellStart"/>
            <w:r w:rsidRPr="00563C59">
              <w:rPr>
                <w:rFonts w:ascii="Garamond" w:eastAsia="Garamond" w:hAnsi="Garamond" w:cs="Garamond"/>
              </w:rPr>
              <w:t>Kudumbashree</w:t>
            </w:r>
            <w:proofErr w:type="spellEnd"/>
            <w:r w:rsidRPr="00563C59">
              <w:rPr>
                <w:rFonts w:ascii="Garamond" w:eastAsia="Garamond" w:hAnsi="Garamond" w:cs="Garamond"/>
              </w:rPr>
              <w:t xml:space="preserve"> presence and strength (number of units)</w:t>
            </w:r>
          </w:p>
        </w:tc>
        <w:tc>
          <w:tcPr>
            <w:tcW w:w="414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BD318B">
        <w:trPr>
          <w:cantSplit/>
          <w:trHeight w:val="16"/>
          <w:tblHeader/>
        </w:trPr>
        <w:tc>
          <w:tcPr>
            <w:tcW w:w="997"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396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Volunteer network (number, coverage)</w:t>
            </w:r>
          </w:p>
        </w:tc>
        <w:tc>
          <w:tcPr>
            <w:tcW w:w="414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r>
      <w:tr w:rsidR="007C7116" w:rsidRPr="00563C59" w:rsidTr="00BD318B">
        <w:trPr>
          <w:cantSplit/>
          <w:trHeight w:val="16"/>
          <w:tblHeader/>
        </w:trPr>
        <w:tc>
          <w:tcPr>
            <w:tcW w:w="997"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396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Community-based surveillance mechanisms (Yes/No)</w:t>
            </w:r>
          </w:p>
        </w:tc>
        <w:tc>
          <w:tcPr>
            <w:tcW w:w="414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 in progress</w:t>
            </w:r>
          </w:p>
        </w:tc>
      </w:tr>
      <w:tr w:rsidR="007C7116" w:rsidRPr="00563C59" w:rsidTr="00BD318B">
        <w:trPr>
          <w:cantSplit/>
          <w:trHeight w:val="16"/>
          <w:tblHeader/>
        </w:trPr>
        <w:tc>
          <w:tcPr>
            <w:tcW w:w="997"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396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IEC dissemination channels (WhatsApp groups, community radio, PA systems)</w:t>
            </w:r>
          </w:p>
        </w:tc>
        <w:tc>
          <w:tcPr>
            <w:tcW w:w="414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BD318B">
        <w:trPr>
          <w:cantSplit/>
          <w:trHeight w:val="16"/>
          <w:tblHeader/>
        </w:trPr>
        <w:tc>
          <w:tcPr>
            <w:tcW w:w="997"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396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Rumour tracking mechanisms (Yes/No)</w:t>
            </w:r>
          </w:p>
        </w:tc>
        <w:tc>
          <w:tcPr>
            <w:tcW w:w="414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BD318B">
        <w:trPr>
          <w:cantSplit/>
          <w:trHeight w:val="16"/>
          <w:tblHeader/>
        </w:trPr>
        <w:tc>
          <w:tcPr>
            <w:tcW w:w="997"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396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Languages spoken / literacy considerations</w:t>
            </w:r>
          </w:p>
        </w:tc>
        <w:tc>
          <w:tcPr>
            <w:tcW w:w="414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7C7116" w:rsidRPr="00563C59" w:rsidTr="00BD318B">
        <w:trPr>
          <w:cantSplit/>
          <w:trHeight w:val="16"/>
          <w:tblHeader/>
        </w:trPr>
        <w:tc>
          <w:tcPr>
            <w:tcW w:w="997"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w:t>
            </w:r>
          </w:p>
        </w:tc>
        <w:tc>
          <w:tcPr>
            <w:tcW w:w="3965"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Vulnerable groups communication strategy available (Yes/No)</w:t>
            </w:r>
          </w:p>
        </w:tc>
        <w:tc>
          <w:tcPr>
            <w:tcW w:w="414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bl>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K. Preparedness Planning &amp; Governance</w:t>
      </w:r>
    </w:p>
    <w:tbl>
      <w:tblPr>
        <w:tblStyle w:val="affffffffd"/>
        <w:tblW w:w="8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18"/>
        <w:gridCol w:w="4802"/>
        <w:gridCol w:w="2908"/>
      </w:tblGrid>
      <w:tr w:rsidR="007C7116" w:rsidRPr="00563C59" w:rsidTr="003F0696">
        <w:trPr>
          <w:cantSplit/>
          <w:trHeight w:val="20"/>
          <w:tblHeader/>
        </w:trPr>
        <w:tc>
          <w:tcPr>
            <w:tcW w:w="918" w:type="dxa"/>
            <w:shd w:val="clear" w:color="auto" w:fill="74B5E4" w:themeFill="accent2" w:themeFillTint="99"/>
            <w:tcMar>
              <w:top w:w="0" w:type="dxa"/>
              <w:left w:w="100" w:type="dxa"/>
              <w:bottom w:w="0" w:type="dxa"/>
              <w:right w:w="100" w:type="dxa"/>
            </w:tcMar>
          </w:tcPr>
          <w:p w:rsidR="007C7116" w:rsidRPr="003F0696" w:rsidRDefault="007C7116" w:rsidP="003F0696">
            <w:pPr>
              <w:pStyle w:val="Normal1"/>
              <w:spacing w:before="240" w:after="240" w:line="360" w:lineRule="auto"/>
              <w:jc w:val="center"/>
              <w:rPr>
                <w:rFonts w:ascii="Garamond" w:eastAsia="Garamond" w:hAnsi="Garamond" w:cs="Garamond"/>
                <w:b/>
              </w:rPr>
            </w:pPr>
            <w:r w:rsidRPr="003F0696">
              <w:rPr>
                <w:rFonts w:ascii="Garamond" w:eastAsia="Garamond" w:hAnsi="Garamond" w:cs="Garamond"/>
                <w:b/>
              </w:rPr>
              <w:t>Sl. No.</w:t>
            </w:r>
          </w:p>
        </w:tc>
        <w:tc>
          <w:tcPr>
            <w:tcW w:w="4802" w:type="dxa"/>
            <w:shd w:val="clear" w:color="auto" w:fill="74B5E4" w:themeFill="accent2" w:themeFillTint="99"/>
            <w:tcMar>
              <w:top w:w="0" w:type="dxa"/>
              <w:left w:w="100" w:type="dxa"/>
              <w:bottom w:w="0" w:type="dxa"/>
              <w:right w:w="100" w:type="dxa"/>
            </w:tcMar>
          </w:tcPr>
          <w:p w:rsidR="007C7116" w:rsidRPr="003F0696" w:rsidRDefault="007C7116" w:rsidP="003F0696">
            <w:pPr>
              <w:pStyle w:val="Normal1"/>
              <w:spacing w:before="240" w:after="240" w:line="360" w:lineRule="auto"/>
              <w:jc w:val="center"/>
              <w:rPr>
                <w:rFonts w:ascii="Garamond" w:eastAsia="Garamond" w:hAnsi="Garamond" w:cs="Garamond"/>
                <w:b/>
              </w:rPr>
            </w:pPr>
            <w:r w:rsidRPr="003F0696">
              <w:rPr>
                <w:rFonts w:ascii="Garamond" w:eastAsia="Garamond" w:hAnsi="Garamond" w:cs="Garamond"/>
                <w:b/>
              </w:rPr>
              <w:t>Indicator / Field</w:t>
            </w:r>
          </w:p>
        </w:tc>
        <w:tc>
          <w:tcPr>
            <w:tcW w:w="2908" w:type="dxa"/>
            <w:shd w:val="clear" w:color="auto" w:fill="74B5E4" w:themeFill="accent2" w:themeFillTint="99"/>
            <w:tcMar>
              <w:top w:w="0" w:type="dxa"/>
              <w:left w:w="100" w:type="dxa"/>
              <w:bottom w:w="0" w:type="dxa"/>
              <w:right w:w="100" w:type="dxa"/>
            </w:tcMar>
          </w:tcPr>
          <w:p w:rsidR="007C7116" w:rsidRPr="003F0696" w:rsidRDefault="007C7116" w:rsidP="003F0696">
            <w:pPr>
              <w:pStyle w:val="Normal1"/>
              <w:spacing w:before="240" w:after="240" w:line="360" w:lineRule="auto"/>
              <w:jc w:val="center"/>
              <w:rPr>
                <w:rFonts w:ascii="Garamond" w:eastAsia="Garamond" w:hAnsi="Garamond" w:cs="Garamond"/>
                <w:b/>
              </w:rPr>
            </w:pPr>
            <w:r w:rsidRPr="003F0696">
              <w:rPr>
                <w:rFonts w:ascii="Garamond" w:eastAsia="Garamond" w:hAnsi="Garamond" w:cs="Garamond"/>
                <w:b/>
              </w:rPr>
              <w:t>Baseline Data (Value / Description)</w:t>
            </w:r>
          </w:p>
        </w:tc>
      </w:tr>
      <w:tr w:rsidR="007C7116" w:rsidRPr="00563C59" w:rsidTr="007C7116">
        <w:trPr>
          <w:cantSplit/>
          <w:trHeight w:val="20"/>
          <w:tblHeader/>
        </w:trPr>
        <w:tc>
          <w:tcPr>
            <w:tcW w:w="91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1</w:t>
            </w:r>
          </w:p>
        </w:tc>
        <w:tc>
          <w:tcPr>
            <w:tcW w:w="4802"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LSG emergency plan available (Yes/No)</w:t>
            </w:r>
          </w:p>
        </w:tc>
        <w:tc>
          <w:tcPr>
            <w:tcW w:w="290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7C7116" w:rsidRPr="00563C59" w:rsidTr="007C7116">
        <w:trPr>
          <w:cantSplit/>
          <w:trHeight w:val="20"/>
          <w:tblHeader/>
        </w:trPr>
        <w:tc>
          <w:tcPr>
            <w:tcW w:w="91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4802"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Pandemic preparedness </w:t>
            </w:r>
            <w:proofErr w:type="gramStart"/>
            <w:r w:rsidRPr="00563C59">
              <w:rPr>
                <w:rFonts w:ascii="Garamond" w:eastAsia="Garamond" w:hAnsi="Garamond" w:cs="Garamond"/>
              </w:rPr>
              <w:t>plan</w:t>
            </w:r>
            <w:proofErr w:type="gramEnd"/>
            <w:r w:rsidRPr="00563C59">
              <w:rPr>
                <w:rFonts w:ascii="Garamond" w:eastAsia="Garamond" w:hAnsi="Garamond" w:cs="Garamond"/>
              </w:rPr>
              <w:t xml:space="preserve"> available (Yes/No)</w:t>
            </w:r>
          </w:p>
        </w:tc>
        <w:tc>
          <w:tcPr>
            <w:tcW w:w="290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Yes</w:t>
            </w:r>
          </w:p>
        </w:tc>
      </w:tr>
      <w:tr w:rsidR="007C7116" w:rsidRPr="00563C59" w:rsidTr="007C7116">
        <w:trPr>
          <w:cantSplit/>
          <w:trHeight w:val="20"/>
          <w:tblHeader/>
        </w:trPr>
        <w:tc>
          <w:tcPr>
            <w:tcW w:w="91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4802"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Incident Command System identified (Yes/No)</w:t>
            </w:r>
          </w:p>
        </w:tc>
        <w:tc>
          <w:tcPr>
            <w:tcW w:w="290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7C7116" w:rsidRPr="00563C59" w:rsidTr="007C7116">
        <w:trPr>
          <w:cantSplit/>
          <w:trHeight w:val="20"/>
          <w:tblHeader/>
        </w:trPr>
        <w:tc>
          <w:tcPr>
            <w:tcW w:w="91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4802"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Rapid procurement mechanism available (Yes/No)</w:t>
            </w:r>
          </w:p>
        </w:tc>
        <w:tc>
          <w:tcPr>
            <w:tcW w:w="290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0"/>
          <w:tblHeader/>
        </w:trPr>
        <w:tc>
          <w:tcPr>
            <w:tcW w:w="91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4802"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Emergency fund available (Yes/No, amount)</w:t>
            </w:r>
          </w:p>
        </w:tc>
        <w:tc>
          <w:tcPr>
            <w:tcW w:w="290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0"/>
          <w:tblHeader/>
        </w:trPr>
        <w:tc>
          <w:tcPr>
            <w:tcW w:w="91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4802"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Past outbreak response experience (Yes/No, details)</w:t>
            </w:r>
          </w:p>
        </w:tc>
        <w:tc>
          <w:tcPr>
            <w:tcW w:w="290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0"/>
          <w:tblHeader/>
        </w:trPr>
        <w:tc>
          <w:tcPr>
            <w:tcW w:w="91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4802"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Intersectoral coordination mechanism (Health, Police, LSG, Veterinary, Education)</w:t>
            </w:r>
          </w:p>
        </w:tc>
        <w:tc>
          <w:tcPr>
            <w:tcW w:w="290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0"/>
          <w:tblHeader/>
        </w:trPr>
        <w:tc>
          <w:tcPr>
            <w:tcW w:w="91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4802"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Mock drills conducted in last 12 months (Yes/No)</w:t>
            </w:r>
          </w:p>
        </w:tc>
        <w:tc>
          <w:tcPr>
            <w:tcW w:w="290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0"/>
          <w:tblHeader/>
        </w:trPr>
        <w:tc>
          <w:tcPr>
            <w:tcW w:w="91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9</w:t>
            </w:r>
          </w:p>
        </w:tc>
        <w:tc>
          <w:tcPr>
            <w:tcW w:w="4802"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Training coverage for staff/volunteers (Yes/No)</w:t>
            </w:r>
          </w:p>
        </w:tc>
        <w:tc>
          <w:tcPr>
            <w:tcW w:w="2908"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bl>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L. Surveillance &amp; Data Systems</w:t>
      </w:r>
    </w:p>
    <w:tbl>
      <w:tblPr>
        <w:tblStyle w:val="affffffffe"/>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01"/>
        <w:gridCol w:w="4819"/>
        <w:gridCol w:w="3020"/>
      </w:tblGrid>
      <w:tr w:rsidR="007C7116" w:rsidRPr="00563C59" w:rsidTr="003F0696">
        <w:trPr>
          <w:cantSplit/>
          <w:trHeight w:val="20"/>
          <w:tblHeader/>
        </w:trPr>
        <w:tc>
          <w:tcPr>
            <w:tcW w:w="1201" w:type="dxa"/>
            <w:shd w:val="clear" w:color="auto" w:fill="74B5E4" w:themeFill="accent2" w:themeFillTint="99"/>
            <w:tcMar>
              <w:top w:w="0" w:type="dxa"/>
              <w:left w:w="100" w:type="dxa"/>
              <w:bottom w:w="0" w:type="dxa"/>
              <w:right w:w="100" w:type="dxa"/>
            </w:tcMar>
          </w:tcPr>
          <w:p w:rsidR="007C7116" w:rsidRPr="003F0696" w:rsidRDefault="007C7116" w:rsidP="00267F34">
            <w:pPr>
              <w:pStyle w:val="Normal1"/>
              <w:spacing w:before="240" w:after="240" w:line="360" w:lineRule="auto"/>
              <w:jc w:val="left"/>
              <w:rPr>
                <w:rFonts w:ascii="Garamond" w:eastAsia="Garamond" w:hAnsi="Garamond" w:cs="Garamond"/>
                <w:b/>
              </w:rPr>
            </w:pPr>
            <w:r w:rsidRPr="003F0696">
              <w:rPr>
                <w:rFonts w:ascii="Garamond" w:eastAsia="Garamond" w:hAnsi="Garamond" w:cs="Garamond"/>
                <w:b/>
              </w:rPr>
              <w:t>Sl. No.</w:t>
            </w:r>
          </w:p>
        </w:tc>
        <w:tc>
          <w:tcPr>
            <w:tcW w:w="4819" w:type="dxa"/>
            <w:shd w:val="clear" w:color="auto" w:fill="74B5E4" w:themeFill="accent2" w:themeFillTint="99"/>
            <w:tcMar>
              <w:top w:w="0" w:type="dxa"/>
              <w:left w:w="100" w:type="dxa"/>
              <w:bottom w:w="0" w:type="dxa"/>
              <w:right w:w="100" w:type="dxa"/>
            </w:tcMar>
          </w:tcPr>
          <w:p w:rsidR="007C7116" w:rsidRPr="003F0696" w:rsidRDefault="007C7116" w:rsidP="00267F34">
            <w:pPr>
              <w:pStyle w:val="Normal1"/>
              <w:spacing w:before="240" w:after="240" w:line="360" w:lineRule="auto"/>
              <w:jc w:val="left"/>
              <w:rPr>
                <w:rFonts w:ascii="Garamond" w:eastAsia="Garamond" w:hAnsi="Garamond" w:cs="Garamond"/>
                <w:b/>
              </w:rPr>
            </w:pPr>
            <w:r w:rsidRPr="003F0696">
              <w:rPr>
                <w:rFonts w:ascii="Garamond" w:eastAsia="Garamond" w:hAnsi="Garamond" w:cs="Garamond"/>
                <w:b/>
              </w:rPr>
              <w:t>Indicator / Field</w:t>
            </w:r>
          </w:p>
        </w:tc>
        <w:tc>
          <w:tcPr>
            <w:tcW w:w="3020" w:type="dxa"/>
            <w:shd w:val="clear" w:color="auto" w:fill="74B5E4" w:themeFill="accent2" w:themeFillTint="99"/>
            <w:tcMar>
              <w:top w:w="0" w:type="dxa"/>
              <w:left w:w="100" w:type="dxa"/>
              <w:bottom w:w="0" w:type="dxa"/>
              <w:right w:w="100" w:type="dxa"/>
            </w:tcMar>
          </w:tcPr>
          <w:p w:rsidR="007C7116" w:rsidRPr="003F0696" w:rsidRDefault="007C7116" w:rsidP="00267F34">
            <w:pPr>
              <w:pStyle w:val="Normal1"/>
              <w:spacing w:before="240" w:after="240" w:line="360" w:lineRule="auto"/>
              <w:jc w:val="left"/>
              <w:rPr>
                <w:rFonts w:ascii="Garamond" w:eastAsia="Garamond" w:hAnsi="Garamond" w:cs="Garamond"/>
                <w:b/>
              </w:rPr>
            </w:pPr>
            <w:r w:rsidRPr="003F0696">
              <w:rPr>
                <w:rFonts w:ascii="Garamond" w:eastAsia="Garamond" w:hAnsi="Garamond" w:cs="Garamond"/>
                <w:b/>
              </w:rPr>
              <w:t>Baseline Data (Value / Description)</w:t>
            </w:r>
          </w:p>
        </w:tc>
      </w:tr>
      <w:tr w:rsidR="007C7116" w:rsidRPr="00563C59" w:rsidTr="007C7116">
        <w:trPr>
          <w:cantSplit/>
          <w:trHeight w:val="20"/>
          <w:tblHeader/>
        </w:trPr>
        <w:tc>
          <w:tcPr>
            <w:tcW w:w="120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481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Digital reporting tools used (e.g., DHIS2, portals)</w:t>
            </w:r>
          </w:p>
        </w:tc>
        <w:tc>
          <w:tcPr>
            <w:tcW w:w="3020"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0"/>
          <w:tblHeader/>
        </w:trPr>
        <w:tc>
          <w:tcPr>
            <w:tcW w:w="120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481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Availability of line-listing format (Yes/No)</w:t>
            </w:r>
          </w:p>
        </w:tc>
        <w:tc>
          <w:tcPr>
            <w:tcW w:w="3020"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0"/>
          <w:tblHeader/>
        </w:trPr>
        <w:tc>
          <w:tcPr>
            <w:tcW w:w="120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3</w:t>
            </w:r>
          </w:p>
        </w:tc>
        <w:tc>
          <w:tcPr>
            <w:tcW w:w="481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Contact tracing team identified (Yes/No)</w:t>
            </w:r>
          </w:p>
        </w:tc>
        <w:tc>
          <w:tcPr>
            <w:tcW w:w="3020"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0"/>
          <w:tblHeader/>
        </w:trPr>
        <w:tc>
          <w:tcPr>
            <w:tcW w:w="120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481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Mapping of high-risk households available (Yes/No)</w:t>
            </w:r>
          </w:p>
        </w:tc>
        <w:tc>
          <w:tcPr>
            <w:tcW w:w="3020"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r>
      <w:tr w:rsidR="007C7116" w:rsidRPr="00563C59" w:rsidTr="007C7116">
        <w:trPr>
          <w:cantSplit/>
          <w:trHeight w:val="20"/>
          <w:tblHeader/>
        </w:trPr>
        <w:tc>
          <w:tcPr>
            <w:tcW w:w="120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5</w:t>
            </w:r>
          </w:p>
        </w:tc>
        <w:tc>
          <w:tcPr>
            <w:tcW w:w="481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Testing sample transport mechanism (Yes/No)</w:t>
            </w:r>
          </w:p>
        </w:tc>
        <w:tc>
          <w:tcPr>
            <w:tcW w:w="3020"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r>
      <w:tr w:rsidR="007C7116" w:rsidRPr="00563C59" w:rsidTr="007C7116">
        <w:trPr>
          <w:cantSplit/>
          <w:trHeight w:val="20"/>
          <w:tblHeader/>
        </w:trPr>
        <w:tc>
          <w:tcPr>
            <w:tcW w:w="120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6</w:t>
            </w:r>
          </w:p>
        </w:tc>
        <w:tc>
          <w:tcPr>
            <w:tcW w:w="481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Reporting timeline adherence (good/average/poor)</w:t>
            </w:r>
          </w:p>
        </w:tc>
        <w:tc>
          <w:tcPr>
            <w:tcW w:w="3020"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average</w:t>
            </w:r>
          </w:p>
        </w:tc>
      </w:tr>
      <w:tr w:rsidR="007C7116" w:rsidRPr="00563C59" w:rsidTr="007C7116">
        <w:trPr>
          <w:cantSplit/>
          <w:trHeight w:val="20"/>
          <w:tblHeader/>
        </w:trPr>
        <w:tc>
          <w:tcPr>
            <w:tcW w:w="120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7</w:t>
            </w:r>
          </w:p>
        </w:tc>
        <w:tc>
          <w:tcPr>
            <w:tcW w:w="481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Data sharing between departments (Yes/No)</w:t>
            </w:r>
          </w:p>
        </w:tc>
        <w:tc>
          <w:tcPr>
            <w:tcW w:w="3020"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Yes</w:t>
            </w:r>
          </w:p>
        </w:tc>
      </w:tr>
      <w:tr w:rsidR="007C7116" w:rsidRPr="00563C59" w:rsidTr="007C7116">
        <w:trPr>
          <w:cantSplit/>
          <w:trHeight w:val="20"/>
          <w:tblHeader/>
        </w:trPr>
        <w:tc>
          <w:tcPr>
            <w:tcW w:w="1201"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8</w:t>
            </w:r>
          </w:p>
        </w:tc>
        <w:tc>
          <w:tcPr>
            <w:tcW w:w="4819"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Availability of dashboard for monitoring (Yes/No)</w:t>
            </w:r>
          </w:p>
        </w:tc>
        <w:tc>
          <w:tcPr>
            <w:tcW w:w="3020" w:type="dxa"/>
            <w:tcMar>
              <w:top w:w="0" w:type="dxa"/>
              <w:left w:w="100" w:type="dxa"/>
              <w:bottom w:w="0" w:type="dxa"/>
              <w:right w:w="100" w:type="dxa"/>
            </w:tcMar>
          </w:tcPr>
          <w:p w:rsidR="007C7116" w:rsidRPr="00563C59" w:rsidRDefault="007C7116"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r>
    </w:tbl>
    <w:p w:rsidR="00627581" w:rsidRPr="00563C59" w:rsidRDefault="009C6133" w:rsidP="00267F34">
      <w:pPr>
        <w:pStyle w:val="Normal1"/>
        <w:spacing w:before="240" w:after="240" w:line="360" w:lineRule="auto"/>
        <w:jc w:val="left"/>
        <w:rPr>
          <w:rFonts w:ascii="Garamond" w:eastAsia="Garamond" w:hAnsi="Garamond" w:cs="Garamond"/>
          <w:b/>
          <w:bCs/>
        </w:rPr>
      </w:pPr>
      <w:r w:rsidRPr="00563C59">
        <w:rPr>
          <w:rFonts w:ascii="Garamond" w:eastAsia="Garamond" w:hAnsi="Garamond" w:cs="Garamond"/>
          <w:b/>
          <w:bCs/>
        </w:rPr>
        <w:t>M. Additional Notes &amp; Observations</w:t>
      </w:r>
    </w:p>
    <w:tbl>
      <w:tblPr>
        <w:tblStyle w:val="afffffffff"/>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627581" w:rsidRPr="00563C59" w:rsidTr="003F0696">
        <w:trPr>
          <w:cantSplit/>
          <w:trHeight w:val="20"/>
          <w:tblHeader/>
        </w:trPr>
        <w:tc>
          <w:tcPr>
            <w:tcW w:w="805" w:type="dxa"/>
            <w:shd w:val="clear" w:color="auto" w:fill="74B5E4" w:themeFill="accent2" w:themeFillTint="99"/>
            <w:tcMar>
              <w:top w:w="0" w:type="dxa"/>
              <w:left w:w="100" w:type="dxa"/>
              <w:bottom w:w="0" w:type="dxa"/>
              <w:right w:w="100" w:type="dxa"/>
            </w:tcMar>
          </w:tcPr>
          <w:p w:rsidR="00627581" w:rsidRPr="003F0696" w:rsidRDefault="009C6133" w:rsidP="00267F34">
            <w:pPr>
              <w:pStyle w:val="Normal1"/>
              <w:spacing w:before="240" w:after="240" w:line="360" w:lineRule="auto"/>
              <w:jc w:val="left"/>
              <w:rPr>
                <w:rFonts w:ascii="Garamond" w:eastAsia="Garamond" w:hAnsi="Garamond" w:cs="Garamond"/>
                <w:b/>
              </w:rPr>
            </w:pPr>
            <w:r w:rsidRPr="003F0696">
              <w:rPr>
                <w:rFonts w:ascii="Garamond" w:eastAsia="Garamond" w:hAnsi="Garamond" w:cs="Garamond"/>
                <w:b/>
              </w:rPr>
              <w:t>Sl. No.</w:t>
            </w:r>
          </w:p>
        </w:tc>
        <w:tc>
          <w:tcPr>
            <w:tcW w:w="3665" w:type="dxa"/>
            <w:shd w:val="clear" w:color="auto" w:fill="74B5E4" w:themeFill="accent2" w:themeFillTint="99"/>
            <w:tcMar>
              <w:top w:w="0" w:type="dxa"/>
              <w:left w:w="100" w:type="dxa"/>
              <w:bottom w:w="0" w:type="dxa"/>
              <w:right w:w="100" w:type="dxa"/>
            </w:tcMar>
          </w:tcPr>
          <w:p w:rsidR="00627581" w:rsidRPr="003F0696" w:rsidRDefault="009C6133" w:rsidP="00267F34">
            <w:pPr>
              <w:pStyle w:val="Normal1"/>
              <w:spacing w:before="240" w:after="240" w:line="360" w:lineRule="auto"/>
              <w:jc w:val="left"/>
              <w:rPr>
                <w:rFonts w:ascii="Garamond" w:eastAsia="Garamond" w:hAnsi="Garamond" w:cs="Garamond"/>
                <w:b/>
              </w:rPr>
            </w:pPr>
            <w:r w:rsidRPr="003F0696">
              <w:rPr>
                <w:rFonts w:ascii="Garamond" w:eastAsia="Garamond" w:hAnsi="Garamond" w:cs="Garamond"/>
                <w:b/>
              </w:rPr>
              <w:t>Indicator / Field</w:t>
            </w:r>
          </w:p>
        </w:tc>
        <w:tc>
          <w:tcPr>
            <w:tcW w:w="2250" w:type="dxa"/>
            <w:shd w:val="clear" w:color="auto" w:fill="74B5E4" w:themeFill="accent2" w:themeFillTint="99"/>
            <w:tcMar>
              <w:top w:w="0" w:type="dxa"/>
              <w:left w:w="100" w:type="dxa"/>
              <w:bottom w:w="0" w:type="dxa"/>
              <w:right w:w="100" w:type="dxa"/>
            </w:tcMar>
          </w:tcPr>
          <w:p w:rsidR="00627581" w:rsidRPr="003F0696" w:rsidRDefault="009C6133" w:rsidP="00267F34">
            <w:pPr>
              <w:pStyle w:val="Normal1"/>
              <w:spacing w:before="240" w:after="240" w:line="360" w:lineRule="auto"/>
              <w:jc w:val="left"/>
              <w:rPr>
                <w:rFonts w:ascii="Garamond" w:eastAsia="Garamond" w:hAnsi="Garamond" w:cs="Garamond"/>
                <w:b/>
              </w:rPr>
            </w:pPr>
            <w:r w:rsidRPr="003F0696">
              <w:rPr>
                <w:rFonts w:ascii="Garamond" w:eastAsia="Garamond" w:hAnsi="Garamond" w:cs="Garamond"/>
                <w:b/>
              </w:rPr>
              <w:t>Baseline Data (Value / Description)</w:t>
            </w:r>
          </w:p>
        </w:tc>
        <w:tc>
          <w:tcPr>
            <w:tcW w:w="2205" w:type="dxa"/>
            <w:shd w:val="clear" w:color="auto" w:fill="74B5E4" w:themeFill="accent2" w:themeFillTint="99"/>
            <w:tcMar>
              <w:top w:w="0" w:type="dxa"/>
              <w:left w:w="100" w:type="dxa"/>
              <w:bottom w:w="0" w:type="dxa"/>
              <w:right w:w="100" w:type="dxa"/>
            </w:tcMar>
          </w:tcPr>
          <w:p w:rsidR="00627581" w:rsidRPr="003F0696" w:rsidRDefault="009C6133" w:rsidP="00267F34">
            <w:pPr>
              <w:pStyle w:val="Normal1"/>
              <w:spacing w:before="240" w:after="240" w:line="360" w:lineRule="auto"/>
              <w:jc w:val="left"/>
              <w:rPr>
                <w:rFonts w:ascii="Garamond" w:eastAsia="Garamond" w:hAnsi="Garamond" w:cs="Garamond"/>
                <w:b/>
              </w:rPr>
            </w:pPr>
            <w:r w:rsidRPr="003F0696">
              <w:rPr>
                <w:rFonts w:ascii="Garamond" w:eastAsia="Garamond" w:hAnsi="Garamond" w:cs="Garamond"/>
                <w:b/>
              </w:rPr>
              <w:t>Source / Remarks</w:t>
            </w:r>
          </w:p>
        </w:tc>
      </w:tr>
      <w:tr w:rsidR="00627581" w:rsidRPr="00563C59">
        <w:trPr>
          <w:cantSplit/>
          <w:trHeight w:val="20"/>
          <w:tblHeader/>
        </w:trPr>
        <w:tc>
          <w:tcPr>
            <w:tcW w:w="80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1</w:t>
            </w:r>
          </w:p>
        </w:tc>
        <w:tc>
          <w:tcPr>
            <w:tcW w:w="366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Key challenges perceived by LSG</w:t>
            </w:r>
          </w:p>
        </w:tc>
        <w:tc>
          <w:tcPr>
            <w:tcW w:w="2250" w:type="dxa"/>
            <w:tcMar>
              <w:top w:w="0" w:type="dxa"/>
              <w:left w:w="100" w:type="dxa"/>
              <w:bottom w:w="0" w:type="dxa"/>
              <w:right w:w="100" w:type="dxa"/>
            </w:tcMar>
          </w:tcPr>
          <w:p w:rsidR="00627581" w:rsidRPr="00563C59" w:rsidRDefault="009C6133" w:rsidP="00F447F2">
            <w:pPr>
              <w:pStyle w:val="Normal1"/>
              <w:tabs>
                <w:tab w:val="center" w:pos="1025"/>
              </w:tabs>
              <w:spacing w:before="240" w:after="240" w:line="360" w:lineRule="auto"/>
              <w:jc w:val="left"/>
              <w:rPr>
                <w:rFonts w:ascii="Garamond" w:eastAsia="Garamond" w:hAnsi="Garamond" w:cs="Garamond"/>
              </w:rPr>
            </w:pPr>
            <w:r w:rsidRPr="00563C59">
              <w:rPr>
                <w:rFonts w:ascii="Garamond" w:eastAsia="Garamond" w:hAnsi="Garamond" w:cs="Garamond"/>
              </w:rPr>
              <w:t xml:space="preserve"> </w:t>
            </w:r>
            <w:r w:rsidR="00F447F2">
              <w:rPr>
                <w:rFonts w:ascii="Garamond" w:eastAsia="Garamond" w:hAnsi="Garamond" w:cs="Garamond"/>
              </w:rPr>
              <w:tab/>
              <w:t>nil</w:t>
            </w:r>
          </w:p>
        </w:tc>
        <w:tc>
          <w:tcPr>
            <w:tcW w:w="220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627581" w:rsidRPr="00563C59">
        <w:trPr>
          <w:cantSplit/>
          <w:trHeight w:val="20"/>
          <w:tblHeader/>
        </w:trPr>
        <w:tc>
          <w:tcPr>
            <w:tcW w:w="80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2</w:t>
            </w:r>
          </w:p>
        </w:tc>
        <w:tc>
          <w:tcPr>
            <w:tcW w:w="366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Top 5 high-risk wards (reason)</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9,10,11,15,16</w:t>
            </w:r>
          </w:p>
        </w:tc>
        <w:tc>
          <w:tcPr>
            <w:tcW w:w="220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flood prone area, presence of migrants</w:t>
            </w:r>
          </w:p>
        </w:tc>
      </w:tr>
      <w:tr w:rsidR="00627581" w:rsidRPr="00563C59">
        <w:trPr>
          <w:cantSplit/>
          <w:trHeight w:val="20"/>
          <w:tblHeader/>
        </w:trPr>
        <w:tc>
          <w:tcPr>
            <w:tcW w:w="80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3</w:t>
            </w:r>
          </w:p>
        </w:tc>
        <w:tc>
          <w:tcPr>
            <w:tcW w:w="366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No</w:t>
            </w:r>
          </w:p>
        </w:tc>
        <w:tc>
          <w:tcPr>
            <w:tcW w:w="220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r w:rsidR="00627581" w:rsidRPr="00563C59">
        <w:trPr>
          <w:cantSplit/>
          <w:trHeight w:val="20"/>
          <w:tblHeader/>
        </w:trPr>
        <w:tc>
          <w:tcPr>
            <w:tcW w:w="80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4</w:t>
            </w:r>
          </w:p>
        </w:tc>
        <w:tc>
          <w:tcPr>
            <w:tcW w:w="366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Recommendations for preparedness strengthening</w:t>
            </w:r>
          </w:p>
        </w:tc>
        <w:tc>
          <w:tcPr>
            <w:tcW w:w="2250" w:type="dxa"/>
            <w:tcMar>
              <w:top w:w="0" w:type="dxa"/>
              <w:left w:w="100" w:type="dxa"/>
              <w:bottom w:w="0" w:type="dxa"/>
              <w:right w:w="100" w:type="dxa"/>
            </w:tcMar>
          </w:tcPr>
          <w:p w:rsidR="00627581" w:rsidRPr="00563C59" w:rsidRDefault="00627581" w:rsidP="00267F34">
            <w:pPr>
              <w:pStyle w:val="Normal1"/>
              <w:spacing w:before="240" w:after="240" w:line="360" w:lineRule="auto"/>
              <w:jc w:val="left"/>
              <w:rPr>
                <w:rFonts w:ascii="Garamond" w:eastAsia="Garamond" w:hAnsi="Garamond" w:cs="Garamond"/>
              </w:rPr>
            </w:pPr>
          </w:p>
        </w:tc>
        <w:tc>
          <w:tcPr>
            <w:tcW w:w="2205" w:type="dxa"/>
            <w:tcMar>
              <w:top w:w="0" w:type="dxa"/>
              <w:left w:w="100" w:type="dxa"/>
              <w:bottom w:w="0" w:type="dxa"/>
              <w:right w:w="100" w:type="dxa"/>
            </w:tcMar>
          </w:tcPr>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t xml:space="preserve"> </w:t>
            </w:r>
          </w:p>
        </w:tc>
      </w:tr>
    </w:tbl>
    <w:p w:rsidR="00627581" w:rsidRPr="00563C59" w:rsidRDefault="009C6133" w:rsidP="00267F34">
      <w:pPr>
        <w:pStyle w:val="Normal1"/>
        <w:spacing w:before="240" w:after="240" w:line="360" w:lineRule="auto"/>
        <w:jc w:val="left"/>
        <w:rPr>
          <w:rFonts w:ascii="Garamond" w:eastAsia="Garamond" w:hAnsi="Garamond" w:cs="Garamond"/>
        </w:rPr>
      </w:pPr>
      <w:r w:rsidRPr="00563C59">
        <w:rPr>
          <w:rFonts w:ascii="Garamond" w:eastAsia="Garamond" w:hAnsi="Garamond" w:cs="Garamond"/>
        </w:rPr>
        <w:lastRenderedPageBreak/>
        <w:t xml:space="preserve"> </w:t>
      </w:r>
    </w:p>
    <w:p w:rsidR="00627581" w:rsidRPr="00563C59" w:rsidRDefault="00627581" w:rsidP="00267F34">
      <w:pPr>
        <w:pStyle w:val="Normal1"/>
        <w:spacing w:line="360" w:lineRule="auto"/>
        <w:jc w:val="left"/>
        <w:rPr>
          <w:rFonts w:ascii="Garamond" w:eastAsia="Garamond" w:hAnsi="Garamond" w:cs="Garamond"/>
        </w:rPr>
      </w:pPr>
    </w:p>
    <w:p w:rsidR="000D1556" w:rsidRPr="00563C59" w:rsidRDefault="000D1556" w:rsidP="00267F34">
      <w:pPr>
        <w:pStyle w:val="Normal1"/>
        <w:spacing w:line="360" w:lineRule="auto"/>
        <w:jc w:val="left"/>
        <w:rPr>
          <w:rFonts w:ascii="Garamond" w:eastAsia="Garamond" w:hAnsi="Garamond" w:cs="Garamond"/>
        </w:rPr>
      </w:pPr>
    </w:p>
    <w:sectPr w:rsidR="000D1556" w:rsidRPr="00563C59" w:rsidSect="00627581">
      <w:pgSz w:w="11906" w:h="16838"/>
      <w:pgMar w:top="0" w:right="1257"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7F9" w:rsidRDefault="00A877F9" w:rsidP="00627581">
      <w:pPr>
        <w:spacing w:line="240" w:lineRule="auto"/>
      </w:pPr>
      <w:r>
        <w:separator/>
      </w:r>
    </w:p>
  </w:endnote>
  <w:endnote w:type="continuationSeparator" w:id="0">
    <w:p w:rsidR="00A877F9" w:rsidRDefault="00A877F9" w:rsidP="00627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default"/>
    <w:embedRegular r:id="rId1" w:fontKey="{C7E58225-AFB2-4F1C-83BF-5D2082C1288C}"/>
    <w:embedBold r:id="rId2" w:fontKey="{195E763B-D2F7-4362-8369-0FE8640D3F4D}"/>
    <w:embedItalic r:id="rId3" w:fontKey="{97F5C0F6-E776-4191-B9BE-8F01C2CE4AC5}"/>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embedRegular r:id="rId4" w:fontKey="{A1CA36F2-FF06-4A85-9833-4962984A7E2F}"/>
  </w:font>
  <w:font w:name="Tw Cen MT">
    <w:panose1 w:val="020B0602020104020603"/>
    <w:charset w:val="00"/>
    <w:family w:val="swiss"/>
    <w:pitch w:val="variable"/>
    <w:sig w:usb0="00000007" w:usb1="00000000" w:usb2="00000000" w:usb3="00000000" w:csb0="00000003" w:csb1="00000000"/>
    <w:embedRegular r:id="rId5" w:fontKey="{A71A54D2-45C6-480C-9F45-D7A9AB70463C}"/>
  </w:font>
  <w:font w:name="Tahoma">
    <w:panose1 w:val="020B0604030504040204"/>
    <w:charset w:val="00"/>
    <w:family w:val="swiss"/>
    <w:pitch w:val="variable"/>
    <w:sig w:usb0="E1002EFF" w:usb1="C000605B" w:usb2="00000029" w:usb3="00000000" w:csb0="000101FF" w:csb1="00000000"/>
    <w:embedRegular r:id="rId6" w:fontKey="{F6C9A67A-71BD-4A4D-B267-B7FF9439BE49}"/>
  </w:font>
  <w:font w:name="Garamond">
    <w:panose1 w:val="02020404030301010803"/>
    <w:charset w:val="00"/>
    <w:family w:val="roman"/>
    <w:pitch w:val="variable"/>
    <w:sig w:usb0="00000287" w:usb1="00000000" w:usb2="00000000" w:usb3="00000000" w:csb0="0000009F" w:csb1="00000000"/>
    <w:embedRegular r:id="rId7" w:fontKey="{F8894E8A-F88B-48BC-A3CB-0EF31603D479}"/>
    <w:embedBold r:id="rId8" w:fontKey="{B77368F3-4E4D-4298-9669-DD4EA2108DEB}"/>
    <w:embedItalic r:id="rId9" w:fontKey="{6776B858-5466-4B49-88B5-17F6EAA3ED40}"/>
    <w:embedBoldItalic r:id="rId10" w:fontKey="{49BFAF12-ECBC-44A8-BFA6-4E2AB97693B9}"/>
  </w:font>
  <w:font w:name="Twentieth Century">
    <w:altName w:val="Cambria"/>
    <w:panose1 w:val="00000000000000000000"/>
    <w:charset w:val="00"/>
    <w:family w:val="roman"/>
    <w:notTrueType/>
    <w:pitch w:val="default"/>
  </w:font>
  <w:font w:name="Tw Cen MT Condensed">
    <w:panose1 w:val="020B0606020104020203"/>
    <w:charset w:val="00"/>
    <w:family w:val="swiss"/>
    <w:pitch w:val="variable"/>
    <w:sig w:usb0="00000007" w:usb1="00000000" w:usb2="00000000" w:usb3="00000000" w:csb0="00000003" w:csb1="00000000"/>
    <w:embedRegular r:id="rId11" w:fontKey="{CCC8C9CA-853D-420D-967A-8226867CB307}"/>
  </w:font>
  <w:font w:name="Cardo">
    <w:charset w:val="00"/>
    <w:family w:val="auto"/>
    <w:pitch w:val="default"/>
    <w:embedRegular r:id="rId12" w:fontKey="{4B8E0783-ABC1-4A70-BE86-5B2A8976A0F2}"/>
  </w:font>
  <w:font w:name="Gungsuh">
    <w:altName w:val="Times New Roman"/>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563C59">
      <w:tc>
        <w:tcPr>
          <w:tcW w:w="500" w:type="pct"/>
          <w:tcBorders>
            <w:top w:val="single" w:sz="4" w:space="0" w:color="1C6194" w:themeColor="accent2" w:themeShade="BF"/>
          </w:tcBorders>
          <w:shd w:val="clear" w:color="auto" w:fill="1C6194" w:themeFill="accent2" w:themeFillShade="BF"/>
        </w:tcPr>
        <w:p w:rsidR="00563C59" w:rsidRDefault="00B3331C">
          <w:pPr>
            <w:pStyle w:val="Footer"/>
            <w:jc w:val="right"/>
            <w:rPr>
              <w:b/>
              <w:color w:val="FFFFFF" w:themeColor="background1"/>
            </w:rPr>
          </w:pP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346E56" w:rsidRPr="00346E56">
            <w:rPr>
              <w:noProof/>
              <w:color w:val="FFFFFF" w:themeColor="background1"/>
            </w:rPr>
            <w:t>5</w:t>
          </w:r>
          <w:r>
            <w:rPr>
              <w:noProof/>
              <w:color w:val="FFFFFF" w:themeColor="background1"/>
            </w:rPr>
            <w:fldChar w:fldCharType="end"/>
          </w:r>
        </w:p>
      </w:tc>
      <w:tc>
        <w:tcPr>
          <w:tcW w:w="4500" w:type="pct"/>
          <w:tcBorders>
            <w:top w:val="single" w:sz="4" w:space="0" w:color="auto"/>
          </w:tcBorders>
        </w:tcPr>
        <w:p w:rsidR="00563C59" w:rsidRDefault="00563C59" w:rsidP="001917C8">
          <w:pPr>
            <w:pStyle w:val="Footer"/>
          </w:pPr>
          <w:r>
            <w:t xml:space="preserve">PANDEMIC PREPAREDNESS PLAN | </w:t>
          </w:r>
          <w:sdt>
            <w:sdtPr>
              <w:alias w:val="Company"/>
              <w:id w:val="75914618"/>
              <w:dataBinding w:prefixMappings="xmlns:ns0='http://schemas.openxmlformats.org/officeDocument/2006/extended-properties'" w:xpath="/ns0:Properties[1]/ns0:Company[1]" w:storeItemID="{6668398D-A668-4E3E-A5EB-62B293D839F1}"/>
              <w:text/>
            </w:sdtPr>
            <w:sdtEndPr/>
            <w:sdtContent>
              <w:r>
                <w:t>AMBALAPPUZHA NORTH</w:t>
              </w:r>
            </w:sdtContent>
          </w:sdt>
        </w:p>
      </w:tc>
    </w:tr>
  </w:tbl>
  <w:p w:rsidR="00563C59" w:rsidRDefault="00563C59">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6E56" w:rsidRDefault="00346E56">
    <w:pPr>
      <w:pStyle w:val="Footer"/>
      <w:pBdr>
        <w:top w:val="thinThickSmallGap" w:sz="24" w:space="1" w:color="134162" w:themeColor="accent2" w:themeShade="7F"/>
      </w:pBdr>
      <w:rPr>
        <w:rFonts w:asciiTheme="majorHAnsi" w:hAnsiTheme="majorHAnsi"/>
      </w:rPr>
    </w:pPr>
    <w:r>
      <w:rPr>
        <w:rFonts w:asciiTheme="majorHAnsi" w:hAnsiTheme="majorHAnsi"/>
      </w:rPr>
      <w:t>PANDEMIC PREPAREDNESS PLAN</w:t>
    </w:r>
    <w:r>
      <w:rPr>
        <w:rFonts w:asciiTheme="majorHAnsi" w:hAnsiTheme="majorHAnsi"/>
      </w:rPr>
      <w:ptab w:relativeTo="margin" w:alignment="right" w:leader="none"/>
    </w:r>
    <w:r>
      <w:rPr>
        <w:rFonts w:asciiTheme="majorHAnsi" w:hAnsiTheme="majorHAnsi"/>
      </w:rPr>
      <w:t xml:space="preserve">Page </w:t>
    </w:r>
    <w:r w:rsidR="00B3331C">
      <w:rPr>
        <w:rFonts w:asciiTheme="majorHAnsi" w:hAnsiTheme="majorHAnsi"/>
        <w:noProof/>
      </w:rPr>
      <w:fldChar w:fldCharType="begin"/>
    </w:r>
    <w:r w:rsidR="00B3331C">
      <w:rPr>
        <w:rFonts w:asciiTheme="majorHAnsi" w:hAnsiTheme="majorHAnsi"/>
        <w:noProof/>
      </w:rPr>
      <w:instrText xml:space="preserve"> PAGE   \* MERGEFORMAT </w:instrText>
    </w:r>
    <w:r w:rsidR="00B3331C">
      <w:rPr>
        <w:rFonts w:asciiTheme="majorHAnsi" w:hAnsiTheme="majorHAnsi"/>
        <w:noProof/>
      </w:rPr>
      <w:fldChar w:fldCharType="separate"/>
    </w:r>
    <w:r w:rsidRPr="00346E56">
      <w:rPr>
        <w:rFonts w:asciiTheme="majorHAnsi" w:hAnsiTheme="majorHAnsi"/>
        <w:noProof/>
      </w:rPr>
      <w:t>122</w:t>
    </w:r>
    <w:r w:rsidR="00B3331C">
      <w:rPr>
        <w:rFonts w:asciiTheme="majorHAnsi" w:hAnsiTheme="majorHAnsi"/>
        <w:noProof/>
      </w:rPr>
      <w:fldChar w:fldCharType="end"/>
    </w:r>
  </w:p>
  <w:p w:rsidR="00563C59" w:rsidRDefault="00563C59">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7F9" w:rsidRDefault="00A877F9" w:rsidP="00627581">
      <w:pPr>
        <w:spacing w:line="240" w:lineRule="auto"/>
      </w:pPr>
      <w:r>
        <w:separator/>
      </w:r>
    </w:p>
  </w:footnote>
  <w:footnote w:type="continuationSeparator" w:id="0">
    <w:p w:rsidR="00A877F9" w:rsidRDefault="00A877F9" w:rsidP="006275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C59" w:rsidRDefault="00A877F9">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v:rect id="_x0000_s2049"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" fillcolor="#e1efd8" stroked="f">
          <v:textbox inset="2.53958mm,2.53958mm,2.53958mm,2.53958mm">
            <w:txbxContent>
              <w:p w:rsidR="003670E0" w:rsidRDefault="003670E0">
                <w:pPr>
                  <w:spacing w:line="240" w:lineRule="auto"/>
                  <w:jc w:val="left"/>
                  <w:textDirection w:val="btLr"/>
                </w:pPr>
              </w:p>
            </w:txbxContent>
          </v:textbox>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C59" w:rsidRDefault="00563C59">
    <w:pPr>
      <w:pStyle w:val="Normal1"/>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563C59" w:rsidRDefault="00563C59">
    <w:pPr>
      <w:pStyle w:val="Normal1"/>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46A"/>
    <w:multiLevelType w:val="multilevel"/>
    <w:tmpl w:val="F7CE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C5689"/>
    <w:multiLevelType w:val="multilevel"/>
    <w:tmpl w:val="3D9AB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0B00C01"/>
    <w:multiLevelType w:val="multilevel"/>
    <w:tmpl w:val="8CF0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44CAA"/>
    <w:multiLevelType w:val="multilevel"/>
    <w:tmpl w:val="D1B25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0946E2"/>
    <w:multiLevelType w:val="multilevel"/>
    <w:tmpl w:val="357C2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5844CBA"/>
    <w:multiLevelType w:val="multilevel"/>
    <w:tmpl w:val="A73E8E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6C72D0D"/>
    <w:multiLevelType w:val="multilevel"/>
    <w:tmpl w:val="1DB2AE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D7D18C6"/>
    <w:multiLevelType w:val="multilevel"/>
    <w:tmpl w:val="347844C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0F1D76B7"/>
    <w:multiLevelType w:val="multilevel"/>
    <w:tmpl w:val="3BD4C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F26446A"/>
    <w:multiLevelType w:val="multilevel"/>
    <w:tmpl w:val="ABEAC5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07503DA"/>
    <w:multiLevelType w:val="multilevel"/>
    <w:tmpl w:val="04601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2933ABB"/>
    <w:multiLevelType w:val="multilevel"/>
    <w:tmpl w:val="96E2CBB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245963"/>
    <w:multiLevelType w:val="multilevel"/>
    <w:tmpl w:val="05E22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3E7B8B"/>
    <w:multiLevelType w:val="hybridMultilevel"/>
    <w:tmpl w:val="B382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7623B6"/>
    <w:multiLevelType w:val="multilevel"/>
    <w:tmpl w:val="5228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B814E2"/>
    <w:multiLevelType w:val="multilevel"/>
    <w:tmpl w:val="A7C025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855075B"/>
    <w:multiLevelType w:val="multilevel"/>
    <w:tmpl w:val="C3B0E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F01EBD"/>
    <w:multiLevelType w:val="multilevel"/>
    <w:tmpl w:val="E730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97305E"/>
    <w:multiLevelType w:val="hybridMultilevel"/>
    <w:tmpl w:val="6C325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03B8F"/>
    <w:multiLevelType w:val="multilevel"/>
    <w:tmpl w:val="1946D98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37EB6FFD"/>
    <w:multiLevelType w:val="hybridMultilevel"/>
    <w:tmpl w:val="144E52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416725"/>
    <w:multiLevelType w:val="multilevel"/>
    <w:tmpl w:val="8A8A5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A353B6A"/>
    <w:multiLevelType w:val="multilevel"/>
    <w:tmpl w:val="1F844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C8B64A9"/>
    <w:multiLevelType w:val="multilevel"/>
    <w:tmpl w:val="C5F0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DF6E26"/>
    <w:multiLevelType w:val="multilevel"/>
    <w:tmpl w:val="D294EF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3FFB347C"/>
    <w:multiLevelType w:val="multilevel"/>
    <w:tmpl w:val="4C3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43158E"/>
    <w:multiLevelType w:val="multilevel"/>
    <w:tmpl w:val="2278E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61C57AA"/>
    <w:multiLevelType w:val="multilevel"/>
    <w:tmpl w:val="B6EE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545435"/>
    <w:multiLevelType w:val="hybridMultilevel"/>
    <w:tmpl w:val="3BBC05B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C5FE1BAA">
      <w:numFmt w:val="bullet"/>
      <w:lvlText w:val=""/>
      <w:lvlJc w:val="left"/>
      <w:pPr>
        <w:ind w:left="2160" w:hanging="360"/>
      </w:pPr>
      <w:rPr>
        <w:rFonts w:ascii="Symbol" w:eastAsia="Times New Roman"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96E23"/>
    <w:multiLevelType w:val="multilevel"/>
    <w:tmpl w:val="F0C08D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4A7815A5"/>
    <w:multiLevelType w:val="multilevel"/>
    <w:tmpl w:val="34D2DA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540F1752"/>
    <w:multiLevelType w:val="multilevel"/>
    <w:tmpl w:val="D57A3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4C14317"/>
    <w:multiLevelType w:val="multilevel"/>
    <w:tmpl w:val="15D2A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8481AD7"/>
    <w:multiLevelType w:val="multilevel"/>
    <w:tmpl w:val="E10AD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85C7D9D"/>
    <w:multiLevelType w:val="multilevel"/>
    <w:tmpl w:val="970E59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F465DFD"/>
    <w:multiLevelType w:val="multilevel"/>
    <w:tmpl w:val="1810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314FB2"/>
    <w:multiLevelType w:val="multilevel"/>
    <w:tmpl w:val="655C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587FF3"/>
    <w:multiLevelType w:val="multilevel"/>
    <w:tmpl w:val="D6CCD8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67196AC2"/>
    <w:multiLevelType w:val="multilevel"/>
    <w:tmpl w:val="E97E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A334FF"/>
    <w:multiLevelType w:val="multilevel"/>
    <w:tmpl w:val="970E8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B0919B9"/>
    <w:multiLevelType w:val="multilevel"/>
    <w:tmpl w:val="ECA8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1A223F"/>
    <w:multiLevelType w:val="multilevel"/>
    <w:tmpl w:val="F1D07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4545A2"/>
    <w:multiLevelType w:val="multilevel"/>
    <w:tmpl w:val="141269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6D8144F3"/>
    <w:multiLevelType w:val="multilevel"/>
    <w:tmpl w:val="D6BC8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5995030"/>
    <w:multiLevelType w:val="multilevel"/>
    <w:tmpl w:val="1B6E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ED6A60"/>
    <w:multiLevelType w:val="multilevel"/>
    <w:tmpl w:val="45CAE9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798E1630"/>
    <w:multiLevelType w:val="multilevel"/>
    <w:tmpl w:val="CA16350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15:restartNumberingAfterBreak="0">
    <w:nsid w:val="7D22466C"/>
    <w:multiLevelType w:val="multilevel"/>
    <w:tmpl w:val="CCB8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32"/>
  </w:num>
  <w:num w:numId="3">
    <w:abstractNumId w:val="30"/>
  </w:num>
  <w:num w:numId="4">
    <w:abstractNumId w:val="16"/>
  </w:num>
  <w:num w:numId="5">
    <w:abstractNumId w:val="10"/>
  </w:num>
  <w:num w:numId="6">
    <w:abstractNumId w:val="31"/>
  </w:num>
  <w:num w:numId="7">
    <w:abstractNumId w:val="4"/>
  </w:num>
  <w:num w:numId="8">
    <w:abstractNumId w:val="34"/>
  </w:num>
  <w:num w:numId="9">
    <w:abstractNumId w:val="19"/>
  </w:num>
  <w:num w:numId="10">
    <w:abstractNumId w:val="29"/>
  </w:num>
  <w:num w:numId="11">
    <w:abstractNumId w:val="3"/>
  </w:num>
  <w:num w:numId="12">
    <w:abstractNumId w:val="46"/>
  </w:num>
  <w:num w:numId="13">
    <w:abstractNumId w:val="43"/>
  </w:num>
  <w:num w:numId="14">
    <w:abstractNumId w:val="12"/>
  </w:num>
  <w:num w:numId="15">
    <w:abstractNumId w:val="21"/>
  </w:num>
  <w:num w:numId="16">
    <w:abstractNumId w:val="8"/>
  </w:num>
  <w:num w:numId="17">
    <w:abstractNumId w:val="39"/>
  </w:num>
  <w:num w:numId="18">
    <w:abstractNumId w:val="41"/>
  </w:num>
  <w:num w:numId="19">
    <w:abstractNumId w:val="26"/>
  </w:num>
  <w:num w:numId="20">
    <w:abstractNumId w:val="6"/>
  </w:num>
  <w:num w:numId="21">
    <w:abstractNumId w:val="9"/>
  </w:num>
  <w:num w:numId="22">
    <w:abstractNumId w:val="7"/>
  </w:num>
  <w:num w:numId="23">
    <w:abstractNumId w:val="1"/>
  </w:num>
  <w:num w:numId="24">
    <w:abstractNumId w:val="22"/>
  </w:num>
  <w:num w:numId="25">
    <w:abstractNumId w:val="11"/>
  </w:num>
  <w:num w:numId="26">
    <w:abstractNumId w:val="15"/>
  </w:num>
  <w:num w:numId="27">
    <w:abstractNumId w:val="37"/>
  </w:num>
  <w:num w:numId="28">
    <w:abstractNumId w:val="33"/>
  </w:num>
  <w:num w:numId="29">
    <w:abstractNumId w:val="5"/>
  </w:num>
  <w:num w:numId="30">
    <w:abstractNumId w:val="42"/>
  </w:num>
  <w:num w:numId="31">
    <w:abstractNumId w:val="24"/>
  </w:num>
  <w:num w:numId="32">
    <w:abstractNumId w:val="38"/>
  </w:num>
  <w:num w:numId="33">
    <w:abstractNumId w:val="47"/>
  </w:num>
  <w:num w:numId="34">
    <w:abstractNumId w:val="23"/>
  </w:num>
  <w:num w:numId="35">
    <w:abstractNumId w:val="44"/>
  </w:num>
  <w:num w:numId="36">
    <w:abstractNumId w:val="2"/>
  </w:num>
  <w:num w:numId="37">
    <w:abstractNumId w:val="0"/>
  </w:num>
  <w:num w:numId="38">
    <w:abstractNumId w:val="25"/>
  </w:num>
  <w:num w:numId="39">
    <w:abstractNumId w:val="17"/>
  </w:num>
  <w:num w:numId="40">
    <w:abstractNumId w:val="14"/>
  </w:num>
  <w:num w:numId="41">
    <w:abstractNumId w:val="35"/>
  </w:num>
  <w:num w:numId="42">
    <w:abstractNumId w:val="28"/>
  </w:num>
  <w:num w:numId="43">
    <w:abstractNumId w:val="20"/>
  </w:num>
  <w:num w:numId="44">
    <w:abstractNumId w:val="13"/>
  </w:num>
  <w:num w:numId="45">
    <w:abstractNumId w:val="18"/>
  </w:num>
  <w:num w:numId="46">
    <w:abstractNumId w:val="36"/>
  </w:num>
  <w:num w:numId="47">
    <w:abstractNumId w:val="27"/>
  </w:num>
  <w:num w:numId="48">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27581"/>
    <w:rsid w:val="000D1556"/>
    <w:rsid w:val="000F5A15"/>
    <w:rsid w:val="00161BB2"/>
    <w:rsid w:val="001917C8"/>
    <w:rsid w:val="001A0FF6"/>
    <w:rsid w:val="00207993"/>
    <w:rsid w:val="00221E5E"/>
    <w:rsid w:val="00267F34"/>
    <w:rsid w:val="003227ED"/>
    <w:rsid w:val="003368FF"/>
    <w:rsid w:val="00346E56"/>
    <w:rsid w:val="003609EF"/>
    <w:rsid w:val="003622FB"/>
    <w:rsid w:val="003670E0"/>
    <w:rsid w:val="003B53C9"/>
    <w:rsid w:val="003F0696"/>
    <w:rsid w:val="00481481"/>
    <w:rsid w:val="00515F8B"/>
    <w:rsid w:val="0052485A"/>
    <w:rsid w:val="00527402"/>
    <w:rsid w:val="00561FBE"/>
    <w:rsid w:val="00563C59"/>
    <w:rsid w:val="005A4EFB"/>
    <w:rsid w:val="005D5C5A"/>
    <w:rsid w:val="005E6237"/>
    <w:rsid w:val="006067F8"/>
    <w:rsid w:val="00627581"/>
    <w:rsid w:val="006454BC"/>
    <w:rsid w:val="00665F5E"/>
    <w:rsid w:val="006E1766"/>
    <w:rsid w:val="006E34F1"/>
    <w:rsid w:val="006E3BEB"/>
    <w:rsid w:val="007062DE"/>
    <w:rsid w:val="00720597"/>
    <w:rsid w:val="0077671A"/>
    <w:rsid w:val="007C1D8D"/>
    <w:rsid w:val="007C7116"/>
    <w:rsid w:val="008137DF"/>
    <w:rsid w:val="00850CA8"/>
    <w:rsid w:val="00860A54"/>
    <w:rsid w:val="00861E7D"/>
    <w:rsid w:val="008A428B"/>
    <w:rsid w:val="009577BA"/>
    <w:rsid w:val="0099121C"/>
    <w:rsid w:val="009C6133"/>
    <w:rsid w:val="009D153E"/>
    <w:rsid w:val="00A877F9"/>
    <w:rsid w:val="00A92F8D"/>
    <w:rsid w:val="00AB4990"/>
    <w:rsid w:val="00AD7F35"/>
    <w:rsid w:val="00B17397"/>
    <w:rsid w:val="00B3331C"/>
    <w:rsid w:val="00B35381"/>
    <w:rsid w:val="00B629DF"/>
    <w:rsid w:val="00BA64CB"/>
    <w:rsid w:val="00BD318B"/>
    <w:rsid w:val="00C60D03"/>
    <w:rsid w:val="00CF57AA"/>
    <w:rsid w:val="00D52ECE"/>
    <w:rsid w:val="00D812AE"/>
    <w:rsid w:val="00E145BA"/>
    <w:rsid w:val="00E369F0"/>
    <w:rsid w:val="00E437D5"/>
    <w:rsid w:val="00F22693"/>
    <w:rsid w:val="00F447F2"/>
    <w:rsid w:val="00F47D1F"/>
    <w:rsid w:val="00F52E9C"/>
    <w:rsid w:val="00F61CCD"/>
    <w:rsid w:val="00FA4CDB"/>
    <w:rsid w:val="00FC1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 id="V:Rule2" type="connector" idref="#_x0000_s1027"/>
        <o:r id="V:Rule3" type="connector" idref="#_x0000_s1038"/>
      </o:rules>
    </o:shapelayout>
  </w:shapeDefaults>
  <w:decimalSymbol w:val="."/>
  <w:listSeparator w:val=","/>
  <w15:docId w15:val="{8662BD1B-0E2E-46FD-AE88-A5659FE68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5A15"/>
  </w:style>
  <w:style w:type="paragraph" w:styleId="Heading1">
    <w:name w:val="heading 1"/>
    <w:basedOn w:val="Normal1"/>
    <w:next w:val="Normal1"/>
    <w:rsid w:val="00627581"/>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1"/>
    <w:next w:val="Normal1"/>
    <w:rsid w:val="00627581"/>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1"/>
    <w:next w:val="Normal1"/>
    <w:rsid w:val="00627581"/>
    <w:pPr>
      <w:keepNext/>
      <w:keepLines/>
      <w:spacing w:before="160" w:after="80"/>
      <w:outlineLvl w:val="2"/>
    </w:pPr>
    <w:rPr>
      <w:color w:val="2F5496"/>
      <w:sz w:val="28"/>
      <w:szCs w:val="28"/>
    </w:rPr>
  </w:style>
  <w:style w:type="paragraph" w:styleId="Heading4">
    <w:name w:val="heading 4"/>
    <w:basedOn w:val="Normal1"/>
    <w:next w:val="Normal1"/>
    <w:rsid w:val="00627581"/>
    <w:pPr>
      <w:keepNext/>
      <w:keepLines/>
      <w:spacing w:before="80" w:after="40"/>
      <w:outlineLvl w:val="3"/>
    </w:pPr>
    <w:rPr>
      <w:i/>
      <w:iCs/>
      <w:color w:val="2F5496"/>
    </w:rPr>
  </w:style>
  <w:style w:type="paragraph" w:styleId="Heading5">
    <w:name w:val="heading 5"/>
    <w:basedOn w:val="Normal1"/>
    <w:next w:val="Normal1"/>
    <w:rsid w:val="00627581"/>
    <w:pPr>
      <w:keepNext/>
      <w:keepLines/>
      <w:spacing w:before="80" w:after="40"/>
      <w:outlineLvl w:val="4"/>
    </w:pPr>
    <w:rPr>
      <w:color w:val="2F5496"/>
    </w:rPr>
  </w:style>
  <w:style w:type="paragraph" w:styleId="Heading6">
    <w:name w:val="heading 6"/>
    <w:basedOn w:val="Normal1"/>
    <w:next w:val="Normal1"/>
    <w:rsid w:val="00627581"/>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627581"/>
    <w:tblPr>
      <w:tblCellMar>
        <w:top w:w="100" w:type="dxa"/>
        <w:left w:w="100" w:type="dxa"/>
        <w:bottom w:w="100" w:type="dxa"/>
        <w:right w:w="100" w:type="dxa"/>
      </w:tblCellMar>
    </w:tblPr>
  </w:style>
  <w:style w:type="paragraph" w:customStyle="1" w:styleId="Normal1">
    <w:name w:val="Normal1"/>
    <w:rsid w:val="00627581"/>
  </w:style>
  <w:style w:type="paragraph" w:styleId="Title">
    <w:name w:val="Title"/>
    <w:basedOn w:val="Normal1"/>
    <w:next w:val="Normal1"/>
    <w:rsid w:val="00627581"/>
    <w:pPr>
      <w:spacing w:after="80" w:line="240" w:lineRule="auto"/>
    </w:pPr>
    <w:rPr>
      <w:rFonts w:ascii="Calibri" w:eastAsia="Calibri" w:hAnsi="Calibri" w:cs="Calibri"/>
      <w:sz w:val="56"/>
      <w:szCs w:val="56"/>
    </w:rPr>
  </w:style>
  <w:style w:type="table" w:customStyle="1" w:styleId="TableNormal1">
    <w:name w:val="TableNormal"/>
    <w:rsid w:val="00627581"/>
    <w:tblPr>
      <w:tblCellMar>
        <w:top w:w="100" w:type="dxa"/>
        <w:left w:w="100" w:type="dxa"/>
        <w:bottom w:w="100" w:type="dxa"/>
        <w:right w:w="100" w:type="dxa"/>
      </w:tblCellMar>
    </w:tblPr>
  </w:style>
  <w:style w:type="table" w:customStyle="1" w:styleId="a">
    <w:basedOn w:val="TableNormal1"/>
    <w:rsid w:val="0062758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627581"/>
    <w:tblPr>
      <w:tblStyleRowBandSize w:val="1"/>
      <w:tblStyleColBandSize w:val="1"/>
    </w:tblPr>
  </w:style>
  <w:style w:type="table" w:customStyle="1" w:styleId="a1">
    <w:basedOn w:val="TableNormal1"/>
    <w:rsid w:val="00627581"/>
    <w:tblPr>
      <w:tblStyleRowBandSize w:val="1"/>
      <w:tblStyleColBandSize w:val="1"/>
      <w:tblCellMar>
        <w:top w:w="15" w:type="dxa"/>
        <w:left w:w="15" w:type="dxa"/>
        <w:bottom w:w="15" w:type="dxa"/>
        <w:right w:w="15" w:type="dxa"/>
      </w:tblCellMar>
    </w:tblPr>
  </w:style>
  <w:style w:type="table" w:customStyle="1" w:styleId="a2">
    <w:basedOn w:val="TableNormal1"/>
    <w:rsid w:val="00627581"/>
    <w:tblPr>
      <w:tblStyleRowBandSize w:val="1"/>
      <w:tblStyleColBandSize w:val="1"/>
      <w:tblCellMar>
        <w:top w:w="15" w:type="dxa"/>
        <w:left w:w="15" w:type="dxa"/>
        <w:bottom w:w="15" w:type="dxa"/>
        <w:right w:w="15" w:type="dxa"/>
      </w:tblCellMar>
    </w:tblPr>
  </w:style>
  <w:style w:type="table" w:customStyle="1" w:styleId="a3">
    <w:basedOn w:val="TableNormal1"/>
    <w:rsid w:val="00627581"/>
    <w:tblPr>
      <w:tblStyleRowBandSize w:val="1"/>
      <w:tblStyleColBandSize w:val="1"/>
      <w:tblCellMar>
        <w:top w:w="15" w:type="dxa"/>
        <w:left w:w="15" w:type="dxa"/>
        <w:bottom w:w="15" w:type="dxa"/>
        <w:right w:w="15" w:type="dxa"/>
      </w:tblCellMar>
    </w:tblPr>
  </w:style>
  <w:style w:type="table" w:customStyle="1" w:styleId="a4">
    <w:basedOn w:val="TableNormal1"/>
    <w:rsid w:val="00627581"/>
    <w:tblPr>
      <w:tblStyleRowBandSize w:val="1"/>
      <w:tblStyleColBandSize w:val="1"/>
      <w:tblCellMar>
        <w:top w:w="15" w:type="dxa"/>
        <w:left w:w="15" w:type="dxa"/>
        <w:bottom w:w="15" w:type="dxa"/>
        <w:right w:w="15" w:type="dxa"/>
      </w:tblCellMar>
    </w:tblPr>
  </w:style>
  <w:style w:type="table" w:customStyle="1" w:styleId="a5">
    <w:basedOn w:val="TableNormal1"/>
    <w:rsid w:val="00627581"/>
    <w:tblPr>
      <w:tblStyleRowBandSize w:val="1"/>
      <w:tblStyleColBandSize w:val="1"/>
    </w:tblPr>
  </w:style>
  <w:style w:type="table" w:customStyle="1" w:styleId="a6">
    <w:basedOn w:val="TableNormal1"/>
    <w:rsid w:val="00627581"/>
    <w:tblPr>
      <w:tblStyleRowBandSize w:val="1"/>
      <w:tblStyleColBandSize w:val="1"/>
    </w:tblPr>
  </w:style>
  <w:style w:type="table" w:customStyle="1" w:styleId="a7">
    <w:basedOn w:val="TableNormal1"/>
    <w:rsid w:val="00627581"/>
    <w:tblPr>
      <w:tblStyleRowBandSize w:val="1"/>
      <w:tblStyleColBandSize w:val="1"/>
    </w:tblPr>
  </w:style>
  <w:style w:type="table" w:customStyle="1" w:styleId="a8">
    <w:basedOn w:val="TableNormal1"/>
    <w:rsid w:val="00627581"/>
    <w:tblPr>
      <w:tblStyleRowBandSize w:val="1"/>
      <w:tblStyleColBandSize w:val="1"/>
    </w:tblPr>
  </w:style>
  <w:style w:type="table" w:customStyle="1" w:styleId="a9">
    <w:basedOn w:val="TableNormal1"/>
    <w:rsid w:val="00627581"/>
    <w:tblPr>
      <w:tblStyleRowBandSize w:val="1"/>
      <w:tblStyleColBandSize w:val="1"/>
      <w:tblCellMar>
        <w:top w:w="15" w:type="dxa"/>
        <w:left w:w="15" w:type="dxa"/>
        <w:bottom w:w="15" w:type="dxa"/>
        <w:right w:w="15" w:type="dxa"/>
      </w:tblCellMar>
    </w:tblPr>
  </w:style>
  <w:style w:type="table" w:customStyle="1" w:styleId="aa">
    <w:basedOn w:val="TableNormal1"/>
    <w:rsid w:val="00627581"/>
    <w:tblPr>
      <w:tblStyleRowBandSize w:val="1"/>
      <w:tblStyleColBandSize w:val="1"/>
    </w:tblPr>
  </w:style>
  <w:style w:type="table" w:customStyle="1" w:styleId="ab">
    <w:basedOn w:val="TableNormal1"/>
    <w:rsid w:val="00627581"/>
    <w:tblPr>
      <w:tblStyleRowBandSize w:val="1"/>
      <w:tblStyleColBandSize w:val="1"/>
    </w:tblPr>
  </w:style>
  <w:style w:type="table" w:customStyle="1" w:styleId="ac">
    <w:basedOn w:val="TableNormal1"/>
    <w:rsid w:val="00627581"/>
    <w:tblPr>
      <w:tblStyleRowBandSize w:val="1"/>
      <w:tblStyleColBandSize w:val="1"/>
    </w:tblPr>
  </w:style>
  <w:style w:type="table" w:customStyle="1" w:styleId="ad">
    <w:basedOn w:val="TableNormal1"/>
    <w:rsid w:val="00627581"/>
    <w:tblPr>
      <w:tblStyleRowBandSize w:val="1"/>
      <w:tblStyleColBandSize w:val="1"/>
    </w:tblPr>
  </w:style>
  <w:style w:type="table" w:customStyle="1" w:styleId="ae">
    <w:basedOn w:val="TableNormal1"/>
    <w:rsid w:val="00627581"/>
    <w:tblPr>
      <w:tblStyleRowBandSize w:val="1"/>
      <w:tblStyleColBandSize w:val="1"/>
    </w:tblPr>
  </w:style>
  <w:style w:type="table" w:customStyle="1" w:styleId="af">
    <w:basedOn w:val="TableNormal1"/>
    <w:rsid w:val="00627581"/>
    <w:tblPr>
      <w:tblStyleRowBandSize w:val="1"/>
      <w:tblStyleColBandSize w:val="1"/>
    </w:tblPr>
  </w:style>
  <w:style w:type="table" w:customStyle="1" w:styleId="af0">
    <w:basedOn w:val="TableNormal1"/>
    <w:rsid w:val="00627581"/>
    <w:tblPr>
      <w:tblStyleRowBandSize w:val="1"/>
      <w:tblStyleColBandSize w:val="1"/>
    </w:tblPr>
  </w:style>
  <w:style w:type="table" w:customStyle="1" w:styleId="af1">
    <w:basedOn w:val="TableNormal1"/>
    <w:rsid w:val="00627581"/>
    <w:tblPr>
      <w:tblStyleRowBandSize w:val="1"/>
      <w:tblStyleColBandSize w:val="1"/>
    </w:tblPr>
  </w:style>
  <w:style w:type="table" w:customStyle="1" w:styleId="af2">
    <w:basedOn w:val="TableNormal1"/>
    <w:rsid w:val="00627581"/>
    <w:tblPr>
      <w:tblStyleRowBandSize w:val="1"/>
      <w:tblStyleColBandSize w:val="1"/>
      <w:tblCellMar>
        <w:top w:w="0" w:type="dxa"/>
        <w:left w:w="108" w:type="dxa"/>
        <w:bottom w:w="0" w:type="dxa"/>
        <w:right w:w="108" w:type="dxa"/>
      </w:tblCellMar>
    </w:tblPr>
  </w:style>
  <w:style w:type="table" w:customStyle="1" w:styleId="af3">
    <w:basedOn w:val="TableNormal1"/>
    <w:rsid w:val="00627581"/>
    <w:tblPr>
      <w:tblStyleRowBandSize w:val="1"/>
      <w:tblStyleColBandSize w:val="1"/>
    </w:tblPr>
  </w:style>
  <w:style w:type="table" w:customStyle="1" w:styleId="af4">
    <w:basedOn w:val="TableNormal1"/>
    <w:rsid w:val="00627581"/>
    <w:tblPr>
      <w:tblStyleRowBandSize w:val="1"/>
      <w:tblStyleColBandSize w:val="1"/>
    </w:tblPr>
  </w:style>
  <w:style w:type="table" w:customStyle="1" w:styleId="af5">
    <w:basedOn w:val="TableNormal1"/>
    <w:rsid w:val="00627581"/>
    <w:tblPr>
      <w:tblStyleRowBandSize w:val="1"/>
      <w:tblStyleColBandSize w:val="1"/>
    </w:tblPr>
  </w:style>
  <w:style w:type="table" w:customStyle="1" w:styleId="af6">
    <w:basedOn w:val="TableNormal1"/>
    <w:rsid w:val="00627581"/>
    <w:tblPr>
      <w:tblStyleRowBandSize w:val="1"/>
      <w:tblStyleColBandSize w:val="1"/>
      <w:tblCellMar>
        <w:top w:w="0" w:type="dxa"/>
        <w:left w:w="108" w:type="dxa"/>
        <w:bottom w:w="0" w:type="dxa"/>
        <w:right w:w="108" w:type="dxa"/>
      </w:tblCellMar>
    </w:tblPr>
  </w:style>
  <w:style w:type="table" w:customStyle="1" w:styleId="af7">
    <w:basedOn w:val="TableNormal1"/>
    <w:rsid w:val="00627581"/>
    <w:tblPr>
      <w:tblStyleRowBandSize w:val="1"/>
      <w:tblStyleColBandSize w:val="1"/>
    </w:tblPr>
  </w:style>
  <w:style w:type="table" w:customStyle="1" w:styleId="af8">
    <w:basedOn w:val="TableNormal1"/>
    <w:rsid w:val="00627581"/>
    <w:tblPr>
      <w:tblStyleRowBandSize w:val="1"/>
      <w:tblStyleColBandSize w:val="1"/>
    </w:tblPr>
  </w:style>
  <w:style w:type="table" w:customStyle="1" w:styleId="af9">
    <w:basedOn w:val="TableNormal1"/>
    <w:rsid w:val="00627581"/>
    <w:tblPr>
      <w:tblStyleRowBandSize w:val="1"/>
      <w:tblStyleColBandSize w:val="1"/>
    </w:tblPr>
  </w:style>
  <w:style w:type="table" w:customStyle="1" w:styleId="afa">
    <w:basedOn w:val="TableNormal1"/>
    <w:rsid w:val="00627581"/>
    <w:tblPr>
      <w:tblStyleRowBandSize w:val="1"/>
      <w:tblStyleColBandSize w:val="1"/>
    </w:tblPr>
  </w:style>
  <w:style w:type="table" w:customStyle="1" w:styleId="afb">
    <w:basedOn w:val="TableNormal1"/>
    <w:rsid w:val="00627581"/>
    <w:tblPr>
      <w:tblStyleRowBandSize w:val="1"/>
      <w:tblStyleColBandSize w:val="1"/>
    </w:tblPr>
  </w:style>
  <w:style w:type="table" w:customStyle="1" w:styleId="afc">
    <w:basedOn w:val="TableNormal1"/>
    <w:rsid w:val="00627581"/>
    <w:tblPr>
      <w:tblStyleRowBandSize w:val="1"/>
      <w:tblStyleColBandSize w:val="1"/>
    </w:tblPr>
  </w:style>
  <w:style w:type="table" w:customStyle="1" w:styleId="afd">
    <w:basedOn w:val="TableNormal1"/>
    <w:rsid w:val="00627581"/>
    <w:tblPr>
      <w:tblStyleRowBandSize w:val="1"/>
      <w:tblStyleColBandSize w:val="1"/>
    </w:tblPr>
  </w:style>
  <w:style w:type="table" w:customStyle="1" w:styleId="afe">
    <w:basedOn w:val="TableNormal1"/>
    <w:rsid w:val="00627581"/>
    <w:tblPr>
      <w:tblStyleRowBandSize w:val="1"/>
      <w:tblStyleColBandSize w:val="1"/>
    </w:tblPr>
  </w:style>
  <w:style w:type="table" w:customStyle="1" w:styleId="aff">
    <w:basedOn w:val="TableNormal1"/>
    <w:rsid w:val="00627581"/>
    <w:tblPr>
      <w:tblStyleRowBandSize w:val="1"/>
      <w:tblStyleColBandSize w:val="1"/>
      <w:tblCellMar>
        <w:top w:w="0" w:type="dxa"/>
        <w:left w:w="108" w:type="dxa"/>
        <w:bottom w:w="0" w:type="dxa"/>
        <w:right w:w="108" w:type="dxa"/>
      </w:tblCellMar>
    </w:tblPr>
  </w:style>
  <w:style w:type="table" w:customStyle="1" w:styleId="aff0">
    <w:basedOn w:val="TableNormal1"/>
    <w:rsid w:val="00627581"/>
    <w:tblPr>
      <w:tblStyleRowBandSize w:val="1"/>
      <w:tblStyleColBandSize w:val="1"/>
      <w:tblCellMar>
        <w:top w:w="0" w:type="dxa"/>
        <w:left w:w="108" w:type="dxa"/>
        <w:bottom w:w="0" w:type="dxa"/>
        <w:right w:w="108" w:type="dxa"/>
      </w:tblCellMar>
    </w:tblPr>
  </w:style>
  <w:style w:type="table" w:customStyle="1" w:styleId="aff1">
    <w:basedOn w:val="TableNormal1"/>
    <w:rsid w:val="00627581"/>
    <w:tblPr>
      <w:tblStyleRowBandSize w:val="1"/>
      <w:tblStyleColBandSize w:val="1"/>
      <w:tblCellMar>
        <w:top w:w="0" w:type="dxa"/>
        <w:left w:w="108" w:type="dxa"/>
        <w:bottom w:w="0" w:type="dxa"/>
        <w:right w:w="108" w:type="dxa"/>
      </w:tblCellMar>
    </w:tblPr>
  </w:style>
  <w:style w:type="table" w:customStyle="1" w:styleId="aff2">
    <w:basedOn w:val="TableNormal1"/>
    <w:rsid w:val="00627581"/>
    <w:tblPr>
      <w:tblStyleRowBandSize w:val="1"/>
      <w:tblStyleColBandSize w:val="1"/>
      <w:tblCellMar>
        <w:top w:w="0" w:type="dxa"/>
        <w:left w:w="108" w:type="dxa"/>
        <w:bottom w:w="0" w:type="dxa"/>
        <w:right w:w="108" w:type="dxa"/>
      </w:tblCellMar>
    </w:tblPr>
  </w:style>
  <w:style w:type="table" w:customStyle="1" w:styleId="aff3">
    <w:basedOn w:val="TableNormal1"/>
    <w:rsid w:val="00627581"/>
    <w:tblPr>
      <w:tblStyleRowBandSize w:val="1"/>
      <w:tblStyleColBandSize w:val="1"/>
      <w:tblCellMar>
        <w:top w:w="0" w:type="dxa"/>
        <w:left w:w="108" w:type="dxa"/>
        <w:bottom w:w="0" w:type="dxa"/>
        <w:right w:w="108" w:type="dxa"/>
      </w:tblCellMar>
    </w:tblPr>
  </w:style>
  <w:style w:type="table" w:customStyle="1" w:styleId="aff4">
    <w:basedOn w:val="TableNormal1"/>
    <w:rsid w:val="00627581"/>
    <w:tblPr>
      <w:tblStyleRowBandSize w:val="1"/>
      <w:tblStyleColBandSize w:val="1"/>
      <w:tblCellMar>
        <w:top w:w="0" w:type="dxa"/>
        <w:left w:w="108" w:type="dxa"/>
        <w:bottom w:w="0" w:type="dxa"/>
        <w:right w:w="108" w:type="dxa"/>
      </w:tblCellMar>
    </w:tblPr>
  </w:style>
  <w:style w:type="table" w:customStyle="1" w:styleId="aff5">
    <w:basedOn w:val="TableNormal1"/>
    <w:rsid w:val="00627581"/>
    <w:tblPr>
      <w:tblStyleRowBandSize w:val="1"/>
      <w:tblStyleColBandSize w:val="1"/>
    </w:tblPr>
  </w:style>
  <w:style w:type="table" w:customStyle="1" w:styleId="aff6">
    <w:basedOn w:val="TableNormal1"/>
    <w:rsid w:val="00627581"/>
    <w:tblPr>
      <w:tblStyleRowBandSize w:val="1"/>
      <w:tblStyleColBandSize w:val="1"/>
    </w:tblPr>
  </w:style>
  <w:style w:type="table" w:customStyle="1" w:styleId="aff7">
    <w:basedOn w:val="TableNormal1"/>
    <w:rsid w:val="00627581"/>
    <w:tblPr>
      <w:tblStyleRowBandSize w:val="1"/>
      <w:tblStyleColBandSize w:val="1"/>
    </w:tblPr>
  </w:style>
  <w:style w:type="table" w:customStyle="1" w:styleId="aff8">
    <w:basedOn w:val="TableNormal1"/>
    <w:rsid w:val="00627581"/>
    <w:tblPr>
      <w:tblStyleRowBandSize w:val="1"/>
      <w:tblStyleColBandSize w:val="1"/>
    </w:tblPr>
  </w:style>
  <w:style w:type="table" w:customStyle="1" w:styleId="aff9">
    <w:basedOn w:val="TableNormal1"/>
    <w:rsid w:val="00627581"/>
    <w:tblPr>
      <w:tblStyleRowBandSize w:val="1"/>
      <w:tblStyleColBandSize w:val="1"/>
    </w:tblPr>
  </w:style>
  <w:style w:type="table" w:customStyle="1" w:styleId="affa">
    <w:basedOn w:val="TableNormal1"/>
    <w:rsid w:val="00627581"/>
    <w:tblPr>
      <w:tblStyleRowBandSize w:val="1"/>
      <w:tblStyleColBandSize w:val="1"/>
    </w:tblPr>
  </w:style>
  <w:style w:type="table" w:customStyle="1" w:styleId="affb">
    <w:basedOn w:val="TableNormal1"/>
    <w:rsid w:val="00627581"/>
    <w:tblPr>
      <w:tblStyleRowBandSize w:val="1"/>
      <w:tblStyleColBandSize w:val="1"/>
    </w:tblPr>
  </w:style>
  <w:style w:type="table" w:customStyle="1" w:styleId="affc">
    <w:basedOn w:val="TableNormal1"/>
    <w:rsid w:val="00627581"/>
    <w:tblPr>
      <w:tblStyleRowBandSize w:val="1"/>
      <w:tblStyleColBandSize w:val="1"/>
    </w:tblPr>
  </w:style>
  <w:style w:type="table" w:customStyle="1" w:styleId="affd">
    <w:basedOn w:val="TableNormal1"/>
    <w:rsid w:val="00627581"/>
    <w:tblPr>
      <w:tblStyleRowBandSize w:val="1"/>
      <w:tblStyleColBandSize w:val="1"/>
    </w:tblPr>
  </w:style>
  <w:style w:type="table" w:customStyle="1" w:styleId="affe">
    <w:basedOn w:val="TableNormal1"/>
    <w:rsid w:val="00627581"/>
    <w:tblPr>
      <w:tblStyleRowBandSize w:val="1"/>
      <w:tblStyleColBandSize w:val="1"/>
    </w:tblPr>
  </w:style>
  <w:style w:type="table" w:customStyle="1" w:styleId="afff">
    <w:basedOn w:val="TableNormal1"/>
    <w:rsid w:val="00627581"/>
    <w:tblPr>
      <w:tblStyleRowBandSize w:val="1"/>
      <w:tblStyleColBandSize w:val="1"/>
    </w:tblPr>
  </w:style>
  <w:style w:type="table" w:customStyle="1" w:styleId="afff0">
    <w:basedOn w:val="TableNormal1"/>
    <w:rsid w:val="00627581"/>
    <w:tblPr>
      <w:tblStyleRowBandSize w:val="1"/>
      <w:tblStyleColBandSize w:val="1"/>
    </w:tblPr>
  </w:style>
  <w:style w:type="table" w:customStyle="1" w:styleId="afff1">
    <w:basedOn w:val="TableNormal1"/>
    <w:rsid w:val="00627581"/>
    <w:tblPr>
      <w:tblStyleRowBandSize w:val="1"/>
      <w:tblStyleColBandSize w:val="1"/>
    </w:tblPr>
  </w:style>
  <w:style w:type="table" w:customStyle="1" w:styleId="afff2">
    <w:basedOn w:val="TableNormal1"/>
    <w:rsid w:val="00627581"/>
    <w:tblPr>
      <w:tblStyleRowBandSize w:val="1"/>
      <w:tblStyleColBandSize w:val="1"/>
    </w:tblPr>
  </w:style>
  <w:style w:type="table" w:customStyle="1" w:styleId="afff3">
    <w:basedOn w:val="TableNormal1"/>
    <w:rsid w:val="00627581"/>
    <w:tblPr>
      <w:tblStyleRowBandSize w:val="1"/>
      <w:tblStyleColBandSize w:val="1"/>
    </w:tblPr>
  </w:style>
  <w:style w:type="table" w:customStyle="1" w:styleId="afff4">
    <w:basedOn w:val="TableNormal1"/>
    <w:rsid w:val="00627581"/>
    <w:tblPr>
      <w:tblStyleRowBandSize w:val="1"/>
      <w:tblStyleColBandSize w:val="1"/>
    </w:tblPr>
  </w:style>
  <w:style w:type="table" w:customStyle="1" w:styleId="afff5">
    <w:basedOn w:val="TableNormal1"/>
    <w:rsid w:val="00627581"/>
    <w:tblPr>
      <w:tblStyleRowBandSize w:val="1"/>
      <w:tblStyleColBandSize w:val="1"/>
    </w:tblPr>
  </w:style>
  <w:style w:type="table" w:customStyle="1" w:styleId="afff6">
    <w:basedOn w:val="TableNormal1"/>
    <w:rsid w:val="00627581"/>
    <w:tblPr>
      <w:tblStyleRowBandSize w:val="1"/>
      <w:tblStyleColBandSize w:val="1"/>
    </w:tblPr>
  </w:style>
  <w:style w:type="table" w:customStyle="1" w:styleId="afff7">
    <w:basedOn w:val="TableNormal1"/>
    <w:rsid w:val="00627581"/>
    <w:tblPr>
      <w:tblStyleRowBandSize w:val="1"/>
      <w:tblStyleColBandSize w:val="1"/>
    </w:tblPr>
  </w:style>
  <w:style w:type="table" w:customStyle="1" w:styleId="afff8">
    <w:basedOn w:val="TableNormal1"/>
    <w:rsid w:val="00627581"/>
    <w:tblPr>
      <w:tblStyleRowBandSize w:val="1"/>
      <w:tblStyleColBandSize w:val="1"/>
    </w:tblPr>
  </w:style>
  <w:style w:type="table" w:customStyle="1" w:styleId="afff9">
    <w:basedOn w:val="TableNormal1"/>
    <w:rsid w:val="00627581"/>
    <w:tblPr>
      <w:tblStyleRowBandSize w:val="1"/>
      <w:tblStyleColBandSize w:val="1"/>
    </w:tblPr>
  </w:style>
  <w:style w:type="table" w:customStyle="1" w:styleId="afffa">
    <w:basedOn w:val="TableNormal1"/>
    <w:rsid w:val="00627581"/>
    <w:tblPr>
      <w:tblStyleRowBandSize w:val="1"/>
      <w:tblStyleColBandSize w:val="1"/>
      <w:tblCellMar>
        <w:top w:w="0" w:type="dxa"/>
        <w:left w:w="108" w:type="dxa"/>
        <w:bottom w:w="0" w:type="dxa"/>
        <w:right w:w="108" w:type="dxa"/>
      </w:tblCellMar>
    </w:tblPr>
  </w:style>
  <w:style w:type="table" w:customStyle="1" w:styleId="afffb">
    <w:basedOn w:val="TableNormal1"/>
    <w:rsid w:val="00627581"/>
    <w:tblPr>
      <w:tblStyleRowBandSize w:val="1"/>
      <w:tblStyleColBandSize w:val="1"/>
    </w:tblPr>
  </w:style>
  <w:style w:type="table" w:customStyle="1" w:styleId="afffc">
    <w:basedOn w:val="TableNormal1"/>
    <w:rsid w:val="00627581"/>
    <w:tblPr>
      <w:tblStyleRowBandSize w:val="1"/>
      <w:tblStyleColBandSize w:val="1"/>
    </w:tblPr>
  </w:style>
  <w:style w:type="table" w:customStyle="1" w:styleId="afffd">
    <w:basedOn w:val="TableNormal1"/>
    <w:rsid w:val="00627581"/>
    <w:tblPr>
      <w:tblStyleRowBandSize w:val="1"/>
      <w:tblStyleColBandSize w:val="1"/>
    </w:tblPr>
  </w:style>
  <w:style w:type="table" w:customStyle="1" w:styleId="afffe">
    <w:basedOn w:val="TableNormal1"/>
    <w:rsid w:val="00627581"/>
    <w:tblPr>
      <w:tblStyleRowBandSize w:val="1"/>
      <w:tblStyleColBandSize w:val="1"/>
    </w:tblPr>
  </w:style>
  <w:style w:type="table" w:customStyle="1" w:styleId="affff">
    <w:basedOn w:val="TableNormal1"/>
    <w:rsid w:val="00627581"/>
    <w:tblPr>
      <w:tblStyleRowBandSize w:val="1"/>
      <w:tblStyleColBandSize w:val="1"/>
    </w:tblPr>
  </w:style>
  <w:style w:type="table" w:customStyle="1" w:styleId="affff0">
    <w:basedOn w:val="TableNormal1"/>
    <w:rsid w:val="00627581"/>
    <w:tblPr>
      <w:tblStyleRowBandSize w:val="1"/>
      <w:tblStyleColBandSize w:val="1"/>
    </w:tblPr>
  </w:style>
  <w:style w:type="table" w:customStyle="1" w:styleId="affff1">
    <w:basedOn w:val="TableNormal1"/>
    <w:rsid w:val="00627581"/>
    <w:tblPr>
      <w:tblStyleRowBandSize w:val="1"/>
      <w:tblStyleColBandSize w:val="1"/>
    </w:tblPr>
  </w:style>
  <w:style w:type="table" w:customStyle="1" w:styleId="affff2">
    <w:basedOn w:val="TableNormal1"/>
    <w:rsid w:val="00627581"/>
    <w:tblPr>
      <w:tblStyleRowBandSize w:val="1"/>
      <w:tblStyleColBandSize w:val="1"/>
    </w:tblPr>
  </w:style>
  <w:style w:type="table" w:customStyle="1" w:styleId="affff3">
    <w:basedOn w:val="TableNormal1"/>
    <w:rsid w:val="00627581"/>
    <w:tblPr>
      <w:tblStyleRowBandSize w:val="1"/>
      <w:tblStyleColBandSize w:val="1"/>
    </w:tblPr>
  </w:style>
  <w:style w:type="table" w:customStyle="1" w:styleId="affff4">
    <w:basedOn w:val="TableNormal1"/>
    <w:rsid w:val="00627581"/>
    <w:tblPr>
      <w:tblStyleRowBandSize w:val="1"/>
      <w:tblStyleColBandSize w:val="1"/>
    </w:tblPr>
  </w:style>
  <w:style w:type="table" w:customStyle="1" w:styleId="affff5">
    <w:basedOn w:val="TableNormal1"/>
    <w:rsid w:val="00627581"/>
    <w:tblPr>
      <w:tblStyleRowBandSize w:val="1"/>
      <w:tblStyleColBandSize w:val="1"/>
    </w:tblPr>
  </w:style>
  <w:style w:type="table" w:customStyle="1" w:styleId="affff6">
    <w:basedOn w:val="TableNormal1"/>
    <w:rsid w:val="00627581"/>
    <w:tblPr>
      <w:tblStyleRowBandSize w:val="1"/>
      <w:tblStyleColBandSize w:val="1"/>
    </w:tblPr>
  </w:style>
  <w:style w:type="table" w:customStyle="1" w:styleId="affff7">
    <w:basedOn w:val="TableNormal1"/>
    <w:rsid w:val="00627581"/>
    <w:tblPr>
      <w:tblStyleRowBandSize w:val="1"/>
      <w:tblStyleColBandSize w:val="1"/>
    </w:tblPr>
  </w:style>
  <w:style w:type="table" w:customStyle="1" w:styleId="affff8">
    <w:basedOn w:val="TableNormal1"/>
    <w:rsid w:val="0062758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1"/>
    <w:uiPriority w:val="34"/>
    <w:qFormat/>
    <w:rsid w:val="00173F86"/>
    <w:pPr>
      <w:ind w:left="720"/>
      <w:contextualSpacing/>
    </w:pPr>
  </w:style>
  <w:style w:type="paragraph" w:styleId="TOC1">
    <w:name w:val="toc 1"/>
    <w:basedOn w:val="Normal1"/>
    <w:next w:val="Normal1"/>
    <w:autoRedefine/>
    <w:uiPriority w:val="39"/>
    <w:unhideWhenUsed/>
    <w:rsid w:val="001D5897"/>
    <w:pPr>
      <w:spacing w:after="100"/>
    </w:pPr>
  </w:style>
  <w:style w:type="paragraph" w:styleId="TOC2">
    <w:name w:val="toc 2"/>
    <w:basedOn w:val="Normal1"/>
    <w:next w:val="Normal1"/>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1"/>
    <w:next w:val="Normal1"/>
    <w:rsid w:val="00627581"/>
    <w:rPr>
      <w:color w:val="595959"/>
      <w:sz w:val="28"/>
      <w:szCs w:val="28"/>
    </w:rPr>
  </w:style>
  <w:style w:type="table" w:customStyle="1" w:styleId="affff9">
    <w:basedOn w:val="TableNormal"/>
    <w:rsid w:val="00627581"/>
    <w:pPr>
      <w:spacing w:line="240" w:lineRule="auto"/>
    </w:pPr>
    <w:tblPr>
      <w:tblStyleRowBandSize w:val="1"/>
      <w:tblStyleColBandSize w:val="1"/>
    </w:tblPr>
  </w:style>
  <w:style w:type="table" w:customStyle="1" w:styleId="affffa">
    <w:basedOn w:val="TableNormal"/>
    <w:rsid w:val="00627581"/>
    <w:tblPr>
      <w:tblStyleRowBandSize w:val="1"/>
      <w:tblStyleColBandSize w:val="1"/>
    </w:tblPr>
  </w:style>
  <w:style w:type="table" w:customStyle="1" w:styleId="affffb">
    <w:basedOn w:val="TableNormal"/>
    <w:rsid w:val="00627581"/>
    <w:tblPr>
      <w:tblStyleRowBandSize w:val="1"/>
      <w:tblStyleColBandSize w:val="1"/>
      <w:tblCellMar>
        <w:top w:w="15" w:type="dxa"/>
        <w:left w:w="15" w:type="dxa"/>
        <w:bottom w:w="15" w:type="dxa"/>
        <w:right w:w="15" w:type="dxa"/>
      </w:tblCellMar>
    </w:tblPr>
  </w:style>
  <w:style w:type="table" w:customStyle="1" w:styleId="affffc">
    <w:basedOn w:val="TableNormal"/>
    <w:rsid w:val="00627581"/>
    <w:tblPr>
      <w:tblStyleRowBandSize w:val="1"/>
      <w:tblStyleColBandSize w:val="1"/>
      <w:tblCellMar>
        <w:top w:w="15" w:type="dxa"/>
        <w:left w:w="15" w:type="dxa"/>
        <w:bottom w:w="15" w:type="dxa"/>
        <w:right w:w="15" w:type="dxa"/>
      </w:tblCellMar>
    </w:tblPr>
  </w:style>
  <w:style w:type="table" w:customStyle="1" w:styleId="affffd">
    <w:basedOn w:val="TableNormal"/>
    <w:rsid w:val="00627581"/>
    <w:tblPr>
      <w:tblStyleRowBandSize w:val="1"/>
      <w:tblStyleColBandSize w:val="1"/>
      <w:tblCellMar>
        <w:top w:w="15" w:type="dxa"/>
        <w:left w:w="15" w:type="dxa"/>
        <w:bottom w:w="15" w:type="dxa"/>
        <w:right w:w="15" w:type="dxa"/>
      </w:tblCellMar>
    </w:tblPr>
  </w:style>
  <w:style w:type="table" w:customStyle="1" w:styleId="affffe">
    <w:basedOn w:val="TableNormal"/>
    <w:rsid w:val="00627581"/>
    <w:tblPr>
      <w:tblStyleRowBandSize w:val="1"/>
      <w:tblStyleColBandSize w:val="1"/>
      <w:tblCellMar>
        <w:top w:w="15" w:type="dxa"/>
        <w:left w:w="15" w:type="dxa"/>
        <w:bottom w:w="15" w:type="dxa"/>
        <w:right w:w="15" w:type="dxa"/>
      </w:tblCellMar>
    </w:tblPr>
  </w:style>
  <w:style w:type="table" w:customStyle="1" w:styleId="afffff">
    <w:basedOn w:val="TableNormal"/>
    <w:rsid w:val="00627581"/>
    <w:tblPr>
      <w:tblStyleRowBandSize w:val="1"/>
      <w:tblStyleColBandSize w:val="1"/>
      <w:tblCellMar>
        <w:top w:w="100" w:type="dxa"/>
        <w:left w:w="100" w:type="dxa"/>
        <w:bottom w:w="100" w:type="dxa"/>
        <w:right w:w="100" w:type="dxa"/>
      </w:tblCellMar>
    </w:tblPr>
  </w:style>
  <w:style w:type="table" w:customStyle="1" w:styleId="afffff0">
    <w:basedOn w:val="TableNormal"/>
    <w:rsid w:val="00627581"/>
    <w:tblPr>
      <w:tblStyleRowBandSize w:val="1"/>
      <w:tblStyleColBandSize w:val="1"/>
      <w:tblCellMar>
        <w:top w:w="100" w:type="dxa"/>
        <w:left w:w="100" w:type="dxa"/>
        <w:bottom w:w="100" w:type="dxa"/>
        <w:right w:w="100" w:type="dxa"/>
      </w:tblCellMar>
    </w:tblPr>
  </w:style>
  <w:style w:type="table" w:customStyle="1" w:styleId="afffff1">
    <w:basedOn w:val="TableNormal"/>
    <w:rsid w:val="00627581"/>
    <w:tblPr>
      <w:tblStyleRowBandSize w:val="1"/>
      <w:tblStyleColBandSize w:val="1"/>
      <w:tblCellMar>
        <w:top w:w="100" w:type="dxa"/>
        <w:left w:w="100" w:type="dxa"/>
        <w:bottom w:w="100" w:type="dxa"/>
        <w:right w:w="100" w:type="dxa"/>
      </w:tblCellMar>
    </w:tblPr>
  </w:style>
  <w:style w:type="table" w:customStyle="1" w:styleId="afffff2">
    <w:basedOn w:val="TableNormal"/>
    <w:rsid w:val="00627581"/>
    <w:tblPr>
      <w:tblStyleRowBandSize w:val="1"/>
      <w:tblStyleColBandSize w:val="1"/>
      <w:tblCellMar>
        <w:top w:w="100" w:type="dxa"/>
        <w:left w:w="100" w:type="dxa"/>
        <w:bottom w:w="100" w:type="dxa"/>
        <w:right w:w="100" w:type="dxa"/>
      </w:tblCellMar>
    </w:tblPr>
  </w:style>
  <w:style w:type="table" w:customStyle="1" w:styleId="afffff3">
    <w:basedOn w:val="TableNormal"/>
    <w:rsid w:val="00627581"/>
    <w:tblPr>
      <w:tblStyleRowBandSize w:val="1"/>
      <w:tblStyleColBandSize w:val="1"/>
      <w:tblCellMar>
        <w:top w:w="15" w:type="dxa"/>
        <w:left w:w="15" w:type="dxa"/>
        <w:bottom w:w="15" w:type="dxa"/>
        <w:right w:w="15" w:type="dxa"/>
      </w:tblCellMar>
    </w:tblPr>
  </w:style>
  <w:style w:type="table" w:customStyle="1" w:styleId="afffff4">
    <w:basedOn w:val="TableNormal"/>
    <w:rsid w:val="00627581"/>
    <w:tblPr>
      <w:tblStyleRowBandSize w:val="1"/>
      <w:tblStyleColBandSize w:val="1"/>
      <w:tblCellMar>
        <w:top w:w="100" w:type="dxa"/>
        <w:left w:w="100" w:type="dxa"/>
        <w:bottom w:w="100" w:type="dxa"/>
        <w:right w:w="100" w:type="dxa"/>
      </w:tblCellMar>
    </w:tblPr>
  </w:style>
  <w:style w:type="table" w:customStyle="1" w:styleId="afffff5">
    <w:basedOn w:val="TableNormal"/>
    <w:rsid w:val="00627581"/>
    <w:tblPr>
      <w:tblStyleRowBandSize w:val="1"/>
      <w:tblStyleColBandSize w:val="1"/>
      <w:tblCellMar>
        <w:top w:w="100" w:type="dxa"/>
        <w:left w:w="100" w:type="dxa"/>
        <w:bottom w:w="100" w:type="dxa"/>
        <w:right w:w="100" w:type="dxa"/>
      </w:tblCellMar>
    </w:tblPr>
  </w:style>
  <w:style w:type="table" w:customStyle="1" w:styleId="afffff6">
    <w:basedOn w:val="TableNormal"/>
    <w:rsid w:val="00627581"/>
    <w:tblPr>
      <w:tblStyleRowBandSize w:val="1"/>
      <w:tblStyleColBandSize w:val="1"/>
      <w:tblCellMar>
        <w:top w:w="100" w:type="dxa"/>
        <w:left w:w="100" w:type="dxa"/>
        <w:bottom w:w="100" w:type="dxa"/>
        <w:right w:w="100" w:type="dxa"/>
      </w:tblCellMar>
    </w:tblPr>
  </w:style>
  <w:style w:type="table" w:customStyle="1" w:styleId="afffff7">
    <w:basedOn w:val="TableNormal"/>
    <w:rsid w:val="00627581"/>
    <w:tblPr>
      <w:tblStyleRowBandSize w:val="1"/>
      <w:tblStyleColBandSize w:val="1"/>
      <w:tblCellMar>
        <w:top w:w="100" w:type="dxa"/>
        <w:left w:w="100" w:type="dxa"/>
        <w:bottom w:w="100" w:type="dxa"/>
        <w:right w:w="100" w:type="dxa"/>
      </w:tblCellMar>
    </w:tblPr>
  </w:style>
  <w:style w:type="table" w:customStyle="1" w:styleId="afffff8">
    <w:basedOn w:val="TableNormal"/>
    <w:rsid w:val="00627581"/>
    <w:tblPr>
      <w:tblStyleRowBandSize w:val="1"/>
      <w:tblStyleColBandSize w:val="1"/>
      <w:tblCellMar>
        <w:top w:w="100" w:type="dxa"/>
        <w:left w:w="100" w:type="dxa"/>
        <w:bottom w:w="100" w:type="dxa"/>
        <w:right w:w="100" w:type="dxa"/>
      </w:tblCellMar>
    </w:tblPr>
  </w:style>
  <w:style w:type="table" w:customStyle="1" w:styleId="afffff9">
    <w:basedOn w:val="TableNormal"/>
    <w:rsid w:val="00627581"/>
    <w:tblPr>
      <w:tblStyleRowBandSize w:val="1"/>
      <w:tblStyleColBandSize w:val="1"/>
      <w:tblCellMar>
        <w:top w:w="100" w:type="dxa"/>
        <w:left w:w="100" w:type="dxa"/>
        <w:bottom w:w="100" w:type="dxa"/>
        <w:right w:w="100" w:type="dxa"/>
      </w:tblCellMar>
    </w:tblPr>
  </w:style>
  <w:style w:type="table" w:customStyle="1" w:styleId="afffffa">
    <w:basedOn w:val="TableNormal"/>
    <w:rsid w:val="00627581"/>
    <w:tblPr>
      <w:tblStyleRowBandSize w:val="1"/>
      <w:tblStyleColBandSize w:val="1"/>
      <w:tblCellMar>
        <w:top w:w="100" w:type="dxa"/>
        <w:left w:w="100" w:type="dxa"/>
        <w:bottom w:w="100" w:type="dxa"/>
        <w:right w:w="100" w:type="dxa"/>
      </w:tblCellMar>
    </w:tblPr>
  </w:style>
  <w:style w:type="table" w:customStyle="1" w:styleId="afffffb">
    <w:basedOn w:val="TableNormal"/>
    <w:rsid w:val="00627581"/>
    <w:tblPr>
      <w:tblStyleRowBandSize w:val="1"/>
      <w:tblStyleColBandSize w:val="1"/>
      <w:tblCellMar>
        <w:top w:w="100" w:type="dxa"/>
        <w:left w:w="100" w:type="dxa"/>
        <w:bottom w:w="100" w:type="dxa"/>
        <w:right w:w="100" w:type="dxa"/>
      </w:tblCellMar>
    </w:tblPr>
  </w:style>
  <w:style w:type="table" w:customStyle="1" w:styleId="afffffc">
    <w:basedOn w:val="TableNormal"/>
    <w:rsid w:val="00627581"/>
    <w:tblPr>
      <w:tblStyleRowBandSize w:val="1"/>
      <w:tblStyleColBandSize w:val="1"/>
    </w:tblPr>
  </w:style>
  <w:style w:type="table" w:customStyle="1" w:styleId="afffffd">
    <w:basedOn w:val="TableNormal"/>
    <w:rsid w:val="00627581"/>
    <w:tblPr>
      <w:tblStyleRowBandSize w:val="1"/>
      <w:tblStyleColBandSize w:val="1"/>
      <w:tblCellMar>
        <w:top w:w="100" w:type="dxa"/>
        <w:left w:w="100" w:type="dxa"/>
        <w:bottom w:w="100" w:type="dxa"/>
        <w:right w:w="100" w:type="dxa"/>
      </w:tblCellMar>
    </w:tblPr>
  </w:style>
  <w:style w:type="table" w:customStyle="1" w:styleId="afffffe">
    <w:basedOn w:val="TableNormal"/>
    <w:rsid w:val="00627581"/>
    <w:tblPr>
      <w:tblStyleRowBandSize w:val="1"/>
      <w:tblStyleColBandSize w:val="1"/>
      <w:tblCellMar>
        <w:top w:w="100" w:type="dxa"/>
        <w:left w:w="100" w:type="dxa"/>
        <w:bottom w:w="100" w:type="dxa"/>
        <w:right w:w="100" w:type="dxa"/>
      </w:tblCellMar>
    </w:tblPr>
  </w:style>
  <w:style w:type="table" w:customStyle="1" w:styleId="affffff">
    <w:basedOn w:val="TableNormal"/>
    <w:rsid w:val="00627581"/>
    <w:tblPr>
      <w:tblStyleRowBandSize w:val="1"/>
      <w:tblStyleColBandSize w:val="1"/>
      <w:tblCellMar>
        <w:top w:w="100" w:type="dxa"/>
        <w:left w:w="100" w:type="dxa"/>
        <w:bottom w:w="100" w:type="dxa"/>
        <w:right w:w="100" w:type="dxa"/>
      </w:tblCellMar>
    </w:tblPr>
  </w:style>
  <w:style w:type="table" w:customStyle="1" w:styleId="affffff0">
    <w:basedOn w:val="TableNormal"/>
    <w:rsid w:val="00627581"/>
    <w:tblPr>
      <w:tblStyleRowBandSize w:val="1"/>
      <w:tblStyleColBandSize w:val="1"/>
    </w:tblPr>
  </w:style>
  <w:style w:type="table" w:customStyle="1" w:styleId="affffff1">
    <w:basedOn w:val="TableNormal"/>
    <w:rsid w:val="00627581"/>
    <w:tblPr>
      <w:tblStyleRowBandSize w:val="1"/>
      <w:tblStyleColBandSize w:val="1"/>
      <w:tblCellMar>
        <w:top w:w="100" w:type="dxa"/>
        <w:left w:w="100" w:type="dxa"/>
        <w:bottom w:w="100" w:type="dxa"/>
        <w:right w:w="100" w:type="dxa"/>
      </w:tblCellMar>
    </w:tblPr>
  </w:style>
  <w:style w:type="table" w:customStyle="1" w:styleId="affffff2">
    <w:basedOn w:val="TableNormal"/>
    <w:rsid w:val="00627581"/>
    <w:tblPr>
      <w:tblStyleRowBandSize w:val="1"/>
      <w:tblStyleColBandSize w:val="1"/>
      <w:tblCellMar>
        <w:top w:w="100" w:type="dxa"/>
        <w:left w:w="100" w:type="dxa"/>
        <w:bottom w:w="100" w:type="dxa"/>
        <w:right w:w="100" w:type="dxa"/>
      </w:tblCellMar>
    </w:tblPr>
  </w:style>
  <w:style w:type="table" w:customStyle="1" w:styleId="affffff3">
    <w:basedOn w:val="TableNormal"/>
    <w:rsid w:val="00627581"/>
    <w:tblPr>
      <w:tblStyleRowBandSize w:val="1"/>
      <w:tblStyleColBandSize w:val="1"/>
      <w:tblCellMar>
        <w:top w:w="100" w:type="dxa"/>
        <w:left w:w="100" w:type="dxa"/>
        <w:bottom w:w="100" w:type="dxa"/>
        <w:right w:w="100" w:type="dxa"/>
      </w:tblCellMar>
    </w:tblPr>
  </w:style>
  <w:style w:type="table" w:customStyle="1" w:styleId="affffff4">
    <w:basedOn w:val="TableNormal"/>
    <w:rsid w:val="00627581"/>
    <w:tblPr>
      <w:tblStyleRowBandSize w:val="1"/>
      <w:tblStyleColBandSize w:val="1"/>
      <w:tblCellMar>
        <w:top w:w="100" w:type="dxa"/>
        <w:left w:w="100" w:type="dxa"/>
        <w:bottom w:w="100" w:type="dxa"/>
        <w:right w:w="100" w:type="dxa"/>
      </w:tblCellMar>
    </w:tblPr>
  </w:style>
  <w:style w:type="table" w:customStyle="1" w:styleId="affffff5">
    <w:basedOn w:val="TableNormal"/>
    <w:rsid w:val="00627581"/>
    <w:tblPr>
      <w:tblStyleRowBandSize w:val="1"/>
      <w:tblStyleColBandSize w:val="1"/>
      <w:tblCellMar>
        <w:top w:w="100" w:type="dxa"/>
        <w:left w:w="100" w:type="dxa"/>
        <w:bottom w:w="100" w:type="dxa"/>
        <w:right w:w="100" w:type="dxa"/>
      </w:tblCellMar>
    </w:tblPr>
  </w:style>
  <w:style w:type="table" w:customStyle="1" w:styleId="affffff6">
    <w:basedOn w:val="TableNormal"/>
    <w:rsid w:val="00627581"/>
    <w:tblPr>
      <w:tblStyleRowBandSize w:val="1"/>
      <w:tblStyleColBandSize w:val="1"/>
      <w:tblCellMar>
        <w:top w:w="100" w:type="dxa"/>
        <w:left w:w="100" w:type="dxa"/>
        <w:bottom w:w="100" w:type="dxa"/>
        <w:right w:w="100" w:type="dxa"/>
      </w:tblCellMar>
    </w:tblPr>
  </w:style>
  <w:style w:type="table" w:customStyle="1" w:styleId="affffff7">
    <w:basedOn w:val="TableNormal"/>
    <w:rsid w:val="00627581"/>
    <w:tblPr>
      <w:tblStyleRowBandSize w:val="1"/>
      <w:tblStyleColBandSize w:val="1"/>
      <w:tblCellMar>
        <w:top w:w="100" w:type="dxa"/>
        <w:left w:w="100" w:type="dxa"/>
        <w:bottom w:w="100" w:type="dxa"/>
        <w:right w:w="100" w:type="dxa"/>
      </w:tblCellMar>
    </w:tblPr>
  </w:style>
  <w:style w:type="table" w:customStyle="1" w:styleId="affffff8">
    <w:basedOn w:val="TableNormal"/>
    <w:rsid w:val="00627581"/>
    <w:tblPr>
      <w:tblStyleRowBandSize w:val="1"/>
      <w:tblStyleColBandSize w:val="1"/>
      <w:tblCellMar>
        <w:top w:w="100" w:type="dxa"/>
        <w:left w:w="100" w:type="dxa"/>
        <w:bottom w:w="100" w:type="dxa"/>
        <w:right w:w="100" w:type="dxa"/>
      </w:tblCellMar>
    </w:tblPr>
  </w:style>
  <w:style w:type="table" w:customStyle="1" w:styleId="affffff9">
    <w:basedOn w:val="TableNormal"/>
    <w:rsid w:val="00627581"/>
    <w:tblPr>
      <w:tblStyleRowBandSize w:val="1"/>
      <w:tblStyleColBandSize w:val="1"/>
    </w:tblPr>
  </w:style>
  <w:style w:type="table" w:customStyle="1" w:styleId="affffffa">
    <w:basedOn w:val="TableNormal"/>
    <w:rsid w:val="00627581"/>
    <w:tblPr>
      <w:tblStyleRowBandSize w:val="1"/>
      <w:tblStyleColBandSize w:val="1"/>
    </w:tblPr>
  </w:style>
  <w:style w:type="table" w:customStyle="1" w:styleId="affffffb">
    <w:basedOn w:val="TableNormal"/>
    <w:rsid w:val="00627581"/>
    <w:tblPr>
      <w:tblStyleRowBandSize w:val="1"/>
      <w:tblStyleColBandSize w:val="1"/>
    </w:tblPr>
  </w:style>
  <w:style w:type="table" w:customStyle="1" w:styleId="affffffc">
    <w:basedOn w:val="TableNormal"/>
    <w:rsid w:val="00627581"/>
    <w:tblPr>
      <w:tblStyleRowBandSize w:val="1"/>
      <w:tblStyleColBandSize w:val="1"/>
    </w:tblPr>
  </w:style>
  <w:style w:type="table" w:customStyle="1" w:styleId="affffffd">
    <w:basedOn w:val="TableNormal"/>
    <w:rsid w:val="00627581"/>
    <w:tblPr>
      <w:tblStyleRowBandSize w:val="1"/>
      <w:tblStyleColBandSize w:val="1"/>
    </w:tblPr>
  </w:style>
  <w:style w:type="table" w:customStyle="1" w:styleId="affffffe">
    <w:basedOn w:val="TableNormal"/>
    <w:rsid w:val="00627581"/>
    <w:tblPr>
      <w:tblStyleRowBandSize w:val="1"/>
      <w:tblStyleColBandSize w:val="1"/>
      <w:tblCellMar>
        <w:top w:w="100" w:type="dxa"/>
        <w:left w:w="100" w:type="dxa"/>
        <w:bottom w:w="100" w:type="dxa"/>
        <w:right w:w="100" w:type="dxa"/>
      </w:tblCellMar>
    </w:tblPr>
  </w:style>
  <w:style w:type="table" w:customStyle="1" w:styleId="afffffff">
    <w:basedOn w:val="TableNormal"/>
    <w:rsid w:val="00627581"/>
    <w:tblPr>
      <w:tblStyleRowBandSize w:val="1"/>
      <w:tblStyleColBandSize w:val="1"/>
      <w:tblCellMar>
        <w:top w:w="100" w:type="dxa"/>
        <w:left w:w="100" w:type="dxa"/>
        <w:bottom w:w="100" w:type="dxa"/>
        <w:right w:w="100" w:type="dxa"/>
      </w:tblCellMar>
    </w:tblPr>
  </w:style>
  <w:style w:type="table" w:customStyle="1" w:styleId="afffffff0">
    <w:basedOn w:val="TableNormal"/>
    <w:rsid w:val="00627581"/>
    <w:tblPr>
      <w:tblStyleRowBandSize w:val="1"/>
      <w:tblStyleColBandSize w:val="1"/>
      <w:tblCellMar>
        <w:top w:w="100" w:type="dxa"/>
        <w:left w:w="100" w:type="dxa"/>
        <w:bottom w:w="100" w:type="dxa"/>
        <w:right w:w="100" w:type="dxa"/>
      </w:tblCellMar>
    </w:tblPr>
  </w:style>
  <w:style w:type="table" w:customStyle="1" w:styleId="afffffff1">
    <w:basedOn w:val="TableNormal"/>
    <w:rsid w:val="00627581"/>
    <w:tblPr>
      <w:tblStyleRowBandSize w:val="1"/>
      <w:tblStyleColBandSize w:val="1"/>
      <w:tblCellMar>
        <w:top w:w="100" w:type="dxa"/>
        <w:left w:w="100" w:type="dxa"/>
        <w:bottom w:w="100" w:type="dxa"/>
        <w:right w:w="100" w:type="dxa"/>
      </w:tblCellMar>
    </w:tblPr>
  </w:style>
  <w:style w:type="table" w:customStyle="1" w:styleId="afffffff2">
    <w:basedOn w:val="TableNormal"/>
    <w:rsid w:val="00627581"/>
    <w:tblPr>
      <w:tblStyleRowBandSize w:val="1"/>
      <w:tblStyleColBandSize w:val="1"/>
      <w:tblCellMar>
        <w:top w:w="100" w:type="dxa"/>
        <w:left w:w="100" w:type="dxa"/>
        <w:bottom w:w="100" w:type="dxa"/>
        <w:right w:w="100" w:type="dxa"/>
      </w:tblCellMar>
    </w:tblPr>
  </w:style>
  <w:style w:type="table" w:customStyle="1" w:styleId="afffffff3">
    <w:basedOn w:val="TableNormal"/>
    <w:rsid w:val="00627581"/>
    <w:tblPr>
      <w:tblStyleRowBandSize w:val="1"/>
      <w:tblStyleColBandSize w:val="1"/>
      <w:tblCellMar>
        <w:top w:w="100" w:type="dxa"/>
        <w:left w:w="100" w:type="dxa"/>
        <w:bottom w:w="100" w:type="dxa"/>
        <w:right w:w="100" w:type="dxa"/>
      </w:tblCellMar>
    </w:tblPr>
  </w:style>
  <w:style w:type="table" w:customStyle="1" w:styleId="afffffff4">
    <w:basedOn w:val="TableNormal"/>
    <w:rsid w:val="00627581"/>
    <w:tblPr>
      <w:tblStyleRowBandSize w:val="1"/>
      <w:tblStyleColBandSize w:val="1"/>
      <w:tblCellMar>
        <w:top w:w="100" w:type="dxa"/>
        <w:left w:w="100" w:type="dxa"/>
        <w:bottom w:w="100" w:type="dxa"/>
        <w:right w:w="100" w:type="dxa"/>
      </w:tblCellMar>
    </w:tblPr>
  </w:style>
  <w:style w:type="table" w:customStyle="1" w:styleId="afffffff5">
    <w:basedOn w:val="TableNormal"/>
    <w:rsid w:val="00627581"/>
    <w:tblPr>
      <w:tblStyleRowBandSize w:val="1"/>
      <w:tblStyleColBandSize w:val="1"/>
      <w:tblCellMar>
        <w:top w:w="100" w:type="dxa"/>
        <w:left w:w="100" w:type="dxa"/>
        <w:bottom w:w="100" w:type="dxa"/>
        <w:right w:w="100" w:type="dxa"/>
      </w:tblCellMar>
    </w:tblPr>
  </w:style>
  <w:style w:type="table" w:customStyle="1" w:styleId="afffffff6">
    <w:basedOn w:val="TableNormal"/>
    <w:rsid w:val="00627581"/>
    <w:tblPr>
      <w:tblStyleRowBandSize w:val="1"/>
      <w:tblStyleColBandSize w:val="1"/>
      <w:tblCellMar>
        <w:top w:w="100" w:type="dxa"/>
        <w:left w:w="100" w:type="dxa"/>
        <w:bottom w:w="100" w:type="dxa"/>
        <w:right w:w="100" w:type="dxa"/>
      </w:tblCellMar>
    </w:tblPr>
  </w:style>
  <w:style w:type="table" w:customStyle="1" w:styleId="afffffff7">
    <w:basedOn w:val="TableNormal"/>
    <w:rsid w:val="00627581"/>
    <w:tblPr>
      <w:tblStyleRowBandSize w:val="1"/>
      <w:tblStyleColBandSize w:val="1"/>
      <w:tblCellMar>
        <w:top w:w="100" w:type="dxa"/>
        <w:left w:w="100" w:type="dxa"/>
        <w:bottom w:w="100" w:type="dxa"/>
        <w:right w:w="100" w:type="dxa"/>
      </w:tblCellMar>
    </w:tblPr>
  </w:style>
  <w:style w:type="table" w:customStyle="1" w:styleId="afffffff8">
    <w:basedOn w:val="TableNormal"/>
    <w:rsid w:val="00627581"/>
    <w:tblPr>
      <w:tblStyleRowBandSize w:val="1"/>
      <w:tblStyleColBandSize w:val="1"/>
      <w:tblCellMar>
        <w:top w:w="100" w:type="dxa"/>
        <w:left w:w="100" w:type="dxa"/>
        <w:bottom w:w="100" w:type="dxa"/>
        <w:right w:w="100" w:type="dxa"/>
      </w:tblCellMar>
    </w:tblPr>
  </w:style>
  <w:style w:type="table" w:customStyle="1" w:styleId="afffffff9">
    <w:basedOn w:val="TableNormal"/>
    <w:rsid w:val="00627581"/>
    <w:tblPr>
      <w:tblStyleRowBandSize w:val="1"/>
      <w:tblStyleColBandSize w:val="1"/>
      <w:tblCellMar>
        <w:top w:w="100" w:type="dxa"/>
        <w:left w:w="100" w:type="dxa"/>
        <w:bottom w:w="100" w:type="dxa"/>
        <w:right w:w="100" w:type="dxa"/>
      </w:tblCellMar>
    </w:tblPr>
  </w:style>
  <w:style w:type="table" w:customStyle="1" w:styleId="afffffffa">
    <w:basedOn w:val="TableNormal"/>
    <w:rsid w:val="00627581"/>
    <w:tblPr>
      <w:tblStyleRowBandSize w:val="1"/>
      <w:tblStyleColBandSize w:val="1"/>
      <w:tblCellMar>
        <w:top w:w="100" w:type="dxa"/>
        <w:left w:w="100" w:type="dxa"/>
        <w:bottom w:w="100" w:type="dxa"/>
        <w:right w:w="100" w:type="dxa"/>
      </w:tblCellMar>
    </w:tblPr>
  </w:style>
  <w:style w:type="table" w:customStyle="1" w:styleId="afffffffb">
    <w:basedOn w:val="TableNormal"/>
    <w:rsid w:val="00627581"/>
    <w:tblPr>
      <w:tblStyleRowBandSize w:val="1"/>
      <w:tblStyleColBandSize w:val="1"/>
      <w:tblCellMar>
        <w:top w:w="100" w:type="dxa"/>
        <w:left w:w="100" w:type="dxa"/>
        <w:bottom w:w="100" w:type="dxa"/>
        <w:right w:w="100" w:type="dxa"/>
      </w:tblCellMar>
    </w:tblPr>
  </w:style>
  <w:style w:type="table" w:customStyle="1" w:styleId="afffffffc">
    <w:basedOn w:val="TableNormal"/>
    <w:rsid w:val="00627581"/>
    <w:tblPr>
      <w:tblStyleRowBandSize w:val="1"/>
      <w:tblStyleColBandSize w:val="1"/>
      <w:tblCellMar>
        <w:top w:w="100" w:type="dxa"/>
        <w:left w:w="100" w:type="dxa"/>
        <w:bottom w:w="100" w:type="dxa"/>
        <w:right w:w="100" w:type="dxa"/>
      </w:tblCellMar>
    </w:tblPr>
  </w:style>
  <w:style w:type="table" w:customStyle="1" w:styleId="afffffffd">
    <w:basedOn w:val="TableNormal"/>
    <w:rsid w:val="00627581"/>
    <w:tblPr>
      <w:tblStyleRowBandSize w:val="1"/>
      <w:tblStyleColBandSize w:val="1"/>
      <w:tblCellMar>
        <w:top w:w="100" w:type="dxa"/>
        <w:left w:w="100" w:type="dxa"/>
        <w:bottom w:w="100" w:type="dxa"/>
        <w:right w:w="100" w:type="dxa"/>
      </w:tblCellMar>
    </w:tblPr>
  </w:style>
  <w:style w:type="table" w:customStyle="1" w:styleId="afffffffe">
    <w:basedOn w:val="TableNormal"/>
    <w:rsid w:val="00627581"/>
    <w:tblPr>
      <w:tblStyleRowBandSize w:val="1"/>
      <w:tblStyleColBandSize w:val="1"/>
      <w:tblCellMar>
        <w:top w:w="100" w:type="dxa"/>
        <w:left w:w="100" w:type="dxa"/>
        <w:bottom w:w="100" w:type="dxa"/>
        <w:right w:w="100" w:type="dxa"/>
      </w:tblCellMar>
    </w:tblPr>
  </w:style>
  <w:style w:type="table" w:customStyle="1" w:styleId="affffffff">
    <w:basedOn w:val="TableNormal"/>
    <w:rsid w:val="00627581"/>
    <w:tblPr>
      <w:tblStyleRowBandSize w:val="1"/>
      <w:tblStyleColBandSize w:val="1"/>
      <w:tblCellMar>
        <w:top w:w="100" w:type="dxa"/>
        <w:left w:w="100" w:type="dxa"/>
        <w:bottom w:w="100" w:type="dxa"/>
        <w:right w:w="100" w:type="dxa"/>
      </w:tblCellMar>
    </w:tblPr>
  </w:style>
  <w:style w:type="table" w:customStyle="1" w:styleId="affffffff0">
    <w:basedOn w:val="TableNormal"/>
    <w:rsid w:val="00627581"/>
    <w:tblPr>
      <w:tblStyleRowBandSize w:val="1"/>
      <w:tblStyleColBandSize w:val="1"/>
      <w:tblCellMar>
        <w:top w:w="100" w:type="dxa"/>
        <w:left w:w="100" w:type="dxa"/>
        <w:bottom w:w="100" w:type="dxa"/>
        <w:right w:w="100" w:type="dxa"/>
      </w:tblCellMar>
    </w:tblPr>
  </w:style>
  <w:style w:type="table" w:customStyle="1" w:styleId="affffffff1">
    <w:basedOn w:val="TableNormal"/>
    <w:rsid w:val="00627581"/>
    <w:tblPr>
      <w:tblStyleRowBandSize w:val="1"/>
      <w:tblStyleColBandSize w:val="1"/>
      <w:tblCellMar>
        <w:top w:w="100" w:type="dxa"/>
        <w:left w:w="100" w:type="dxa"/>
        <w:bottom w:w="100" w:type="dxa"/>
        <w:right w:w="100" w:type="dxa"/>
      </w:tblCellMar>
    </w:tblPr>
  </w:style>
  <w:style w:type="table" w:customStyle="1" w:styleId="affffffff2">
    <w:basedOn w:val="TableNormal"/>
    <w:rsid w:val="00627581"/>
    <w:tblPr>
      <w:tblStyleRowBandSize w:val="1"/>
      <w:tblStyleColBandSize w:val="1"/>
    </w:tblPr>
  </w:style>
  <w:style w:type="table" w:customStyle="1" w:styleId="affffffff3">
    <w:basedOn w:val="TableNormal"/>
    <w:rsid w:val="00627581"/>
    <w:tblPr>
      <w:tblStyleRowBandSize w:val="1"/>
      <w:tblStyleColBandSize w:val="1"/>
      <w:tblCellMar>
        <w:top w:w="100" w:type="dxa"/>
        <w:left w:w="100" w:type="dxa"/>
        <w:bottom w:w="100" w:type="dxa"/>
        <w:right w:w="100" w:type="dxa"/>
      </w:tblCellMar>
    </w:tblPr>
  </w:style>
  <w:style w:type="table" w:customStyle="1" w:styleId="affffffff4">
    <w:basedOn w:val="TableNormal"/>
    <w:rsid w:val="00627581"/>
    <w:tblPr>
      <w:tblStyleRowBandSize w:val="1"/>
      <w:tblStyleColBandSize w:val="1"/>
      <w:tblCellMar>
        <w:top w:w="100" w:type="dxa"/>
        <w:left w:w="100" w:type="dxa"/>
        <w:bottom w:w="100" w:type="dxa"/>
        <w:right w:w="100" w:type="dxa"/>
      </w:tblCellMar>
    </w:tblPr>
  </w:style>
  <w:style w:type="table" w:customStyle="1" w:styleId="affffffff5">
    <w:basedOn w:val="TableNormal"/>
    <w:rsid w:val="00627581"/>
    <w:tblPr>
      <w:tblStyleRowBandSize w:val="1"/>
      <w:tblStyleColBandSize w:val="1"/>
      <w:tblCellMar>
        <w:top w:w="100" w:type="dxa"/>
        <w:left w:w="100" w:type="dxa"/>
        <w:bottom w:w="100" w:type="dxa"/>
        <w:right w:w="100" w:type="dxa"/>
      </w:tblCellMar>
    </w:tblPr>
  </w:style>
  <w:style w:type="table" w:customStyle="1" w:styleId="affffffff6">
    <w:basedOn w:val="TableNormal"/>
    <w:rsid w:val="00627581"/>
    <w:tblPr>
      <w:tblStyleRowBandSize w:val="1"/>
      <w:tblStyleColBandSize w:val="1"/>
      <w:tblCellMar>
        <w:top w:w="100" w:type="dxa"/>
        <w:left w:w="100" w:type="dxa"/>
        <w:bottom w:w="100" w:type="dxa"/>
        <w:right w:w="100" w:type="dxa"/>
      </w:tblCellMar>
    </w:tblPr>
  </w:style>
  <w:style w:type="table" w:customStyle="1" w:styleId="affffffff7">
    <w:basedOn w:val="TableNormal"/>
    <w:rsid w:val="00627581"/>
    <w:tblPr>
      <w:tblStyleRowBandSize w:val="1"/>
      <w:tblStyleColBandSize w:val="1"/>
      <w:tblCellMar>
        <w:top w:w="100" w:type="dxa"/>
        <w:left w:w="100" w:type="dxa"/>
        <w:bottom w:w="100" w:type="dxa"/>
        <w:right w:w="100" w:type="dxa"/>
      </w:tblCellMar>
    </w:tblPr>
  </w:style>
  <w:style w:type="table" w:customStyle="1" w:styleId="affffffff8">
    <w:basedOn w:val="TableNormal"/>
    <w:rsid w:val="00627581"/>
    <w:tblPr>
      <w:tblStyleRowBandSize w:val="1"/>
      <w:tblStyleColBandSize w:val="1"/>
      <w:tblCellMar>
        <w:top w:w="100" w:type="dxa"/>
        <w:left w:w="100" w:type="dxa"/>
        <w:bottom w:w="100" w:type="dxa"/>
        <w:right w:w="100" w:type="dxa"/>
      </w:tblCellMar>
    </w:tblPr>
  </w:style>
  <w:style w:type="table" w:customStyle="1" w:styleId="affffffff9">
    <w:basedOn w:val="TableNormal"/>
    <w:rsid w:val="00627581"/>
    <w:tblPr>
      <w:tblStyleRowBandSize w:val="1"/>
      <w:tblStyleColBandSize w:val="1"/>
      <w:tblCellMar>
        <w:top w:w="100" w:type="dxa"/>
        <w:left w:w="100" w:type="dxa"/>
        <w:bottom w:w="100" w:type="dxa"/>
        <w:right w:w="100" w:type="dxa"/>
      </w:tblCellMar>
    </w:tblPr>
  </w:style>
  <w:style w:type="table" w:customStyle="1" w:styleId="affffffffa">
    <w:basedOn w:val="TableNormal"/>
    <w:rsid w:val="00627581"/>
    <w:tblPr>
      <w:tblStyleRowBandSize w:val="1"/>
      <w:tblStyleColBandSize w:val="1"/>
      <w:tblCellMar>
        <w:top w:w="100" w:type="dxa"/>
        <w:left w:w="100" w:type="dxa"/>
        <w:bottom w:w="100" w:type="dxa"/>
        <w:right w:w="100" w:type="dxa"/>
      </w:tblCellMar>
    </w:tblPr>
  </w:style>
  <w:style w:type="table" w:customStyle="1" w:styleId="affffffffb">
    <w:basedOn w:val="TableNormal"/>
    <w:rsid w:val="00627581"/>
    <w:tblPr>
      <w:tblStyleRowBandSize w:val="1"/>
      <w:tblStyleColBandSize w:val="1"/>
      <w:tblCellMar>
        <w:top w:w="100" w:type="dxa"/>
        <w:left w:w="100" w:type="dxa"/>
        <w:bottom w:w="100" w:type="dxa"/>
        <w:right w:w="100" w:type="dxa"/>
      </w:tblCellMar>
    </w:tblPr>
  </w:style>
  <w:style w:type="table" w:customStyle="1" w:styleId="affffffffc">
    <w:basedOn w:val="TableNormal"/>
    <w:rsid w:val="00627581"/>
    <w:tblPr>
      <w:tblStyleRowBandSize w:val="1"/>
      <w:tblStyleColBandSize w:val="1"/>
      <w:tblCellMar>
        <w:top w:w="100" w:type="dxa"/>
        <w:left w:w="100" w:type="dxa"/>
        <w:bottom w:w="100" w:type="dxa"/>
        <w:right w:w="100" w:type="dxa"/>
      </w:tblCellMar>
    </w:tblPr>
  </w:style>
  <w:style w:type="table" w:customStyle="1" w:styleId="affffffffd">
    <w:basedOn w:val="TableNormal"/>
    <w:rsid w:val="00627581"/>
    <w:tblPr>
      <w:tblStyleRowBandSize w:val="1"/>
      <w:tblStyleColBandSize w:val="1"/>
      <w:tblCellMar>
        <w:top w:w="100" w:type="dxa"/>
        <w:left w:w="100" w:type="dxa"/>
        <w:bottom w:w="100" w:type="dxa"/>
        <w:right w:w="100" w:type="dxa"/>
      </w:tblCellMar>
    </w:tblPr>
  </w:style>
  <w:style w:type="table" w:customStyle="1" w:styleId="affffffffe">
    <w:basedOn w:val="TableNormal"/>
    <w:rsid w:val="00627581"/>
    <w:tblPr>
      <w:tblStyleRowBandSize w:val="1"/>
      <w:tblStyleColBandSize w:val="1"/>
      <w:tblCellMar>
        <w:top w:w="100" w:type="dxa"/>
        <w:left w:w="100" w:type="dxa"/>
        <w:bottom w:w="100" w:type="dxa"/>
        <w:right w:w="100" w:type="dxa"/>
      </w:tblCellMar>
    </w:tblPr>
  </w:style>
  <w:style w:type="table" w:customStyle="1" w:styleId="afffffffff">
    <w:basedOn w:val="TableNormal"/>
    <w:rsid w:val="00627581"/>
    <w:tblPr>
      <w:tblStyleRowBandSize w:val="1"/>
      <w:tblStyleColBandSize w:val="1"/>
      <w:tblCellMar>
        <w:top w:w="100" w:type="dxa"/>
        <w:left w:w="100" w:type="dxa"/>
        <w:bottom w:w="100" w:type="dxa"/>
        <w:right w:w="100" w:type="dxa"/>
      </w:tblCellMar>
    </w:tblPr>
  </w:style>
  <w:style w:type="table" w:customStyle="1" w:styleId="afffffffff0">
    <w:basedOn w:val="TableNormal"/>
    <w:rsid w:val="00627581"/>
    <w:tblPr>
      <w:tblStyleRowBandSize w:val="1"/>
      <w:tblStyleColBandSize w:val="1"/>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9C61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133"/>
    <w:rPr>
      <w:rFonts w:ascii="Tahoma" w:hAnsi="Tahoma" w:cs="Tahoma"/>
      <w:sz w:val="16"/>
      <w:szCs w:val="16"/>
    </w:rPr>
  </w:style>
  <w:style w:type="paragraph" w:styleId="NormalWeb">
    <w:name w:val="Normal (Web)"/>
    <w:basedOn w:val="Normal"/>
    <w:uiPriority w:val="99"/>
    <w:unhideWhenUsed/>
    <w:rsid w:val="00E437D5"/>
    <w:pPr>
      <w:spacing w:before="100" w:beforeAutospacing="1" w:after="100" w:afterAutospacing="1" w:line="240" w:lineRule="auto"/>
      <w:jc w:val="left"/>
    </w:pPr>
    <w:rPr>
      <w:rFonts w:ascii="Times New Roman" w:eastAsia="Times New Roman" w:hAnsi="Times New Roman" w:cs="Times New Roman"/>
      <w:lang w:val="en-US"/>
    </w:rPr>
  </w:style>
  <w:style w:type="character" w:styleId="Strong">
    <w:name w:val="Strong"/>
    <w:basedOn w:val="DefaultParagraphFont"/>
    <w:uiPriority w:val="22"/>
    <w:qFormat/>
    <w:rsid w:val="00E437D5"/>
    <w:rPr>
      <w:b/>
      <w:bCs/>
    </w:rPr>
  </w:style>
  <w:style w:type="table" w:styleId="TableGrid">
    <w:name w:val="Table Grid"/>
    <w:basedOn w:val="TableNormal"/>
    <w:uiPriority w:val="59"/>
    <w:rsid w:val="00E437D5"/>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5">
    <w:name w:val="toc 5"/>
    <w:basedOn w:val="Normal"/>
    <w:next w:val="Normal"/>
    <w:autoRedefine/>
    <w:uiPriority w:val="39"/>
    <w:unhideWhenUsed/>
    <w:rsid w:val="000D1556"/>
    <w:pPr>
      <w:spacing w:after="100"/>
      <w:ind w:left="960"/>
    </w:pPr>
  </w:style>
  <w:style w:type="paragraph" w:styleId="Header">
    <w:name w:val="header"/>
    <w:basedOn w:val="Normal"/>
    <w:link w:val="HeaderChar"/>
    <w:uiPriority w:val="99"/>
    <w:unhideWhenUsed/>
    <w:rsid w:val="00720597"/>
    <w:pPr>
      <w:tabs>
        <w:tab w:val="center" w:pos="4680"/>
        <w:tab w:val="right" w:pos="9360"/>
      </w:tabs>
      <w:spacing w:line="240" w:lineRule="auto"/>
    </w:pPr>
  </w:style>
  <w:style w:type="character" w:customStyle="1" w:styleId="HeaderChar">
    <w:name w:val="Header Char"/>
    <w:basedOn w:val="DefaultParagraphFont"/>
    <w:link w:val="Header"/>
    <w:uiPriority w:val="99"/>
    <w:rsid w:val="00720597"/>
  </w:style>
  <w:style w:type="paragraph" w:styleId="Footer">
    <w:name w:val="footer"/>
    <w:basedOn w:val="Normal"/>
    <w:link w:val="FooterChar"/>
    <w:uiPriority w:val="99"/>
    <w:unhideWhenUsed/>
    <w:rsid w:val="00720597"/>
    <w:pPr>
      <w:tabs>
        <w:tab w:val="center" w:pos="4680"/>
        <w:tab w:val="right" w:pos="9360"/>
      </w:tabs>
      <w:spacing w:line="240" w:lineRule="auto"/>
    </w:pPr>
  </w:style>
  <w:style w:type="character" w:customStyle="1" w:styleId="FooterChar">
    <w:name w:val="Footer Char"/>
    <w:basedOn w:val="DefaultParagraphFont"/>
    <w:link w:val="Footer"/>
    <w:uiPriority w:val="99"/>
    <w:rsid w:val="00720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3239">
      <w:bodyDiv w:val="1"/>
      <w:marLeft w:val="0"/>
      <w:marRight w:val="0"/>
      <w:marTop w:val="0"/>
      <w:marBottom w:val="0"/>
      <w:divBdr>
        <w:top w:val="none" w:sz="0" w:space="0" w:color="auto"/>
        <w:left w:val="none" w:sz="0" w:space="0" w:color="auto"/>
        <w:bottom w:val="none" w:sz="0" w:space="0" w:color="auto"/>
        <w:right w:val="none" w:sz="0" w:space="0" w:color="auto"/>
      </w:divBdr>
    </w:div>
    <w:div w:id="277487168">
      <w:bodyDiv w:val="1"/>
      <w:marLeft w:val="0"/>
      <w:marRight w:val="0"/>
      <w:marTop w:val="0"/>
      <w:marBottom w:val="0"/>
      <w:divBdr>
        <w:top w:val="none" w:sz="0" w:space="0" w:color="auto"/>
        <w:left w:val="none" w:sz="0" w:space="0" w:color="auto"/>
        <w:bottom w:val="none" w:sz="0" w:space="0" w:color="auto"/>
        <w:right w:val="none" w:sz="0" w:space="0" w:color="auto"/>
      </w:divBdr>
    </w:div>
    <w:div w:id="612128453">
      <w:bodyDiv w:val="1"/>
      <w:marLeft w:val="0"/>
      <w:marRight w:val="0"/>
      <w:marTop w:val="0"/>
      <w:marBottom w:val="0"/>
      <w:divBdr>
        <w:top w:val="none" w:sz="0" w:space="0" w:color="auto"/>
        <w:left w:val="none" w:sz="0" w:space="0" w:color="auto"/>
        <w:bottom w:val="none" w:sz="0" w:space="0" w:color="auto"/>
        <w:right w:val="none" w:sz="0" w:space="0" w:color="auto"/>
      </w:divBdr>
    </w:div>
    <w:div w:id="668484119">
      <w:bodyDiv w:val="1"/>
      <w:marLeft w:val="0"/>
      <w:marRight w:val="0"/>
      <w:marTop w:val="0"/>
      <w:marBottom w:val="0"/>
      <w:divBdr>
        <w:top w:val="none" w:sz="0" w:space="0" w:color="auto"/>
        <w:left w:val="none" w:sz="0" w:space="0" w:color="auto"/>
        <w:bottom w:val="none" w:sz="0" w:space="0" w:color="auto"/>
        <w:right w:val="none" w:sz="0" w:space="0" w:color="auto"/>
      </w:divBdr>
    </w:div>
    <w:div w:id="769933537">
      <w:bodyDiv w:val="1"/>
      <w:marLeft w:val="0"/>
      <w:marRight w:val="0"/>
      <w:marTop w:val="0"/>
      <w:marBottom w:val="0"/>
      <w:divBdr>
        <w:top w:val="none" w:sz="0" w:space="0" w:color="auto"/>
        <w:left w:val="none" w:sz="0" w:space="0" w:color="auto"/>
        <w:bottom w:val="none" w:sz="0" w:space="0" w:color="auto"/>
        <w:right w:val="none" w:sz="0" w:space="0" w:color="auto"/>
      </w:divBdr>
    </w:div>
    <w:div w:id="971402064">
      <w:bodyDiv w:val="1"/>
      <w:marLeft w:val="0"/>
      <w:marRight w:val="0"/>
      <w:marTop w:val="0"/>
      <w:marBottom w:val="0"/>
      <w:divBdr>
        <w:top w:val="none" w:sz="0" w:space="0" w:color="auto"/>
        <w:left w:val="none" w:sz="0" w:space="0" w:color="auto"/>
        <w:bottom w:val="none" w:sz="0" w:space="0" w:color="auto"/>
        <w:right w:val="none" w:sz="0" w:space="0" w:color="auto"/>
      </w:divBdr>
    </w:div>
    <w:div w:id="1029842957">
      <w:bodyDiv w:val="1"/>
      <w:marLeft w:val="0"/>
      <w:marRight w:val="0"/>
      <w:marTop w:val="0"/>
      <w:marBottom w:val="0"/>
      <w:divBdr>
        <w:top w:val="none" w:sz="0" w:space="0" w:color="auto"/>
        <w:left w:val="none" w:sz="0" w:space="0" w:color="auto"/>
        <w:bottom w:val="none" w:sz="0" w:space="0" w:color="auto"/>
        <w:right w:val="none" w:sz="0" w:space="0" w:color="auto"/>
      </w:divBdr>
    </w:div>
    <w:div w:id="1036003751">
      <w:bodyDiv w:val="1"/>
      <w:marLeft w:val="0"/>
      <w:marRight w:val="0"/>
      <w:marTop w:val="0"/>
      <w:marBottom w:val="0"/>
      <w:divBdr>
        <w:top w:val="none" w:sz="0" w:space="0" w:color="auto"/>
        <w:left w:val="none" w:sz="0" w:space="0" w:color="auto"/>
        <w:bottom w:val="none" w:sz="0" w:space="0" w:color="auto"/>
        <w:right w:val="none" w:sz="0" w:space="0" w:color="auto"/>
      </w:divBdr>
      <w:divsChild>
        <w:div w:id="117578301">
          <w:marLeft w:val="0"/>
          <w:marRight w:val="0"/>
          <w:marTop w:val="0"/>
          <w:marBottom w:val="0"/>
          <w:divBdr>
            <w:top w:val="none" w:sz="0" w:space="0" w:color="auto"/>
            <w:left w:val="none" w:sz="0" w:space="0" w:color="auto"/>
            <w:bottom w:val="none" w:sz="0" w:space="0" w:color="auto"/>
            <w:right w:val="none" w:sz="0" w:space="0" w:color="auto"/>
          </w:divBdr>
          <w:divsChild>
            <w:div w:id="3353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5290">
      <w:bodyDiv w:val="1"/>
      <w:marLeft w:val="0"/>
      <w:marRight w:val="0"/>
      <w:marTop w:val="0"/>
      <w:marBottom w:val="0"/>
      <w:divBdr>
        <w:top w:val="none" w:sz="0" w:space="0" w:color="auto"/>
        <w:left w:val="none" w:sz="0" w:space="0" w:color="auto"/>
        <w:bottom w:val="none" w:sz="0" w:space="0" w:color="auto"/>
        <w:right w:val="none" w:sz="0" w:space="0" w:color="auto"/>
      </w:divBdr>
      <w:divsChild>
        <w:div w:id="693767475">
          <w:marLeft w:val="0"/>
          <w:marRight w:val="0"/>
          <w:marTop w:val="0"/>
          <w:marBottom w:val="0"/>
          <w:divBdr>
            <w:top w:val="none" w:sz="0" w:space="0" w:color="auto"/>
            <w:left w:val="none" w:sz="0" w:space="0" w:color="auto"/>
            <w:bottom w:val="none" w:sz="0" w:space="0" w:color="auto"/>
            <w:right w:val="none" w:sz="0" w:space="0" w:color="auto"/>
          </w:divBdr>
          <w:divsChild>
            <w:div w:id="1353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8566">
      <w:bodyDiv w:val="1"/>
      <w:marLeft w:val="0"/>
      <w:marRight w:val="0"/>
      <w:marTop w:val="0"/>
      <w:marBottom w:val="0"/>
      <w:divBdr>
        <w:top w:val="none" w:sz="0" w:space="0" w:color="auto"/>
        <w:left w:val="none" w:sz="0" w:space="0" w:color="auto"/>
        <w:bottom w:val="none" w:sz="0" w:space="0" w:color="auto"/>
        <w:right w:val="none" w:sz="0" w:space="0" w:color="auto"/>
      </w:divBdr>
    </w:div>
    <w:div w:id="1463495543">
      <w:bodyDiv w:val="1"/>
      <w:marLeft w:val="0"/>
      <w:marRight w:val="0"/>
      <w:marTop w:val="0"/>
      <w:marBottom w:val="0"/>
      <w:divBdr>
        <w:top w:val="none" w:sz="0" w:space="0" w:color="auto"/>
        <w:left w:val="none" w:sz="0" w:space="0" w:color="auto"/>
        <w:bottom w:val="none" w:sz="0" w:space="0" w:color="auto"/>
        <w:right w:val="none" w:sz="0" w:space="0" w:color="auto"/>
      </w:divBdr>
    </w:div>
    <w:div w:id="1958095965">
      <w:bodyDiv w:val="1"/>
      <w:marLeft w:val="0"/>
      <w:marRight w:val="0"/>
      <w:marTop w:val="0"/>
      <w:marBottom w:val="0"/>
      <w:divBdr>
        <w:top w:val="none" w:sz="0" w:space="0" w:color="auto"/>
        <w:left w:val="none" w:sz="0" w:space="0" w:color="auto"/>
        <w:bottom w:val="none" w:sz="0" w:space="0" w:color="auto"/>
        <w:right w:val="none" w:sz="0" w:space="0" w:color="auto"/>
      </w:divBdr>
    </w:div>
    <w:div w:id="2025131096">
      <w:bodyDiv w:val="1"/>
      <w:marLeft w:val="0"/>
      <w:marRight w:val="0"/>
      <w:marTop w:val="0"/>
      <w:marBottom w:val="0"/>
      <w:divBdr>
        <w:top w:val="none" w:sz="0" w:space="0" w:color="auto"/>
        <w:left w:val="none" w:sz="0" w:space="0" w:color="auto"/>
        <w:bottom w:val="none" w:sz="0" w:space="0" w:color="auto"/>
        <w:right w:val="none" w:sz="0" w:space="0" w:color="auto"/>
      </w:divBdr>
    </w:div>
    <w:div w:id="2119712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image" Target="media/image22.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2.xml"/><Relationship Id="rId28" Type="http://schemas.openxmlformats.org/officeDocument/2006/relationships/image" Target="media/image16.png"/><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3C6CD1D49D40F798E0F3FF52B4411A"/>
        <w:category>
          <w:name w:val="General"/>
          <w:gallery w:val="placeholder"/>
        </w:category>
        <w:types>
          <w:type w:val="bbPlcHdr"/>
        </w:types>
        <w:behaviors>
          <w:behavior w:val="content"/>
        </w:behaviors>
        <w:guid w:val="{DCBC4B3D-404B-45BA-A4DF-6C439C3C4609}"/>
      </w:docPartPr>
      <w:docPartBody>
        <w:p w:rsidR="00685CBE" w:rsidRDefault="00E9163C" w:rsidP="00E9163C">
          <w:pPr>
            <w:pStyle w:val="9E3C6CD1D49D40F798E0F3FF52B4411A"/>
          </w:pPr>
          <w:r>
            <w:rPr>
              <w:rFonts w:asciiTheme="majorHAnsi" w:eastAsiaTheme="majorEastAsia" w:hAnsiTheme="majorHAnsi" w:cstheme="majorBidi"/>
              <w:b/>
              <w:bCs/>
              <w:color w:val="2F5496" w:themeColor="accent1" w:themeShade="BF"/>
              <w:sz w:val="48"/>
              <w:szCs w:val="48"/>
            </w:rPr>
            <w:t>[Type the document title]</w:t>
          </w:r>
        </w:p>
      </w:docPartBody>
    </w:docPart>
    <w:docPart>
      <w:docPartPr>
        <w:name w:val="6FB48EAE312E4DD28943C8950A1F7A6F"/>
        <w:category>
          <w:name w:val="General"/>
          <w:gallery w:val="placeholder"/>
        </w:category>
        <w:types>
          <w:type w:val="bbPlcHdr"/>
        </w:types>
        <w:behaviors>
          <w:behavior w:val="content"/>
        </w:behaviors>
        <w:guid w:val="{684C6ED0-5A03-4B28-80C9-E6FCF1B36682}"/>
      </w:docPartPr>
      <w:docPartBody>
        <w:p w:rsidR="00685CBE" w:rsidRDefault="00E9163C" w:rsidP="00E9163C">
          <w:pPr>
            <w:pStyle w:val="6FB48EAE312E4DD28943C8950A1F7A6F"/>
          </w:pPr>
          <w:r>
            <w:rPr>
              <w:color w:val="393737" w:themeColor="background2" w:themeShade="3F"/>
              <w:sz w:val="28"/>
              <w:szCs w:val="28"/>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default"/>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wentieth Century">
    <w:altName w:val="Cambria"/>
    <w:panose1 w:val="00000000000000000000"/>
    <w:charset w:val="00"/>
    <w:family w:val="roman"/>
    <w:notTrueType/>
    <w:pitch w:val="default"/>
  </w:font>
  <w:font w:name="Tw Cen MT Condensed">
    <w:panose1 w:val="020B0606020104020203"/>
    <w:charset w:val="00"/>
    <w:family w:val="swiss"/>
    <w:pitch w:val="variable"/>
    <w:sig w:usb0="00000007" w:usb1="00000000" w:usb2="00000000" w:usb3="00000000" w:csb0="00000003" w:csb1="00000000"/>
  </w:font>
  <w:font w:name="Cardo">
    <w:charset w:val="00"/>
    <w:family w:val="auto"/>
    <w:pitch w:val="default"/>
  </w:font>
  <w:font w:name="Gungsuh">
    <w:altName w:val="Times New Roman"/>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33C22"/>
    <w:rsid w:val="002A326B"/>
    <w:rsid w:val="002B5D51"/>
    <w:rsid w:val="00685CBE"/>
    <w:rsid w:val="006C2529"/>
    <w:rsid w:val="00933BED"/>
    <w:rsid w:val="00B51727"/>
    <w:rsid w:val="00B96C52"/>
    <w:rsid w:val="00C861FE"/>
    <w:rsid w:val="00DC3500"/>
    <w:rsid w:val="00E33C22"/>
    <w:rsid w:val="00E9163C"/>
    <w:rsid w:val="00EA1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32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3B604B4C4644DA865E9281535AD878">
    <w:name w:val="3C3B604B4C4644DA865E9281535AD878"/>
    <w:rsid w:val="00E33C22"/>
  </w:style>
  <w:style w:type="paragraph" w:customStyle="1" w:styleId="BD1B2335D96747C28D3BA31B9D717F00">
    <w:name w:val="BD1B2335D96747C28D3BA31B9D717F00"/>
    <w:rsid w:val="00E33C22"/>
  </w:style>
  <w:style w:type="paragraph" w:customStyle="1" w:styleId="79513C3D21A04CF7A757CAF1D2A28CA2">
    <w:name w:val="79513C3D21A04CF7A757CAF1D2A28CA2"/>
    <w:rsid w:val="00E33C22"/>
  </w:style>
  <w:style w:type="paragraph" w:customStyle="1" w:styleId="B3EA7830BCC84E1286F83378E4607362">
    <w:name w:val="B3EA7830BCC84E1286F83378E4607362"/>
    <w:rsid w:val="00E33C22"/>
  </w:style>
  <w:style w:type="paragraph" w:customStyle="1" w:styleId="B54E0D4183A44D86A4C99A07DCA53309">
    <w:name w:val="B54E0D4183A44D86A4C99A07DCA53309"/>
    <w:rsid w:val="00E33C22"/>
  </w:style>
  <w:style w:type="paragraph" w:customStyle="1" w:styleId="3D321C8D6FEA4CE5BB70E2484C847D75">
    <w:name w:val="3D321C8D6FEA4CE5BB70E2484C847D75"/>
    <w:rsid w:val="00E33C22"/>
  </w:style>
  <w:style w:type="paragraph" w:customStyle="1" w:styleId="FD02A834F5ED4DF08CC303D5DA35DAD9">
    <w:name w:val="FD02A834F5ED4DF08CC303D5DA35DAD9"/>
    <w:rsid w:val="00E33C22"/>
  </w:style>
  <w:style w:type="paragraph" w:customStyle="1" w:styleId="D40E90EE254F4382B5E2325D74D6CBF9">
    <w:name w:val="D40E90EE254F4382B5E2325D74D6CBF9"/>
    <w:rsid w:val="00E33C22"/>
  </w:style>
  <w:style w:type="paragraph" w:customStyle="1" w:styleId="9C3937EB198542029D9CE20302AF7B8F">
    <w:name w:val="9C3937EB198542029D9CE20302AF7B8F"/>
    <w:rsid w:val="00E33C22"/>
  </w:style>
  <w:style w:type="paragraph" w:customStyle="1" w:styleId="57B95964B84647539B1A2F9BE27A816B">
    <w:name w:val="57B95964B84647539B1A2F9BE27A816B"/>
    <w:rsid w:val="00E33C22"/>
  </w:style>
  <w:style w:type="paragraph" w:customStyle="1" w:styleId="9794A1D30AD14EA69E2BCABB555FF7C2">
    <w:name w:val="9794A1D30AD14EA69E2BCABB555FF7C2"/>
    <w:rsid w:val="002A326B"/>
  </w:style>
  <w:style w:type="paragraph" w:customStyle="1" w:styleId="D4D138CA1E8546E7A5DE222790229560">
    <w:name w:val="D4D138CA1E8546E7A5DE222790229560"/>
    <w:rsid w:val="00DC3500"/>
  </w:style>
  <w:style w:type="paragraph" w:customStyle="1" w:styleId="2433B02448C34427B858410A99A73567">
    <w:name w:val="2433B02448C34427B858410A99A73567"/>
    <w:rsid w:val="00933BED"/>
  </w:style>
  <w:style w:type="paragraph" w:customStyle="1" w:styleId="7E2531CDBAC54708B9F19C37ACA9254B">
    <w:name w:val="7E2531CDBAC54708B9F19C37ACA9254B"/>
    <w:rsid w:val="00933BED"/>
  </w:style>
  <w:style w:type="paragraph" w:customStyle="1" w:styleId="6BA36CCE6A8F463EB520BC39FA334C5F">
    <w:name w:val="6BA36CCE6A8F463EB520BC39FA334C5F"/>
    <w:rsid w:val="00933BED"/>
  </w:style>
  <w:style w:type="paragraph" w:customStyle="1" w:styleId="915A300E06CC49EF9853D21DBCFC3411">
    <w:name w:val="915A300E06CC49EF9853D21DBCFC3411"/>
    <w:rsid w:val="00933BED"/>
  </w:style>
  <w:style w:type="paragraph" w:customStyle="1" w:styleId="2771F602DC1D48B0BE0B507BFED2C0C2">
    <w:name w:val="2771F602DC1D48B0BE0B507BFED2C0C2"/>
    <w:rsid w:val="006C2529"/>
  </w:style>
  <w:style w:type="paragraph" w:customStyle="1" w:styleId="07F054FCD0AC447DA7033BD22B0AB0B1">
    <w:name w:val="07F054FCD0AC447DA7033BD22B0AB0B1"/>
    <w:rsid w:val="006C2529"/>
  </w:style>
  <w:style w:type="paragraph" w:customStyle="1" w:styleId="9E3C6CD1D49D40F798E0F3FF52B4411A">
    <w:name w:val="9E3C6CD1D49D40F798E0F3FF52B4411A"/>
    <w:rsid w:val="00E9163C"/>
    <w:pPr>
      <w:spacing w:after="160" w:line="259" w:lineRule="auto"/>
    </w:pPr>
    <w:rPr>
      <w:lang w:val="en-IN" w:eastAsia="en-IN"/>
    </w:rPr>
  </w:style>
  <w:style w:type="paragraph" w:customStyle="1" w:styleId="6FB48EAE312E4DD28943C8950A1F7A6F">
    <w:name w:val="6FB48EAE312E4DD28943C8950A1F7A6F"/>
    <w:rsid w:val="00E9163C"/>
    <w:pPr>
      <w:spacing w:after="160" w:line="259" w:lineRule="auto"/>
    </w:pPr>
    <w:rPr>
      <w:lang w:val="en-IN" w:eastAsia="e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L3RfQzSPJ5e20zY47DFPlyxDvg==">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3E6362-B6C7-47FE-A5E3-417FE46F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122</Pages>
  <Words>14831</Words>
  <Characters>84540</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PANDEMIC PREPAREDNESS PLAN</vt:lpstr>
    </vt:vector>
  </TitlesOfParts>
  <Company>AMBALAPPUZHA NORTH</Company>
  <LinksUpToDate>false</LinksUpToDate>
  <CharactersWithSpaces>99173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dc:title>
  <dc:subject>AMBALAPPUZHA NORTH GRAMA PANCHAYAT</dc:subject>
  <dc:creator>Dr Arun Alphonse</dc:creator>
  <cp:lastModifiedBy>idsp alpy</cp:lastModifiedBy>
  <cp:revision>31</cp:revision>
  <dcterms:created xsi:type="dcterms:W3CDTF">2026-01-19T12:27:00Z</dcterms:created>
  <dcterms:modified xsi:type="dcterms:W3CDTF">2026-03-28T10:04:00Z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