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6.xml"/>
  <Override ContentType="application/vnd.openxmlformats-officedocument.wordprocessingml.footer+xml" PartName="/word/footer51.xml"/>
  <Override ContentType="application/vnd.openxmlformats-officedocument.wordprocessingml.footer+xml" PartName="/word/footer7.xml"/>
  <Override ContentType="application/vnd.openxmlformats-officedocument.wordprocessingml.footer+xml" PartName="/word/footer17.xml"/>
  <Override ContentType="application/vnd.openxmlformats-officedocument.wordprocessingml.footer+xml" PartName="/word/footer34.xml"/>
  <Override ContentType="application/vnd.openxmlformats-officedocument.wordprocessingml.footer+xml" PartName="/word/footer43.xml"/>
  <Override ContentType="application/vnd.openxmlformats-officedocument.wordprocessingml.footer+xml" PartName="/word/footer19.xml"/>
  <Override ContentType="application/vnd.openxmlformats-officedocument.wordprocessingml.footer+xml" PartName="/word/footer50.xml"/>
  <Override ContentType="application/vnd.openxmlformats-officedocument.wordprocessingml.footer+xml" PartName="/word/footer25.xml"/>
  <Override ContentType="application/vnd.openxmlformats-officedocument.wordprocessingml.footer+xml" PartName="/word/footer42.xml"/>
  <Override ContentType="application/vnd.openxmlformats-officedocument.wordprocessingml.footer+xml" PartName="/word/footer16.xml"/>
  <Override ContentType="application/vnd.openxmlformats-officedocument.wordprocessingml.footer+xml" PartName="/word/footer8.xml"/>
  <Override ContentType="application/vnd.openxmlformats-officedocument.wordprocessingml.footer+xml" PartName="/word/footer33.xml"/>
  <Override ContentType="application/vnd.openxmlformats-officedocument.wordprocessingml.footer+xml" PartName="/word/footer32.xml"/>
  <Override ContentType="application/vnd.openxmlformats-officedocument.wordprocessingml.footer+xml" PartName="/word/footer15.xml"/>
  <Override ContentType="application/vnd.openxmlformats-officedocument.wordprocessingml.footer+xml" PartName="/word/footer1.xml"/>
  <Override ContentType="application/vnd.openxmlformats-officedocument.wordprocessingml.footer+xml" PartName="/word/footer28.xml"/>
  <Override ContentType="application/vnd.openxmlformats-officedocument.wordprocessingml.footer+xml" PartName="/word/footer9.xml"/>
  <Override ContentType="application/vnd.openxmlformats-officedocument.wordprocessingml.footer+xml" PartName="/word/footer45.xml"/>
  <Override ContentType="application/vnd.openxmlformats-officedocument.wordprocessingml.footer+xml" PartName="/word/footer44.xml"/>
  <Override ContentType="application/vnd.openxmlformats-officedocument.wordprocessingml.footer+xml" PartName="/word/footer14.xml"/>
  <Override ContentType="application/vnd.openxmlformats-officedocument.wordprocessingml.footer+xml" PartName="/word/footer27.xml"/>
  <Override ContentType="application/vnd.openxmlformats-officedocument.wordprocessingml.footer+xml" PartName="/word/footer2.xml"/>
  <Override ContentType="application/vnd.openxmlformats-officedocument.wordprocessingml.footer+xml" PartName="/word/footer31.xml"/>
  <Override ContentType="application/vnd.openxmlformats-officedocument.wordprocessingml.footer+xml" PartName="/word/footer56.xml"/>
  <Override ContentType="application/vnd.openxmlformats-officedocument.wordprocessingml.footer+xml" PartName="/word/footer13.xml"/>
  <Override ContentType="application/vnd.openxmlformats-officedocument.wordprocessingml.footer+xml" PartName="/word/footer3.xml"/>
  <Override ContentType="application/vnd.openxmlformats-officedocument.wordprocessingml.footer+xml" PartName="/word/footer21.xml"/>
  <Override ContentType="application/vnd.openxmlformats-officedocument.wordprocessingml.footer+xml" PartName="/word/footer39.xml"/>
  <Override ContentType="application/vnd.openxmlformats-officedocument.wordprocessingml.footer+xml" PartName="/word/footer47.xml"/>
  <Override ContentType="application/vnd.openxmlformats-officedocument.wordprocessingml.footer+xml" PartName="/word/footer30.xml"/>
  <Override ContentType="application/vnd.openxmlformats-officedocument.wordprocessingml.footer+xml" PartName="/word/footer20.xml"/>
  <Override ContentType="application/vnd.openxmlformats-officedocument.wordprocessingml.footer+xml" PartName="/word/footer38.xml"/>
  <Override ContentType="application/vnd.openxmlformats-officedocument.wordprocessingml.footer+xml" PartName="/word/footer4.xml"/>
  <Override ContentType="application/vnd.openxmlformats-officedocument.wordprocessingml.footer+xml" PartName="/word/footer55.xml"/>
  <Override ContentType="application/vnd.openxmlformats-officedocument.wordprocessingml.footer+xml" PartName="/word/footer12.xml"/>
  <Override ContentType="application/vnd.openxmlformats-officedocument.wordprocessingml.footer+xml" PartName="/word/footer29.xml"/>
  <Override ContentType="application/vnd.openxmlformats-officedocument.wordprocessingml.footer+xml" PartName="/word/footer46.xml"/>
  <Override ContentType="application/vnd.openxmlformats-officedocument.wordprocessingml.footer+xml" PartName="/word/footer37.xml"/>
  <Override ContentType="application/vnd.openxmlformats-officedocument.wordprocessingml.footer+xml" PartName="/word/footer24.xml"/>
  <Override ContentType="application/vnd.openxmlformats-officedocument.wordprocessingml.footer+xml" PartName="/word/footer40.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23.xml"/>
  <Override ContentType="application/vnd.openxmlformats-officedocument.wordprocessingml.footer+xml" PartName="/word/footer54.xml"/>
  <Override ContentType="application/vnd.openxmlformats-officedocument.wordprocessingml.footer+xml" PartName="/word/footer41.xml"/>
  <Override ContentType="application/vnd.openxmlformats-officedocument.wordprocessingml.footer+xml" PartName="/word/footer5.xml"/>
  <Override ContentType="application/vnd.openxmlformats-officedocument.wordprocessingml.footer+xml" PartName="/word/footer49.xml"/>
  <Override ContentType="application/vnd.openxmlformats-officedocument.wordprocessingml.footer+xml" PartName="/word/footer36.xml"/>
  <Override ContentType="application/vnd.openxmlformats-officedocument.wordprocessingml.footer+xml" PartName="/word/footer52.xml"/>
  <Override ContentType="application/vnd.openxmlformats-officedocument.wordprocessingml.footer+xml" PartName="/word/footer6.xml"/>
  <Override ContentType="application/vnd.openxmlformats-officedocument.wordprocessingml.footer+xml" PartName="/word/footer53.xml"/>
  <Override ContentType="application/vnd.openxmlformats-officedocument.wordprocessingml.footer+xml" PartName="/word/footer22.xml"/>
  <Override ContentType="application/vnd.openxmlformats-officedocument.wordprocessingml.footer+xml" PartName="/word/footer35.xml"/>
  <Override ContentType="application/vnd.openxmlformats-officedocument.wordprocessingml.footer+xml" PartName="/word/footer48.xml"/>
  <Override ContentType="application/vnd.openxmlformats-officedocument.wordprocessingml.footer+xml" PartName="/word/footer18.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5.xml"/>
  <Override ContentType="application/vnd.openxmlformats-officedocument.wordprocessingml.header+xml" PartName="/word/header27.xml"/>
  <Override ContentType="application/vnd.openxmlformats-officedocument.wordprocessingml.header+xml" PartName="/word/header52.xml"/>
  <Override ContentType="application/vnd.openxmlformats-officedocument.wordprocessingml.header+xml" PartName="/word/header19.xml"/>
  <Override ContentType="application/vnd.openxmlformats-officedocument.wordprocessingml.header+xml" PartName="/word/header43.xml"/>
  <Override ContentType="application/vnd.openxmlformats-officedocument.wordprocessingml.header+xml" PartName="/word/header6.xml"/>
  <Override ContentType="application/vnd.openxmlformats-officedocument.wordprocessingml.header+xml" PartName="/word/header8.xml"/>
  <Override ContentType="application/vnd.openxmlformats-officedocument.wordprocessingml.header+xml" PartName="/word/header28.xml"/>
  <Override ContentType="application/vnd.openxmlformats-officedocument.wordprocessingml.header+xml" PartName="/word/header34.xml"/>
  <Override ContentType="application/vnd.openxmlformats-officedocument.wordprocessingml.header+xml" PartName="/word/header51.xml"/>
  <Override ContentType="application/vnd.openxmlformats-officedocument.wordprocessingml.header+xml" PartName="/word/header25.xml"/>
  <Override ContentType="application/vnd.openxmlformats-officedocument.wordprocessingml.header+xml" PartName="/word/header50.xml"/>
  <Override ContentType="application/vnd.openxmlformats-officedocument.wordprocessingml.header+xml" PartName="/word/header37.xml"/>
  <Override ContentType="application/vnd.openxmlformats-officedocument.wordprocessingml.header+xml" PartName="/word/header7.xml"/>
  <Override ContentType="application/vnd.openxmlformats-officedocument.wordprocessingml.header+xml" PartName="/word/header33.xml"/>
  <Override ContentType="application/vnd.openxmlformats-officedocument.wordprocessingml.header+xml" PartName="/word/header42.xml"/>
  <Override ContentType="application/vnd.openxmlformats-officedocument.wordprocessingml.header+xml" PartName="/word/header16.xml"/>
  <Override ContentType="application/vnd.openxmlformats-officedocument.wordprocessingml.header+xml" PartName="/word/header41.xml"/>
  <Override ContentType="application/vnd.openxmlformats-officedocument.wordprocessingml.header+xml" PartName="/word/header9.xml"/>
  <Override ContentType="application/vnd.openxmlformats-officedocument.wordprocessingml.header+xml" PartName="/word/header29.xml"/>
  <Override ContentType="application/vnd.openxmlformats-officedocument.wordprocessingml.header+xml" PartName="/word/header54.xml"/>
  <Override ContentType="application/vnd.openxmlformats-officedocument.wordprocessingml.header+xml" PartName="/word/header24.xml"/>
  <Override ContentType="application/vnd.openxmlformats-officedocument.wordprocessingml.header+xml" PartName="/word/header11.xml"/>
  <Override ContentType="application/vnd.openxmlformats-officedocument.wordprocessingml.header+xml" PartName="/word/header17.xml"/>
  <Override ContentType="application/vnd.openxmlformats-officedocument.wordprocessingml.header+xml" PartName="/word/header53.xml"/>
  <Override ContentType="application/vnd.openxmlformats-officedocument.wordprocessingml.header+xml" PartName="/word/header23.xml"/>
  <Override ContentType="application/vnd.openxmlformats-officedocument.wordprocessingml.header+xml" PartName="/word/header40.xml"/>
  <Override ContentType="application/vnd.openxmlformats-officedocument.wordprocessingml.header+xml" PartName="/word/header36.xml"/>
  <Override ContentType="application/vnd.openxmlformats-officedocument.wordprocessingml.header+xml" PartName="/word/header10.xml"/>
  <Override ContentType="application/vnd.openxmlformats-officedocument.wordprocessingml.header+xml" PartName="/word/header1.xml"/>
  <Override ContentType="application/vnd.openxmlformats-officedocument.wordprocessingml.header+xml" PartName="/word/header48.xml"/>
  <Override ContentType="application/vnd.openxmlformats-officedocument.wordprocessingml.header+xml" PartName="/word/header18.xml"/>
  <Override ContentType="application/vnd.openxmlformats-officedocument.wordprocessingml.header+xml" PartName="/word/header2.xml"/>
  <Override ContentType="application/vnd.openxmlformats-officedocument.wordprocessingml.header+xml" PartName="/word/header22.xml"/>
  <Override ContentType="application/vnd.openxmlformats-officedocument.wordprocessingml.header+xml" PartName="/word/header13.xml"/>
  <Override ContentType="application/vnd.openxmlformats-officedocument.wordprocessingml.header+xml" PartName="/word/header21.xml"/>
  <Override ContentType="application/vnd.openxmlformats-officedocument.wordprocessingml.header+xml" PartName="/word/header49.xml"/>
  <Override ContentType="application/vnd.openxmlformats-officedocument.wordprocessingml.header+xml" PartName="/word/header30.xml"/>
  <Override ContentType="application/vnd.openxmlformats-officedocument.wordprocessingml.header+xml" PartName="/word/header3.xml"/>
  <Override ContentType="application/vnd.openxmlformats-officedocument.wordprocessingml.header+xml" PartName="/word/header47.xml"/>
  <Override ContentType="application/vnd.openxmlformats-officedocument.wordprocessingml.header+xml" PartName="/word/header15.xml"/>
  <Override ContentType="application/vnd.openxmlformats-officedocument.wordprocessingml.header+xml" PartName="/word/header12.xml"/>
  <Override ContentType="application/vnd.openxmlformats-officedocument.wordprocessingml.header+xml" PartName="/word/header20.xml"/>
  <Override ContentType="application/vnd.openxmlformats-officedocument.wordprocessingml.header+xml" PartName="/word/header55.xml"/>
  <Override ContentType="application/vnd.openxmlformats-officedocument.wordprocessingml.header+xml" PartName="/word/header46.xml"/>
  <Override ContentType="application/vnd.openxmlformats-officedocument.wordprocessingml.header+xml" PartName="/word/header38.xml"/>
  <Override ContentType="application/vnd.openxmlformats-officedocument.wordprocessingml.header+xml" PartName="/word/header32.xml"/>
  <Override ContentType="application/vnd.openxmlformats-officedocument.wordprocessingml.header+xml" PartName="/word/header4.xml"/>
  <Override ContentType="application/vnd.openxmlformats-officedocument.wordprocessingml.header+xml" PartName="/word/header45.xml"/>
  <Override ContentType="application/vnd.openxmlformats-officedocument.wordprocessingml.header+xml" PartName="/word/header26.xml"/>
  <Override ContentType="application/vnd.openxmlformats-officedocument.wordprocessingml.header+xml" PartName="/word/header39.xml"/>
  <Override ContentType="application/vnd.openxmlformats-officedocument.wordprocessingml.header+xml" PartName="/word/header44.xml"/>
  <Override ContentType="application/vnd.openxmlformats-officedocument.wordprocessingml.header+xml" PartName="/word/header14.xml"/>
  <Override ContentType="application/vnd.openxmlformats-officedocument.wordprocessingml.header+xml" PartName="/word/header5.xml"/>
  <Override ContentType="application/vnd.openxmlformats-officedocument.wordprocessingml.header+xml" PartName="/word/header3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19050</wp:posOffset>
                </wp:positionH>
                <wp:positionV relativeFrom="page">
                  <wp:posOffset>0</wp:posOffset>
                </wp:positionV>
                <wp:extent cx="7524750" cy="1464945"/>
                <wp:effectExtent b="0" l="0" r="0" t="0"/>
                <wp:wrapNone/>
                <wp:docPr id="224" name=""/>
                <a:graphic>
                  <a:graphicData uri="http://schemas.microsoft.com/office/word/2010/wordprocessingGroup">
                    <wpg:wgp>
                      <wpg:cNvGrpSpPr/>
                      <wpg:grpSpPr>
                        <a:xfrm>
                          <a:off x="1583625" y="3047525"/>
                          <a:ext cx="7524750" cy="1464945"/>
                          <a:chOff x="1583625" y="3047525"/>
                          <a:chExt cx="7524750" cy="1464950"/>
                        </a:xfrm>
                      </wpg:grpSpPr>
                      <wpg:grpSp>
                        <wpg:cNvGrpSpPr/>
                        <wpg:grpSpPr>
                          <a:xfrm>
                            <a:off x="1583625" y="3047528"/>
                            <a:ext cx="7524750" cy="1464944"/>
                            <a:chOff x="0" y="0"/>
                            <a:chExt cx="7524750" cy="1464944"/>
                          </a:xfrm>
                        </wpg:grpSpPr>
                        <wps:wsp>
                          <wps:cNvSpPr/>
                          <wps:cNvPr id="64" name="Shape 64"/>
                          <wps:spPr>
                            <a:xfrm>
                              <a:off x="0" y="0"/>
                              <a:ext cx="7524750" cy="1464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87" name="Shape 87"/>
                            <pic:cNvPicPr preferRelativeResize="0"/>
                          </pic:nvPicPr>
                          <pic:blipFill rotWithShape="1">
                            <a:blip r:embed="rId7">
                              <a:alphaModFix/>
                            </a:blip>
                            <a:srcRect b="0" l="0" r="0" t="0"/>
                            <a:stretch/>
                          </pic:blipFill>
                          <pic:spPr>
                            <a:xfrm>
                              <a:off x="0" y="0"/>
                              <a:ext cx="7524750" cy="744855"/>
                            </a:xfrm>
                            <a:prstGeom prst="rect">
                              <a:avLst/>
                            </a:prstGeom>
                            <a:noFill/>
                            <a:ln>
                              <a:noFill/>
                            </a:ln>
                          </pic:spPr>
                        </pic:pic>
                        <pic:pic>
                          <pic:nvPicPr>
                            <pic:cNvPr id="88" name="Shape 88"/>
                            <pic:cNvPicPr preferRelativeResize="0"/>
                          </pic:nvPicPr>
                          <pic:blipFill rotWithShape="1">
                            <a:blip r:embed="rId8">
                              <a:alphaModFix/>
                            </a:blip>
                            <a:srcRect b="0" l="0" r="0" t="0"/>
                            <a:stretch/>
                          </pic:blipFill>
                          <pic:spPr>
                            <a:xfrm>
                              <a:off x="103349" y="245744"/>
                              <a:ext cx="7315200" cy="1219200"/>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page">
                  <wp:posOffset>19050</wp:posOffset>
                </wp:positionH>
                <wp:positionV relativeFrom="page">
                  <wp:posOffset>0</wp:posOffset>
                </wp:positionV>
                <wp:extent cx="7524750" cy="1464945"/>
                <wp:effectExtent b="0" l="0" r="0" t="0"/>
                <wp:wrapNone/>
                <wp:docPr id="224" name="image89.png"/>
                <a:graphic>
                  <a:graphicData uri="http://schemas.openxmlformats.org/drawingml/2006/picture">
                    <pic:pic>
                      <pic:nvPicPr>
                        <pic:cNvPr id="0" name="image89.png"/>
                        <pic:cNvPicPr preferRelativeResize="0"/>
                      </pic:nvPicPr>
                      <pic:blipFill>
                        <a:blip r:embed="rId9"/>
                        <a:srcRect/>
                        <a:stretch>
                          <a:fillRect/>
                        </a:stretch>
                      </pic:blipFill>
                      <pic:spPr>
                        <a:xfrm>
                          <a:off x="0" y="0"/>
                          <a:ext cx="7524750" cy="146494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bookmarkStart w:colFirst="0" w:colLast="0" w:name="bookmark=id.gailsj9om2mf" w:id="0"/>
    <w:bookmarkEnd w:id="0"/>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inline distB="0" distT="0" distL="0" distR="0">
                <wp:extent cx="46355" cy="171450"/>
                <wp:effectExtent b="0" l="0" r="0" t="0"/>
                <wp:docPr id="205" name=""/>
                <a:graphic>
                  <a:graphicData uri="http://schemas.microsoft.com/office/word/2010/wordprocessingGroup">
                    <wpg:wgp>
                      <wpg:cNvGrpSpPr/>
                      <wpg:grpSpPr>
                        <a:xfrm>
                          <a:off x="5322800" y="3694275"/>
                          <a:ext cx="46355" cy="171450"/>
                          <a:chOff x="5322800" y="3694275"/>
                          <a:chExt cx="46400" cy="171450"/>
                        </a:xfrm>
                      </wpg:grpSpPr>
                      <wpg:grpSp>
                        <wpg:cNvGrpSpPr/>
                        <wpg:grpSpPr>
                          <a:xfrm>
                            <a:off x="5322823" y="3694275"/>
                            <a:ext cx="46355" cy="171450"/>
                            <a:chOff x="0" y="0"/>
                            <a:chExt cx="46355" cy="171450"/>
                          </a:xfrm>
                        </wpg:grpSpPr>
                        <wps:wsp>
                          <wps:cNvSpPr/>
                          <wps:cNvPr id="64" name="Shape 64"/>
                          <wps:spPr>
                            <a:xfrm>
                              <a:off x="0" y="0"/>
                              <a:ext cx="46350" cy="171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5" name="Shape 65"/>
                          <wps:spPr>
                            <a:xfrm>
                              <a:off x="0" y="0"/>
                              <a:ext cx="46355" cy="171450"/>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0" lIns="0" spcFirstLastPara="1" rIns="0" wrap="square" tIns="0">
                            <a:noAutofit/>
                          </wps:bodyPr>
                        </wps:wsp>
                      </wpg:grpSp>
                    </wpg:wgp>
                  </a:graphicData>
                </a:graphic>
              </wp:inline>
            </w:drawing>
          </mc:Choice>
          <mc:Fallback>
            <w:drawing>
              <wp:inline distB="0" distT="0" distL="0" distR="0">
                <wp:extent cx="46355" cy="171450"/>
                <wp:effectExtent b="0" l="0" r="0" t="0"/>
                <wp:docPr id="205" name="image68.png"/>
                <a:graphic>
                  <a:graphicData uri="http://schemas.openxmlformats.org/drawingml/2006/picture">
                    <pic:pic>
                      <pic:nvPicPr>
                        <pic:cNvPr id="0" name="image68.png"/>
                        <pic:cNvPicPr preferRelativeResize="0"/>
                      </pic:nvPicPr>
                      <pic:blipFill>
                        <a:blip r:embed="rId9"/>
                        <a:srcRect/>
                        <a:stretch>
                          <a:fillRect/>
                        </a:stretch>
                      </pic:blipFill>
                      <pic:spPr>
                        <a:xfrm>
                          <a:off x="0" y="0"/>
                          <a:ext cx="46355" cy="1714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28102</wp:posOffset>
            </wp:positionH>
            <wp:positionV relativeFrom="paragraph">
              <wp:posOffset>211934</wp:posOffset>
            </wp:positionV>
            <wp:extent cx="7359441" cy="3674935"/>
            <wp:effectExtent b="0" l="0" r="0" t="0"/>
            <wp:wrapTopAndBottom distB="0" distT="0"/>
            <wp:docPr id="257" name="image28.png"/>
            <a:graphic>
              <a:graphicData uri="http://schemas.openxmlformats.org/drawingml/2006/picture">
                <pic:pic>
                  <pic:nvPicPr>
                    <pic:cNvPr id="0" name="image28.png"/>
                    <pic:cNvPicPr preferRelativeResize="0"/>
                  </pic:nvPicPr>
                  <pic:blipFill>
                    <a:blip r:embed="rId10"/>
                    <a:srcRect b="0" l="0" r="0" t="0"/>
                    <a:stretch>
                      <a:fillRect/>
                    </a:stretch>
                  </pic:blipFill>
                  <pic:spPr>
                    <a:xfrm>
                      <a:off x="0" y="0"/>
                      <a:ext cx="7359441" cy="3674935"/>
                    </a:xfrm>
                    <a:prstGeom prst="rect"/>
                    <a:ln/>
                  </pic:spPr>
                </pic:pic>
              </a:graphicData>
            </a:graphic>
          </wp:anchor>
        </w:drawing>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footerReference r:id="rId11" w:type="default"/>
          <w:pgSz w:h="16840" w:w="11920" w:orient="portrait"/>
          <w:pgMar w:bottom="1460" w:top="0" w:left="141" w:right="141" w:header="0" w:footer="1276"/>
          <w:pgNumType w:start="1"/>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28102</wp:posOffset>
            </wp:positionH>
            <wp:positionV relativeFrom="paragraph">
              <wp:posOffset>256527</wp:posOffset>
            </wp:positionV>
            <wp:extent cx="7321704" cy="923544"/>
            <wp:effectExtent b="0" l="0" r="0" t="0"/>
            <wp:wrapTopAndBottom distB="0" distT="0"/>
            <wp:docPr id="256" name="image16.png"/>
            <a:graphic>
              <a:graphicData uri="http://schemas.openxmlformats.org/drawingml/2006/picture">
                <pic:pic>
                  <pic:nvPicPr>
                    <pic:cNvPr id="0" name="image16.png"/>
                    <pic:cNvPicPr preferRelativeResize="0"/>
                  </pic:nvPicPr>
                  <pic:blipFill>
                    <a:blip r:embed="rId12"/>
                    <a:srcRect b="0" l="0" r="0" t="0"/>
                    <a:stretch>
                      <a:fillRect/>
                    </a:stretch>
                  </pic:blipFill>
                  <pic:spPr>
                    <a:xfrm>
                      <a:off x="0" y="0"/>
                      <a:ext cx="7321704" cy="923544"/>
                    </a:xfrm>
                    <a:prstGeom prst="rect"/>
                    <a:ln/>
                  </pic:spPr>
                </pic:pic>
              </a:graphicData>
            </a:graphic>
          </wp:anchor>
        </w:drawing>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3">
      <w:pPr>
        <w:spacing w:before="0" w:lineRule="auto"/>
        <w:ind w:left="563" w:right="576" w:firstLine="0"/>
        <w:jc w:val="center"/>
        <w:rPr>
          <w:b w:val="1"/>
          <w:bCs w:val="1"/>
          <w:sz w:val="40"/>
          <w:szCs w:val="40"/>
        </w:rPr>
      </w:pPr>
      <w:r w:rsidDel="00000000" w:rsidR="00000000" w:rsidRPr="00000000">
        <w:rPr>
          <w:b w:val="1"/>
          <w:bCs w:val="1"/>
          <w:sz w:val="40"/>
          <w:szCs w:val="40"/>
          <w:u w:val="single"/>
          <w:rtl w:val="0"/>
        </w:rPr>
        <w:t xml:space="preserve">MESSAGE FROM PRESIDENT/CHAIR LSGI</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2933700</wp:posOffset>
            </wp:positionH>
            <wp:positionV relativeFrom="paragraph">
              <wp:posOffset>38290</wp:posOffset>
            </wp:positionV>
            <wp:extent cx="1374730" cy="1365503"/>
            <wp:effectExtent b="0" l="0" r="0" t="0"/>
            <wp:wrapTopAndBottom distB="0" distT="0"/>
            <wp:docPr id="258" name="image29.png"/>
            <a:graphic>
              <a:graphicData uri="http://schemas.openxmlformats.org/drawingml/2006/picture">
                <pic:pic>
                  <pic:nvPicPr>
                    <pic:cNvPr id="0" name="image29.png"/>
                    <pic:cNvPicPr preferRelativeResize="0"/>
                  </pic:nvPicPr>
                  <pic:blipFill>
                    <a:blip r:embed="rId13"/>
                    <a:srcRect b="0" l="0" r="0" t="0"/>
                    <a:stretch>
                      <a:fillRect/>
                    </a:stretch>
                  </pic:blipFill>
                  <pic:spPr>
                    <a:xfrm>
                      <a:off x="0" y="0"/>
                      <a:ext cx="1374730" cy="1365503"/>
                    </a:xfrm>
                    <a:prstGeom prst="rect"/>
                    <a:ln/>
                  </pic:spPr>
                </pic:pic>
              </a:graphicData>
            </a:graphic>
          </wp:anchor>
        </w:drawing>
      </w:r>
    </w:p>
    <w:p w:rsidR="00000000" w:rsidDel="00000000" w:rsidP="00000000" w:rsidRDefault="00000000" w:rsidRPr="00000000" w14:paraId="00000026">
      <w:pPr>
        <w:rPr/>
      </w:pPr>
      <w:r w:rsidDel="00000000" w:rsidR="00000000" w:rsidRPr="00000000">
        <w:rPr>
          <w:rtl w:val="0"/>
        </w:rPr>
        <w:t xml:space="preserve">As the President of Mogral Puthur Grama Panchayat, I am pleased to present this Pandemic Preparedness Plan prepared for strengthening the Panchayat’s readiness against future public health emergencies. Being a densely populated coastal Panchayat with significant population mobility, interstate connectivity, and increasing urbanization, strengthening local preparedness and coordinated response systems is essential for protecting the health and wellbeing of our community.</w:t>
      </w:r>
    </w:p>
    <w:p w:rsidR="00000000" w:rsidDel="00000000" w:rsidP="00000000" w:rsidRDefault="00000000" w:rsidRPr="00000000" w14:paraId="00000027">
      <w:pPr>
        <w:rPr/>
      </w:pPr>
      <w:r w:rsidDel="00000000" w:rsidR="00000000" w:rsidRPr="00000000">
        <w:rPr>
          <w:rtl w:val="0"/>
        </w:rPr>
        <w:t xml:space="preserve">This plan has been developed through the collective efforts of the Health Department, Panchayat administration, and community stakeholders. I believe that active public participation, interdepartmental coordination, and timely response mechanisms will play a crucial role in improving community resilience during emergencies. I appreciate the sincere efforts of all officials, healthcare workers, and volunteers who contributed to this initiative.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b w:val="1"/>
          <w:bCs w:val="1"/>
          <w:sz w:val="20"/>
          <w:szCs w:val="20"/>
        </w:rPr>
        <w:sectPr>
          <w:headerReference r:id="rId14" w:type="default"/>
          <w:footerReference r:id="rId15" w:type="default"/>
          <w:type w:val="nextPage"/>
          <w:pgSz w:h="16840" w:w="11920" w:orient="portrait"/>
          <w:pgMar w:bottom="1460" w:top="1160" w:left="141" w:right="141" w:header="0" w:footer="1276"/>
        </w:sectPr>
      </w:pPr>
      <w:r w:rsidDel="00000000" w:rsidR="00000000" w:rsidRPr="00000000">
        <w:rPr>
          <w:rtl w:val="0"/>
        </w:rPr>
      </w:r>
    </w:p>
    <w:p w:rsidR="00000000" w:rsidDel="00000000" w:rsidP="00000000" w:rsidRDefault="00000000" w:rsidRPr="00000000" w14:paraId="00000036">
      <w:pPr>
        <w:spacing w:before="238" w:line="271" w:lineRule="auto"/>
        <w:ind w:left="3806" w:right="0" w:hanging="1646"/>
        <w:jc w:val="left"/>
        <w:rPr>
          <w:b w:val="1"/>
          <w:bCs w:val="1"/>
          <w:sz w:val="40"/>
          <w:szCs w:val="40"/>
        </w:rPr>
      </w:pPr>
      <w:r w:rsidDel="00000000" w:rsidR="00000000" w:rsidRPr="00000000">
        <w:rPr>
          <w:b w:val="1"/>
          <w:bCs w:val="1"/>
          <w:sz w:val="40"/>
          <w:szCs w:val="40"/>
          <w:u w:val="single"/>
          <w:rtl w:val="0"/>
        </w:rPr>
        <w:t xml:space="preserve">MESSAGE FROM HEALTH STANDING</w:t>
      </w:r>
      <w:r w:rsidDel="00000000" w:rsidR="00000000" w:rsidRPr="00000000">
        <w:rPr>
          <w:b w:val="1"/>
          <w:bCs w:val="1"/>
          <w:sz w:val="40"/>
          <w:szCs w:val="40"/>
          <w:rtl w:val="0"/>
        </w:rPr>
        <w:t xml:space="preserve"> </w:t>
      </w:r>
      <w:r w:rsidDel="00000000" w:rsidR="00000000" w:rsidRPr="00000000">
        <w:rPr>
          <w:b w:val="1"/>
          <w:bCs w:val="1"/>
          <w:sz w:val="40"/>
          <w:szCs w:val="40"/>
          <w:u w:val="single"/>
          <w:rtl w:val="0"/>
        </w:rPr>
        <w:t xml:space="preserve">COMMITTEE CHAIR</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Public health preparedness is a shared responsibility that requires continuous coordination between healthcare institutions, local self-government bodies, and the community. As the Health Standing Committee Chairperson of Mogral Puthur Grama Panchayat, I recognize the importance of strengthening disease surveillance, sanitation activities, vector control measures, and public awareness programmes within the Panchayat.</w:t>
      </w:r>
      <w:r w:rsidDel="00000000" w:rsidR="00000000" w:rsidRPr="00000000">
        <w:drawing>
          <wp:anchor allowOverlap="1" behindDoc="0" distB="0" distT="0" distL="0" distR="0" hidden="0" layoutInCell="1" locked="0" relativeHeight="0" simplePos="0">
            <wp:simplePos x="0" y="0"/>
            <wp:positionH relativeFrom="column">
              <wp:posOffset>2857500</wp:posOffset>
            </wp:positionH>
            <wp:positionV relativeFrom="paragraph">
              <wp:posOffset>75232</wp:posOffset>
            </wp:positionV>
            <wp:extent cx="1374730" cy="1365503"/>
            <wp:effectExtent b="0" l="0" r="0" t="0"/>
            <wp:wrapTopAndBottom distB="0" distT="0"/>
            <wp:docPr id="263" name="image29.png"/>
            <a:graphic>
              <a:graphicData uri="http://schemas.openxmlformats.org/drawingml/2006/picture">
                <pic:pic>
                  <pic:nvPicPr>
                    <pic:cNvPr id="0" name="image29.png"/>
                    <pic:cNvPicPr preferRelativeResize="0"/>
                  </pic:nvPicPr>
                  <pic:blipFill>
                    <a:blip r:embed="rId13"/>
                    <a:srcRect b="0" l="0" r="0" t="0"/>
                    <a:stretch>
                      <a:fillRect/>
                    </a:stretch>
                  </pic:blipFill>
                  <pic:spPr>
                    <a:xfrm>
                      <a:off x="0" y="0"/>
                      <a:ext cx="1374730" cy="1365503"/>
                    </a:xfrm>
                    <a:prstGeom prst="rect"/>
                    <a:ln/>
                  </pic:spPr>
                </pic:pic>
              </a:graphicData>
            </a:graphic>
          </wp:anchor>
        </w:drawing>
      </w:r>
    </w:p>
    <w:p w:rsidR="00000000" w:rsidDel="00000000" w:rsidP="00000000" w:rsidRDefault="00000000" w:rsidRPr="00000000" w14:paraId="00000039">
      <w:pPr>
        <w:rPr/>
      </w:pPr>
      <w:r w:rsidDel="00000000" w:rsidR="00000000" w:rsidRPr="00000000">
        <w:rPr>
          <w:rtl w:val="0"/>
        </w:rPr>
        <w:t xml:space="preserve">Mogral Puthur Panchayat experiences regular population movement due to its proximity to Kasaragod town, coastal settlements, and major transport routes. These factors highlight the need for strong grassroots-level preparedness and rapid response systems during outbreaks and emergencies. I appreciate the efforts of all departments and field-level workers involved in preparing this Pandemic Preparedness Plan.</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ectPr>
          <w:headerReference r:id="rId16" w:type="default"/>
          <w:footerReference r:id="rId17" w:type="default"/>
          <w:type w:val="nextPage"/>
          <w:pgSz w:h="16840" w:w="11920" w:orient="portrait"/>
          <w:pgMar w:bottom="1460" w:top="1160" w:left="141" w:right="141" w:header="0" w:footer="1276"/>
        </w:sectPr>
      </w:pPr>
      <w:r w:rsidDel="00000000" w:rsidR="00000000" w:rsidRPr="00000000">
        <w:rPr>
          <w:rtl w:val="0"/>
        </w:rPr>
      </w:r>
    </w:p>
    <w:p w:rsidR="00000000" w:rsidDel="00000000" w:rsidP="00000000" w:rsidRDefault="00000000" w:rsidRPr="00000000" w14:paraId="0000003C">
      <w:pPr>
        <w:spacing w:before="238" w:lineRule="auto"/>
        <w:ind w:left="563" w:right="575" w:firstLine="0"/>
        <w:jc w:val="center"/>
        <w:rPr>
          <w:b w:val="1"/>
          <w:bCs w:val="1"/>
          <w:sz w:val="40"/>
          <w:szCs w:val="40"/>
        </w:rPr>
      </w:pPr>
      <w:r w:rsidDel="00000000" w:rsidR="00000000" w:rsidRPr="00000000">
        <w:rPr>
          <w:b w:val="1"/>
          <w:bCs w:val="1"/>
          <w:sz w:val="40"/>
          <w:szCs w:val="40"/>
          <w:u w:val="single"/>
          <w:rtl w:val="0"/>
        </w:rPr>
        <w:t xml:space="preserve">MESSAGE BY MEDICAL OFFICER</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2905125</wp:posOffset>
            </wp:positionH>
            <wp:positionV relativeFrom="paragraph">
              <wp:posOffset>55398</wp:posOffset>
            </wp:positionV>
            <wp:extent cx="1374730" cy="1365503"/>
            <wp:effectExtent b="0" l="0" r="0" t="0"/>
            <wp:wrapTopAndBottom distB="0" distT="0"/>
            <wp:docPr id="265" name="image29.png"/>
            <a:graphic>
              <a:graphicData uri="http://schemas.openxmlformats.org/drawingml/2006/picture">
                <pic:pic>
                  <pic:nvPicPr>
                    <pic:cNvPr id="0" name="image29.png"/>
                    <pic:cNvPicPr preferRelativeResize="0"/>
                  </pic:nvPicPr>
                  <pic:blipFill>
                    <a:blip r:embed="rId13"/>
                    <a:srcRect b="0" l="0" r="0" t="0"/>
                    <a:stretch>
                      <a:fillRect/>
                    </a:stretch>
                  </pic:blipFill>
                  <pic:spPr>
                    <a:xfrm>
                      <a:off x="0" y="0"/>
                      <a:ext cx="1374730" cy="1365503"/>
                    </a:xfrm>
                    <a:prstGeom prst="rect"/>
                    <a:ln/>
                  </pic:spPr>
                </pic:pic>
              </a:graphicData>
            </a:graphic>
          </wp:anchor>
        </w:drawing>
      </w:r>
    </w:p>
    <w:p w:rsidR="00000000" w:rsidDel="00000000" w:rsidP="00000000" w:rsidRDefault="00000000" w:rsidRPr="00000000" w14:paraId="0000003E">
      <w:pPr>
        <w:rPr/>
      </w:pPr>
      <w:r w:rsidDel="00000000" w:rsidR="00000000" w:rsidRPr="00000000">
        <w:rPr>
          <w:rtl w:val="0"/>
        </w:rPr>
        <w:t xml:space="preserve">As the Medical Officer serving the population of Mogral Puthur Grama Panchayat, I understand the importance of early preparedness, disease surveillance, and coordinated healthcare response in managing public health emergencies. The Panchayat’s coastal location, high population density, and continuous interstate and local population movement increase the importance of maintaining strong surveillance and public health systems.</w:t>
      </w:r>
    </w:p>
    <w:p w:rsidR="00000000" w:rsidDel="00000000" w:rsidP="00000000" w:rsidRDefault="00000000" w:rsidRPr="00000000" w14:paraId="0000003F">
      <w:pPr>
        <w:rPr/>
      </w:pPr>
      <w:r w:rsidDel="00000000" w:rsidR="00000000" w:rsidRPr="00000000">
        <w:rPr>
          <w:rtl w:val="0"/>
        </w:rPr>
        <w:t xml:space="preserve">This Pandemic Preparedness Plan has been prepared to strengthen outbreak response activities, referral coordination, infection prevention measures, and continuity of essential healthcare services during emergencies. I sincerely appreciate the support provided by health staff, ASHA workers, Panchayat authorities, and community stakeholders in the preparation of this document and in strengthening public health activities within the Panchayat.</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0" w:right="0" w:firstLine="0"/>
        <w:jc w:val="left"/>
        <w:rPr>
          <w:b w:val="1"/>
          <w:bCs w:val="1"/>
          <w:sz w:val="20"/>
          <w:szCs w:val="20"/>
        </w:rPr>
        <w:sectPr>
          <w:headerReference r:id="rId18" w:type="default"/>
          <w:footerReference r:id="rId19" w:type="default"/>
          <w:type w:val="nextPage"/>
          <w:pgSz w:h="16840" w:w="11920" w:orient="portrait"/>
          <w:pgMar w:bottom="1460" w:top="1160" w:left="141" w:right="141" w:header="0" w:footer="1276"/>
        </w:sect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42">
      <w:pPr>
        <w:spacing w:before="0" w:lineRule="auto"/>
        <w:ind w:left="563" w:right="575" w:firstLine="0"/>
        <w:jc w:val="center"/>
        <w:rPr>
          <w:b w:val="1"/>
          <w:bCs w:val="1"/>
          <w:sz w:val="40"/>
          <w:szCs w:val="40"/>
        </w:rPr>
      </w:pPr>
      <w:r w:rsidDel="00000000" w:rsidR="00000000" w:rsidRPr="00000000">
        <w:rPr>
          <w:b w:val="1"/>
          <w:bCs w:val="1"/>
          <w:sz w:val="40"/>
          <w:szCs w:val="40"/>
          <w:rtl w:val="0"/>
        </w:rPr>
        <w:t xml:space="preserve">EXECUTIVE SUMMARY</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0" w:right="0" w:firstLine="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85858"/>
          <w:sz w:val="28"/>
          <w:szCs w:val="28"/>
          <w:u w:val="none"/>
          <w:shd w:fill="auto" w:val="clear"/>
          <w:vertAlign w:val="baseline"/>
          <w:rtl w:val="0"/>
        </w:rPr>
        <w:t xml:space="preserve">Mogralputhur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Primary Health Centre (PHC) functions as the primary public healthcare</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71" w:lineRule="auto"/>
        <w:ind w:left="1299" w:right="150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institution serving the population of 33082 Grama Panchayath. The PHC plays a pivotal role in delivering comprehensive, accessible, and affordable healthcare services, with a strong focus on preventive, promotive, curative, and rehabilitative care in accordance with national and state</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29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programmes.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 w:line="271" w:lineRule="auto"/>
        <w:ind w:left="1299" w:right="131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71" w:lineRule="auto"/>
        <w:ind w:left="1299" w:right="131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Mogralputhur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71" w:lineRule="auto"/>
        <w:ind w:left="1299" w:right="131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71" w:lineRule="auto"/>
        <w:ind w:left="1299" w:right="131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20" w:type="default"/>
          <w:footerReference r:id="rId21" w:type="default"/>
          <w:type w:val="nextPage"/>
          <w:pgSz w:h="16840" w:w="11920" w:orient="portrait"/>
          <w:pgMar w:bottom="1460" w:top="1160" w:left="141" w:right="141" w:header="0" w:footer="1276"/>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Overall, Mogralputhur Primary Health Centre stands as a vital institution in safeguarding public health and improving the quality of life of the residents of Mogralputhur Grama Panchayath</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 w:line="240" w:lineRule="auto"/>
        <w:ind w:left="0" w:right="0" w:firstLine="0"/>
        <w:jc w:val="left"/>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4D">
      <w:pPr>
        <w:spacing w:before="0" w:lineRule="auto"/>
        <w:ind w:left="563" w:right="412" w:firstLine="0"/>
        <w:jc w:val="center"/>
        <w:rPr>
          <w:b w:val="1"/>
          <w:bCs w:val="1"/>
          <w:sz w:val="40"/>
          <w:szCs w:val="40"/>
        </w:rPr>
      </w:pPr>
      <w:r w:rsidDel="00000000" w:rsidR="00000000" w:rsidRPr="00000000">
        <w:rPr>
          <w:b w:val="1"/>
          <w:bCs w:val="1"/>
          <w:sz w:val="40"/>
          <w:szCs w:val="40"/>
          <w:rtl w:val="0"/>
        </w:rPr>
        <w:t xml:space="preserve">LIST OF ABBREVIATIONS</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6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36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40"/>
        <w:gridCol w:w="7520"/>
        <w:tblGridChange w:id="0">
          <w:tblGrid>
            <w:gridCol w:w="1840"/>
            <w:gridCol w:w="7520"/>
          </w:tblGrid>
        </w:tblGridChange>
      </w:tblGrid>
      <w:tr>
        <w:trPr>
          <w:cantSplit w:val="0"/>
          <w:trHeight w:val="879" w:hRule="atLeast"/>
          <w:tblHeader w:val="0"/>
        </w:trPr>
        <w:tc>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0" w:lineRule="auto"/>
              <w:ind w:left="14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LSGD/LSGI</w:t>
            </w:r>
          </w:p>
        </w:tc>
        <w:tc>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3124" w:right="138" w:hanging="2979"/>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Local Self Government Department / Local Self Government Institution</w:t>
            </w:r>
          </w:p>
        </w:tc>
      </w:tr>
      <w:tr>
        <w:trPr>
          <w:cantSplit w:val="0"/>
          <w:trHeight w:val="520" w:hRule="atLeast"/>
          <w:tblHeader w:val="0"/>
        </w:trPr>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4" w:lineRule="auto"/>
              <w:ind w:left="578"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BMO</w:t>
            </w:r>
          </w:p>
        </w:tc>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4" w:lineRule="auto"/>
              <w:ind w:left="102" w:right="97"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Block Medical Officer</w:t>
            </w:r>
          </w:p>
        </w:tc>
      </w:tr>
      <w:tr>
        <w:trPr>
          <w:cantSplit w:val="0"/>
          <w:trHeight w:val="520" w:hRule="atLeast"/>
          <w:tblHeader w:val="0"/>
        </w:trPr>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4" w:lineRule="auto"/>
              <w:ind w:left="59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IDSP</w:t>
            </w:r>
          </w:p>
        </w:tc>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4" w:lineRule="auto"/>
              <w:ind w:left="1143"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Integrated Disease Surveillance Programme</w:t>
            </w:r>
          </w:p>
        </w:tc>
      </w:tr>
      <w:tr>
        <w:trPr>
          <w:cantSplit w:val="0"/>
          <w:trHeight w:val="760" w:hRule="atLeast"/>
          <w:tblHeader w:val="0"/>
        </w:trPr>
        <w:tc>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41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NDMA</w:t>
            </w:r>
          </w:p>
        </w:tc>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1"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8"/>
                <w:szCs w:val="28"/>
                <w:u w:val="none"/>
                <w:shd w:fill="auto" w:val="clear"/>
                <w:vertAlign w:val="baseline"/>
                <w:rtl w:val="0"/>
              </w:rPr>
              <w:t xml:space="preserve">National Disaster Management Authority</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588"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PPE</w:t>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73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8"/>
                <w:szCs w:val="28"/>
                <w:u w:val="none"/>
                <w:shd w:fill="auto" w:val="clear"/>
                <w:vertAlign w:val="baseline"/>
                <w:rtl w:val="0"/>
              </w:rPr>
              <w:t xml:space="preserve">Personal Protective Equipment</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483"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ICMR</w:t>
            </w:r>
          </w:p>
        </w:tc>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102"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8"/>
                <w:szCs w:val="28"/>
                <w:u w:val="none"/>
                <w:shd w:fill="auto" w:val="clear"/>
                <w:vertAlign w:val="baseline"/>
                <w:rtl w:val="0"/>
              </w:rPr>
              <w:t xml:space="preserve">Indian Council of Medical Research</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0" w:right="97"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CD</w:t>
            </w:r>
          </w:p>
        </w:tc>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102"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8"/>
                <w:szCs w:val="28"/>
                <w:u w:val="none"/>
                <w:shd w:fill="auto" w:val="clear"/>
                <w:vertAlign w:val="baseline"/>
                <w:rtl w:val="0"/>
              </w:rPr>
              <w:t xml:space="preserve">Communicable Diseases</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537"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NCD</w:t>
            </w:r>
          </w:p>
        </w:tc>
        <w:tc>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5" w:right="102" w:firstLine="0"/>
              <w:jc w:val="center"/>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NON-COMMUNICABLE D</w:t>
            </w:r>
            <w:r w:rsidDel="00000000" w:rsidR="00000000" w:rsidRPr="00000000">
              <w:rPr>
                <w:rFonts w:ascii="Times New Roman" w:cs="Times New Roman" w:eastAsia="Times New Roman" w:hAnsi="Times New Roman"/>
                <w:b w:val="1"/>
                <w:bCs w:val="1"/>
                <w:i w:val="0"/>
                <w:iCs w:val="0"/>
                <w:smallCaps w:val="0"/>
                <w:strike w:val="0"/>
                <w:color w:val="000000"/>
                <w:sz w:val="19"/>
                <w:szCs w:val="19"/>
                <w:u w:val="none"/>
                <w:shd w:fill="auto" w:val="clear"/>
                <w:vertAlign w:val="baseline"/>
                <w:rtl w:val="0"/>
              </w:rPr>
              <w:t xml:space="preserve">ISEASES</w:t>
            </w:r>
          </w:p>
        </w:tc>
      </w:tr>
    </w:tbl>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sectPr>
          <w:headerReference r:id="rId22" w:type="default"/>
          <w:footerReference r:id="rId23" w:type="default"/>
          <w:type w:val="nextPage"/>
          <w:pgSz w:h="16840" w:w="11920" w:orient="portrait"/>
          <w:pgMar w:bottom="1840" w:top="980" w:left="141" w:right="141" w:header="721" w:footer="1643"/>
          <w:pgNumType w:start="6"/>
        </w:sect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9">
      <w:pPr>
        <w:pStyle w:val="Heading2"/>
        <w:ind w:right="412" w:firstLine="563"/>
        <w:jc w:val="center"/>
        <w:rPr/>
      </w:pPr>
      <w:r w:rsidDel="00000000" w:rsidR="00000000" w:rsidRPr="00000000">
        <w:rPr>
          <w:rtl w:val="0"/>
        </w:rPr>
        <w:t xml:space="preserve">TABLE OF CONTENTS</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22" w:firstLine="0"/>
        <w:jc w:val="right"/>
        <w:rPr>
          <w:rFonts w:ascii="Roboto" w:cs="Roboto" w:eastAsia="Roboto" w:hAnsi="Roboto"/>
          <w:b w:val="0"/>
          <w:bCs w:val="0"/>
          <w:i w:val="0"/>
          <w:iCs w:val="0"/>
          <w:smallCaps w:val="0"/>
          <w:strike w:val="0"/>
          <w:color w:val="000000"/>
          <w:sz w:val="24"/>
          <w:szCs w:val="24"/>
          <w:u w:val="none"/>
          <w:shd w:fill="auto" w:val="clear"/>
          <w:vertAlign w:val="baseline"/>
        </w:rPr>
        <w:sectPr>
          <w:type w:val="nextPage"/>
          <w:pgSz w:h="16840" w:w="11920" w:orient="portrait"/>
          <w:pgMar w:bottom="2610" w:top="980" w:left="141" w:right="141" w:header="721" w:footer="1643"/>
        </w:sect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4" w:line="240" w:lineRule="auto"/>
        <w:ind w:left="129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vby0gcvvkl7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INTRODUCTION</w:t>
          <w:tab/>
        </w:r>
      </w:hyperlink>
      <w:hyperlink w:anchor="_heading=h.vby0gcvvkl7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778"/>
          <w:tab w:val="right" w:leader="none" w:pos="10313"/>
        </w:tabs>
        <w:spacing w:after="0" w:before="146" w:line="240" w:lineRule="auto"/>
        <w:ind w:left="1778" w:right="0" w:hanging="479.00000000000006"/>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8x5ftrue7f6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Background of the PPP</w:t>
          <w:tab/>
        </w:r>
      </w:hyperlink>
      <w:hyperlink w:anchor="_heading=h.8x5ftrue7f6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29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qyshu2yjbr8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LSGD AT A GLANCE</w:t>
          <w:tab/>
        </w:r>
      </w:hyperlink>
      <w:hyperlink w:anchor="_heading=h.qyshu2yjbr8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underscore" w:pos="8744"/>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INTEGRATED HEALTH INFRASTRUCTURE MAP OF</w:t>
        <w:tab/>
        <w:t xml:space="preserve">PANCHAYAT</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29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mkyjuy7fql9b">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GENERAL PROFILE OF THE LSGI’S</w:t>
          <w:tab/>
        </w:r>
      </w:hyperlink>
      <w:hyperlink w:anchor="_heading=h.mkyjuy7fql9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13</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oy07u1ygc99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Background of the LSGI</w:t>
          <w:tab/>
        </w:r>
      </w:hyperlink>
      <w:hyperlink w:anchor="_heading=h.oy07u1ygc99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13</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k6fxgxov023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Demographic and Vulnerable Population</w:t>
          <w:tab/>
        </w:r>
      </w:hyperlink>
      <w:hyperlink w:anchor="_heading=h.k6fxgxov023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14</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6"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6ykftau6qtt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Clinical Vulnerability</w:t>
          <w:tab/>
        </w:r>
      </w:hyperlink>
      <w:hyperlink w:anchor="_heading=h.6ykftau6qtt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16</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29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sjumsemmxog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INFRASTRUCTURE &amp; RESOURCE INVENTORY</w:t>
          <w:tab/>
        </w:r>
      </w:hyperlink>
      <w:hyperlink w:anchor="_heading=h.sjumsemmxog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18</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kgy0tma45js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Facility Directory &amp; Basic Capacity in the LSGD</w:t>
          <w:tab/>
        </w:r>
      </w:hyperlink>
      <w:hyperlink w:anchor="_heading=h.kgy0tma45js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18</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igdt3i1r1ea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Clinics</w:t>
          <w:tab/>
        </w:r>
      </w:hyperlink>
      <w:hyperlink w:anchor="_heading=h.igdt3i1r1ea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19</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lb2tk827eo5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Healthcare Education &amp; Training Institutions</w:t>
          <w:tab/>
        </w:r>
      </w:hyperlink>
      <w:hyperlink w:anchor="_heading=h.lb2tk827eo5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20</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nyda4gqo1z7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Specialized Services &amp; Emergency Inventory</w:t>
          <w:tab/>
        </w:r>
      </w:hyperlink>
      <w:hyperlink w:anchor="_heading=h.nyda4gqo1z7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20</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qqg8rqdnqbz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 &amp; Diagnostic Capacity</w:t>
          <w:tab/>
        </w:r>
      </w:hyperlink>
      <w:hyperlink w:anchor="_heading=h.qqg8rqdnqbz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21</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6"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su26sew7k9h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Diagnostics facility mapping at the LSGI level</w:t>
          <w:tab/>
        </w:r>
      </w:hyperlink>
      <w:hyperlink w:anchor="_heading=h.su26sew7k9h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22</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pw1i4h8e5fk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Laboratory Identification &amp; Basic Details</w:t>
          <w:tab/>
        </w:r>
      </w:hyperlink>
      <w:hyperlink w:anchor="_heading=h.pw1i4h8e5fk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22</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vnoqlp866w3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Social and Community Infrastructure for surge plan</w:t>
          <w:tab/>
        </w:r>
      </w:hyperlink>
      <w:hyperlink w:anchor="_heading=h.vnoqlp866w3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22</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29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ottgfm6d43d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Human resources</w:t>
          <w:tab/>
        </w:r>
      </w:hyperlink>
      <w:hyperlink w:anchor="_heading=h.ottgfm6d43d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24</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bji3ki4kde1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&amp; Support Cadre</w:t>
          <w:tab/>
        </w:r>
      </w:hyperlink>
      <w:hyperlink w:anchor="_heading=h.bji3ki4kde1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25</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w213rrtey8n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Organizations</w:t>
          <w:tab/>
        </w:r>
      </w:hyperlink>
      <w:hyperlink w:anchor="_heading=h.w213rrtey8n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26</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6"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pw33yvtddgn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Administrative &amp; Emergency Services</w:t>
          <w:tab/>
        </w:r>
      </w:hyperlink>
      <w:hyperlink w:anchor="_heading=h.pw33yvtddgn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27</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4ofr5p1cfy9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Information regarding resources</w:t>
          <w:tab/>
        </w:r>
      </w:hyperlink>
      <w:hyperlink w:anchor="_heading=h.4ofr5p1cfy9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27</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29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v1ffjxyormy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HEALTH &amp; ENVIRONMENTAL SURVEILLANCE</w:t>
          <w:tab/>
        </w:r>
      </w:hyperlink>
      <w:hyperlink w:anchor="_heading=h.v1ffjxyormy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28</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kr9yhcu1fnv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&amp; Bird Population</w:t>
          <w:tab/>
        </w:r>
      </w:hyperlink>
      <w:hyperlink w:anchor="_heading=h.kr9yhcu1fnv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28</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2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261fz7bndr8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Infrastructure</w:t>
          <w:tab/>
        </w:r>
      </w:hyperlink>
      <w:hyperlink w:anchor="_heading=h.261fz7bndr8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29</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450"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2l79prq57ze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Doctors &amp; Workforce</w:t>
          <w:tab/>
        </w:r>
      </w:hyperlink>
      <w:hyperlink w:anchor="_heading=h.2l79prq57ze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30</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hurszq3kszt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High-Risk Interface Points (Surveillance Sites)</w:t>
          <w:tab/>
        </w:r>
      </w:hyperlink>
      <w:hyperlink w:anchor="_heading=h.hurszq3kszt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30</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j8gss2xxges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Environmental Risk Mapping</w:t>
          <w:tab/>
        </w:r>
      </w:hyperlink>
      <w:hyperlink w:anchor="_heading=h.j8gss2xxges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31</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6bjx4a5hc40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Seasonality Mapping</w:t>
          <w:tab/>
        </w:r>
      </w:hyperlink>
      <w:hyperlink w:anchor="_heading=h.6bjx4a5hc40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32</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ega9japkbht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Vulnerability Mapping</w:t>
          <w:tab/>
        </w:r>
      </w:hyperlink>
      <w:hyperlink w:anchor="_heading=h.ega9japkbht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33</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29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f4uy0a7ftsv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EPIDEMIOLOGICAL TRENDS (2021–2025)</w:t>
          <w:tab/>
        </w:r>
      </w:hyperlink>
      <w:hyperlink w:anchor="_heading=h.f4uy0a7ftsv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34</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koyarv39y2v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Burden among human beings(Last 5 Years)</w:t>
          <w:tab/>
        </w:r>
      </w:hyperlink>
      <w:hyperlink w:anchor="_heading=h.koyarv39y2v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34</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6"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 the above table data to create the graph/diagram)</w:t>
        <w:tab/>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36</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1sa8bq85tqy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Seasonal Trend Analysis</w:t>
          <w:tab/>
        </w:r>
      </w:hyperlink>
      <w:hyperlink w:anchor="_heading=h.1sa8bq85tqy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37</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6rmba5gq4tbb">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Outcome-Based Trend Analysis- 2025</w:t>
          <w:tab/>
        </w:r>
      </w:hyperlink>
      <w:hyperlink w:anchor="_heading=h.6rmba5gq4tb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39</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ijzwzlum6ydb">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Transmission Trend- 2025</w:t>
          <w:tab/>
        </w:r>
      </w:hyperlink>
      <w:hyperlink w:anchor="_heading=h.ijzwzlum6yd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40</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4pgu6nxoj0r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Integrated Disease Hotspot Map (2021–2025)</w:t>
          <w:tab/>
        </w:r>
      </w:hyperlink>
      <w:hyperlink w:anchor="_heading=h.4pgu6nxoj0r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42</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29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od1843rs2d3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Preparedness and Response Protocol at LSG Level</w:t>
          <w:tab/>
        </w:r>
      </w:hyperlink>
      <w:hyperlink w:anchor="_heading=h.od1843rs2d3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44</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6"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jk1bwn7679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Constitution of One Health Committee</w:t>
          <w:tab/>
        </w:r>
      </w:hyperlink>
      <w:hyperlink w:anchor="_heading=h.jk1bwn7679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44</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bffi4b4ya5s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Pandemic Response Workforce</w:t>
          <w:tab/>
        </w:r>
      </w:hyperlink>
      <w:hyperlink w:anchor="_heading=h.bffi4b4ya5s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45</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Activities and Measures before and during Pandemic</w:t>
        <w:tab/>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47</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1 - Alert / Preparation</w:t>
        <w:tab/>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47</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xwvbwowpa49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2 - Active Response</w:t>
          <w:tab/>
        </w:r>
      </w:hyperlink>
      <w:hyperlink w:anchor="_heading=h.xwvbwowpa49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50</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ajvpqyiq5nb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Standard Screening Protocol</w:t>
          <w:tab/>
        </w:r>
      </w:hyperlink>
      <w:hyperlink w:anchor="_heading=h.ajvpqyiq5nb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51</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f8bk94n5d9j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3 - Surge Capacity</w:t>
          <w:tab/>
        </w:r>
      </w:hyperlink>
      <w:hyperlink w:anchor="_heading=h.f8bk94n5d9j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60</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6" w:line="240" w:lineRule="auto"/>
        <w:ind w:left="153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o8p8kiubwsz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Conversion of Community Facilities</w:t>
          <w:tab/>
        </w:r>
      </w:hyperlink>
      <w:hyperlink w:anchor="_heading=h.o8p8kiubwsz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60</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29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s8qb2jwwmqy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CONCLUSION</w:t>
          <w:tab/>
        </w:r>
      </w:hyperlink>
      <w:hyperlink w:anchor="_heading=h.s8qb2jwwmqy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61</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29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pt3iok1uh8f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RECOMMENDATIONS</w:t>
          <w:tab/>
        </w:r>
      </w:hyperlink>
      <w:hyperlink w:anchor="_heading=h.pt3iok1uh8f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62</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313"/>
        </w:tabs>
        <w:spacing w:after="0" w:before="147" w:line="240" w:lineRule="auto"/>
        <w:ind w:left="1299" w:right="0" w:firstLine="0"/>
        <w:jc w:val="left"/>
        <w:rPr>
          <w:rFonts w:ascii="Roboto" w:cs="Roboto" w:eastAsia="Roboto" w:hAnsi="Roboto"/>
          <w:b w:val="0"/>
          <w:bCs w:val="0"/>
          <w:i w:val="0"/>
          <w:iCs w:val="0"/>
          <w:smallCaps w:val="0"/>
          <w:strike w:val="0"/>
          <w:color w:val="000000"/>
          <w:sz w:val="24"/>
          <w:szCs w:val="24"/>
          <w:u w:val="none"/>
          <w:shd w:fill="auto" w:val="clear"/>
          <w:vertAlign w:val="baseline"/>
        </w:rPr>
      </w:pPr>
      <w:hyperlink w:anchor="_heading=h.zbvfe0hhuzy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ANNEXURE</w:t>
          <w:tab/>
        </w:r>
      </w:hyperlink>
      <w:hyperlink w:anchor="_heading=h.zbvfe0hhuzy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63</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018"/>
          <w:tab w:val="right" w:leader="none" w:pos="10313"/>
        </w:tabs>
        <w:spacing w:after="0" w:before="147" w:line="240" w:lineRule="auto"/>
        <w:ind w:left="2018" w:right="0" w:hanging="479.00000000000006"/>
        <w:jc w:val="left"/>
        <w:rPr>
          <w:rFonts w:ascii="Roboto" w:cs="Roboto" w:eastAsia="Roboto" w:hAnsi="Roboto"/>
          <w:b w:val="0"/>
          <w:bCs w:val="0"/>
          <w:i w:val="0"/>
          <w:iCs w:val="0"/>
          <w:smallCaps w:val="0"/>
          <w:strike w:val="0"/>
          <w:color w:val="000000"/>
          <w:sz w:val="24"/>
          <w:szCs w:val="24"/>
          <w:u w:val="none"/>
          <w:shd w:fill="auto" w:val="clear"/>
          <w:vertAlign w:val="baseline"/>
        </w:rPr>
        <w:sectPr>
          <w:type w:val="continuous"/>
          <w:pgSz w:h="16840" w:w="11920" w:orient="portrait"/>
          <w:pgMar w:bottom="2610" w:top="990" w:left="141" w:right="141" w:header="721" w:footer="1643"/>
        </w:sectPr>
      </w:pPr>
      <w:hyperlink w:anchor="_heading=h.4melfcdcgcv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IMPORTANT PHONE NUMBERS</w:t>
          <w:tab/>
        </w:r>
      </w:hyperlink>
      <w:hyperlink w:anchor="_heading=h.4melfcdcgcv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63</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 w:line="240" w:lineRule="auto"/>
        <w:ind w:left="0" w:right="0" w:firstLine="0"/>
        <w:jc w:val="left"/>
        <w:rPr>
          <w:rFonts w:ascii="Roboto" w:cs="Roboto" w:eastAsia="Roboto" w:hAnsi="Roboto"/>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egej5zbwuhuk" w:id="1"/>
    <w:bookmarkEnd w:id="1"/>
    <w:p w:rsidR="00000000" w:rsidDel="00000000" w:rsidP="00000000" w:rsidRDefault="00000000" w:rsidRPr="00000000" w14:paraId="000000A0">
      <w:pPr>
        <w:pStyle w:val="Heading2"/>
        <w:ind w:left="0" w:right="4197"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vby0gcvvkl7j" w:id="2"/>
      <w:bookmarkEnd w:id="2"/>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nwwvz05txho5" w:id="3"/>
    <w:bookmarkEnd w:id="3"/>
    <w:bookmarkStart w:colFirst="0" w:colLast="0" w:name="bookmark=id.gq6og9b6e9v2" w:id="4"/>
    <w:bookmarkEnd w:id="4"/>
    <w:p w:rsidR="00000000" w:rsidDel="00000000" w:rsidP="00000000" w:rsidRDefault="00000000" w:rsidRPr="00000000" w14:paraId="000000A4">
      <w:pPr>
        <w:pStyle w:val="Heading2"/>
        <w:spacing w:before="1" w:lineRule="auto"/>
        <w:ind w:left="0" w:right="4196" w:firstLine="0"/>
        <w:jc w:val="right"/>
        <w:rPr/>
      </w:pPr>
      <w:bookmarkStart w:colFirst="0" w:colLast="0" w:name="_heading=h.qyshu2yjbr8p" w:id="5"/>
      <w:bookmarkEnd w:id="5"/>
      <w:r w:rsidDel="00000000" w:rsidR="00000000" w:rsidRPr="00000000">
        <w:rPr>
          <w:rtl w:val="0"/>
        </w:rPr>
        <w:t xml:space="preserve">LSGD AT A GLANCE</w:t>
      </w:r>
    </w:p>
    <w:p w:rsidR="00000000" w:rsidDel="00000000" w:rsidP="00000000" w:rsidRDefault="00000000" w:rsidRPr="00000000" w14:paraId="000000A5">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018"/>
        </w:tabs>
        <w:spacing w:after="0" w:before="149" w:line="240" w:lineRule="auto"/>
        <w:ind w:left="2018" w:right="0" w:hanging="359.0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Geographical boundaries with political map ( based on latest delimitation)</w:t>
      </w:r>
      <w:r w:rsidDel="00000000" w:rsidR="00000000" w:rsidRPr="00000000">
        <w:rPr>
          <w:rtl w:val="0"/>
        </w:rPr>
      </w:r>
    </w:p>
    <w:p w:rsidR="00000000" w:rsidDel="00000000" w:rsidP="00000000" w:rsidRDefault="00000000" w:rsidRPr="00000000" w14:paraId="000000A6">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018"/>
        </w:tabs>
        <w:spacing w:after="0" w:before="54" w:line="240" w:lineRule="auto"/>
        <w:ind w:left="2018" w:right="0" w:hanging="359.0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Baseline data</w:t>
      </w:r>
      <w:r w:rsidDel="00000000" w:rsidR="00000000" w:rsidRPr="00000000">
        <w:rPr>
          <w:rtl w:val="0"/>
        </w:rPr>
      </w:r>
    </w:p>
    <w:p w:rsidR="00000000" w:rsidDel="00000000" w:rsidP="00000000" w:rsidRDefault="00000000" w:rsidRPr="00000000" w14:paraId="000000A7">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018"/>
        </w:tabs>
        <w:spacing w:after="43" w:before="55" w:line="240" w:lineRule="auto"/>
        <w:ind w:left="2018" w:right="0" w:hanging="359.0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 division -</w:t>
      </w:r>
      <w:r w:rsidDel="00000000" w:rsidR="00000000" w:rsidRPr="00000000">
        <w:rPr>
          <w:rtl w:val="0"/>
        </w:rPr>
      </w:r>
    </w:p>
    <w:tbl>
      <w:tblPr>
        <w:tblStyle w:val="Table2"/>
        <w:tblW w:w="8600.0" w:type="dxa"/>
        <w:jc w:val="left"/>
        <w:tblInd w:w="203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20"/>
        <w:gridCol w:w="1040"/>
        <w:gridCol w:w="1040"/>
        <w:gridCol w:w="1040"/>
        <w:gridCol w:w="1020"/>
        <w:gridCol w:w="1040"/>
        <w:gridCol w:w="1040"/>
        <w:gridCol w:w="1360"/>
        <w:tblGridChange w:id="0">
          <w:tblGrid>
            <w:gridCol w:w="1020"/>
            <w:gridCol w:w="1040"/>
            <w:gridCol w:w="1040"/>
            <w:gridCol w:w="1040"/>
            <w:gridCol w:w="1020"/>
            <w:gridCol w:w="1040"/>
            <w:gridCol w:w="1040"/>
            <w:gridCol w:w="1360"/>
          </w:tblGrid>
        </w:tblGridChange>
      </w:tblGrid>
      <w:tr>
        <w:trPr>
          <w:cantSplit w:val="0"/>
          <w:trHeight w:val="1019" w:hRule="atLeast"/>
          <w:tblHeader w:val="0"/>
        </w:trPr>
        <w:tc>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w:t>
            </w:r>
          </w:p>
        </w:tc>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Houses</w:t>
            </w:r>
          </w:p>
        </w:tc>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35" w:lineRule="auto"/>
              <w:ind w:left="104" w:right="14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Populati on</w:t>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35" w:lineRule="auto"/>
              <w:ind w:left="99" w:right="16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Migrant s</w:t>
            </w:r>
          </w:p>
        </w:tc>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Wells</w:t>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35" w:lineRule="auto"/>
              <w:ind w:left="109" w:right="41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Hot spots</w:t>
            </w:r>
          </w:p>
        </w:tc>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73"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Ed.</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Instituti ons</w:t>
            </w:r>
          </w:p>
        </w:tc>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73"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Hosp</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pvt/govt.</w:t>
            </w:r>
          </w:p>
        </w:tc>
      </w:tr>
      <w:tr>
        <w:trPr>
          <w:cantSplit w:val="0"/>
          <w:trHeight w:val="480" w:hRule="atLeast"/>
          <w:tblHeader w:val="0"/>
        </w:trPr>
        <w:tc>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6644</w:t>
            </w:r>
          </w:p>
        </w:tc>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33082</w:t>
            </w:r>
          </w:p>
        </w:tc>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362</w:t>
            </w:r>
          </w:p>
        </w:tc>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2063</w:t>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r>
    </w:tbl>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018"/>
        </w:tabs>
        <w:spacing w:after="0" w:before="0" w:line="240" w:lineRule="auto"/>
        <w:ind w:left="2018" w:right="0" w:hanging="359.0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Risk stratification among wards in the context of Communicable diseases and hazards</w:t>
      </w:r>
      <w:r w:rsidDel="00000000" w:rsidR="00000000" w:rsidRPr="00000000">
        <w:rPr>
          <w:rtl w:val="0"/>
        </w:rPr>
      </w:r>
    </w:p>
    <w:p w:rsidR="00000000" w:rsidDel="00000000" w:rsidP="00000000" w:rsidRDefault="00000000" w:rsidRPr="00000000" w14:paraId="000000BC">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018"/>
        </w:tabs>
        <w:spacing w:after="0" w:before="55" w:line="240" w:lineRule="auto"/>
        <w:ind w:left="2018" w:right="0" w:hanging="359.0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 Roads/rivers</w:t>
      </w:r>
      <w:r w:rsidDel="00000000" w:rsidR="00000000" w:rsidRPr="00000000">
        <w:rPr>
          <w:rtl w:val="0"/>
        </w:rPr>
      </w:r>
    </w:p>
    <w:p w:rsidR="00000000" w:rsidDel="00000000" w:rsidP="00000000" w:rsidRDefault="00000000" w:rsidRPr="00000000" w14:paraId="000000B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018"/>
        </w:tabs>
        <w:spacing w:after="0" w:before="54" w:line="240" w:lineRule="auto"/>
        <w:ind w:left="2018" w:right="0" w:hanging="359.0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 establishments with geospatial mapping</w:t>
      </w:r>
      <w:r w:rsidDel="00000000" w:rsidR="00000000" w:rsidRPr="00000000">
        <w:rPr>
          <w:rtl w:val="0"/>
        </w:rPr>
      </w:r>
    </w:p>
    <w:p w:rsidR="00000000" w:rsidDel="00000000" w:rsidP="00000000" w:rsidRDefault="00000000" w:rsidRPr="00000000" w14:paraId="000000B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018"/>
        </w:tabs>
        <w:spacing w:after="0" w:before="55" w:line="240" w:lineRule="auto"/>
        <w:ind w:left="2018" w:right="0" w:hanging="359.0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occupational groups, socio cultural groups, migration &amp; mobility patterns</w:t>
      </w: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018"/>
        </w:tabs>
        <w:spacing w:after="0" w:before="54" w:line="240" w:lineRule="auto"/>
        <w:ind w:left="2018" w:right="0" w:hanging="359.00000000000006"/>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Vulnerability mapping</w:t>
      </w:r>
      <w:r w:rsidDel="00000000" w:rsidR="00000000" w:rsidRPr="00000000">
        <w:rPr>
          <w:rtl w:val="0"/>
        </w:rPr>
      </w:r>
    </w:p>
    <w:p w:rsidR="00000000" w:rsidDel="00000000" w:rsidP="00000000" w:rsidRDefault="00000000" w:rsidRPr="00000000" w14:paraId="000000C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018"/>
        </w:tabs>
        <w:spacing w:after="0" w:before="55" w:line="240" w:lineRule="auto"/>
        <w:ind w:left="2018" w:right="0" w:hanging="359.0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Disaster prone areas (geographic vulnerability)</w:t>
      </w: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spacing w:before="1" w:lineRule="auto"/>
        <w:ind w:left="1299" w:right="0" w:firstLine="0"/>
        <w:jc w:val="left"/>
        <w:rPr>
          <w:b w:val="1"/>
          <w:bCs w:val="1"/>
          <w:sz w:val="24"/>
          <w:szCs w:val="24"/>
        </w:rPr>
      </w:pPr>
      <w:r w:rsidDel="00000000" w:rsidR="00000000" w:rsidRPr="00000000">
        <w:rPr>
          <w:b w:val="1"/>
          <w:bCs w:val="1"/>
          <w:sz w:val="24"/>
          <w:szCs w:val="24"/>
          <w:rtl w:val="0"/>
        </w:rPr>
        <w:t xml:space="preserve">Maps - ward-based (Mention source also)</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019"/>
        </w:tabs>
        <w:spacing w:after="0" w:before="1" w:line="240" w:lineRule="auto"/>
        <w:ind w:left="201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Geographical boundaries - ward boundaries map</w:t>
      </w:r>
    </w:p>
    <w:p w:rsidR="00000000" w:rsidDel="00000000" w:rsidP="00000000" w:rsidRDefault="00000000" w:rsidRPr="00000000" w14:paraId="000000C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019"/>
        </w:tabs>
        <w:spacing w:after="0" w:before="34" w:line="240" w:lineRule="auto"/>
        <w:ind w:left="201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infrastructure map</w:t>
      </w:r>
    </w:p>
    <w:p w:rsidR="00000000" w:rsidDel="00000000" w:rsidP="00000000" w:rsidRDefault="00000000" w:rsidRPr="00000000" w14:paraId="000000C6">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019"/>
        </w:tabs>
        <w:spacing w:after="0" w:before="35" w:line="240" w:lineRule="auto"/>
        <w:ind w:left="201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roads and rivers map</w:t>
      </w:r>
    </w:p>
    <w:p w:rsidR="00000000" w:rsidDel="00000000" w:rsidP="00000000" w:rsidRDefault="00000000" w:rsidRPr="00000000" w14:paraId="000000C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019"/>
        </w:tabs>
        <w:spacing w:after="0" w:before="34" w:line="240" w:lineRule="auto"/>
        <w:ind w:left="201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 establishments map</w:t>
      </w:r>
    </w:p>
    <w:p w:rsidR="00000000" w:rsidDel="00000000" w:rsidP="00000000" w:rsidRDefault="00000000" w:rsidRPr="00000000" w14:paraId="000000C8">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019"/>
        </w:tabs>
        <w:spacing w:after="0" w:before="35" w:line="240" w:lineRule="auto"/>
        <w:ind w:left="201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disaster-prone areas map</w:t>
      </w:r>
    </w:p>
    <w:p w:rsidR="00000000" w:rsidDel="00000000" w:rsidP="00000000" w:rsidRDefault="00000000" w:rsidRPr="00000000" w14:paraId="000000C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019"/>
        </w:tabs>
        <w:spacing w:after="0" w:before="34" w:line="240" w:lineRule="auto"/>
        <w:ind w:left="201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hotspot map - CD &amp; disasters</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y6t95ae1ty92" w:id="6"/>
    <w:bookmarkEnd w:id="6"/>
    <w:p w:rsidR="00000000" w:rsidDel="00000000" w:rsidP="00000000" w:rsidRDefault="00000000" w:rsidRPr="00000000" w14:paraId="000000CC">
      <w:pPr>
        <w:pStyle w:val="Heading2"/>
        <w:spacing w:line="271" w:lineRule="auto"/>
        <w:ind w:left="2154" w:firstLine="0"/>
        <w:rPr/>
        <w:sectPr>
          <w:type w:val="nextPage"/>
          <w:pgSz w:h="16840" w:w="11920" w:orient="portrait"/>
          <w:pgMar w:bottom="1840" w:top="980" w:left="141" w:right="141" w:header="721" w:footer="1643"/>
        </w:sectPr>
      </w:pPr>
      <w:r w:rsidDel="00000000" w:rsidR="00000000" w:rsidRPr="00000000">
        <w:rPr>
          <w:rtl w:val="0"/>
        </w:rPr>
        <w:t xml:space="preserve">INTEGRATED HEALTH INFRASTRUCTURE MAP OF MOGRALPUTHUR GRAMA PANCHAYAT</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nextPage"/>
          <w:pgSz w:h="16840" w:w="11920" w:orient="portrait"/>
          <w:pgMar w:bottom="1840" w:top="980" w:left="141" w:right="141" w:header="721" w:footer="1643"/>
        </w:sect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5380295" cy="8046720"/>
            <wp:effectExtent b="0" l="0" r="0" t="0"/>
            <wp:docPr id="266" name="image75.jpg"/>
            <a:graphic>
              <a:graphicData uri="http://schemas.openxmlformats.org/drawingml/2006/picture">
                <pic:pic>
                  <pic:nvPicPr>
                    <pic:cNvPr id="0" name="image75.jpg"/>
                    <pic:cNvPicPr preferRelativeResize="0"/>
                  </pic:nvPicPr>
                  <pic:blipFill>
                    <a:blip r:embed="rId24"/>
                    <a:srcRect b="0" l="0" r="0" t="0"/>
                    <a:stretch>
                      <a:fillRect/>
                    </a:stretch>
                  </pic:blipFill>
                  <pic:spPr>
                    <a:xfrm>
                      <a:off x="0" y="0"/>
                      <a:ext cx="5380295" cy="8046720"/>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headerReference r:id="rId25" w:type="default"/>
          <w:footerReference r:id="rId26" w:type="default"/>
          <w:type w:val="nextPage"/>
          <w:pgSz w:h="16840" w:w="11920" w:orient="portrait"/>
          <w:pgMar w:bottom="1420" w:top="980" w:left="141" w:right="141" w:header="721" w:footer="1226"/>
        </w:sect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inline distB="0" distT="0" distL="0" distR="0">
                <wp:extent cx="7210425" cy="8753475"/>
                <wp:effectExtent b="0" l="0" r="0" t="0"/>
                <wp:docPr id="208" name=""/>
                <a:graphic>
                  <a:graphicData uri="http://schemas.microsoft.com/office/word/2010/wordprocessingGroup">
                    <wpg:wgp>
                      <wpg:cNvGrpSpPr/>
                      <wpg:grpSpPr>
                        <a:xfrm>
                          <a:off x="1740775" y="0"/>
                          <a:ext cx="7210425" cy="8753475"/>
                          <a:chOff x="1740775" y="0"/>
                          <a:chExt cx="7210450" cy="7560000"/>
                        </a:xfrm>
                      </wpg:grpSpPr>
                      <wpg:grpSp>
                        <wpg:cNvGrpSpPr/>
                        <wpg:grpSpPr>
                          <a:xfrm>
                            <a:off x="1740788" y="0"/>
                            <a:ext cx="7210425" cy="7560000"/>
                            <a:chOff x="0" y="0"/>
                            <a:chExt cx="7210425" cy="8753475"/>
                          </a:xfrm>
                        </wpg:grpSpPr>
                        <wps:wsp>
                          <wps:cNvSpPr/>
                          <wps:cNvPr id="64" name="Shape 64"/>
                          <wps:spPr>
                            <a:xfrm>
                              <a:off x="0" y="0"/>
                              <a:ext cx="7210425" cy="8753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9" name="Shape 69"/>
                          <wps:spPr>
                            <a:xfrm>
                              <a:off x="0" y="8538997"/>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pic:pic>
                          <pic:nvPicPr>
                            <pic:cNvPr id="70" name="Shape 70"/>
                            <pic:cNvPicPr preferRelativeResize="0"/>
                          </pic:nvPicPr>
                          <pic:blipFill rotWithShape="1">
                            <a:blip r:embed="rId27">
                              <a:alphaModFix/>
                            </a:blip>
                            <a:srcRect b="0" l="0" r="0" t="0"/>
                            <a:stretch/>
                          </pic:blipFill>
                          <pic:spPr>
                            <a:xfrm>
                              <a:off x="838200" y="0"/>
                              <a:ext cx="5838825" cy="8753475"/>
                            </a:xfrm>
                            <a:prstGeom prst="rect">
                              <a:avLst/>
                            </a:prstGeom>
                            <a:noFill/>
                            <a:ln>
                              <a:noFill/>
                            </a:ln>
                          </pic:spPr>
                        </pic:pic>
                      </wpg:grpSp>
                    </wpg:wgp>
                  </a:graphicData>
                </a:graphic>
              </wp:inline>
            </w:drawing>
          </mc:Choice>
          <mc:Fallback>
            <w:drawing>
              <wp:inline distB="0" distT="0" distL="0" distR="0">
                <wp:extent cx="7210425" cy="8753475"/>
                <wp:effectExtent b="0" l="0" r="0" t="0"/>
                <wp:docPr id="208" name="image71.png"/>
                <a:graphic>
                  <a:graphicData uri="http://schemas.openxmlformats.org/drawingml/2006/picture">
                    <pic:pic>
                      <pic:nvPicPr>
                        <pic:cNvPr id="0" name="image71.png"/>
                        <pic:cNvPicPr preferRelativeResize="0"/>
                      </pic:nvPicPr>
                      <pic:blipFill>
                        <a:blip r:embed="rId9"/>
                        <a:srcRect/>
                        <a:stretch>
                          <a:fillRect/>
                        </a:stretch>
                      </pic:blipFill>
                      <pic:spPr>
                        <a:xfrm>
                          <a:off x="0" y="0"/>
                          <a:ext cx="7210425" cy="87534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28" w:type="default"/>
          <w:footerReference r:id="rId29" w:type="default"/>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1zbds0wo28ff" w:id="7"/>
    <w:bookmarkEnd w:id="7"/>
    <w:p w:rsidR="00000000" w:rsidDel="00000000" w:rsidP="00000000" w:rsidRDefault="00000000" w:rsidRPr="00000000" w14:paraId="000000F1">
      <w:pPr>
        <w:pStyle w:val="Heading2"/>
        <w:spacing w:before="1" w:lineRule="auto"/>
        <w:ind w:right="52" w:firstLine="563"/>
        <w:jc w:val="center"/>
        <w:rPr/>
      </w:pPr>
      <w:bookmarkStart w:colFirst="0" w:colLast="0" w:name="_heading=h.mkyjuy7fql9b" w:id="8"/>
      <w:bookmarkEnd w:id="8"/>
      <w:r w:rsidDel="00000000" w:rsidR="00000000" w:rsidRPr="00000000">
        <w:rPr>
          <w:rtl w:val="0"/>
        </w:rPr>
        <w:t xml:space="preserve">GENERAL PROFILE OF THE LSGI’S</w:t>
      </w:r>
    </w:p>
    <w:bookmarkStart w:colFirst="0" w:colLast="0" w:name="bookmark=id.dqxu7si5hgzw" w:id="9"/>
    <w:bookmarkEnd w:id="9"/>
    <w:p w:rsidR="00000000" w:rsidDel="00000000" w:rsidP="00000000" w:rsidRDefault="00000000" w:rsidRPr="00000000" w14:paraId="000000F2">
      <w:pPr>
        <w:pStyle w:val="Heading3"/>
        <w:spacing w:before="206" w:lineRule="auto"/>
        <w:ind w:firstLine="1299"/>
        <w:rPr/>
      </w:pPr>
      <w:bookmarkStart w:colFirst="0" w:colLast="0" w:name="_heading=h.oy07u1ygc997" w:id="10"/>
      <w:bookmarkEnd w:id="10"/>
      <w:r w:rsidDel="00000000" w:rsidR="00000000" w:rsidRPr="00000000">
        <w:rPr>
          <w:rtl w:val="0"/>
        </w:rPr>
        <w:t xml:space="preserve">Background of the LSGI</w:t>
      </w:r>
    </w:p>
    <w:p w:rsidR="00000000" w:rsidDel="00000000" w:rsidP="00000000" w:rsidRDefault="00000000" w:rsidRPr="00000000" w14:paraId="000000F3">
      <w:pPr>
        <w:spacing w:before="288" w:line="273" w:lineRule="auto"/>
        <w:ind w:left="1299" w:right="1146" w:firstLine="0"/>
        <w:jc w:val="both"/>
        <w:rPr>
          <w:b w:val="1"/>
          <w:bCs w:val="1"/>
          <w:sz w:val="24"/>
          <w:szCs w:val="24"/>
        </w:rPr>
      </w:pPr>
      <w:r w:rsidDel="00000000" w:rsidR="00000000" w:rsidRPr="00000000">
        <w:rPr>
          <w:b w:val="1"/>
          <w:bCs w:val="1"/>
          <w:color w:val="585858"/>
          <w:sz w:val="28"/>
          <w:szCs w:val="28"/>
          <w:rtl w:val="0"/>
        </w:rPr>
        <w:t xml:space="preserve">Mogralputhur </w:t>
      </w:r>
      <w:r w:rsidDel="00000000" w:rsidR="00000000" w:rsidRPr="00000000">
        <w:rPr>
          <w:b w:val="1"/>
          <w:bCs w:val="1"/>
          <w:sz w:val="24"/>
          <w:szCs w:val="24"/>
          <w:rtl w:val="0"/>
        </w:rPr>
        <w:t xml:space="preserve">Grama Panchayat is situated in the north of kasaaragod district, Kerala. The geographical landscape of the Panchayat </w:t>
      </w:r>
      <w:r w:rsidDel="00000000" w:rsidR="00000000" w:rsidRPr="00000000">
        <w:rPr>
          <w:rFonts w:ascii="Arial" w:cs="Arial" w:eastAsia="Arial" w:hAnsi="Arial"/>
          <w:b w:val="1"/>
          <w:bCs w:val="1"/>
          <w:color w:val="212121"/>
          <w:sz w:val="22"/>
          <w:szCs w:val="22"/>
          <w:rtl w:val="0"/>
        </w:rPr>
        <w:t xml:space="preserve">is a rural local self-government institution located in Kasaragod District, in the northern part of Kerala. The panchayat lies about 8–10 km away from Kasaragod town and is situated near the Chandragiri River. The geographical area mainly consists of small hills, plains, and fertile agricultural land. The region experiences a tropical monsoon climate with significant rainfall during the monsoon season. Agriculture is one of the main occupations of the people, and crops such as paddy, coconut, and arecanut are commonly cultivated. The panchayat is surrounded by Kasaragod Municipality in the north, Mogral Grama Panchayat in the south, and areas closer to the Arabian Sea coastal belt in the west. These geographical features make Mogral Puthur a typical rural area of northern Kerala.</w:t>
      </w:r>
      <w:r w:rsidDel="00000000" w:rsidR="00000000" w:rsidRPr="00000000">
        <w:rPr>
          <w:b w:val="1"/>
          <w:bCs w:val="1"/>
          <w:color w:val="000000"/>
          <w:sz w:val="24"/>
          <w:szCs w:val="24"/>
          <w:shd w:fill="f1f2f4" w:val="clear"/>
          <w:rtl w:val="0"/>
        </w:rPr>
        <w:t xml:space="preserve">. The area hosts a</w:t>
      </w:r>
      <w:r w:rsidDel="00000000" w:rsidR="00000000" w:rsidRPr="00000000">
        <w:rPr>
          <w:b w:val="1"/>
          <w:bCs w:val="1"/>
          <w:color w:val="000000"/>
          <w:sz w:val="24"/>
          <w:szCs w:val="24"/>
          <w:rtl w:val="0"/>
        </w:rPr>
        <w:t xml:space="preserve"> </w:t>
      </w:r>
      <w:r w:rsidDel="00000000" w:rsidR="00000000" w:rsidRPr="00000000">
        <w:rPr>
          <w:b w:val="1"/>
          <w:bCs w:val="1"/>
          <w:color w:val="000000"/>
          <w:sz w:val="24"/>
          <w:szCs w:val="24"/>
          <w:shd w:fill="f1f2f4" w:val="clear"/>
          <w:rtl w:val="0"/>
        </w:rPr>
        <w:t xml:space="preserve">diverse workforce, including a notable presence of migrant labourers, particularly in</w:t>
      </w:r>
      <w:r w:rsidDel="00000000" w:rsidR="00000000" w:rsidRPr="00000000">
        <w:rPr>
          <w:b w:val="1"/>
          <w:bCs w:val="1"/>
          <w:color w:val="000000"/>
          <w:sz w:val="24"/>
          <w:szCs w:val="24"/>
          <w:rtl w:val="0"/>
        </w:rPr>
        <w:t xml:space="preserve"> </w:t>
      </w:r>
      <w:r w:rsidDel="00000000" w:rsidR="00000000" w:rsidRPr="00000000">
        <w:rPr>
          <w:b w:val="1"/>
          <w:bCs w:val="1"/>
          <w:color w:val="000000"/>
          <w:sz w:val="24"/>
          <w:szCs w:val="24"/>
          <w:shd w:fill="f1f2f4" w:val="clear"/>
          <w:rtl w:val="0"/>
        </w:rPr>
        <w:t xml:space="preserve">construction, agriculture, and allied sectors.</w:t>
      </w: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spacing w:before="1" w:line="276" w:lineRule="auto"/>
        <w:ind w:left="1299" w:right="1146" w:firstLine="0"/>
        <w:jc w:val="both"/>
        <w:rPr>
          <w:rFonts w:ascii="Arial" w:cs="Arial" w:eastAsia="Arial" w:hAnsi="Arial"/>
          <w:b w:val="1"/>
          <w:bCs w:val="1"/>
          <w:sz w:val="22"/>
          <w:szCs w:val="22"/>
        </w:rPr>
      </w:pPr>
      <w:r w:rsidDel="00000000" w:rsidR="00000000" w:rsidRPr="00000000">
        <w:rPr>
          <w:rFonts w:ascii="Arial" w:cs="Arial" w:eastAsia="Arial" w:hAnsi="Arial"/>
          <w:b w:val="1"/>
          <w:bCs w:val="1"/>
          <w:color w:val="212121"/>
          <w:sz w:val="22"/>
          <w:szCs w:val="22"/>
          <w:shd w:fill="f1f2f4" w:val="clear"/>
          <w:rtl w:val="0"/>
        </w:rPr>
        <w:t xml:space="preserve">In terms of environmental health, the panchayat gives importance to proper waste</w:t>
      </w:r>
      <w:r w:rsidDel="00000000" w:rsidR="00000000" w:rsidRPr="00000000">
        <w:rPr>
          <w:rFonts w:ascii="Arial" w:cs="Arial" w:eastAsia="Arial" w:hAnsi="Arial"/>
          <w:b w:val="1"/>
          <w:bCs w:val="1"/>
          <w:color w:val="212121"/>
          <w:sz w:val="22"/>
          <w:szCs w:val="22"/>
          <w:rtl w:val="0"/>
        </w:rPr>
        <w:t xml:space="preserve"> </w:t>
      </w:r>
      <w:r w:rsidDel="00000000" w:rsidR="00000000" w:rsidRPr="00000000">
        <w:rPr>
          <w:rFonts w:ascii="Arial" w:cs="Arial" w:eastAsia="Arial" w:hAnsi="Arial"/>
          <w:b w:val="1"/>
          <w:bCs w:val="1"/>
          <w:color w:val="212121"/>
          <w:sz w:val="22"/>
          <w:szCs w:val="22"/>
          <w:shd w:fill="f1f2f4" w:val="clear"/>
          <w:rtl w:val="0"/>
        </w:rPr>
        <w:t xml:space="preserve">management, safe drinking water, and vector control measures. Activities such as</w:t>
      </w:r>
      <w:r w:rsidDel="00000000" w:rsidR="00000000" w:rsidRPr="00000000">
        <w:rPr>
          <w:rFonts w:ascii="Arial" w:cs="Arial" w:eastAsia="Arial" w:hAnsi="Arial"/>
          <w:b w:val="1"/>
          <w:bCs w:val="1"/>
          <w:color w:val="212121"/>
          <w:sz w:val="22"/>
          <w:szCs w:val="22"/>
          <w:rtl w:val="0"/>
        </w:rPr>
        <w:t xml:space="preserve"> </w:t>
      </w:r>
      <w:r w:rsidDel="00000000" w:rsidR="00000000" w:rsidRPr="00000000">
        <w:rPr>
          <w:rFonts w:ascii="Arial" w:cs="Arial" w:eastAsia="Arial" w:hAnsi="Arial"/>
          <w:b w:val="1"/>
          <w:bCs w:val="1"/>
          <w:color w:val="212121"/>
          <w:sz w:val="22"/>
          <w:szCs w:val="22"/>
          <w:shd w:fill="f1f2f4" w:val="clear"/>
          <w:rtl w:val="0"/>
        </w:rPr>
        <w:t xml:space="preserve">cleaning public areas, promoting household waste segregation, and mosquito control</w:t>
      </w:r>
      <w:r w:rsidDel="00000000" w:rsidR="00000000" w:rsidRPr="00000000">
        <w:rPr>
          <w:rFonts w:ascii="Arial" w:cs="Arial" w:eastAsia="Arial" w:hAnsi="Arial"/>
          <w:b w:val="1"/>
          <w:bCs w:val="1"/>
          <w:color w:val="212121"/>
          <w:sz w:val="22"/>
          <w:szCs w:val="22"/>
          <w:rtl w:val="0"/>
        </w:rPr>
        <w:t xml:space="preserve"> </w:t>
      </w:r>
      <w:r w:rsidDel="00000000" w:rsidR="00000000" w:rsidRPr="00000000">
        <w:rPr>
          <w:rFonts w:ascii="Arial" w:cs="Arial" w:eastAsia="Arial" w:hAnsi="Arial"/>
          <w:b w:val="1"/>
          <w:bCs w:val="1"/>
          <w:color w:val="212121"/>
          <w:sz w:val="22"/>
          <w:szCs w:val="22"/>
          <w:shd w:fill="f1f2f4" w:val="clear"/>
          <w:rtl w:val="0"/>
        </w:rPr>
        <w:t xml:space="preserve">campaigns are implemented with the support of health inspectors and local volunteers.</w:t>
      </w:r>
      <w:r w:rsidDel="00000000" w:rsidR="00000000" w:rsidRPr="00000000">
        <w:rPr>
          <w:rtl w:val="0"/>
        </w:rPr>
      </w:r>
    </w:p>
    <w:p w:rsidR="00000000" w:rsidDel="00000000" w:rsidP="00000000" w:rsidRDefault="00000000" w:rsidRPr="00000000" w14:paraId="000000F6">
      <w:pPr>
        <w:spacing w:before="240" w:line="276" w:lineRule="auto"/>
        <w:ind w:left="1299" w:right="1149" w:firstLine="0"/>
        <w:jc w:val="both"/>
        <w:rPr>
          <w:rFonts w:ascii="Arial" w:cs="Arial" w:eastAsia="Arial" w:hAnsi="Arial"/>
          <w:b w:val="1"/>
          <w:bCs w:val="1"/>
          <w:sz w:val="22"/>
          <w:szCs w:val="22"/>
        </w:rPr>
      </w:pPr>
      <w:r w:rsidDel="00000000" w:rsidR="00000000" w:rsidRPr="00000000">
        <w:rPr>
          <w:rFonts w:ascii="Arial" w:cs="Arial" w:eastAsia="Arial" w:hAnsi="Arial"/>
          <w:b w:val="1"/>
          <w:bCs w:val="1"/>
          <w:color w:val="212121"/>
          <w:sz w:val="22"/>
          <w:szCs w:val="22"/>
          <w:shd w:fill="f1f2f4" w:val="clear"/>
          <w:rtl w:val="0"/>
        </w:rPr>
        <w:t xml:space="preserve">From a disaster management perspective, the panchayat prepares for natural disasters</w:t>
      </w:r>
      <w:r w:rsidDel="00000000" w:rsidR="00000000" w:rsidRPr="00000000">
        <w:rPr>
          <w:rFonts w:ascii="Arial" w:cs="Arial" w:eastAsia="Arial" w:hAnsi="Arial"/>
          <w:b w:val="1"/>
          <w:bCs w:val="1"/>
          <w:color w:val="212121"/>
          <w:sz w:val="22"/>
          <w:szCs w:val="22"/>
          <w:rtl w:val="0"/>
        </w:rPr>
        <w:t xml:space="preserve"> </w:t>
      </w:r>
      <w:r w:rsidDel="00000000" w:rsidR="00000000" w:rsidRPr="00000000">
        <w:rPr>
          <w:rFonts w:ascii="Arial" w:cs="Arial" w:eastAsia="Arial" w:hAnsi="Arial"/>
          <w:b w:val="1"/>
          <w:bCs w:val="1"/>
          <w:color w:val="212121"/>
          <w:sz w:val="22"/>
          <w:szCs w:val="22"/>
          <w:shd w:fill="f1f2f4" w:val="clear"/>
          <w:rtl w:val="0"/>
        </w:rPr>
        <w:t xml:space="preserve">such as floods, heavy rains, and coastal hazards that may affect the region. Local</w:t>
      </w:r>
      <w:r w:rsidDel="00000000" w:rsidR="00000000" w:rsidRPr="00000000">
        <w:rPr>
          <w:rFonts w:ascii="Arial" w:cs="Arial" w:eastAsia="Arial" w:hAnsi="Arial"/>
          <w:b w:val="1"/>
          <w:bCs w:val="1"/>
          <w:color w:val="212121"/>
          <w:sz w:val="22"/>
          <w:szCs w:val="22"/>
          <w:rtl w:val="0"/>
        </w:rPr>
        <w:t xml:space="preserve"> </w:t>
      </w:r>
      <w:r w:rsidDel="00000000" w:rsidR="00000000" w:rsidRPr="00000000">
        <w:rPr>
          <w:rFonts w:ascii="Arial" w:cs="Arial" w:eastAsia="Arial" w:hAnsi="Arial"/>
          <w:b w:val="1"/>
          <w:bCs w:val="1"/>
          <w:color w:val="212121"/>
          <w:sz w:val="22"/>
          <w:szCs w:val="22"/>
          <w:shd w:fill="f1f2f4" w:val="clear"/>
          <w:rtl w:val="0"/>
        </w:rPr>
        <w:t xml:space="preserve">disaster management committees are formed to coordinate emergency responses,</w:t>
      </w:r>
      <w:r w:rsidDel="00000000" w:rsidR="00000000" w:rsidRPr="00000000">
        <w:rPr>
          <w:rFonts w:ascii="Arial" w:cs="Arial" w:eastAsia="Arial" w:hAnsi="Arial"/>
          <w:b w:val="1"/>
          <w:bCs w:val="1"/>
          <w:color w:val="212121"/>
          <w:sz w:val="22"/>
          <w:szCs w:val="22"/>
          <w:rtl w:val="0"/>
        </w:rPr>
        <w:t xml:space="preserve"> </w:t>
      </w:r>
      <w:r w:rsidDel="00000000" w:rsidR="00000000" w:rsidRPr="00000000">
        <w:rPr>
          <w:rFonts w:ascii="Arial" w:cs="Arial" w:eastAsia="Arial" w:hAnsi="Arial"/>
          <w:b w:val="1"/>
          <w:bCs w:val="1"/>
          <w:color w:val="212121"/>
          <w:sz w:val="22"/>
          <w:szCs w:val="22"/>
          <w:shd w:fill="f1f2f4" w:val="clear"/>
          <w:rtl w:val="0"/>
        </w:rPr>
        <w:t xml:space="preserve">rescue operations, and relief activities during emergencies.</w:t>
      </w: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72"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3"/>
        <w:tblW w:w="91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6060"/>
        <w:gridCol w:w="3120"/>
        <w:tblGridChange w:id="0">
          <w:tblGrid>
            <w:gridCol w:w="6060"/>
            <w:gridCol w:w="3120"/>
          </w:tblGrid>
        </w:tblGridChange>
      </w:tblGrid>
      <w:tr>
        <w:trPr>
          <w:cantSplit w:val="0"/>
          <w:trHeight w:val="840" w:hRule="atLeast"/>
          <w:tblHeader w:val="0"/>
        </w:trPr>
        <w:tc>
          <w:tcPr>
            <w:gridSpan w:val="2"/>
            <w:shd w:fill="f1f2f4" w:val="clea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10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Table 1: Background of LSGD</w:t>
            </w:r>
          </w:p>
        </w:tc>
      </w:tr>
      <w:tr>
        <w:trPr>
          <w:cantSplit w:val="0"/>
          <w:trHeight w:val="559" w:hRule="atLeast"/>
          <w:tblHeader w:val="0"/>
        </w:trPr>
        <w:tc>
          <w:tcPr>
            <w:shd w:fill="f1f1f1" w:val="clea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Description</w:t>
            </w:r>
          </w:p>
        </w:tc>
        <w:tc>
          <w:tcPr>
            <w:shd w:fill="f1f1f1" w:val="clea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Details</w:t>
            </w:r>
          </w:p>
        </w:tc>
      </w:tr>
      <w:tr>
        <w:trPr>
          <w:cantSplit w:val="0"/>
          <w:trHeight w:val="1060" w:hRule="atLeast"/>
          <w:tblHeader w:val="0"/>
        </w:trPr>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LSGI</w:t>
            </w:r>
          </w:p>
        </w:tc>
        <w:tc>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85858"/>
                <w:sz w:val="28"/>
                <w:szCs w:val="28"/>
                <w:u w:val="none"/>
                <w:shd w:fill="auto" w:val="clear"/>
                <w:vertAlign w:val="baseline"/>
                <w:rtl w:val="0"/>
              </w:rPr>
              <w:t xml:space="preserve">Mogralputhur</w:t>
            </w:r>
            <w:r w:rsidDel="00000000" w:rsidR="00000000" w:rsidRPr="00000000">
              <w:rPr>
                <w:rtl w:val="0"/>
              </w:rPr>
            </w:r>
          </w:p>
        </w:tc>
      </w:tr>
      <w:tr>
        <w:trPr>
          <w:cantSplit w:val="0"/>
          <w:trHeight w:val="560" w:hRule="atLeast"/>
          <w:tblHeader w:val="0"/>
        </w:trPr>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Type (GP/Municipality / Corporation etc.)</w:t>
            </w:r>
          </w:p>
        </w:tc>
        <w:tc>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Grama Panchayath</w:t>
            </w:r>
          </w:p>
        </w:tc>
      </w:tr>
      <w:tr>
        <w:trPr>
          <w:cantSplit w:val="0"/>
          <w:trHeight w:val="1020" w:hRule="atLeast"/>
          <w:tblHeader w:val="0"/>
        </w:trPr>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Block</w:t>
            </w:r>
          </w:p>
        </w:tc>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kasaragod</w:t>
            </w:r>
          </w:p>
        </w:tc>
      </w:tr>
    </w:tbl>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4"/>
        <w:tblW w:w="91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6060"/>
        <w:gridCol w:w="3120"/>
        <w:tblGridChange w:id="0">
          <w:tblGrid>
            <w:gridCol w:w="6060"/>
            <w:gridCol w:w="3120"/>
          </w:tblGrid>
        </w:tblGridChange>
      </w:tblGrid>
      <w:tr>
        <w:trPr>
          <w:cantSplit w:val="0"/>
          <w:trHeight w:val="820" w:hRule="atLeast"/>
          <w:tblHeader w:val="0"/>
        </w:trPr>
        <w:tc>
          <w:tcPr>
            <w:gridSpan w:val="2"/>
            <w:shd w:fill="f1f2f4" w:val="clear"/>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10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Table 1: Background of LSGD</w:t>
            </w:r>
          </w:p>
        </w:tc>
      </w:tr>
      <w:tr>
        <w:trPr>
          <w:cantSplit w:val="0"/>
          <w:trHeight w:val="560" w:hRule="atLeast"/>
          <w:tblHeader w:val="0"/>
        </w:trPr>
        <w:tc>
          <w:tcPr>
            <w:shd w:fill="f1f1f1" w:val="clea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Description</w:t>
            </w:r>
          </w:p>
        </w:tc>
        <w:tc>
          <w:tcPr>
            <w:shd w:fill="f1f1f1" w:val="clea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Details</w:t>
            </w:r>
          </w:p>
        </w:tc>
      </w:tr>
      <w:tr>
        <w:trPr>
          <w:cantSplit w:val="0"/>
          <w:trHeight w:val="540" w:hRule="atLeast"/>
          <w:tblHeader w:val="0"/>
        </w:trPr>
        <w:tc>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District</w:t>
            </w:r>
          </w:p>
        </w:tc>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kasaragod</w:t>
            </w:r>
          </w:p>
        </w:tc>
      </w:tr>
      <w:tr>
        <w:trPr>
          <w:cantSplit w:val="0"/>
          <w:trHeight w:val="539" w:hRule="atLeast"/>
          <w:tblHeader w:val="0"/>
        </w:trPr>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Number of wards</w:t>
            </w:r>
          </w:p>
        </w:tc>
        <w:tc>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r>
      <w:tr>
        <w:trPr>
          <w:cantSplit w:val="0"/>
          <w:trHeight w:val="539" w:hRule="atLeast"/>
          <w:tblHeader w:val="0"/>
        </w:trPr>
        <w:tc>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Total area (sq. km)</w:t>
            </w:r>
          </w:p>
        </w:tc>
        <w:tc>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14.23</w:t>
            </w:r>
          </w:p>
        </w:tc>
      </w:tr>
      <w:tr>
        <w:trPr>
          <w:cantSplit w:val="0"/>
          <w:trHeight w:val="560" w:hRule="atLeast"/>
          <w:tblHeader w:val="0"/>
        </w:trPr>
        <w:tc>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Population(Projected)</w:t>
            </w:r>
          </w:p>
        </w:tc>
        <w:tc>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33082</w:t>
            </w:r>
          </w:p>
        </w:tc>
      </w:tr>
      <w:tr>
        <w:trPr>
          <w:cantSplit w:val="0"/>
          <w:trHeight w:val="540" w:hRule="atLeast"/>
          <w:tblHeader w:val="0"/>
        </w:trPr>
        <w:tc>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Population density</w:t>
            </w:r>
          </w:p>
        </w:tc>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2324 /sq km</w:t>
            </w:r>
          </w:p>
        </w:tc>
      </w:tr>
      <w:tr>
        <w:trPr>
          <w:cantSplit w:val="0"/>
          <w:trHeight w:val="539" w:hRule="atLeast"/>
          <w:tblHeader w:val="0"/>
        </w:trPr>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Terrain (coastal/low-lying/backwaters/foothills, etc.)</w:t>
            </w:r>
          </w:p>
        </w:tc>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coastal</w:t>
            </w:r>
          </w:p>
        </w:tc>
      </w:tr>
      <w:tr>
        <w:trPr>
          <w:cantSplit w:val="0"/>
          <w:trHeight w:val="560" w:hRule="atLeast"/>
          <w:tblHeader w:val="0"/>
        </w:trPr>
        <w:tc>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Number of rivers passing through LSGI</w:t>
            </w:r>
          </w:p>
        </w:tc>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madhuvahini</w:t>
            </w:r>
          </w:p>
        </w:tc>
      </w:tr>
      <w:tr>
        <w:trPr>
          <w:cantSplit w:val="0"/>
          <w:trHeight w:val="539" w:hRule="atLeast"/>
          <w:tblHeader w:val="0"/>
        </w:trPr>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Number of water bodies in the LSGI</w:t>
            </w:r>
          </w:p>
        </w:tc>
        <w:tc>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r>
      <w:tr>
        <w:trPr>
          <w:cantSplit w:val="0"/>
          <w:trHeight w:val="540" w:hRule="atLeast"/>
          <w:tblHeader w:val="0"/>
        </w:trPr>
        <w:tc>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Number of educational institutions</w:t>
            </w:r>
          </w:p>
        </w:tc>
        <w:tc>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r>
      <w:tr>
        <w:trPr>
          <w:cantSplit w:val="0"/>
          <w:trHeight w:val="540" w:hRule="atLeast"/>
          <w:tblHeader w:val="0"/>
        </w:trPr>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Factories / small-scale industries</w:t>
            </w:r>
          </w:p>
        </w:tc>
        <w:tc>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r>
      <w:tr>
        <w:trPr>
          <w:cantSplit w:val="0"/>
          <w:trHeight w:val="559" w:hRule="atLeast"/>
          <w:tblHeader w:val="0"/>
        </w:trPr>
        <w:tc>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Flood-prone wards</w:t>
            </w:r>
          </w:p>
        </w:tc>
        <w:tc>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 , XII</w:t>
            </w:r>
          </w:p>
        </w:tc>
      </w:tr>
      <w:tr>
        <w:trPr>
          <w:cantSplit w:val="0"/>
          <w:trHeight w:val="539" w:hRule="atLeast"/>
          <w:tblHeader w:val="0"/>
        </w:trPr>
        <w:tc>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Landslide-prone wards</w:t>
            </w:r>
          </w:p>
        </w:tc>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r>
      <w:tr>
        <w:trPr>
          <w:cantSplit w:val="0"/>
          <w:trHeight w:val="860" w:hRule="atLeast"/>
          <w:tblHeader w:val="0"/>
        </w:trPr>
        <w:tc>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09"/>
                <w:tab w:val="left" w:leader="none" w:pos="2940"/>
                <w:tab w:val="left" w:leader="none" w:pos="3805"/>
                <w:tab w:val="left" w:leader="none" w:pos="5128"/>
              </w:tabs>
              <w:spacing w:after="0" w:before="106" w:line="271" w:lineRule="auto"/>
              <w:ind w:left="109" w:right="10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Death</w:t>
              <w:tab/>
              <w:t xml:space="preserve">Management</w:t>
              <w:tab/>
              <w:t xml:space="preserve">and</w:t>
              <w:tab/>
              <w:t xml:space="preserve">Disposal</w:t>
              <w:tab/>
              <w:t xml:space="preserve">Facilities (mortuaries/crematorium, including electric)</w:t>
            </w:r>
          </w:p>
        </w:tc>
        <w:tc>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2(CREMATORIUM)</w:t>
            </w:r>
          </w:p>
        </w:tc>
      </w:tr>
      <w:tr>
        <w:trPr>
          <w:cantSplit w:val="0"/>
          <w:trHeight w:val="860" w:hRule="atLeast"/>
          <w:tblHeader w:val="0"/>
        </w:trPr>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68"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Auditoriums/Marriage halls/convention centres/community halls</w:t>
            </w:r>
          </w:p>
        </w:tc>
        <w:tc>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r>
    </w:tbl>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pt54vzddeclw" w:id="11"/>
    <w:bookmarkEnd w:id="11"/>
    <w:p w:rsidR="00000000" w:rsidDel="00000000" w:rsidP="00000000" w:rsidRDefault="00000000" w:rsidRPr="00000000" w14:paraId="0000012B">
      <w:pPr>
        <w:pStyle w:val="Heading3"/>
        <w:spacing w:before="1" w:lineRule="auto"/>
        <w:ind w:firstLine="1299"/>
        <w:rPr/>
      </w:pPr>
      <w:bookmarkStart w:colFirst="0" w:colLast="0" w:name="_heading=h.k6fxgxov023i" w:id="12"/>
      <w:bookmarkEnd w:id="12"/>
      <w:r w:rsidDel="00000000" w:rsidR="00000000" w:rsidRPr="00000000">
        <w:rPr>
          <w:rtl w:val="0"/>
        </w:rPr>
        <w:t xml:space="preserve">Demographic and Vulnerable Population</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71" w:lineRule="auto"/>
        <w:ind w:left="1299" w:right="114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5"/>
        <w:tblW w:w="920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840"/>
        <w:gridCol w:w="1760"/>
        <w:gridCol w:w="5600"/>
        <w:tblGridChange w:id="0">
          <w:tblGrid>
            <w:gridCol w:w="1840"/>
            <w:gridCol w:w="1760"/>
            <w:gridCol w:w="5600"/>
          </w:tblGrid>
        </w:tblGridChange>
      </w:tblGrid>
      <w:tr>
        <w:trPr>
          <w:cantSplit w:val="0"/>
          <w:trHeight w:val="539" w:hRule="atLeast"/>
          <w:tblHeader w:val="0"/>
        </w:trPr>
        <w:tc>
          <w:tcPr>
            <w:gridSpan w:val="2"/>
            <w:shd w:fill="f1f1f1" w:val="clea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Description</w:t>
            </w:r>
          </w:p>
        </w:tc>
        <w:tc>
          <w:tcPr>
            <w:shd w:fill="f1f1f1" w:val="clear"/>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Details (in numbers)</w:t>
            </w:r>
          </w:p>
        </w:tc>
      </w:tr>
      <w:tr>
        <w:trPr>
          <w:cantSplit w:val="0"/>
          <w:trHeight w:val="540" w:hRule="atLeast"/>
          <w:tblHeader w:val="0"/>
        </w:trPr>
        <w:tc>
          <w:tcPr>
            <w:gridSpan w:val="3"/>
            <w:shd w:fill="cfe2f2" w:val="clear"/>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DEMOGRAPHIC PROFILE</w:t>
            </w:r>
          </w:p>
        </w:tc>
      </w:tr>
      <w:tr>
        <w:trPr>
          <w:cantSplit w:val="0"/>
          <w:trHeight w:val="559" w:hRule="atLeast"/>
          <w:tblHeader w:val="0"/>
        </w:trPr>
        <w:tc>
          <w:tcPr>
            <w:gridSpan w:val="2"/>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Total population</w:t>
            </w:r>
          </w:p>
        </w:tc>
        <w:tc>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33082</w:t>
            </w:r>
          </w:p>
        </w:tc>
      </w:tr>
      <w:tr>
        <w:trPr>
          <w:cantSplit w:val="0"/>
          <w:trHeight w:val="539" w:hRule="atLeast"/>
          <w:tblHeader w:val="0"/>
        </w:trPr>
        <w:tc>
          <w:tcPr>
            <w:gridSpan w:val="2"/>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Male</w:t>
            </w:r>
          </w:p>
        </w:tc>
        <w:tc>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16352</w:t>
            </w:r>
          </w:p>
        </w:tc>
      </w:tr>
      <w:tr>
        <w:trPr>
          <w:cantSplit w:val="0"/>
          <w:trHeight w:val="540" w:hRule="atLeast"/>
          <w:tblHeader w:val="0"/>
        </w:trPr>
        <w:tc>
          <w:tcPr>
            <w:gridSpan w:val="2"/>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Female</w:t>
            </w:r>
          </w:p>
        </w:tc>
        <w:tc>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16730</w:t>
            </w:r>
          </w:p>
        </w:tc>
      </w:tr>
      <w:tr>
        <w:trPr>
          <w:cantSplit w:val="0"/>
          <w:trHeight w:val="539" w:hRule="atLeast"/>
          <w:tblHeader w:val="0"/>
        </w:trPr>
        <w:tc>
          <w:tcPr>
            <w:gridSpan w:val="2"/>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Transgender</w:t>
            </w:r>
          </w:p>
        </w:tc>
        <w:tc>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60" w:hRule="atLeast"/>
          <w:tblHeader w:val="0"/>
        </w:trPr>
        <w:tc>
          <w:tcPr>
            <w:gridSpan w:val="2"/>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Children under 5</w:t>
            </w:r>
          </w:p>
        </w:tc>
        <w:tc>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2966</w:t>
            </w:r>
          </w:p>
        </w:tc>
      </w:tr>
      <w:tr>
        <w:trPr>
          <w:cantSplit w:val="0"/>
          <w:trHeight w:val="540" w:hRule="atLeast"/>
          <w:tblHeader w:val="0"/>
        </w:trPr>
        <w:tc>
          <w:tcPr>
            <w:gridSpan w:val="2"/>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Adolescent</w:t>
            </w:r>
          </w:p>
        </w:tc>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2748</w:t>
            </w:r>
          </w:p>
        </w:tc>
      </w:tr>
      <w:tr>
        <w:trPr>
          <w:cantSplit w:val="0"/>
          <w:trHeight w:val="539" w:hRule="atLeast"/>
          <w:tblHeader w:val="0"/>
        </w:trPr>
        <w:tc>
          <w:tcPr>
            <w:gridSpan w:val="2"/>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Elderly (&gt;60)</w:t>
            </w:r>
          </w:p>
        </w:tc>
        <w:tc>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3206</w:t>
            </w:r>
          </w:p>
        </w:tc>
      </w:tr>
      <w:tr>
        <w:trPr>
          <w:cantSplit w:val="0"/>
          <w:trHeight w:val="560" w:hRule="atLeast"/>
          <w:tblHeader w:val="0"/>
        </w:trPr>
        <w:tc>
          <w:tcPr>
            <w:gridSpan w:val="3"/>
            <w:shd w:fill="cfe2f2" w:val="clear"/>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SOCIAL/LIVELIHOOD VULNERABILITY</w:t>
            </w:r>
          </w:p>
        </w:tc>
      </w:tr>
      <w:tr>
        <w:trPr>
          <w:cantSplit w:val="0"/>
          <w:trHeight w:val="539" w:hRule="atLeast"/>
          <w:tblHeader w:val="0"/>
        </w:trPr>
        <w:tc>
          <w:tcPr>
            <w:gridSpan w:val="2"/>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Previous EPEP family</w:t>
            </w:r>
          </w:p>
        </w:tc>
        <w:tc>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r>
      <w:tr>
        <w:trPr>
          <w:cantSplit w:val="0"/>
          <w:trHeight w:val="540" w:hRule="atLeast"/>
          <w:tblHeader w:val="0"/>
        </w:trPr>
        <w:tc>
          <w:tcPr>
            <w:gridSpan w:val="2"/>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BPL family</w:t>
            </w:r>
          </w:p>
        </w:tc>
        <w:tc>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1260</w:t>
            </w:r>
          </w:p>
        </w:tc>
      </w:tr>
      <w:tr>
        <w:trPr>
          <w:cantSplit w:val="0"/>
          <w:trHeight w:val="540" w:hRule="atLeast"/>
          <w:tblHeader w:val="0"/>
        </w:trPr>
        <w:tc>
          <w:tcPr>
            <w:gridSpan w:val="2"/>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Tribal communities</w:t>
            </w:r>
          </w:p>
        </w:tc>
        <w:tc>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w:t>
            </w:r>
          </w:p>
        </w:tc>
      </w:tr>
      <w:tr>
        <w:trPr>
          <w:cantSplit w:val="0"/>
          <w:trHeight w:val="559" w:hRule="atLeast"/>
          <w:tblHeader w:val="0"/>
        </w:trPr>
        <w:tc>
          <w:tcPr>
            <w:vMerge w:val="restart"/>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Migration</w:t>
            </w:r>
          </w:p>
        </w:tc>
        <w:tc>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Immigrant</w:t>
            </w:r>
          </w:p>
        </w:tc>
        <w:tc>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856</w:t>
            </w:r>
          </w:p>
        </w:tc>
      </w:tr>
      <w:tr>
        <w:trPr>
          <w:cantSplit w:val="0"/>
          <w:trHeight w:val="539" w:hRule="atLeast"/>
          <w:tblHeader w:val="0"/>
        </w:trPr>
        <w:tc>
          <w:tcPr>
            <w:vMerge w:val="continue"/>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Emigrant</w:t>
            </w:r>
          </w:p>
        </w:tc>
        <w:tc>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362</w:t>
            </w:r>
          </w:p>
        </w:tc>
      </w:tr>
      <w:tr>
        <w:trPr>
          <w:cantSplit w:val="0"/>
          <w:trHeight w:val="540" w:hRule="atLeast"/>
          <w:tblHeader w:val="0"/>
        </w:trPr>
        <w:tc>
          <w:tcPr>
            <w:gridSpan w:val="2"/>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Socio-economically deprived</w:t>
            </w:r>
          </w:p>
        </w:tc>
        <w:tc>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r>
      <w:tr>
        <w:trPr>
          <w:cantSplit w:val="0"/>
          <w:trHeight w:val="559" w:hRule="atLeast"/>
          <w:tblHeader w:val="0"/>
        </w:trPr>
        <w:tc>
          <w:tcPr>
            <w:gridSpan w:val="2"/>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Fisherfolk</w:t>
            </w:r>
          </w:p>
        </w:tc>
        <w:tc>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r>
      <w:tr>
        <w:trPr>
          <w:cantSplit w:val="0"/>
          <w:trHeight w:val="540" w:hRule="atLeast"/>
          <w:tblHeader w:val="0"/>
        </w:trPr>
        <w:tc>
          <w:tcPr>
            <w:gridSpan w:val="2"/>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 Community</w:t>
            </w:r>
          </w:p>
        </w:tc>
        <w:tc>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1222</w:t>
            </w:r>
          </w:p>
        </w:tc>
      </w:tr>
      <w:tr>
        <w:trPr>
          <w:cantSplit w:val="0"/>
          <w:trHeight w:val="539" w:hRule="atLeast"/>
          <w:tblHeader w:val="0"/>
        </w:trPr>
        <w:tc>
          <w:tcPr>
            <w:gridSpan w:val="2"/>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 Community</w:t>
            </w:r>
          </w:p>
        </w:tc>
        <w:tc>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w:t>
            </w:r>
          </w:p>
        </w:tc>
      </w:tr>
    </w:tbl>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299" w:right="115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Graphs: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pdtaoz8fz4lq" w:id="13"/>
    <w:bookmarkEnd w:id="13"/>
    <w:p w:rsidR="00000000" w:rsidDel="00000000" w:rsidP="00000000" w:rsidRDefault="00000000" w:rsidRPr="00000000" w14:paraId="0000016C">
      <w:pPr>
        <w:pStyle w:val="Heading3"/>
        <w:ind w:firstLine="1299"/>
        <w:jc w:val="left"/>
        <w:rPr/>
      </w:pPr>
      <w:bookmarkStart w:colFirst="0" w:colLast="0" w:name="_heading=h.6ykftau6qttd" w:id="14"/>
      <w:bookmarkEnd w:id="14"/>
      <w:r w:rsidDel="00000000" w:rsidR="00000000" w:rsidRPr="00000000">
        <w:rPr>
          <w:rtl w:val="0"/>
        </w:rPr>
        <w:t xml:space="preserve">Clinical Vulnerability</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 w:line="271" w:lineRule="auto"/>
        <w:ind w:left="1299" w:right="114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
        <w:tblW w:w="91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6060"/>
        <w:gridCol w:w="3120"/>
        <w:tblGridChange w:id="0">
          <w:tblGrid>
            <w:gridCol w:w="6060"/>
            <w:gridCol w:w="3120"/>
          </w:tblGrid>
        </w:tblGridChange>
      </w:tblGrid>
      <w:tr>
        <w:trPr>
          <w:cantSplit w:val="0"/>
          <w:trHeight w:val="499" w:hRule="atLeast"/>
          <w:tblHeader w:val="0"/>
        </w:trPr>
        <w:tc>
          <w:tcPr>
            <w:shd w:fill="f1f1f1" w:val="clear"/>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Description</w:t>
            </w:r>
          </w:p>
        </w:tc>
        <w:tc>
          <w:tcPr>
            <w:shd w:fill="f1f1f1" w:val="clear"/>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Details in numbers</w:t>
            </w:r>
          </w:p>
        </w:tc>
      </w:tr>
      <w:tr>
        <w:trPr>
          <w:cantSplit w:val="0"/>
          <w:trHeight w:val="500" w:hRule="atLeast"/>
          <w:tblHeader w:val="0"/>
        </w:trPr>
        <w:tc>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Pregnant women</w:t>
            </w:r>
          </w:p>
        </w:tc>
        <w:tc>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450</w:t>
            </w:r>
          </w:p>
        </w:tc>
      </w:tr>
      <w:tr>
        <w:trPr>
          <w:cantSplit w:val="0"/>
          <w:trHeight w:val="520" w:hRule="atLeast"/>
          <w:tblHeader w:val="0"/>
        </w:trPr>
        <w:tc>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Lactating mothers</w:t>
            </w:r>
          </w:p>
        </w:tc>
        <w:tc>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940</w:t>
            </w:r>
          </w:p>
        </w:tc>
      </w:tr>
      <w:tr>
        <w:trPr>
          <w:cantSplit w:val="0"/>
          <w:trHeight w:val="500" w:hRule="atLeast"/>
          <w:tblHeader w:val="0"/>
        </w:trPr>
        <w:tc>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Bedbound patients</w:t>
            </w:r>
          </w:p>
        </w:tc>
        <w:tc>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w:t>
            </w:r>
          </w:p>
        </w:tc>
      </w:tr>
      <w:tr>
        <w:trPr>
          <w:cantSplit w:val="0"/>
          <w:trHeight w:val="499" w:hRule="atLeast"/>
          <w:tblHeader w:val="0"/>
        </w:trPr>
        <w:tc>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Patients under palliative care other than bedbound</w:t>
            </w:r>
          </w:p>
        </w:tc>
        <w:tc>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521</w:t>
            </w:r>
          </w:p>
        </w:tc>
      </w:tr>
      <w:tr>
        <w:trPr>
          <w:cantSplit w:val="0"/>
          <w:trHeight w:val="500" w:hRule="atLeast"/>
          <w:tblHeader w:val="0"/>
        </w:trPr>
        <w:tc>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Patients on Haemodialysis</w:t>
            </w:r>
          </w:p>
        </w:tc>
        <w:tc>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w:t>
            </w:r>
          </w:p>
        </w:tc>
      </w:tr>
      <w:tr>
        <w:trPr>
          <w:cantSplit w:val="0"/>
          <w:trHeight w:val="520" w:hRule="atLeast"/>
          <w:tblHeader w:val="0"/>
        </w:trPr>
        <w:tc>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Patients on CAPD</w:t>
            </w:r>
          </w:p>
        </w:tc>
        <w:tc>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00" w:hRule="atLeast"/>
          <w:tblHeader w:val="0"/>
        </w:trPr>
        <w:tc>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Cancer patients (currently on treatment)</w:t>
            </w:r>
          </w:p>
        </w:tc>
        <w:tc>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137</w:t>
            </w:r>
          </w:p>
        </w:tc>
      </w:tr>
      <w:tr>
        <w:trPr>
          <w:cantSplit w:val="0"/>
          <w:trHeight w:val="499" w:hRule="atLeast"/>
          <w:tblHeader w:val="0"/>
        </w:trPr>
        <w:tc>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Haemophilic patients</w:t>
            </w:r>
          </w:p>
        </w:tc>
        <w:tc>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499" w:hRule="atLeast"/>
          <w:tblHeader w:val="0"/>
        </w:trPr>
        <w:tc>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Mentally challenged</w:t>
            </w:r>
          </w:p>
        </w:tc>
        <w:tc>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123</w:t>
            </w:r>
          </w:p>
        </w:tc>
      </w:tr>
      <w:tr>
        <w:trPr>
          <w:cantSplit w:val="0"/>
          <w:trHeight w:val="520" w:hRule="atLeast"/>
          <w:tblHeader w:val="0"/>
        </w:trPr>
        <w:tc>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Differently abled</w:t>
            </w:r>
          </w:p>
        </w:tc>
        <w:tc>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660</w:t>
            </w:r>
          </w:p>
        </w:tc>
      </w:tr>
      <w:tr>
        <w:trPr>
          <w:cantSplit w:val="0"/>
          <w:trHeight w:val="500" w:hRule="atLeast"/>
          <w:tblHeader w:val="0"/>
        </w:trPr>
        <w:tc>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Diabetic patients</w:t>
            </w:r>
          </w:p>
        </w:tc>
        <w:tc>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631</w:t>
            </w:r>
          </w:p>
        </w:tc>
      </w:tr>
      <w:tr>
        <w:trPr>
          <w:cantSplit w:val="0"/>
          <w:trHeight w:val="499" w:hRule="atLeast"/>
          <w:tblHeader w:val="0"/>
        </w:trPr>
        <w:tc>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Hypertensive patients</w:t>
            </w:r>
          </w:p>
        </w:tc>
        <w:tc>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787</w:t>
            </w:r>
          </w:p>
        </w:tc>
      </w:tr>
      <w:tr>
        <w:trPr>
          <w:cantSplit w:val="0"/>
          <w:trHeight w:val="499" w:hRule="atLeast"/>
          <w:tblHeader w:val="0"/>
        </w:trPr>
        <w:tc>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TB patients</w:t>
            </w:r>
          </w:p>
        </w:tc>
        <w:tc>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r>
    </w:tbl>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C">
      <w:pPr>
        <w:spacing w:before="0" w:lineRule="auto"/>
        <w:ind w:left="1299" w:right="0" w:firstLine="0"/>
        <w:jc w:val="left"/>
        <w:rPr>
          <w:sz w:val="32"/>
          <w:szCs w:val="32"/>
        </w:rPr>
      </w:pPr>
      <w:r w:rsidDel="00000000" w:rsidR="00000000" w:rsidRPr="00000000">
        <w:rPr>
          <w:sz w:val="32"/>
          <w:szCs w:val="32"/>
          <w:rtl w:val="0"/>
        </w:rPr>
        <w:t xml:space="preserve">Major Festivals &amp; Events specific to the LSGI</w:t>
      </w:r>
    </w:p>
    <w:p w:rsidR="00000000" w:rsidDel="00000000" w:rsidP="00000000" w:rsidRDefault="00000000" w:rsidRPr="00000000" w14:paraId="0000018D">
      <w:pPr>
        <w:spacing w:before="49" w:lineRule="auto"/>
        <w:ind w:left="1299" w:right="0" w:firstLine="0"/>
        <w:jc w:val="left"/>
        <w:rPr>
          <w:sz w:val="28"/>
          <w:szCs w:val="28"/>
        </w:rPr>
        <w:sectPr>
          <w:type w:val="nextPage"/>
          <w:pgSz w:h="16840" w:w="11920" w:orient="portrait"/>
          <w:pgMar w:bottom="1840" w:top="980" w:left="141" w:right="141" w:header="721" w:footer="1643"/>
        </w:sectPr>
      </w:pPr>
      <w:r w:rsidDel="00000000" w:rsidR="00000000" w:rsidRPr="00000000">
        <w:rPr>
          <w:sz w:val="28"/>
          <w:szCs w:val="28"/>
          <w:rtl w:val="0"/>
        </w:rPr>
        <w:t xml:space="preserve">(with the possibility of a public gathering)</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
        <w:tblW w:w="920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900"/>
        <w:gridCol w:w="5760"/>
        <w:gridCol w:w="2540"/>
        <w:tblGridChange w:id="0">
          <w:tblGrid>
            <w:gridCol w:w="900"/>
            <w:gridCol w:w="5760"/>
            <w:gridCol w:w="2540"/>
          </w:tblGrid>
        </w:tblGridChange>
      </w:tblGrid>
      <w:tr>
        <w:trPr>
          <w:cantSplit w:val="0"/>
          <w:trHeight w:val="839" w:hRule="atLeast"/>
          <w:tblHeader w:val="0"/>
        </w:trPr>
        <w:tc>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 of festival</w:t>
            </w:r>
          </w:p>
        </w:tc>
        <w:tc>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4"/>
              </w:tabs>
              <w:spacing w:after="0" w:before="97" w:line="271" w:lineRule="auto"/>
              <w:ind w:left="109" w:right="102"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Month</w:t>
              <w:tab/>
              <w:t xml:space="preserve">detailing the periodicity</w:t>
            </w:r>
          </w:p>
        </w:tc>
      </w:tr>
      <w:tr>
        <w:trPr>
          <w:cantSplit w:val="0"/>
          <w:trHeight w:val="559" w:hRule="atLeast"/>
          <w:tblHeader w:val="0"/>
        </w:trPr>
        <w:tc>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parappadi magham uroos</w:t>
            </w:r>
          </w:p>
        </w:tc>
        <w:tc>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march</w:t>
            </w:r>
          </w:p>
        </w:tc>
      </w:tr>
      <w:tr>
        <w:trPr>
          <w:cantSplit w:val="0"/>
          <w:trHeight w:val="540" w:hRule="atLeast"/>
          <w:tblHeader w:val="0"/>
        </w:trPr>
        <w:tc>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kaliyatta mahothsavam eriyakotta</w:t>
            </w:r>
          </w:p>
        </w:tc>
        <w:tc>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february</w:t>
            </w:r>
          </w:p>
        </w:tc>
      </w:tr>
      <w:tr>
        <w:trPr>
          <w:cantSplit w:val="0"/>
          <w:trHeight w:val="539" w:hRule="atLeast"/>
          <w:tblHeader w:val="0"/>
        </w:trPr>
        <w:tc>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shivarathri mahotsavam gudde temple</w:t>
            </w:r>
          </w:p>
        </w:tc>
        <w:tc>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february</w:t>
            </w:r>
          </w:p>
        </w:tc>
      </w:tr>
      <w:tr>
        <w:trPr>
          <w:cantSplit w:val="0"/>
          <w:trHeight w:val="540" w:hRule="atLeast"/>
          <w:tblHeader w:val="0"/>
        </w:trPr>
        <w:tc>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nemothsavam</w:t>
            </w:r>
          </w:p>
        </w:tc>
        <w:tc>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march</w:t>
            </w:r>
          </w:p>
        </w:tc>
      </w:tr>
    </w:tbl>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1fn52kvp26ad" w:id="15"/>
    <w:bookmarkEnd w:id="15"/>
    <w:p w:rsidR="00000000" w:rsidDel="00000000" w:rsidP="00000000" w:rsidRDefault="00000000" w:rsidRPr="00000000" w14:paraId="000001A2">
      <w:pPr>
        <w:pStyle w:val="Heading2"/>
        <w:spacing w:before="1" w:lineRule="auto"/>
        <w:ind w:left="1299" w:firstLine="0"/>
        <w:rPr/>
      </w:pPr>
      <w:bookmarkStart w:colFirst="0" w:colLast="0" w:name="_heading=h.sjumsemmxogy" w:id="16"/>
      <w:bookmarkEnd w:id="16"/>
      <w:r w:rsidDel="00000000" w:rsidR="00000000" w:rsidRPr="00000000">
        <w:rPr>
          <w:rtl w:val="0"/>
        </w:rPr>
        <w:t xml:space="preserve">INFRASTRUCTURE &amp; RESOURCE INVENTORY</w:t>
      </w:r>
    </w:p>
    <w:bookmarkStart w:colFirst="0" w:colLast="0" w:name="bookmark=id.6lzf1w33fd95" w:id="17"/>
    <w:bookmarkEnd w:id="17"/>
    <w:p w:rsidR="00000000" w:rsidDel="00000000" w:rsidP="00000000" w:rsidRDefault="00000000" w:rsidRPr="00000000" w14:paraId="000001A3">
      <w:pPr>
        <w:pStyle w:val="Heading3"/>
        <w:spacing w:before="206" w:lineRule="auto"/>
        <w:ind w:firstLine="1299"/>
        <w:jc w:val="left"/>
        <w:rPr/>
      </w:pPr>
      <w:bookmarkStart w:colFirst="0" w:colLast="0" w:name="_heading=h.kgy0tma45js7" w:id="18"/>
      <w:bookmarkEnd w:id="18"/>
      <w:r w:rsidDel="00000000" w:rsidR="00000000" w:rsidRPr="00000000">
        <w:rPr>
          <w:rtl w:val="0"/>
        </w:rPr>
        <w:t xml:space="preserve">Health Facility Directory &amp; Basic Capacity in the LSGD</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71" w:lineRule="auto"/>
        <w:ind w:left="1299" w:right="113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299" w:right="1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
        <w:tblW w:w="9480.0" w:type="dxa"/>
        <w:jc w:val="left"/>
        <w:tblInd w:w="1318.0" w:type="dxa"/>
        <w:tblBorders>
          <w:top w:color="cccccc" w:space="0" w:sz="8" w:val="single"/>
          <w:left w:color="cccccc" w:space="0" w:sz="8" w:val="single"/>
          <w:bottom w:color="cccccc" w:space="0" w:sz="8" w:val="single"/>
          <w:right w:color="cccccc" w:space="0" w:sz="8" w:val="single"/>
          <w:insideH w:color="cccccc" w:space="0" w:sz="8" w:val="single"/>
          <w:insideV w:color="cccccc" w:space="0" w:sz="8" w:val="single"/>
        </w:tblBorders>
        <w:tblLayout w:type="fixed"/>
        <w:tblLook w:val="0000"/>
      </w:tblPr>
      <w:tblGrid>
        <w:gridCol w:w="360"/>
        <w:gridCol w:w="2220"/>
        <w:gridCol w:w="1080"/>
        <w:gridCol w:w="1260"/>
        <w:gridCol w:w="700"/>
        <w:gridCol w:w="600"/>
        <w:gridCol w:w="920"/>
        <w:gridCol w:w="1180"/>
        <w:gridCol w:w="1160"/>
        <w:tblGridChange w:id="0">
          <w:tblGrid>
            <w:gridCol w:w="360"/>
            <w:gridCol w:w="2220"/>
            <w:gridCol w:w="1080"/>
            <w:gridCol w:w="1260"/>
            <w:gridCol w:w="700"/>
            <w:gridCol w:w="600"/>
            <w:gridCol w:w="920"/>
            <w:gridCol w:w="1180"/>
            <w:gridCol w:w="1160"/>
          </w:tblGrid>
        </w:tblGridChange>
      </w:tblGrid>
      <w:tr>
        <w:trPr>
          <w:cantSplit w:val="0"/>
          <w:trHeight w:val="640" w:hRule="atLeast"/>
          <w:tblHeader w:val="0"/>
        </w:trPr>
        <w:tc>
          <w:tcPr>
            <w:gridSpan w:val="9"/>
            <w:shd w:fill="f1f2f4" w:val="clea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34"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Table 5. Health Facility Resource Summary</w:t>
            </w:r>
          </w:p>
        </w:tc>
      </w:tr>
      <w:tr>
        <w:trPr>
          <w:cantSplit w:val="0"/>
          <w:trHeight w:val="1579" w:hRule="atLeast"/>
          <w:tblHeader w:val="0"/>
        </w:trPr>
        <w:tc>
          <w:tcPr>
            <w:shd w:fill="f1f1f1" w:val="clea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59" w:right="42" w:hanging="0.9999999999999964"/>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Sl. no</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5"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p>
        </w:tc>
        <w:tc>
          <w:tcPr>
            <w:shd w:fill="f1f1f1" w:val="clea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Health Facility</w:t>
            </w:r>
          </w:p>
        </w:tc>
        <w:tc>
          <w:tcPr>
            <w:shd w:fill="f1f1f1" w:val="clea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35" w:lineRule="auto"/>
              <w:ind w:left="87" w:right="70" w:firstLine="95"/>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Type of Facility (MCH/G</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7"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H/CHC/ FHC/SC</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7" w:right="2"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etc.)</w:t>
            </w:r>
          </w:p>
        </w:tc>
        <w:tc>
          <w:tcPr>
            <w:shd w:fill="f1f1f1" w:val="clear"/>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238" w:right="0" w:firstLine="3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Contact Number</w:t>
            </w:r>
          </w:p>
        </w:tc>
        <w:tc>
          <w:tcPr>
            <w:shd w:fill="f1f1f1" w:val="clear"/>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1" w:right="87" w:hanging="2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Total beds</w:t>
            </w:r>
          </w:p>
        </w:tc>
        <w:tc>
          <w:tcPr>
            <w:shd w:fill="f1f1f1" w:val="clea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93"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ICU</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62"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Beds</w:t>
            </w:r>
          </w:p>
        </w:tc>
        <w:tc>
          <w:tcPr>
            <w:shd w:fill="f1f1f1" w:val="clea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80" w:right="45" w:hanging="28"/>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Oxygen- Support ed Beds</w:t>
            </w:r>
          </w:p>
        </w:tc>
        <w:tc>
          <w:tcPr>
            <w:shd w:fill="f1f1f1" w:val="clear"/>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7"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 of Ventilator Support Beds</w:t>
            </w:r>
          </w:p>
        </w:tc>
        <w:tc>
          <w:tcPr>
            <w:shd w:fill="f1f1f1" w:val="clear"/>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60" w:right="53" w:hanging="0.9999999999999964"/>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 of ambulance s</w:t>
            </w:r>
          </w:p>
        </w:tc>
      </w:tr>
      <w:tr>
        <w:trPr>
          <w:cantSplit w:val="0"/>
          <w:trHeight w:val="339" w:hRule="atLeast"/>
          <w:tblHeader w:val="0"/>
        </w:trPr>
        <w:tc>
          <w:tcPr>
            <w:gridSpan w:val="9"/>
            <w:shd w:fill="fbe4cc" w:val="clear"/>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Government Healthcare Facilities</w:t>
            </w:r>
          </w:p>
        </w:tc>
      </w:tr>
      <w:tr>
        <w:trPr>
          <w:cantSplit w:val="0"/>
          <w:trHeight w:val="1120" w:hRule="atLeast"/>
          <w:tblHeader w:val="0"/>
        </w:trPr>
        <w:tc>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4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FHC MOGRALPUTHUR</w:t>
            </w:r>
          </w:p>
        </w:tc>
        <w:tc>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FHC</w:t>
            </w:r>
          </w:p>
        </w:tc>
        <w:tc>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9447133959</w:t>
            </w:r>
            <w:r w:rsidDel="00000000" w:rsidR="00000000" w:rsidRPr="00000000">
              <w:rPr>
                <w:rtl w:val="0"/>
              </w:rPr>
            </w:r>
          </w:p>
        </w:tc>
        <w:tc>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r>
      <w:tr>
        <w:trPr>
          <w:cantSplit w:val="0"/>
          <w:trHeight w:val="1100" w:hRule="atLeast"/>
          <w:tblHeader w:val="0"/>
        </w:trPr>
        <w:tc>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 w:line="235" w:lineRule="auto"/>
              <w:ind w:left="4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AAM SHC M/C MOGRALPUTHUR</w:t>
            </w:r>
          </w:p>
        </w:tc>
        <w:tc>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w:t>
            </w:r>
          </w:p>
        </w:tc>
        <w:tc>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8592066184</w:t>
            </w:r>
            <w:r w:rsidDel="00000000" w:rsidR="00000000" w:rsidRPr="00000000">
              <w:rPr>
                <w:rtl w:val="0"/>
              </w:rPr>
            </w:r>
          </w:p>
        </w:tc>
        <w:tc>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r>
      <w:tr>
        <w:trPr>
          <w:cantSplit w:val="0"/>
          <w:trHeight w:val="839" w:hRule="atLeast"/>
          <w:tblHeader w:val="0"/>
        </w:trPr>
        <w:tc>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 w:line="240" w:lineRule="auto"/>
              <w:ind w:left="4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AAM SHC ERIYAL</w:t>
            </w:r>
          </w:p>
        </w:tc>
        <w:tc>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SC</w:t>
            </w:r>
          </w:p>
        </w:tc>
        <w:tc>
          <w:tcPr/>
          <w:p w:rsidR="00000000" w:rsidDel="00000000" w:rsidP="00000000" w:rsidRDefault="00000000" w:rsidRPr="00000000" w14:paraId="00000207">
            <w:pP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8592066184</w:t>
            </w:r>
            <w:r w:rsidDel="00000000" w:rsidR="00000000" w:rsidRPr="00000000">
              <w:rPr>
                <w:rtl w:val="0"/>
              </w:rPr>
            </w:r>
          </w:p>
        </w:tc>
        <w:tc>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r>
      <w:tr>
        <w:trPr>
          <w:cantSplit w:val="0"/>
          <w:trHeight w:val="1100" w:hRule="atLeast"/>
          <w:tblHeader w:val="0"/>
        </w:trPr>
        <w:tc>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 w:line="235" w:lineRule="auto"/>
              <w:ind w:left="4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AAM SHC MOGRALPUTHUR</w:t>
            </w:r>
          </w:p>
        </w:tc>
        <w:tc>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SC</w:t>
            </w:r>
          </w:p>
        </w:tc>
        <w:tc>
          <w:tcPr/>
          <w:p w:rsidR="00000000" w:rsidDel="00000000" w:rsidP="00000000" w:rsidRDefault="00000000" w:rsidRPr="00000000" w14:paraId="00000219">
            <w:pP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8592066184</w:t>
            </w:r>
            <w:r w:rsidDel="00000000" w:rsidR="00000000" w:rsidRPr="00000000">
              <w:rPr>
                <w:rtl w:val="0"/>
              </w:rPr>
            </w:r>
          </w:p>
        </w:tc>
        <w:tc>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r>
    </w:tbl>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9"/>
        <w:tblW w:w="9480.0" w:type="dxa"/>
        <w:jc w:val="left"/>
        <w:tblInd w:w="1318.0" w:type="dxa"/>
        <w:tblBorders>
          <w:top w:color="cccccc" w:space="0" w:sz="8" w:val="single"/>
          <w:left w:color="cccccc" w:space="0" w:sz="8" w:val="single"/>
          <w:bottom w:color="cccccc" w:space="0" w:sz="8" w:val="single"/>
          <w:right w:color="cccccc" w:space="0" w:sz="8" w:val="single"/>
          <w:insideH w:color="cccccc" w:space="0" w:sz="8" w:val="single"/>
          <w:insideV w:color="cccccc" w:space="0" w:sz="8" w:val="single"/>
        </w:tblBorders>
        <w:tblLayout w:type="fixed"/>
        <w:tblLook w:val="0000"/>
      </w:tblPr>
      <w:tblGrid>
        <w:gridCol w:w="360"/>
        <w:gridCol w:w="2220"/>
        <w:gridCol w:w="1080"/>
        <w:gridCol w:w="1260"/>
        <w:gridCol w:w="700"/>
        <w:gridCol w:w="600"/>
        <w:gridCol w:w="920"/>
        <w:gridCol w:w="1180"/>
        <w:gridCol w:w="1160"/>
        <w:tblGridChange w:id="0">
          <w:tblGrid>
            <w:gridCol w:w="360"/>
            <w:gridCol w:w="2220"/>
            <w:gridCol w:w="1080"/>
            <w:gridCol w:w="1260"/>
            <w:gridCol w:w="700"/>
            <w:gridCol w:w="600"/>
            <w:gridCol w:w="920"/>
            <w:gridCol w:w="1180"/>
            <w:gridCol w:w="1160"/>
          </w:tblGrid>
        </w:tblGridChange>
      </w:tblGrid>
      <w:tr>
        <w:trPr>
          <w:cantSplit w:val="0"/>
          <w:trHeight w:val="640" w:hRule="atLeast"/>
          <w:tblHeader w:val="0"/>
        </w:trPr>
        <w:tc>
          <w:tcPr>
            <w:gridSpan w:val="9"/>
            <w:shd w:fill="f1f2f4" w:val="clear"/>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34"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Table 5. Health Facility Resource Summary</w:t>
            </w:r>
          </w:p>
        </w:tc>
      </w:tr>
      <w:tr>
        <w:trPr>
          <w:cantSplit w:val="0"/>
          <w:trHeight w:val="1559" w:hRule="atLeast"/>
          <w:tblHeader w:val="0"/>
        </w:trPr>
        <w:tc>
          <w:tcPr>
            <w:shd w:fill="f1f1f1" w:val="clear"/>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59" w:right="42" w:hanging="0.9999999999999964"/>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Sl. no</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5"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p>
        </w:tc>
        <w:tc>
          <w:tcPr>
            <w:shd w:fill="f1f1f1" w:val="clear"/>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Health Facility</w:t>
            </w:r>
          </w:p>
        </w:tc>
        <w:tc>
          <w:tcPr>
            <w:shd w:fill="f1f1f1" w:val="clear"/>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35" w:lineRule="auto"/>
              <w:ind w:left="87" w:right="70" w:firstLine="95"/>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Type of Facility (MCH/G</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7"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H/CHC/ FHC/SC</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7" w:right="2"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etc.)</w:t>
            </w:r>
          </w:p>
        </w:tc>
        <w:tc>
          <w:tcPr>
            <w:shd w:fill="f1f1f1" w:val="clear"/>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238" w:right="0" w:firstLine="3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Contact Number</w:t>
            </w:r>
          </w:p>
        </w:tc>
        <w:tc>
          <w:tcPr>
            <w:shd w:fill="f1f1f1" w:val="clear"/>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1" w:right="87" w:hanging="2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Total beds</w:t>
            </w:r>
          </w:p>
        </w:tc>
        <w:tc>
          <w:tcPr>
            <w:shd w:fill="f1f1f1" w:val="clear"/>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93"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ICU</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62"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Beds</w:t>
            </w:r>
          </w:p>
        </w:tc>
        <w:tc>
          <w:tcPr>
            <w:shd w:fill="f1f1f1" w:val="clear"/>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80" w:right="45" w:hanging="28"/>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Oxygen- Support ed Beds</w:t>
            </w:r>
          </w:p>
        </w:tc>
        <w:tc>
          <w:tcPr>
            <w:shd w:fill="f1f1f1" w:val="clear"/>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7"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 of Ventilator Support Beds</w:t>
            </w:r>
          </w:p>
        </w:tc>
        <w:tc>
          <w:tcPr>
            <w:shd w:fill="f1f1f1" w:val="clear"/>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60" w:right="53" w:hanging="0.9999999999999964"/>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 of ambulance s</w:t>
            </w:r>
          </w:p>
        </w:tc>
      </w:tr>
      <w:tr>
        <w:trPr>
          <w:cantSplit w:val="0"/>
          <w:trHeight w:val="359" w:hRule="atLeast"/>
          <w:tblHeader w:val="0"/>
        </w:trPr>
        <w:tc>
          <w:tcPr>
            <w:gridSpan w:val="9"/>
            <w:shd w:fill="fbe4cc" w:val="clear"/>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Healthcare Facilities</w:t>
            </w:r>
          </w:p>
        </w:tc>
      </w:tr>
      <w:tr>
        <w:trPr>
          <w:cantSplit w:val="0"/>
          <w:trHeight w:val="780" w:hRule="atLeast"/>
          <w:tblHeader w:val="0"/>
        </w:trPr>
        <w:tc>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NIL</w:t>
            </w:r>
          </w:p>
        </w:tc>
        <w:tc>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59" w:hRule="atLeast"/>
          <w:tblHeader w:val="0"/>
        </w:trPr>
        <w:tc>
          <w:tcPr>
            <w:gridSpan w:val="9"/>
            <w:shd w:fill="fbe4cc" w:val="clear"/>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AYUSH Healthcare Facilities</w:t>
            </w:r>
          </w:p>
        </w:tc>
      </w:tr>
      <w:tr>
        <w:trPr>
          <w:cantSplit w:val="0"/>
          <w:trHeight w:val="1240" w:hRule="atLeast"/>
          <w:tblHeader w:val="0"/>
        </w:trPr>
        <w:tc>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4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GOVT AYURVEDA HOSPITAL MOGRALPUTHUR</w:t>
            </w:r>
          </w:p>
        </w:tc>
        <w:tc>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t xml:space="preserve">AYUSH</w:t>
            </w:r>
            <w:r w:rsidDel="00000000" w:rsidR="00000000" w:rsidRPr="00000000">
              <w:rPr>
                <w:rtl w:val="0"/>
              </w:rPr>
            </w:r>
          </w:p>
        </w:tc>
        <w:tc>
          <w:tcPr/>
          <w:p w:rsidR="00000000" w:rsidDel="00000000" w:rsidP="00000000" w:rsidRDefault="00000000" w:rsidRPr="00000000" w14:paraId="00000271">
            <w:pP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4"/>
                <w:szCs w:val="24"/>
                <w:rtl w:val="0"/>
              </w:rPr>
              <w:t xml:space="preserve">8592066184</w:t>
            </w:r>
            <w:r w:rsidDel="00000000" w:rsidR="00000000" w:rsidRPr="00000000">
              <w:rPr>
                <w:rtl w:val="0"/>
              </w:rPr>
            </w:r>
          </w:p>
        </w:tc>
        <w:tc>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p>
        </w:tc>
      </w:tr>
    </w:tbl>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m393hl5dzp7a" w:id="19"/>
    <w:bookmarkEnd w:id="19"/>
    <w:p w:rsidR="00000000" w:rsidDel="00000000" w:rsidP="00000000" w:rsidRDefault="00000000" w:rsidRPr="00000000" w14:paraId="00000287">
      <w:pPr>
        <w:pStyle w:val="Heading3"/>
        <w:ind w:firstLine="1299"/>
        <w:rPr/>
      </w:pPr>
      <w:bookmarkStart w:colFirst="0" w:colLast="0" w:name="_heading=h.igdt3i1r1ea8" w:id="20"/>
      <w:bookmarkEnd w:id="20"/>
      <w:r w:rsidDel="00000000" w:rsidR="00000000" w:rsidRPr="00000000">
        <w:rPr>
          <w:rtl w:val="0"/>
        </w:rPr>
        <w:t xml:space="preserve">Private Clinics</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 w:line="271" w:lineRule="auto"/>
        <w:ind w:left="1299" w:right="1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0"/>
        <w:tblW w:w="9960.0" w:type="dxa"/>
        <w:jc w:val="left"/>
        <w:tblInd w:w="1279.0" w:type="dxa"/>
        <w:tblBorders>
          <w:top w:color="bebebe" w:space="0" w:sz="8" w:val="single"/>
          <w:left w:color="bebebe" w:space="0" w:sz="8" w:val="single"/>
          <w:bottom w:color="bebebe" w:space="0" w:sz="8" w:val="single"/>
          <w:right w:color="bebebe" w:space="0" w:sz="8" w:val="single"/>
          <w:insideH w:color="bebebe" w:space="0" w:sz="8" w:val="single"/>
          <w:insideV w:color="bebebe" w:space="0" w:sz="8" w:val="single"/>
        </w:tblBorders>
        <w:tblLayout w:type="fixed"/>
        <w:tblLook w:val="0000"/>
      </w:tblPr>
      <w:tblGrid>
        <w:gridCol w:w="520"/>
        <w:gridCol w:w="1120"/>
        <w:gridCol w:w="1180"/>
        <w:gridCol w:w="1180"/>
        <w:gridCol w:w="1080"/>
        <w:gridCol w:w="1180"/>
        <w:gridCol w:w="1320"/>
        <w:gridCol w:w="1160"/>
        <w:gridCol w:w="1220"/>
        <w:tblGridChange w:id="0">
          <w:tblGrid>
            <w:gridCol w:w="520"/>
            <w:gridCol w:w="1120"/>
            <w:gridCol w:w="1180"/>
            <w:gridCol w:w="1180"/>
            <w:gridCol w:w="1080"/>
            <w:gridCol w:w="1180"/>
            <w:gridCol w:w="1320"/>
            <w:gridCol w:w="1160"/>
            <w:gridCol w:w="1220"/>
          </w:tblGrid>
        </w:tblGridChange>
      </w:tblGrid>
      <w:tr>
        <w:trPr>
          <w:cantSplit w:val="0"/>
          <w:trHeight w:val="560" w:hRule="atLeast"/>
          <w:tblHeader w:val="0"/>
        </w:trPr>
        <w:tc>
          <w:tcPr>
            <w:gridSpan w:val="9"/>
            <w:shd w:fill="f1f2f4" w:val="clear"/>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Table 6. Private Clinic Resource Summary</w:t>
            </w:r>
          </w:p>
        </w:tc>
      </w:tr>
      <w:tr>
        <w:trPr>
          <w:cantSplit w:val="0"/>
          <w:trHeight w:val="1139" w:hRule="atLeast"/>
          <w:tblHeader w:val="0"/>
        </w:trPr>
        <w:tc>
          <w:tcPr>
            <w:shd w:fill="f1f1f1" w:val="clear"/>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35" w:lineRule="auto"/>
              <w:ind w:left="126" w:right="99" w:hanging="0.9999999999999964"/>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Sl No</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25"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w:t>
            </w:r>
          </w:p>
        </w:tc>
        <w:tc>
          <w:tcPr>
            <w:shd w:fill="f1f1f1" w:val="clear"/>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307" w:right="0" w:hanging="119.00000000000003"/>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Name of Clinic</w:t>
            </w:r>
          </w:p>
        </w:tc>
        <w:tc>
          <w:tcPr>
            <w:shd w:fill="f1f1f1" w:val="clear"/>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311" w:right="0" w:hanging="18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Registered (Y/N)</w:t>
            </w:r>
          </w:p>
        </w:tc>
        <w:tc>
          <w:tcPr>
            <w:shd w:fill="f1f1f1" w:val="clear"/>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35" w:lineRule="auto"/>
              <w:ind w:left="146" w:right="116" w:firstLine="192.99999999999997"/>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Clinic (General / Speciality)</w:t>
            </w:r>
          </w:p>
        </w:tc>
        <w:tc>
          <w:tcPr>
            <w:shd w:fill="f1f1f1" w:val="clear"/>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242" w:right="0" w:hanging="106"/>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Speciality (if any)</w:t>
            </w:r>
          </w:p>
        </w:tc>
        <w:tc>
          <w:tcPr>
            <w:shd w:fill="f1f1f1" w:val="clear"/>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8"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Address</w:t>
            </w:r>
          </w:p>
        </w:tc>
        <w:tc>
          <w:tcPr>
            <w:shd w:fill="f1f1f1" w:val="clear"/>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294" w:right="0" w:firstLine="27.99999999999997"/>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Contact Number</w:t>
            </w:r>
          </w:p>
        </w:tc>
        <w:tc>
          <w:tcPr>
            <w:shd w:fill="f1f1f1" w:val="clear"/>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35" w:lineRule="auto"/>
              <w:ind w:left="25" w:right="3"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Diagnostic Facility (Y/N)</w:t>
            </w:r>
          </w:p>
        </w:tc>
        <w:tc>
          <w:tcPr>
            <w:shd w:fill="f1f1f1" w:val="clear"/>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35" w:lineRule="auto"/>
              <w:ind w:left="27"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Ambulance Linkage (Y/N)</w:t>
            </w:r>
          </w:p>
        </w:tc>
      </w:tr>
      <w:tr>
        <w:trPr>
          <w:cantSplit w:val="0"/>
          <w:trHeight w:val="1279" w:hRule="atLeast"/>
          <w:tblHeader w:val="0"/>
        </w:trPr>
        <w:tc>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2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35" w:lineRule="auto"/>
              <w:ind w:left="95" w:right="23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ASHWI NI</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9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CLINIC</w:t>
            </w:r>
          </w:p>
        </w:tc>
        <w:tc>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t xml:space="preserve">N</w:t>
            </w:r>
            <w:r w:rsidDel="00000000" w:rsidR="00000000" w:rsidRPr="00000000">
              <w:rPr>
                <w:rtl w:val="0"/>
              </w:rPr>
            </w:r>
          </w:p>
        </w:tc>
        <w:tc>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35" w:lineRule="auto"/>
              <w:ind w:left="9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 AL</w:t>
            </w:r>
          </w:p>
        </w:tc>
        <w:tc>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35" w:lineRule="auto"/>
              <w:ind w:left="290" w:right="0" w:hanging="14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AYURV EDA</w:t>
            </w:r>
          </w:p>
        </w:tc>
        <w:tc>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35" w:lineRule="auto"/>
              <w:ind w:left="95" w:right="15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CHOWK I</w:t>
            </w:r>
          </w:p>
        </w:tc>
        <w:tc>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8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8281987395</w:t>
            </w:r>
          </w:p>
        </w:tc>
        <w:tc>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25" w:right="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c>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27" w:right="1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r>
    </w:tbl>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1"/>
        <w:tblW w:w="9960.0" w:type="dxa"/>
        <w:jc w:val="left"/>
        <w:tblInd w:w="1279.0" w:type="dxa"/>
        <w:tblBorders>
          <w:top w:color="bebebe" w:space="0" w:sz="8" w:val="single"/>
          <w:left w:color="bebebe" w:space="0" w:sz="8" w:val="single"/>
          <w:bottom w:color="bebebe" w:space="0" w:sz="8" w:val="single"/>
          <w:right w:color="bebebe" w:space="0" w:sz="8" w:val="single"/>
          <w:insideH w:color="bebebe" w:space="0" w:sz="8" w:val="single"/>
          <w:insideV w:color="bebebe" w:space="0" w:sz="8" w:val="single"/>
        </w:tblBorders>
        <w:tblLayout w:type="fixed"/>
        <w:tblLook w:val="0000"/>
      </w:tblPr>
      <w:tblGrid>
        <w:gridCol w:w="520"/>
        <w:gridCol w:w="1120"/>
        <w:gridCol w:w="1180"/>
        <w:gridCol w:w="1180"/>
        <w:gridCol w:w="1080"/>
        <w:gridCol w:w="1180"/>
        <w:gridCol w:w="1320"/>
        <w:gridCol w:w="1160"/>
        <w:gridCol w:w="1220"/>
        <w:tblGridChange w:id="0">
          <w:tblGrid>
            <w:gridCol w:w="520"/>
            <w:gridCol w:w="1120"/>
            <w:gridCol w:w="1180"/>
            <w:gridCol w:w="1180"/>
            <w:gridCol w:w="1080"/>
            <w:gridCol w:w="1180"/>
            <w:gridCol w:w="1320"/>
            <w:gridCol w:w="1160"/>
            <w:gridCol w:w="1220"/>
          </w:tblGrid>
        </w:tblGridChange>
      </w:tblGrid>
      <w:tr>
        <w:trPr>
          <w:cantSplit w:val="0"/>
          <w:trHeight w:val="539" w:hRule="atLeast"/>
          <w:tblHeader w:val="0"/>
        </w:trPr>
        <w:tc>
          <w:tcPr>
            <w:gridSpan w:val="9"/>
            <w:shd w:fill="f1f2f4" w:val="clear"/>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10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Table 6. Private Clinic Resource Summary</w:t>
            </w:r>
          </w:p>
        </w:tc>
      </w:tr>
      <w:tr>
        <w:trPr>
          <w:cantSplit w:val="0"/>
          <w:trHeight w:val="1020" w:hRule="atLeast"/>
          <w:tblHeader w:val="0"/>
        </w:trPr>
        <w:tc>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2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35" w:lineRule="auto"/>
              <w:ind w:left="95" w:right="19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SUMA CLINIC</w:t>
            </w:r>
          </w:p>
        </w:tc>
        <w:tc>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N</w:t>
            </w:r>
            <w:r w:rsidDel="00000000" w:rsidR="00000000" w:rsidRPr="00000000">
              <w:rPr>
                <w:rtl w:val="0"/>
              </w:rPr>
            </w:r>
          </w:p>
        </w:tc>
        <w:tc>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35" w:lineRule="auto"/>
              <w:ind w:left="435" w:right="0" w:hanging="26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 AL</w:t>
            </w:r>
          </w:p>
        </w:tc>
        <w:tc>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35" w:lineRule="auto"/>
              <w:ind w:left="540" w:right="122" w:hanging="40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CHOWK I</w:t>
            </w:r>
          </w:p>
        </w:tc>
        <w:tc>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9447469590</w:t>
            </w:r>
          </w:p>
        </w:tc>
        <w:tc>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25" w:right="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c>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27" w:right="1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r>
      <w:tr>
        <w:trPr>
          <w:cantSplit w:val="0"/>
          <w:trHeight w:val="1279" w:hRule="atLeast"/>
          <w:tblHeader w:val="0"/>
        </w:trPr>
        <w:tc>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2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35" w:lineRule="auto"/>
              <w:ind w:left="95" w:right="10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SUDHE V</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9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CLINIC</w:t>
            </w:r>
          </w:p>
        </w:tc>
        <w:tc>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N</w:t>
            </w:r>
            <w:r w:rsidDel="00000000" w:rsidR="00000000" w:rsidRPr="00000000">
              <w:rPr>
                <w:rtl w:val="0"/>
              </w:rPr>
            </w:r>
          </w:p>
        </w:tc>
        <w:tc>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35" w:lineRule="auto"/>
              <w:ind w:left="435" w:right="0" w:hanging="26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 AL</w:t>
            </w:r>
          </w:p>
        </w:tc>
        <w:tc>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35" w:lineRule="auto"/>
              <w:ind w:left="540" w:right="122" w:hanging="40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CHOWK I</w:t>
            </w:r>
          </w:p>
        </w:tc>
        <w:tc>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9965032724</w:t>
            </w:r>
          </w:p>
        </w:tc>
        <w:tc>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25" w:right="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c>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27" w:right="1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r>
      <w:tr>
        <w:trPr>
          <w:cantSplit w:val="0"/>
          <w:trHeight w:val="1020" w:hRule="atLeast"/>
          <w:tblHeader w:val="0"/>
        </w:trPr>
        <w:tc>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2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35" w:lineRule="auto"/>
              <w:ind w:left="9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HOMEO CLINIC</w:t>
            </w:r>
          </w:p>
        </w:tc>
        <w:tc>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N</w:t>
            </w:r>
            <w:r w:rsidDel="00000000" w:rsidR="00000000" w:rsidRPr="00000000">
              <w:rPr>
                <w:rtl w:val="0"/>
              </w:rPr>
            </w:r>
          </w:p>
        </w:tc>
        <w:tc>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35" w:lineRule="auto"/>
              <w:ind w:left="435" w:right="0" w:hanging="26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 AL</w:t>
            </w:r>
          </w:p>
        </w:tc>
        <w:tc>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35" w:lineRule="auto"/>
              <w:ind w:left="443" w:right="44" w:hanging="27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HOME O</w:t>
            </w:r>
          </w:p>
        </w:tc>
        <w:tc>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35" w:lineRule="auto"/>
              <w:ind w:left="249" w:right="234" w:firstLine="13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 T ROAD</w:t>
            </w:r>
          </w:p>
        </w:tc>
        <w:tc>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9495535317</w:t>
            </w:r>
          </w:p>
        </w:tc>
        <w:tc>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25" w:right="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c>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27" w:right="1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r>
      <w:tr>
        <w:trPr>
          <w:cantSplit w:val="0"/>
          <w:trHeight w:val="2639" w:hRule="atLeast"/>
          <w:tblHeader w:val="0"/>
        </w:trPr>
        <w:tc>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2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35" w:lineRule="auto"/>
              <w:ind w:left="95" w:right="10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LIMRA ACCUP UNCTU RE AND WELLN ESS CENTR E</w:t>
            </w:r>
          </w:p>
        </w:tc>
        <w:tc>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Y</w:t>
            </w:r>
            <w:r w:rsidDel="00000000" w:rsidR="00000000" w:rsidRPr="00000000">
              <w:rPr>
                <w:rtl w:val="0"/>
              </w:rPr>
            </w:r>
          </w:p>
        </w:tc>
        <w:tc>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35" w:lineRule="auto"/>
              <w:ind w:left="435" w:right="0" w:hanging="26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 AL</w:t>
            </w:r>
          </w:p>
        </w:tc>
        <w:tc>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35" w:lineRule="auto"/>
              <w:ind w:left="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ACCUP UNCTU RE</w:t>
            </w:r>
          </w:p>
        </w:tc>
        <w:tc>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35" w:lineRule="auto"/>
              <w:ind w:left="540" w:right="122" w:hanging="40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CHOWK I</w:t>
            </w:r>
          </w:p>
        </w:tc>
        <w:tc>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0"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9895657228</w:t>
            </w:r>
          </w:p>
        </w:tc>
        <w:tc>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25" w:right="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c>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27" w:right="1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r>
    </w:tbl>
    <w:bookmarkStart w:colFirst="0" w:colLast="0" w:name="bookmark=id.91tshgksv2yz" w:id="21"/>
    <w:bookmarkEnd w:id="21"/>
    <w:p w:rsidR="00000000" w:rsidDel="00000000" w:rsidP="00000000" w:rsidRDefault="00000000" w:rsidRPr="00000000" w14:paraId="000002DC">
      <w:pPr>
        <w:pStyle w:val="Heading3"/>
        <w:spacing w:before="140" w:lineRule="auto"/>
        <w:ind w:firstLine="1299"/>
        <w:jc w:val="left"/>
        <w:rPr/>
      </w:pPr>
      <w:bookmarkStart w:colFirst="0" w:colLast="0" w:name="_heading=h.lb2tk827eo5y" w:id="22"/>
      <w:bookmarkEnd w:id="22"/>
      <w:r w:rsidDel="00000000" w:rsidR="00000000" w:rsidRPr="00000000">
        <w:rPr>
          <w:rtl w:val="0"/>
        </w:rPr>
        <w:t xml:space="preserve">Healthcare Education &amp; Training Institutions</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71" w:lineRule="auto"/>
        <w:ind w:left="1299" w:right="109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tracks the educational infrastructure available, which is vital for human resource planning in the health sector.</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2"/>
        <w:tblW w:w="912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200"/>
        <w:gridCol w:w="1240"/>
        <w:gridCol w:w="1220"/>
        <w:gridCol w:w="1240"/>
        <w:gridCol w:w="1220"/>
        <w:tblGridChange w:id="0">
          <w:tblGrid>
            <w:gridCol w:w="4200"/>
            <w:gridCol w:w="1240"/>
            <w:gridCol w:w="1220"/>
            <w:gridCol w:w="1240"/>
            <w:gridCol w:w="1220"/>
          </w:tblGrid>
        </w:tblGridChange>
      </w:tblGrid>
      <w:tr>
        <w:trPr>
          <w:cantSplit w:val="0"/>
          <w:trHeight w:val="540" w:hRule="atLeast"/>
          <w:tblHeader w:val="0"/>
        </w:trPr>
        <w:tc>
          <w:tcPr>
            <w:shd w:fill="f1f1f1" w:val="clear"/>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Category of Institution</w:t>
            </w:r>
          </w:p>
        </w:tc>
        <w:tc>
          <w:tcPr>
            <w:shd w:fill="f1f1f1" w:val="clear"/>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Govt</w:t>
            </w:r>
          </w:p>
        </w:tc>
        <w:tc>
          <w:tcPr>
            <w:shd w:fill="f1f1f1" w:val="clear"/>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Private</w:t>
            </w:r>
          </w:p>
        </w:tc>
        <w:tc>
          <w:tcPr>
            <w:shd w:fill="f1f1f1" w:val="clear"/>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AYUSH</w:t>
            </w:r>
          </w:p>
        </w:tc>
        <w:tc>
          <w:tcPr>
            <w:shd w:fill="f1f1f1" w:val="clear"/>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r>
        <w:trPr>
          <w:cantSplit w:val="0"/>
          <w:trHeight w:val="1019" w:hRule="atLeast"/>
          <w:tblHeader w:val="0"/>
        </w:trPr>
        <w:tc>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Medical Colleges</w:t>
            </w:r>
          </w:p>
        </w:tc>
        <w:tc>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c>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c>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c>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r>
      <w:tr>
        <w:trPr>
          <w:cantSplit w:val="0"/>
          <w:trHeight w:val="1039" w:hRule="atLeast"/>
          <w:tblHeader w:val="0"/>
        </w:trPr>
        <w:tc>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Nursing Colleges</w:t>
            </w:r>
          </w:p>
        </w:tc>
        <w:tc>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c>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c>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c>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r>
      <w:tr>
        <w:trPr>
          <w:cantSplit w:val="0"/>
          <w:trHeight w:val="1019" w:hRule="atLeast"/>
          <w:tblHeader w:val="0"/>
        </w:trPr>
        <w:tc>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Dental Colleges</w:t>
            </w:r>
          </w:p>
        </w:tc>
        <w:tc>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c>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c>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c>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r>
    </w:tbl>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3"/>
        <w:tblW w:w="912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200"/>
        <w:gridCol w:w="1240"/>
        <w:gridCol w:w="1220"/>
        <w:gridCol w:w="1240"/>
        <w:gridCol w:w="1220"/>
        <w:tblGridChange w:id="0">
          <w:tblGrid>
            <w:gridCol w:w="4200"/>
            <w:gridCol w:w="1240"/>
            <w:gridCol w:w="1220"/>
            <w:gridCol w:w="1240"/>
            <w:gridCol w:w="1220"/>
          </w:tblGrid>
        </w:tblGridChange>
      </w:tblGrid>
      <w:tr>
        <w:trPr>
          <w:cantSplit w:val="0"/>
          <w:trHeight w:val="539" w:hRule="atLeast"/>
          <w:tblHeader w:val="0"/>
        </w:trPr>
        <w:tc>
          <w:tcPr>
            <w:shd w:fill="f1f1f1" w:val="clear"/>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Category of Institution</w:t>
            </w:r>
          </w:p>
        </w:tc>
        <w:tc>
          <w:tcPr>
            <w:shd w:fill="f1f1f1" w:val="clear"/>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Govt</w:t>
            </w:r>
          </w:p>
        </w:tc>
        <w:tc>
          <w:tcPr>
            <w:shd w:fill="f1f1f1" w:val="clear"/>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Private</w:t>
            </w:r>
          </w:p>
        </w:tc>
        <w:tc>
          <w:tcPr>
            <w:shd w:fill="f1f1f1" w:val="clear"/>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AYUSH</w:t>
            </w:r>
          </w:p>
        </w:tc>
        <w:tc>
          <w:tcPr>
            <w:shd w:fill="f1f1f1" w:val="clear"/>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r>
        <w:trPr>
          <w:cantSplit w:val="0"/>
          <w:trHeight w:val="1020" w:hRule="atLeast"/>
          <w:tblHeader w:val="0"/>
        </w:trPr>
        <w:tc>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Para-medical / Allied Health</w:t>
            </w:r>
          </w:p>
        </w:tc>
        <w:tc>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c>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c>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c>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r>
      <w:tr>
        <w:trPr>
          <w:cantSplit w:val="0"/>
          <w:trHeight w:val="1020" w:hRule="atLeast"/>
          <w:tblHeader w:val="0"/>
        </w:trPr>
        <w:tc>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Pharmacy Colleges</w:t>
            </w:r>
          </w:p>
        </w:tc>
        <w:tc>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c>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c>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c>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0</w:t>
            </w:r>
            <w:r w:rsidDel="00000000" w:rsidR="00000000" w:rsidRPr="00000000">
              <w:rPr>
                <w:rtl w:val="0"/>
              </w:rPr>
            </w:r>
          </w:p>
        </w:tc>
      </w:tr>
    </w:tbl>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f7zznkuv77h" w:id="23"/>
    <w:bookmarkEnd w:id="23"/>
    <w:p w:rsidR="00000000" w:rsidDel="00000000" w:rsidP="00000000" w:rsidRDefault="00000000" w:rsidRPr="00000000" w14:paraId="0000030A">
      <w:pPr>
        <w:pStyle w:val="Heading3"/>
        <w:ind w:firstLine="1299"/>
        <w:rPr/>
      </w:pPr>
      <w:bookmarkStart w:colFirst="0" w:colLast="0" w:name="_heading=h.nyda4gqo1z7v" w:id="24"/>
      <w:bookmarkEnd w:id="24"/>
      <w:r w:rsidDel="00000000" w:rsidR="00000000" w:rsidRPr="00000000">
        <w:rPr>
          <w:rtl w:val="0"/>
        </w:rPr>
        <w:t xml:space="preserve">Specialized Services &amp; Emergency Inventory</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 w:line="271" w:lineRule="auto"/>
        <w:ind w:left="1299" w:right="113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4"/>
        <w:tblW w:w="93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560"/>
        <w:gridCol w:w="1200"/>
        <w:gridCol w:w="1200"/>
        <w:gridCol w:w="1180"/>
        <w:gridCol w:w="1200"/>
        <w:tblGridChange w:id="0">
          <w:tblGrid>
            <w:gridCol w:w="4560"/>
            <w:gridCol w:w="1200"/>
            <w:gridCol w:w="1200"/>
            <w:gridCol w:w="1180"/>
            <w:gridCol w:w="1200"/>
          </w:tblGrid>
        </w:tblGridChange>
      </w:tblGrid>
      <w:tr>
        <w:trPr>
          <w:cantSplit w:val="0"/>
          <w:trHeight w:val="499" w:hRule="atLeast"/>
          <w:tblHeader w:val="0"/>
        </w:trPr>
        <w:tc>
          <w:tcPr>
            <w:shd w:fill="f1f1f1" w:val="clear"/>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Item</w:t>
            </w:r>
          </w:p>
        </w:tc>
        <w:tc>
          <w:tcPr>
            <w:shd w:fill="f1f1f1" w:val="clear"/>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Govt</w:t>
            </w:r>
          </w:p>
        </w:tc>
        <w:tc>
          <w:tcPr>
            <w:shd w:fill="f1f1f1" w:val="clear"/>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Private</w:t>
            </w:r>
          </w:p>
        </w:tc>
        <w:tc>
          <w:tcPr>
            <w:shd w:fill="f1f1f1" w:val="clear"/>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AYUSH</w:t>
            </w:r>
          </w:p>
        </w:tc>
        <w:tc>
          <w:tcPr>
            <w:shd w:fill="f1f1f1" w:val="clear"/>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r>
        <w:trPr>
          <w:cantSplit w:val="0"/>
          <w:trHeight w:val="500" w:hRule="atLeast"/>
          <w:tblHeader w:val="0"/>
        </w:trPr>
        <w:tc>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Hospital beds</w:t>
            </w:r>
          </w:p>
        </w:tc>
        <w:tc>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20" w:hRule="atLeast"/>
          <w:tblHeader w:val="0"/>
        </w:trPr>
        <w:tc>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Oxygen-generating systems(Y/N)</w:t>
            </w:r>
          </w:p>
        </w:tc>
        <w:tc>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00" w:hRule="atLeast"/>
          <w:tblHeader w:val="0"/>
        </w:trPr>
        <w:tc>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Oxygen-supported beds(Numbers)</w:t>
            </w:r>
          </w:p>
        </w:tc>
        <w:tc>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499" w:hRule="atLeast"/>
          <w:tblHeader w:val="0"/>
        </w:trPr>
        <w:tc>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Ventilator-supported beds</w:t>
            </w:r>
          </w:p>
        </w:tc>
        <w:tc>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00" w:hRule="atLeast"/>
          <w:tblHeader w:val="0"/>
        </w:trPr>
        <w:tc>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ICU beds</w:t>
            </w:r>
          </w:p>
        </w:tc>
        <w:tc>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20" w:hRule="atLeast"/>
          <w:tblHeader w:val="0"/>
        </w:trPr>
        <w:tc>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Burns units</w:t>
            </w:r>
          </w:p>
        </w:tc>
        <w:tc>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00" w:hRule="atLeast"/>
          <w:tblHeader w:val="0"/>
        </w:trPr>
        <w:tc>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Blood centres</w:t>
            </w:r>
          </w:p>
        </w:tc>
        <w:tc>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499" w:hRule="atLeast"/>
          <w:tblHeader w:val="0"/>
        </w:trPr>
        <w:tc>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BLS ambulances</w:t>
            </w:r>
          </w:p>
        </w:tc>
        <w:tc>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499" w:hRule="atLeast"/>
          <w:tblHeader w:val="0"/>
        </w:trPr>
        <w:tc>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ALS ambulances</w:t>
            </w:r>
          </w:p>
        </w:tc>
        <w:tc>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20" w:hRule="atLeast"/>
          <w:tblHeader w:val="0"/>
        </w:trPr>
        <w:tc>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Dialysis facilities</w:t>
            </w:r>
          </w:p>
        </w:tc>
        <w:tc>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00" w:hRule="atLeast"/>
          <w:tblHeader w:val="0"/>
        </w:trPr>
        <w:tc>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Dispensaries</w:t>
            </w:r>
          </w:p>
        </w:tc>
        <w:tc>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499" w:hRule="atLeast"/>
          <w:tblHeader w:val="0"/>
        </w:trPr>
        <w:tc>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Medical store</w:t>
            </w:r>
          </w:p>
        </w:tc>
        <w:tc>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780" w:hRule="atLeast"/>
          <w:tblHeader w:val="0"/>
        </w:trPr>
        <w:tc>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54"/>
                <w:tab w:val="left" w:leader="none" w:pos="3434"/>
              </w:tabs>
              <w:spacing w:after="0" w:before="115" w:line="235" w:lineRule="auto"/>
              <w:ind w:left="109" w:right="10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Industrial</w:t>
              <w:tab/>
              <w:t xml:space="preserve">establishments(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Medium-scale industries/small-scale</w:t>
              <w:tab/>
              <w:t xml:space="preserve">industries</w:t>
            </w:r>
          </w:p>
        </w:tc>
        <w:tc>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5"/>
        <w:tblW w:w="93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560"/>
        <w:gridCol w:w="1200"/>
        <w:gridCol w:w="1200"/>
        <w:gridCol w:w="1180"/>
        <w:gridCol w:w="1200"/>
        <w:tblGridChange w:id="0">
          <w:tblGrid>
            <w:gridCol w:w="4560"/>
            <w:gridCol w:w="1200"/>
            <w:gridCol w:w="1200"/>
            <w:gridCol w:w="1180"/>
            <w:gridCol w:w="1200"/>
          </w:tblGrid>
        </w:tblGridChange>
      </w:tblGrid>
      <w:tr>
        <w:trPr>
          <w:cantSplit w:val="0"/>
          <w:trHeight w:val="499" w:hRule="atLeast"/>
          <w:tblHeader w:val="0"/>
        </w:trPr>
        <w:tc>
          <w:tcPr>
            <w:shd w:fill="f1f1f1" w:val="clear"/>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Item</w:t>
            </w:r>
          </w:p>
        </w:tc>
        <w:tc>
          <w:tcPr>
            <w:shd w:fill="f1f1f1" w:val="clear"/>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Govt</w:t>
            </w:r>
          </w:p>
        </w:tc>
        <w:tc>
          <w:tcPr>
            <w:shd w:fill="f1f1f1" w:val="clear"/>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Private</w:t>
            </w:r>
          </w:p>
        </w:tc>
        <w:tc>
          <w:tcPr>
            <w:shd w:fill="f1f1f1" w:val="clear"/>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AYUSH</w:t>
            </w:r>
          </w:p>
        </w:tc>
        <w:tc>
          <w:tcPr>
            <w:shd w:fill="f1f1f1" w:val="clear"/>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r>
        <w:trPr>
          <w:cantSplit w:val="0"/>
          <w:trHeight w:val="779" w:hRule="atLeast"/>
          <w:tblHeader w:val="0"/>
        </w:trPr>
        <w:tc>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35" w:lineRule="auto"/>
              <w:ind w:left="109" w:right="10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establishments to whom we can depend in a worst-case scenario)</w:t>
            </w:r>
          </w:p>
        </w:tc>
        <w:tc>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ns3rxhsaoc0l" w:id="25"/>
    <w:bookmarkEnd w:id="25"/>
    <w:p w:rsidR="00000000" w:rsidDel="00000000" w:rsidP="00000000" w:rsidRDefault="00000000" w:rsidRPr="00000000" w14:paraId="00000360">
      <w:pPr>
        <w:pStyle w:val="Heading3"/>
        <w:ind w:firstLine="1299"/>
        <w:rPr/>
      </w:pPr>
      <w:bookmarkStart w:colFirst="0" w:colLast="0" w:name="_heading=h.qqg8rqdnqbz8" w:id="26"/>
      <w:bookmarkEnd w:id="26"/>
      <w:r w:rsidDel="00000000" w:rsidR="00000000" w:rsidRPr="00000000">
        <w:rPr>
          <w:rtl w:val="0"/>
        </w:rPr>
        <w:t xml:space="preserve">Oxygen &amp; Diagnostic Capacity</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 w:line="271" w:lineRule="auto"/>
        <w:ind w:left="1299" w:right="113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oxygen and diagnostic capacity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a critical component of public health preparedness, ensuring that the LSGD can handle both chronic care and sudden surges in respiratory or infectious diseases.</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6"/>
        <w:tblW w:w="99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860"/>
        <w:gridCol w:w="1740"/>
        <w:gridCol w:w="1360"/>
        <w:gridCol w:w="800"/>
        <w:gridCol w:w="820"/>
        <w:gridCol w:w="920"/>
        <w:gridCol w:w="1220"/>
        <w:gridCol w:w="1220"/>
        <w:tblGridChange w:id="0">
          <w:tblGrid>
            <w:gridCol w:w="1860"/>
            <w:gridCol w:w="1740"/>
            <w:gridCol w:w="1360"/>
            <w:gridCol w:w="800"/>
            <w:gridCol w:w="820"/>
            <w:gridCol w:w="920"/>
            <w:gridCol w:w="1220"/>
            <w:gridCol w:w="1220"/>
          </w:tblGrid>
        </w:tblGridChange>
      </w:tblGrid>
      <w:tr>
        <w:trPr>
          <w:cantSplit w:val="0"/>
          <w:trHeight w:val="539" w:hRule="atLeast"/>
          <w:tblHeader w:val="0"/>
        </w:trPr>
        <w:tc>
          <w:tcPr>
            <w:vMerge w:val="restart"/>
            <w:shd w:fill="f2f2f2" w:val="clear"/>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61" w:right="0" w:firstLine="313.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 of Health Facility</w:t>
            </w:r>
          </w:p>
        </w:tc>
        <w:tc>
          <w:tcPr>
            <w:vMerge w:val="restart"/>
            <w:shd w:fill="f2f2f2" w:val="clear"/>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1" w:lineRule="auto"/>
              <w:ind w:left="91" w:right="7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Oxygen-gener ating System (Y/N)</w:t>
            </w:r>
          </w:p>
        </w:tc>
        <w:tc>
          <w:tcPr>
            <w:vMerge w:val="restart"/>
            <w:shd w:fill="f2f2f2" w:val="clear"/>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71" w:lineRule="auto"/>
              <w:ind w:left="283" w:right="261" w:firstLine="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Backup Oxygen Source (Y/N)</w:t>
            </w:r>
          </w:p>
        </w:tc>
        <w:tc>
          <w:tcPr>
            <w:gridSpan w:val="5"/>
            <w:shd w:fill="f1f1f1" w:val="clear"/>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61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Diagnostic Facilities Available(Y/N)</w:t>
            </w:r>
          </w:p>
        </w:tc>
      </w:tr>
      <w:tr>
        <w:trPr>
          <w:cantSplit w:val="0"/>
          <w:trHeight w:val="920" w:hRule="atLeast"/>
          <w:tblHeader w:val="0"/>
        </w:trPr>
        <w:tc>
          <w:tcPr>
            <w:vMerge w:val="continue"/>
            <w:shd w:fill="f2f2f2" w:val="clear"/>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f2f2f2" w:val="clear"/>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f2f2f2" w:val="clear"/>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Lab</w:t>
            </w:r>
          </w:p>
        </w:tc>
        <w:tc>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USG</w:t>
            </w:r>
          </w:p>
        </w:tc>
        <w:tc>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X-ray</w:t>
            </w:r>
          </w:p>
        </w:tc>
        <w:tc>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CT/MRI</w:t>
            </w:r>
          </w:p>
        </w:tc>
        <w:tc>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RT-PCR</w:t>
            </w:r>
          </w:p>
        </w:tc>
      </w:tr>
      <w:tr>
        <w:trPr>
          <w:cantSplit w:val="0"/>
          <w:trHeight w:val="539" w:hRule="atLeast"/>
          <w:tblHeader w:val="0"/>
        </w:trPr>
        <w:tc>
          <w:tcPr>
            <w:gridSpan w:val="8"/>
            <w:shd w:fill="fbe4cc" w:val="clear"/>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Government Healthcare Facilities</w:t>
            </w:r>
          </w:p>
        </w:tc>
      </w:tr>
      <w:tr>
        <w:trPr>
          <w:cantSplit w:val="0"/>
          <w:trHeight w:val="1640" w:hRule="atLeast"/>
          <w:tblHeader w:val="0"/>
        </w:trPr>
        <w:tc>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FHC MOGRALPUT HUR</w:t>
            </w:r>
          </w:p>
        </w:tc>
        <w:tc>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w:t>
            </w:r>
          </w:p>
        </w:tc>
        <w:tc>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w:t>
            </w:r>
          </w:p>
        </w:tc>
        <w:tc>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w:t>
            </w:r>
          </w:p>
        </w:tc>
        <w:tc>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c>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c>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c>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r>
      <w:tr>
        <w:trPr>
          <w:cantSplit w:val="0"/>
          <w:trHeight w:val="560" w:hRule="atLeast"/>
          <w:tblHeader w:val="0"/>
        </w:trPr>
        <w:tc>
          <w:tcPr>
            <w:gridSpan w:val="6"/>
            <w:shd w:fill="fbe4cc" w:val="clear"/>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fbe4cc" w:val="clear"/>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fbe4cc" w:val="clear"/>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9" w:hRule="atLeast"/>
          <w:tblHeader w:val="0"/>
        </w:trPr>
        <w:tc>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bookmarkStart w:colFirst="0" w:colLast="0" w:name="bookmark=id.f4zj8j6zprpx" w:id="27"/>
    <w:bookmarkEnd w:id="27"/>
    <w:p w:rsidR="00000000" w:rsidDel="00000000" w:rsidP="00000000" w:rsidRDefault="00000000" w:rsidRPr="00000000" w14:paraId="000003A1">
      <w:pPr>
        <w:pStyle w:val="Heading3"/>
        <w:spacing w:before="146" w:lineRule="auto"/>
        <w:ind w:firstLine="1299"/>
        <w:rPr/>
      </w:pPr>
      <w:bookmarkStart w:colFirst="0" w:colLast="0" w:name="_heading=h.su26sew7k9ha" w:id="28"/>
      <w:bookmarkEnd w:id="28"/>
      <w:r w:rsidDel="00000000" w:rsidR="00000000" w:rsidRPr="00000000">
        <w:rPr>
          <w:rtl w:val="0"/>
        </w:rPr>
        <w:t xml:space="preserve">Diagnostics facility mapping at the LSGI level</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558"/>
        </w:tabs>
        <w:spacing w:after="0" w:before="131" w:line="271" w:lineRule="auto"/>
        <w:ind w:left="1299" w:right="113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diagnostic capacity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7"/>
        <w:tblW w:w="866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000"/>
        <w:gridCol w:w="1220"/>
        <w:gridCol w:w="1100"/>
        <w:gridCol w:w="1340"/>
        <w:gridCol w:w="1000"/>
        <w:tblGridChange w:id="0">
          <w:tblGrid>
            <w:gridCol w:w="4000"/>
            <w:gridCol w:w="1220"/>
            <w:gridCol w:w="1100"/>
            <w:gridCol w:w="1340"/>
            <w:gridCol w:w="1000"/>
          </w:tblGrid>
        </w:tblGridChange>
      </w:tblGrid>
      <w:tr>
        <w:trPr>
          <w:cantSplit w:val="0"/>
          <w:trHeight w:val="500" w:hRule="atLeast"/>
          <w:tblHeader w:val="0"/>
        </w:trPr>
        <w:tc>
          <w:tcPr>
            <w:shd w:fill="f1f1f1" w:val="clear"/>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Item</w:t>
            </w:r>
          </w:p>
        </w:tc>
        <w:tc>
          <w:tcPr>
            <w:shd w:fill="f1f1f1" w:val="clear"/>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Govt</w:t>
            </w:r>
          </w:p>
        </w:tc>
        <w:tc>
          <w:tcPr>
            <w:shd w:fill="f1f1f1" w:val="clear"/>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Private</w:t>
            </w:r>
          </w:p>
        </w:tc>
        <w:tc>
          <w:tcPr>
            <w:shd w:fill="f1f1f1" w:val="clear"/>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AYUSH</w:t>
            </w:r>
          </w:p>
        </w:tc>
        <w:tc>
          <w:tcPr>
            <w:shd w:fill="f1f1f1" w:val="clear"/>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r>
        <w:trPr>
          <w:cantSplit w:val="0"/>
          <w:trHeight w:val="500" w:hRule="atLeast"/>
          <w:tblHeader w:val="0"/>
        </w:trPr>
        <w:tc>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General labs</w:t>
            </w:r>
          </w:p>
        </w:tc>
        <w:tc>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499" w:hRule="atLeast"/>
          <w:tblHeader w:val="0"/>
        </w:trPr>
        <w:tc>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Microbiology labs</w:t>
            </w:r>
          </w:p>
        </w:tc>
        <w:tc>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20" w:hRule="atLeast"/>
          <w:tblHeader w:val="0"/>
        </w:trPr>
        <w:tc>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RT-PCR labs</w:t>
            </w:r>
          </w:p>
        </w:tc>
        <w:tc>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8"/>
        <w:tblW w:w="866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000"/>
        <w:gridCol w:w="1220"/>
        <w:gridCol w:w="1100"/>
        <w:gridCol w:w="1340"/>
        <w:gridCol w:w="1000"/>
        <w:tblGridChange w:id="0">
          <w:tblGrid>
            <w:gridCol w:w="4000"/>
            <w:gridCol w:w="1220"/>
            <w:gridCol w:w="1100"/>
            <w:gridCol w:w="1340"/>
            <w:gridCol w:w="1000"/>
          </w:tblGrid>
        </w:tblGridChange>
      </w:tblGrid>
      <w:tr>
        <w:trPr>
          <w:cantSplit w:val="0"/>
          <w:trHeight w:val="499" w:hRule="atLeast"/>
          <w:tblHeader w:val="0"/>
        </w:trPr>
        <w:tc>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USG units</w:t>
            </w:r>
          </w:p>
        </w:tc>
        <w:tc>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00" w:hRule="atLeast"/>
          <w:tblHeader w:val="0"/>
        </w:trPr>
        <w:tc>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CT/MRI units</w:t>
            </w:r>
          </w:p>
        </w:tc>
        <w:tc>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499" w:hRule="atLeast"/>
          <w:tblHeader w:val="0"/>
        </w:trPr>
        <w:tc>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Research labs</w:t>
            </w:r>
          </w:p>
        </w:tc>
        <w:tc>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720" w:hRule="atLeast"/>
          <w:tblHeader w:val="0"/>
        </w:trPr>
        <w:tc>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35" w:lineRule="auto"/>
              <w:ind w:left="10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Labs of other departments that can be repurposed</w:t>
            </w:r>
          </w:p>
        </w:tc>
        <w:tc>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9ajjdmgko7mz" w:id="29"/>
    <w:bookmarkEnd w:id="29"/>
    <w:p w:rsidR="00000000" w:rsidDel="00000000" w:rsidP="00000000" w:rsidRDefault="00000000" w:rsidRPr="00000000" w14:paraId="000003CF">
      <w:pPr>
        <w:pStyle w:val="Heading3"/>
        <w:ind w:firstLine="1299"/>
        <w:jc w:val="left"/>
        <w:rPr/>
      </w:pPr>
      <w:bookmarkStart w:colFirst="0" w:colLast="0" w:name="_heading=h.pw1i4h8e5fkg" w:id="30"/>
      <w:bookmarkEnd w:id="30"/>
      <w:r w:rsidDel="00000000" w:rsidR="00000000" w:rsidRPr="00000000">
        <w:rPr>
          <w:rtl w:val="0"/>
        </w:rPr>
        <w:t xml:space="preserve">Laboratory Identification &amp; Basic Details</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9"/>
        <w:tblW w:w="9240.0" w:type="dxa"/>
        <w:jc w:val="left"/>
        <w:tblInd w:w="1318.0" w:type="dxa"/>
        <w:tblBorders>
          <w:top w:color="bebebe" w:space="0" w:sz="8" w:val="single"/>
          <w:left w:color="bebebe" w:space="0" w:sz="8" w:val="single"/>
          <w:bottom w:color="bebebe" w:space="0" w:sz="8" w:val="single"/>
          <w:right w:color="bebebe" w:space="0" w:sz="8" w:val="single"/>
          <w:insideH w:color="bebebe" w:space="0" w:sz="8" w:val="single"/>
          <w:insideV w:color="bebebe" w:space="0" w:sz="8" w:val="single"/>
        </w:tblBorders>
        <w:tblLayout w:type="fixed"/>
        <w:tblLook w:val="0000"/>
      </w:tblPr>
      <w:tblGrid>
        <w:gridCol w:w="620"/>
        <w:gridCol w:w="1780"/>
        <w:gridCol w:w="1600"/>
        <w:gridCol w:w="1100"/>
        <w:gridCol w:w="1260"/>
        <w:gridCol w:w="1440"/>
        <w:gridCol w:w="1440"/>
        <w:tblGridChange w:id="0">
          <w:tblGrid>
            <w:gridCol w:w="620"/>
            <w:gridCol w:w="1780"/>
            <w:gridCol w:w="1600"/>
            <w:gridCol w:w="1100"/>
            <w:gridCol w:w="1260"/>
            <w:gridCol w:w="1440"/>
            <w:gridCol w:w="1440"/>
          </w:tblGrid>
        </w:tblGridChange>
      </w:tblGrid>
      <w:tr>
        <w:trPr>
          <w:cantSplit w:val="0"/>
          <w:trHeight w:val="1059" w:hRule="atLeast"/>
          <w:tblHeader w:val="0"/>
        </w:trPr>
        <w:tc>
          <w:tcPr>
            <w:shd w:fill="f1f1f1" w:val="clear"/>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3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shd w:fill="f1f1f1" w:val="clear"/>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47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36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Laboratory</w:t>
            </w:r>
          </w:p>
        </w:tc>
        <w:tc>
          <w:tcPr>
            <w:shd w:fill="f1f1f1" w:val="clear"/>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27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Ownership</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297" w:right="290" w:firstLine="125.999999999999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 / Private / Academic)</w:t>
            </w:r>
          </w:p>
        </w:tc>
        <w:tc>
          <w:tcPr>
            <w:shd w:fill="f1f1f1" w:val="clear"/>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7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Address</w:t>
            </w:r>
          </w:p>
        </w:tc>
        <w:tc>
          <w:tcPr>
            <w:shd w:fill="f1f1f1" w:val="clear"/>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3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w:t>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3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shd w:fill="f1f1f1" w:val="clear"/>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4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24×7</w:t>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270" w:right="252" w:firstLine="67.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Services (Yes/No)</w:t>
            </w:r>
          </w:p>
        </w:tc>
        <w:tc>
          <w:tcPr>
            <w:shd w:fill="f1f1f1" w:val="clear"/>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7"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NABL /</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17"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w:t>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1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Approved (Yes/No)</w:t>
            </w:r>
          </w:p>
        </w:tc>
      </w:tr>
      <w:tr>
        <w:trPr>
          <w:cantSplit w:val="0"/>
          <w:trHeight w:val="537" w:hRule="atLeast"/>
          <w:tblHeader w:val="0"/>
        </w:trPr>
        <w:tc>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 LAB</w:t>
            </w:r>
          </w:p>
        </w:tc>
        <w:tc>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99" w:right="24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CHOW KI</w:t>
            </w:r>
          </w:p>
        </w:tc>
        <w:tc>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c>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bookmarkStart w:colFirst="0" w:colLast="0" w:name="bookmark=id.tbuikj75jn9m" w:id="31"/>
    <w:bookmarkEnd w:id="31"/>
    <w:p w:rsidR="00000000" w:rsidDel="00000000" w:rsidP="00000000" w:rsidRDefault="00000000" w:rsidRPr="00000000" w14:paraId="000003E6">
      <w:pPr>
        <w:pStyle w:val="Heading1"/>
        <w:spacing w:before="344" w:lineRule="auto"/>
        <w:ind w:firstLine="1299"/>
        <w:rPr/>
      </w:pPr>
      <w:bookmarkStart w:colFirst="0" w:colLast="0" w:name="_heading=h.vnoqlp866w32" w:id="32"/>
      <w:bookmarkEnd w:id="32"/>
      <w:r w:rsidDel="00000000" w:rsidR="00000000" w:rsidRPr="00000000">
        <w:rPr>
          <w:rtl w:val="0"/>
        </w:rPr>
        <w:t xml:space="preserve">Social and Community Infrastructure for surge plan</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 w:line="271" w:lineRule="auto"/>
        <w:ind w:left="1299" w:right="113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table serves as our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logistics and shelter inventory.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0"/>
        <w:tblW w:w="92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380"/>
        <w:gridCol w:w="1200"/>
        <w:gridCol w:w="920"/>
        <w:gridCol w:w="1880"/>
        <w:gridCol w:w="1860"/>
        <w:tblGridChange w:id="0">
          <w:tblGrid>
            <w:gridCol w:w="3380"/>
            <w:gridCol w:w="1200"/>
            <w:gridCol w:w="920"/>
            <w:gridCol w:w="1880"/>
            <w:gridCol w:w="1860"/>
          </w:tblGrid>
        </w:tblGridChange>
      </w:tblGrid>
      <w:tr>
        <w:trPr>
          <w:cantSplit w:val="0"/>
          <w:trHeight w:val="859" w:hRule="atLeast"/>
          <w:tblHeader w:val="0"/>
        </w:trPr>
        <w:tc>
          <w:tcPr>
            <w:shd w:fill="f1f1f1" w:val="clear"/>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Category</w:t>
            </w:r>
          </w:p>
        </w:tc>
        <w:tc>
          <w:tcPr>
            <w:shd w:fill="f1f1f1" w:val="clear"/>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68" w:lineRule="auto"/>
              <w:ind w:left="119" w:right="42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 Count</w:t>
            </w:r>
          </w:p>
        </w:tc>
        <w:tc>
          <w:tcPr>
            <w:shd w:fill="f1f1f1" w:val="clear"/>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w:t>
            </w:r>
          </w:p>
        </w:tc>
        <w:tc>
          <w:tcPr>
            <w:shd w:fill="f1f1f1" w:val="clear"/>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2"/>
              </w:tabs>
              <w:spacing w:after="0" w:before="106" w:line="268" w:lineRule="auto"/>
              <w:ind w:left="114" w:right="11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Est.</w:t>
              <w:tab/>
              <w:t xml:space="preserve">Capacity (Persons)</w:t>
            </w:r>
          </w:p>
        </w:tc>
        <w:tc>
          <w:tcPr>
            <w:shd w:fill="f1f1f1" w:val="clear"/>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details</w:t>
            </w:r>
          </w:p>
        </w:tc>
      </w:tr>
      <w:tr>
        <w:trPr>
          <w:cantSplit w:val="0"/>
          <w:trHeight w:val="539" w:hRule="atLeast"/>
          <w:tblHeader w:val="0"/>
        </w:trPr>
        <w:tc>
          <w:tcPr>
            <w:gridSpan w:val="4"/>
            <w:shd w:fill="f9cb9c" w:val="clear"/>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Educational Institutions</w:t>
            </w:r>
          </w:p>
        </w:tc>
        <w:tc>
          <w:tcPr>
            <w:shd w:fill="f9cb9c" w:val="clear"/>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40" w:hRule="atLeast"/>
          <w:tblHeader w:val="0"/>
        </w:trPr>
        <w:tc>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Anganwadis</w:t>
            </w:r>
          </w:p>
        </w:tc>
        <w:tc>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w:t>
            </w:r>
          </w:p>
        </w:tc>
        <w:tc>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c>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120</w:t>
            </w:r>
          </w:p>
        </w:tc>
        <w:tc>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9" w:right="10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7012422327(ICD S</w:t>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SUPERVISOR)</w:t>
            </w:r>
          </w:p>
        </w:tc>
      </w:tr>
    </w:tbl>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1"/>
        <w:tblW w:w="92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380"/>
        <w:gridCol w:w="1200"/>
        <w:gridCol w:w="920"/>
        <w:gridCol w:w="1880"/>
        <w:gridCol w:w="1860"/>
        <w:tblGridChange w:id="0">
          <w:tblGrid>
            <w:gridCol w:w="3380"/>
            <w:gridCol w:w="1200"/>
            <w:gridCol w:w="920"/>
            <w:gridCol w:w="1880"/>
            <w:gridCol w:w="1860"/>
          </w:tblGrid>
        </w:tblGridChange>
      </w:tblGrid>
      <w:tr>
        <w:trPr>
          <w:cantSplit w:val="0"/>
          <w:trHeight w:val="1640" w:hRule="atLeast"/>
          <w:tblHeader w:val="0"/>
        </w:trPr>
        <w:tc>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Schools</w:t>
            </w:r>
          </w:p>
        </w:tc>
        <w:tc>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c>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600</w:t>
            </w:r>
          </w:p>
        </w:tc>
        <w:tc>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9" w:right="18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9447801572(DE O</w:t>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KASARAGOD)</w:t>
            </w:r>
          </w:p>
        </w:tc>
      </w:tr>
      <w:tr>
        <w:trPr>
          <w:cantSplit w:val="0"/>
          <w:trHeight w:val="1020" w:hRule="atLeast"/>
          <w:tblHeader w:val="0"/>
        </w:trPr>
        <w:tc>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Colleges</w:t>
            </w:r>
          </w:p>
        </w:tc>
        <w:tc>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9" w:hRule="atLeast"/>
          <w:tblHeader w:val="0"/>
        </w:trPr>
        <w:tc>
          <w:tcPr>
            <w:gridSpan w:val="4"/>
            <w:shd w:fill="f9cb9c" w:val="clear"/>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Healthcare Educational Institutions</w:t>
            </w:r>
          </w:p>
        </w:tc>
        <w:tc>
          <w:tcPr>
            <w:shd w:fill="f9cb9c" w:val="clear"/>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59" w:hRule="atLeast"/>
          <w:tblHeader w:val="0"/>
        </w:trPr>
        <w:tc>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Medical colleges (Govt/Private)</w:t>
            </w:r>
          </w:p>
        </w:tc>
        <w:tc>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c>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0" w:hRule="atLeast"/>
          <w:tblHeader w:val="0"/>
        </w:trPr>
        <w:tc>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Nursing colleges (Govt/Private)</w:t>
            </w:r>
          </w:p>
        </w:tc>
        <w:tc>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c>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0" w:hRule="atLeast"/>
          <w:tblHeader w:val="0"/>
        </w:trPr>
        <w:tc>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Dental colleges (Govt/Private)</w:t>
            </w:r>
          </w:p>
        </w:tc>
        <w:tc>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c>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59" w:hRule="atLeast"/>
          <w:tblHeader w:val="0"/>
        </w:trPr>
        <w:tc>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24"/>
              </w:tabs>
              <w:spacing w:after="0" w:before="111" w:line="271" w:lineRule="auto"/>
              <w:ind w:left="109" w:right="9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Paramedical</w:t>
              <w:tab/>
              <w:t xml:space="preserve">institutes (Govt/Private)</w:t>
            </w:r>
          </w:p>
        </w:tc>
        <w:tc>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tc>
        <w:tc>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0" w:hRule="atLeast"/>
          <w:tblHeader w:val="0"/>
        </w:trPr>
        <w:tc>
          <w:tcPr>
            <w:gridSpan w:val="4"/>
            <w:shd w:fill="f9cb9c" w:val="clear"/>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Gathering Spaces</w:t>
            </w:r>
          </w:p>
        </w:tc>
        <w:tc>
          <w:tcPr>
            <w:shd w:fill="f9cb9c" w:val="clear"/>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39" w:hRule="atLeast"/>
          <w:tblHeader w:val="0"/>
        </w:trPr>
        <w:tc>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halls</w:t>
            </w:r>
          </w:p>
        </w:tc>
        <w:tc>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42"/>
              </w:tabs>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w:t>
              <w:tab/>
              <w:t xml:space="preserve">,</w:t>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VIII</w:t>
            </w:r>
          </w:p>
        </w:tc>
        <w:tc>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960" w:hRule="atLeast"/>
          <w:tblHeader w:val="0"/>
        </w:trPr>
        <w:tc>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Auditoriums</w:t>
            </w:r>
          </w:p>
        </w:tc>
        <w:tc>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19" w:right="17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XV,VI II</w:t>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,XIV , XII</w:t>
            </w:r>
          </w:p>
        </w:tc>
        <w:tc>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90</w:t>
            </w:r>
          </w:p>
        </w:tc>
        <w:tc>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9" w:hRule="atLeast"/>
          <w:tblHeader w:val="0"/>
        </w:trPr>
        <w:tc>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Religious buildings</w:t>
            </w:r>
          </w:p>
        </w:tc>
        <w:tc>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500</w:t>
            </w:r>
          </w:p>
        </w:tc>
        <w:tc>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0" w:hRule="atLeast"/>
          <w:tblHeader w:val="0"/>
        </w:trPr>
        <w:tc>
          <w:tcPr>
            <w:gridSpan w:val="4"/>
            <w:shd w:fill="f9cb9c" w:val="clear"/>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Vulnerable Group Support Facility</w:t>
            </w:r>
          </w:p>
        </w:tc>
        <w:tc>
          <w:tcPr>
            <w:shd w:fill="f9cb9c" w:val="clear"/>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59" w:hRule="atLeast"/>
          <w:tblHeader w:val="0"/>
        </w:trPr>
        <w:tc>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Destitute homes</w:t>
            </w:r>
          </w:p>
        </w:tc>
        <w:tc>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0" w:hRule="atLeast"/>
          <w:tblHeader w:val="0"/>
        </w:trPr>
        <w:tc>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Elderly homes</w:t>
            </w:r>
          </w:p>
        </w:tc>
        <w:tc>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2"/>
        <w:tblW w:w="92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380"/>
        <w:gridCol w:w="1200"/>
        <w:gridCol w:w="920"/>
        <w:gridCol w:w="1880"/>
        <w:gridCol w:w="1860"/>
        <w:tblGridChange w:id="0">
          <w:tblGrid>
            <w:gridCol w:w="3380"/>
            <w:gridCol w:w="1200"/>
            <w:gridCol w:w="920"/>
            <w:gridCol w:w="1880"/>
            <w:gridCol w:w="1860"/>
          </w:tblGrid>
        </w:tblGridChange>
      </w:tblGrid>
      <w:tr>
        <w:trPr>
          <w:cantSplit w:val="0"/>
          <w:trHeight w:val="1019" w:hRule="atLeast"/>
          <w:tblHeader w:val="0"/>
        </w:trPr>
        <w:tc>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LSGD owned other buildings</w:t>
            </w:r>
          </w:p>
        </w:tc>
        <w:tc>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60" w:hRule="atLeast"/>
          <w:tblHeader w:val="0"/>
        </w:trPr>
        <w:tc>
          <w:tcPr>
            <w:gridSpan w:val="4"/>
            <w:shd w:fill="f9cb9c" w:val="clear"/>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Mass Fatality Management (MFM) Infrastructure</w:t>
            </w:r>
          </w:p>
        </w:tc>
        <w:tc>
          <w:tcPr>
            <w:shd w:fill="f9cb9c" w:val="clear"/>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9" w:hRule="atLeast"/>
          <w:tblHeader w:val="0"/>
        </w:trPr>
        <w:tc>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Mortuary</w:t>
            </w:r>
          </w:p>
        </w:tc>
        <w:tc>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60" w:hRule="atLeast"/>
          <w:tblHeader w:val="0"/>
        </w:trPr>
        <w:tc>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Crematorium</w:t>
            </w:r>
          </w:p>
        </w:tc>
        <w:tc>
          <w:tcPr/>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42"/>
              </w:tabs>
              <w:spacing w:after="0" w:before="105"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w:t>
              <w:tab/>
              <w:t xml:space="preserve">,</w:t>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w:t>
            </w:r>
          </w:p>
        </w:tc>
        <w:tc>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*refer annexure 1 for contact details</w:t>
      </w:r>
    </w:p>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g7r20o7z6wzj" w:id="33"/>
    <w:bookmarkEnd w:id="33"/>
    <w:p w:rsidR="00000000" w:rsidDel="00000000" w:rsidP="00000000" w:rsidRDefault="00000000" w:rsidRPr="00000000" w14:paraId="00000473">
      <w:pPr>
        <w:pStyle w:val="Heading3"/>
        <w:spacing w:before="1" w:lineRule="auto"/>
        <w:ind w:firstLine="1299"/>
        <w:rPr/>
      </w:pPr>
      <w:bookmarkStart w:colFirst="0" w:colLast="0" w:name="_heading=h.ottgfm6d43dh" w:id="34"/>
      <w:bookmarkEnd w:id="34"/>
      <w:r w:rsidDel="00000000" w:rsidR="00000000" w:rsidRPr="00000000">
        <w:rPr>
          <w:rtl w:val="0"/>
        </w:rPr>
        <w:t xml:space="preserve">Human resources</w:t>
      </w:r>
    </w:p>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71" w:lineRule="auto"/>
        <w:ind w:left="1299" w:right="1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focuses on 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human capital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available within the LSGI. In any emergency—be it a pandemic, flood, or industrial accident—infrastructure is only as effective as the people operating it.</w:t>
      </w:r>
    </w:p>
    <w:bookmarkStart w:colFirst="0" w:colLast="0" w:name="bookmark=id.h4tnax993gff" w:id="35"/>
    <w:bookmarkEnd w:id="35"/>
    <w:p w:rsidR="00000000" w:rsidDel="00000000" w:rsidP="00000000" w:rsidRDefault="00000000" w:rsidRPr="00000000" w14:paraId="00000475">
      <w:pPr>
        <w:pStyle w:val="Heading4"/>
        <w:spacing w:before="153" w:lineRule="auto"/>
        <w:ind w:firstLine="1299"/>
        <w:jc w:val="both"/>
        <w:rPr/>
      </w:pPr>
      <w:r w:rsidDel="00000000" w:rsidR="00000000" w:rsidRPr="00000000">
        <w:rPr>
          <w:rtl w:val="0"/>
        </w:rPr>
        <w:t xml:space="preserve">Medical &amp; Clinical Personnel</w:t>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71" w:lineRule="auto"/>
        <w:ind w:left="1299" w:right="113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Annexure in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91"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3"/>
        <w:tblW w:w="920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100"/>
        <w:gridCol w:w="1600"/>
        <w:gridCol w:w="1740"/>
        <w:gridCol w:w="1760"/>
        <w:tblGridChange w:id="0">
          <w:tblGrid>
            <w:gridCol w:w="4100"/>
            <w:gridCol w:w="1600"/>
            <w:gridCol w:w="1740"/>
            <w:gridCol w:w="1760"/>
          </w:tblGrid>
        </w:tblGridChange>
      </w:tblGrid>
      <w:tr>
        <w:trPr>
          <w:cantSplit w:val="0"/>
          <w:trHeight w:val="499" w:hRule="atLeast"/>
          <w:tblHeader w:val="0"/>
        </w:trPr>
        <w:tc>
          <w:tcPr>
            <w:shd w:fill="f1f1f1" w:val="clear"/>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Cadre</w:t>
            </w:r>
          </w:p>
        </w:tc>
        <w:tc>
          <w:tcPr>
            <w:shd w:fill="f1f1f1" w:val="clear"/>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Govt (No.)</w:t>
            </w:r>
          </w:p>
        </w:tc>
        <w:tc>
          <w:tcPr>
            <w:shd w:fill="f1f1f1" w:val="clear"/>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Private (No.)</w:t>
            </w:r>
          </w:p>
        </w:tc>
        <w:tc>
          <w:tcPr>
            <w:shd w:fill="f1f1f1" w:val="clear"/>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r>
        <w:trPr>
          <w:cantSplit w:val="0"/>
          <w:trHeight w:val="499" w:hRule="atLeast"/>
          <w:tblHeader w:val="0"/>
        </w:trPr>
        <w:tc>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Doctors—Modern Medicine</w:t>
            </w:r>
          </w:p>
        </w:tc>
        <w:tc>
          <w:tcPr/>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500" w:hRule="atLeast"/>
          <w:tblHeader w:val="0"/>
        </w:trPr>
        <w:tc>
          <w:tcPr/>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Doctors – AYUSH</w:t>
            </w:r>
          </w:p>
        </w:tc>
        <w:tc>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519" w:hRule="atLeast"/>
          <w:tblHeader w:val="0"/>
        </w:trPr>
        <w:tc>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Doctors – Veterinary</w:t>
            </w:r>
          </w:p>
        </w:tc>
        <w:tc>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500" w:hRule="atLeast"/>
          <w:tblHeader w:val="0"/>
        </w:trPr>
        <w:tc>
          <w:tcPr/>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Doctors – Dental</w:t>
            </w:r>
          </w:p>
        </w:tc>
        <w:tc>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00" w:hRule="atLeast"/>
          <w:tblHeader w:val="0"/>
        </w:trPr>
        <w:tc>
          <w:tcPr/>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Nursing officers</w:t>
            </w:r>
          </w:p>
        </w:tc>
        <w:tc>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499" w:hRule="atLeast"/>
          <w:tblHeader w:val="0"/>
        </w:trPr>
        <w:tc>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 technicians</w:t>
            </w:r>
          </w:p>
        </w:tc>
        <w:tc>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r>
      <w:tr>
        <w:trPr>
          <w:cantSplit w:val="0"/>
          <w:trHeight w:val="520" w:hRule="atLeast"/>
          <w:tblHeader w:val="0"/>
        </w:trPr>
        <w:tc>
          <w:tcPr/>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Optometrist</w:t>
            </w:r>
          </w:p>
        </w:tc>
        <w:tc>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500" w:hRule="atLeast"/>
          <w:tblHeader w:val="0"/>
        </w:trPr>
        <w:tc>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Pharmacists</w:t>
            </w:r>
          </w:p>
        </w:tc>
        <w:tc>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r>
      <w:tr>
        <w:trPr>
          <w:cantSplit w:val="0"/>
          <w:trHeight w:val="499" w:hRule="atLeast"/>
          <w:tblHeader w:val="0"/>
        </w:trPr>
        <w:tc>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Psychologists</w:t>
            </w:r>
          </w:p>
        </w:tc>
        <w:tc>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499" w:hRule="atLeast"/>
          <w:tblHeader w:val="0"/>
        </w:trPr>
        <w:tc>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Counsellors</w:t>
            </w:r>
          </w:p>
        </w:tc>
        <w:tc>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bl>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xb5ngxc6r96n" w:id="36"/>
    <w:bookmarkEnd w:id="36"/>
    <w:p w:rsidR="00000000" w:rsidDel="00000000" w:rsidP="00000000" w:rsidRDefault="00000000" w:rsidRPr="00000000" w14:paraId="000004A5">
      <w:pPr>
        <w:pStyle w:val="Heading4"/>
        <w:ind w:firstLine="1299"/>
        <w:jc w:val="both"/>
        <w:rPr/>
      </w:pPr>
      <w:r w:rsidDel="00000000" w:rsidR="00000000" w:rsidRPr="00000000">
        <w:rPr>
          <w:rtl w:val="0"/>
        </w:rPr>
        <w:t xml:space="preserve">Public Health &amp; Field-Level Workforce</w:t>
      </w:r>
    </w:p>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129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These individuals are the backbone of surveillance, maternal-child health, and decentralized care.</w:t>
      </w:r>
    </w:p>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4"/>
        <w:tblW w:w="91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660"/>
        <w:gridCol w:w="1460"/>
        <w:gridCol w:w="1960"/>
        <w:gridCol w:w="2100"/>
        <w:tblGridChange w:id="0">
          <w:tblGrid>
            <w:gridCol w:w="3660"/>
            <w:gridCol w:w="1460"/>
            <w:gridCol w:w="1960"/>
            <w:gridCol w:w="2100"/>
          </w:tblGrid>
        </w:tblGridChange>
      </w:tblGrid>
      <w:tr>
        <w:trPr>
          <w:cantSplit w:val="0"/>
          <w:trHeight w:val="1040" w:hRule="atLeast"/>
          <w:tblHeader w:val="0"/>
        </w:trPr>
        <w:tc>
          <w:tcPr>
            <w:shd w:fill="f1f1f1" w:val="clear"/>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Cadre</w:t>
            </w:r>
          </w:p>
        </w:tc>
        <w:tc>
          <w:tcPr>
            <w:shd w:fill="f1f1f1" w:val="clear"/>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35"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Health services</w:t>
            </w:r>
          </w:p>
        </w:tc>
        <w:tc>
          <w:tcPr>
            <w:shd w:fill="f1f1f1" w:val="clear"/>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35" w:lineRule="auto"/>
              <w:ind w:left="119" w:right="765"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Municipal common services</w:t>
            </w:r>
          </w:p>
        </w:tc>
        <w:tc>
          <w:tcPr>
            <w:shd w:fill="f1f1f1" w:val="clear"/>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r>
        <w:trPr>
          <w:cantSplit w:val="0"/>
          <w:trHeight w:val="979" w:hRule="atLeast"/>
          <w:tblHeader w:val="0"/>
        </w:trPr>
        <w:tc>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HS (Health Supervisors)</w:t>
            </w:r>
          </w:p>
        </w:tc>
        <w:tc>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80" w:hRule="atLeast"/>
          <w:tblHeader w:val="0"/>
        </w:trPr>
        <w:tc>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 (Health Inspectors)</w:t>
            </w:r>
          </w:p>
        </w:tc>
        <w:tc>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99" w:hRule="atLeast"/>
          <w:tblHeader w:val="0"/>
        </w:trPr>
        <w:tc>
          <w:tcPr/>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LHS (Lady Health Supervisor)</w:t>
            </w:r>
          </w:p>
        </w:tc>
        <w:tc>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80" w:hRule="atLeast"/>
          <w:tblHeader w:val="0"/>
        </w:trPr>
        <w:tc>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LHI (Lady Health Inspectors)</w:t>
            </w:r>
          </w:p>
        </w:tc>
        <w:tc>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79" w:hRule="atLeast"/>
          <w:tblHeader w:val="0"/>
        </w:trPr>
        <w:tc>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JPHN (Jr Public Health Nurses)</w:t>
            </w:r>
          </w:p>
        </w:tc>
        <w:tc>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r>
      <w:tr>
        <w:trPr>
          <w:cantSplit w:val="0"/>
          <w:trHeight w:val="979" w:hRule="atLeast"/>
          <w:tblHeader w:val="0"/>
        </w:trPr>
        <w:tc>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JHI (Jr Health Inspectors)</w:t>
            </w:r>
          </w:p>
        </w:tc>
        <w:tc>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1000" w:hRule="atLeast"/>
          <w:tblHeader w:val="0"/>
        </w:trPr>
        <w:tc>
          <w:tcPr/>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MLSP (Mid-Level Service Providers)</w:t>
            </w:r>
          </w:p>
        </w:tc>
        <w:tc>
          <w:tcPr/>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r>
      <w:tr>
        <w:trPr>
          <w:cantSplit w:val="0"/>
          <w:trHeight w:val="979" w:hRule="atLeast"/>
          <w:tblHeader w:val="0"/>
        </w:trPr>
        <w:tc>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Palliative Nurses</w:t>
            </w:r>
          </w:p>
        </w:tc>
        <w:tc>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80" w:hRule="atLeast"/>
          <w:tblHeader w:val="0"/>
        </w:trPr>
        <w:tc>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RBSK Nurses</w:t>
            </w:r>
          </w:p>
        </w:tc>
        <w:tc>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80" w:hRule="atLeast"/>
          <w:tblHeader w:val="0"/>
        </w:trPr>
        <w:tc>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w:t>
            </w:r>
          </w:p>
        </w:tc>
        <w:tc>
          <w:tcPr/>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Epidemiologist</w:t>
            </w:r>
          </w:p>
        </w:tc>
        <w:tc>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5"/>
        <w:tblW w:w="91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660"/>
        <w:gridCol w:w="1460"/>
        <w:gridCol w:w="1960"/>
        <w:gridCol w:w="2100"/>
        <w:tblGridChange w:id="0">
          <w:tblGrid>
            <w:gridCol w:w="3660"/>
            <w:gridCol w:w="1460"/>
            <w:gridCol w:w="1960"/>
            <w:gridCol w:w="2100"/>
          </w:tblGrid>
        </w:tblGridChange>
      </w:tblGrid>
      <w:tr>
        <w:trPr>
          <w:cantSplit w:val="0"/>
          <w:trHeight w:val="1040" w:hRule="atLeast"/>
          <w:tblHeader w:val="0"/>
        </w:trPr>
        <w:tc>
          <w:tcPr>
            <w:shd w:fill="f1f1f1" w:val="clear"/>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Cadre</w:t>
            </w:r>
          </w:p>
        </w:tc>
        <w:tc>
          <w:tcPr>
            <w:shd w:fill="f1f1f1" w:val="clear"/>
          </w:tcPr>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35"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Health services</w:t>
            </w:r>
          </w:p>
        </w:tc>
        <w:tc>
          <w:tcPr>
            <w:shd w:fill="f1f1f1" w:val="clear"/>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35" w:lineRule="auto"/>
              <w:ind w:left="119" w:right="765"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Municipal common services</w:t>
            </w:r>
          </w:p>
        </w:tc>
        <w:tc>
          <w:tcPr>
            <w:shd w:fill="f1f1f1" w:val="clear"/>
          </w:tcPr>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r>
        <w:trPr>
          <w:cantSplit w:val="0"/>
          <w:trHeight w:val="979" w:hRule="atLeast"/>
          <w:tblHeader w:val="0"/>
        </w:trPr>
        <w:tc>
          <w:tcPr/>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 Manager</w:t>
            </w:r>
          </w:p>
        </w:tc>
        <w:tc>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0" w:right="0" w:firstLine="0"/>
        <w:jc w:val="left"/>
        <w:rPr>
          <w:rFonts w:ascii="Times New Roman" w:cs="Times New Roman" w:eastAsia="Times New Roman" w:hAnsi="Times New Roman"/>
          <w:b w:val="0"/>
          <w:bCs w:val="0"/>
          <w:i w:val="0"/>
          <w:iCs w:val="0"/>
          <w:smallCaps w:val="0"/>
          <w:strike w:val="0"/>
          <w:color w:val="000000"/>
          <w:sz w:val="34"/>
          <w:szCs w:val="34"/>
          <w:u w:val="none"/>
          <w:shd w:fill="auto" w:val="clear"/>
          <w:vertAlign w:val="baseline"/>
        </w:rPr>
      </w:pPr>
      <w:r w:rsidDel="00000000" w:rsidR="00000000" w:rsidRPr="00000000">
        <w:rPr>
          <w:rtl w:val="0"/>
        </w:rPr>
      </w:r>
    </w:p>
    <w:bookmarkStart w:colFirst="0" w:colLast="0" w:name="bookmark=id.roys2l56mhhb" w:id="37"/>
    <w:bookmarkEnd w:id="37"/>
    <w:p w:rsidR="00000000" w:rsidDel="00000000" w:rsidP="00000000" w:rsidRDefault="00000000" w:rsidRPr="00000000" w14:paraId="00000508">
      <w:pPr>
        <w:pStyle w:val="Heading1"/>
        <w:ind w:firstLine="1299"/>
        <w:rPr/>
      </w:pPr>
      <w:bookmarkStart w:colFirst="0" w:colLast="0" w:name="_heading=h.bji3ki4kde1r" w:id="38"/>
      <w:bookmarkEnd w:id="38"/>
      <w:r w:rsidDel="00000000" w:rsidR="00000000" w:rsidRPr="00000000">
        <w:rPr>
          <w:rtl w:val="0"/>
        </w:rPr>
        <w:t xml:space="preserve">Community &amp; Support Cadre</w:t>
      </w:r>
    </w:p>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68" w:lineRule="auto"/>
        <w:ind w:left="1299" w:right="109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group represents the surge capacity of the LSGI—people who can be called upon for logistics, rescue, and specialized support.</w:t>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9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6"/>
        <w:tblW w:w="87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740"/>
        <w:gridCol w:w="4040"/>
        <w:tblGridChange w:id="0">
          <w:tblGrid>
            <w:gridCol w:w="4740"/>
            <w:gridCol w:w="4040"/>
          </w:tblGrid>
        </w:tblGridChange>
      </w:tblGrid>
      <w:tr>
        <w:trPr>
          <w:cantSplit w:val="0"/>
          <w:trHeight w:val="540" w:hRule="atLeast"/>
          <w:tblHeader w:val="0"/>
        </w:trPr>
        <w:tc>
          <w:tcPr>
            <w:shd w:fill="f1f1f1" w:val="clear"/>
          </w:tcPr>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Cadre</w:t>
            </w:r>
          </w:p>
        </w:tc>
        <w:tc>
          <w:tcPr>
            <w:shd w:fill="f1f1f1" w:val="clear"/>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Number</w:t>
            </w:r>
          </w:p>
        </w:tc>
      </w:tr>
      <w:tr>
        <w:trPr>
          <w:cantSplit w:val="0"/>
          <w:trHeight w:val="1039" w:hRule="atLeast"/>
          <w:tblHeader w:val="0"/>
        </w:trPr>
        <w:tc>
          <w:tcPr/>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ASHA Workers</w:t>
            </w:r>
          </w:p>
        </w:tc>
        <w:tc>
          <w:tcPr/>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r>
      <w:tr>
        <w:trPr>
          <w:cantSplit w:val="0"/>
          <w:trHeight w:val="1019" w:hRule="atLeast"/>
          <w:tblHeader w:val="0"/>
        </w:trPr>
        <w:tc>
          <w:tcPr/>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AWW (Anganwadi Workers)</w:t>
            </w:r>
          </w:p>
        </w:tc>
        <w:tc>
          <w:tcPr/>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w:t>
            </w:r>
          </w:p>
        </w:tc>
      </w:tr>
      <w:tr>
        <w:trPr>
          <w:cantSplit w:val="0"/>
          <w:trHeight w:val="1019" w:hRule="atLeast"/>
          <w:tblHeader w:val="0"/>
        </w:trPr>
        <w:tc>
          <w:tcPr/>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Emergency Medical Volunteers (Trained)</w:t>
            </w:r>
          </w:p>
        </w:tc>
        <w:tc>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20" w:hRule="atLeast"/>
          <w:tblHeader w:val="0"/>
        </w:trPr>
        <w:tc>
          <w:tcPr/>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Kudumbashree</w:t>
            </w:r>
          </w:p>
        </w:tc>
        <w:tc>
          <w:tcPr/>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2165</w:t>
            </w:r>
          </w:p>
        </w:tc>
      </w:tr>
      <w:tr>
        <w:trPr>
          <w:cantSplit w:val="0"/>
          <w:trHeight w:val="1039" w:hRule="atLeast"/>
          <w:tblHeader w:val="0"/>
        </w:trPr>
        <w:tc>
          <w:tcPr/>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MNREGS</w:t>
            </w:r>
          </w:p>
        </w:tc>
        <w:tc>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450</w:t>
            </w:r>
          </w:p>
        </w:tc>
      </w:tr>
      <w:tr>
        <w:trPr>
          <w:cantSplit w:val="0"/>
          <w:trHeight w:val="1020" w:hRule="atLeast"/>
          <w:tblHeader w:val="0"/>
        </w:trPr>
        <w:tc>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Purusha Swayam Sahaya Sangham</w:t>
            </w:r>
          </w:p>
        </w:tc>
        <w:tc>
          <w:tcPr/>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r>
      <w:tr>
        <w:trPr>
          <w:cantSplit w:val="0"/>
          <w:trHeight w:val="1020" w:hRule="atLeast"/>
          <w:tblHeader w:val="0"/>
        </w:trPr>
        <w:tc>
          <w:tcPr/>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Ex-Servicemen</w:t>
            </w:r>
          </w:p>
        </w:tc>
        <w:tc>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r>
    </w:tbl>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7"/>
        <w:tblW w:w="87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740"/>
        <w:gridCol w:w="4040"/>
        <w:tblGridChange w:id="0">
          <w:tblGrid>
            <w:gridCol w:w="4740"/>
            <w:gridCol w:w="4040"/>
          </w:tblGrid>
        </w:tblGridChange>
      </w:tblGrid>
      <w:tr>
        <w:trPr>
          <w:cantSplit w:val="0"/>
          <w:trHeight w:val="539" w:hRule="atLeast"/>
          <w:tblHeader w:val="0"/>
        </w:trPr>
        <w:tc>
          <w:tcPr>
            <w:shd w:fill="f1f1f1" w:val="clear"/>
          </w:tcPr>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Cadre</w:t>
            </w:r>
          </w:p>
        </w:tc>
        <w:tc>
          <w:tcPr>
            <w:shd w:fill="f1f1f1" w:val="clear"/>
          </w:tcPr>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Number</w:t>
            </w:r>
          </w:p>
        </w:tc>
      </w:tr>
      <w:tr>
        <w:trPr>
          <w:cantSplit w:val="0"/>
          <w:trHeight w:val="1020" w:hRule="atLeast"/>
          <w:tblHeader w:val="0"/>
        </w:trPr>
        <w:tc>
          <w:tcPr/>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Retired Police Officers</w:t>
            </w:r>
          </w:p>
        </w:tc>
        <w:tc>
          <w:tcPr/>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r>
      <w:tr>
        <w:trPr>
          <w:cantSplit w:val="0"/>
          <w:trHeight w:val="1020" w:hRule="atLeast"/>
          <w:tblHeader w:val="0"/>
        </w:trPr>
        <w:tc>
          <w:tcPr/>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NCC/NSS Volunteers</w:t>
            </w:r>
          </w:p>
        </w:tc>
        <w:tc>
          <w:tcPr/>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r>
      <w:tr>
        <w:trPr>
          <w:cantSplit w:val="0"/>
          <w:trHeight w:val="1039" w:hRule="atLeast"/>
          <w:tblHeader w:val="0"/>
        </w:trPr>
        <w:tc>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Red Cross volunteers</w:t>
            </w:r>
          </w:p>
        </w:tc>
        <w:tc>
          <w:tcPr/>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r>
      <w:tr>
        <w:trPr>
          <w:cantSplit w:val="0"/>
          <w:trHeight w:val="1019" w:hRule="atLeast"/>
          <w:tblHeader w:val="0"/>
        </w:trPr>
        <w:tc>
          <w:tcPr/>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Health Community Volunteers</w:t>
            </w:r>
          </w:p>
        </w:tc>
        <w:tc>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20" w:hRule="atLeast"/>
          <w:tblHeader w:val="0"/>
        </w:trPr>
        <w:tc>
          <w:tcPr/>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Health Community Mentors</w:t>
            </w:r>
          </w:p>
        </w:tc>
        <w:tc>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4gpo7c6usu6t" w:id="39"/>
    <w:bookmarkEnd w:id="39"/>
    <w:p w:rsidR="00000000" w:rsidDel="00000000" w:rsidP="00000000" w:rsidRDefault="00000000" w:rsidRPr="00000000" w14:paraId="00000536">
      <w:pPr>
        <w:pStyle w:val="Heading3"/>
        <w:ind w:firstLine="1299"/>
        <w:rPr/>
      </w:pPr>
      <w:bookmarkStart w:colFirst="0" w:colLast="0" w:name="_heading=h.w213rrtey8n4" w:id="40"/>
      <w:bookmarkEnd w:id="40"/>
      <w:r w:rsidDel="00000000" w:rsidR="00000000" w:rsidRPr="00000000">
        <w:rPr>
          <w:rtl w:val="0"/>
        </w:rPr>
        <w:t xml:space="preserve">Community Organizations</w:t>
      </w:r>
    </w:p>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71" w:lineRule="auto"/>
        <w:ind w:left="1299" w:right="112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8"/>
        <w:tblW w:w="716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200"/>
        <w:gridCol w:w="2960"/>
        <w:tblGridChange w:id="0">
          <w:tblGrid>
            <w:gridCol w:w="4200"/>
            <w:gridCol w:w="2960"/>
          </w:tblGrid>
        </w:tblGridChange>
      </w:tblGrid>
      <w:tr>
        <w:trPr>
          <w:cantSplit w:val="0"/>
          <w:trHeight w:val="520" w:hRule="atLeast"/>
          <w:tblHeader w:val="0"/>
        </w:trPr>
        <w:tc>
          <w:tcPr>
            <w:shd w:fill="f1f1f1" w:val="clear"/>
          </w:tcPr>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Category</w:t>
            </w:r>
          </w:p>
        </w:tc>
        <w:tc>
          <w:tcPr>
            <w:shd w:fill="f1f1f1" w:val="clear"/>
          </w:tcPr>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 Count</w:t>
            </w:r>
          </w:p>
        </w:tc>
      </w:tr>
      <w:tr>
        <w:trPr>
          <w:cantSplit w:val="0"/>
          <w:trHeight w:val="980" w:hRule="atLeast"/>
          <w:tblHeader w:val="0"/>
        </w:trPr>
        <w:tc>
          <w:tcPr/>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NGOs</w:t>
            </w:r>
          </w:p>
        </w:tc>
        <w:tc>
          <w:tcPr/>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r>
      <w:tr>
        <w:trPr>
          <w:cantSplit w:val="0"/>
          <w:trHeight w:val="979" w:hRule="atLeast"/>
          <w:tblHeader w:val="0"/>
        </w:trPr>
        <w:tc>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Religious based organizations</w:t>
            </w:r>
          </w:p>
        </w:tc>
        <w:tc>
          <w:tcPr/>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r>
      <w:tr>
        <w:trPr>
          <w:cantSplit w:val="0"/>
          <w:trHeight w:val="980" w:hRule="atLeast"/>
          <w:tblHeader w:val="0"/>
        </w:trPr>
        <w:tc>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Foreign based organizations</w:t>
            </w:r>
          </w:p>
        </w:tc>
        <w:tc>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r>
    </w:tbl>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9"/>
        <w:tblW w:w="716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200"/>
        <w:gridCol w:w="2960"/>
        <w:tblGridChange w:id="0">
          <w:tblGrid>
            <w:gridCol w:w="4200"/>
            <w:gridCol w:w="2960"/>
          </w:tblGrid>
        </w:tblGridChange>
      </w:tblGrid>
      <w:tr>
        <w:trPr>
          <w:cantSplit w:val="0"/>
          <w:trHeight w:val="499" w:hRule="atLeast"/>
          <w:tblHeader w:val="0"/>
        </w:trPr>
        <w:tc>
          <w:tcPr>
            <w:shd w:fill="f1f1f1" w:val="clear"/>
          </w:tcPr>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Category</w:t>
            </w:r>
          </w:p>
        </w:tc>
        <w:tc>
          <w:tcPr>
            <w:shd w:fill="f1f1f1" w:val="clear"/>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 Count</w:t>
            </w:r>
          </w:p>
        </w:tc>
      </w:tr>
      <w:tr>
        <w:trPr>
          <w:cantSplit w:val="0"/>
          <w:trHeight w:val="980" w:hRule="atLeast"/>
          <w:tblHeader w:val="0"/>
        </w:trPr>
        <w:tc>
          <w:tcPr/>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Sports Club/youth clubs</w:t>
            </w:r>
          </w:p>
        </w:tc>
        <w:tc>
          <w:tcPr/>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r>
      <w:tr>
        <w:trPr>
          <w:cantSplit w:val="0"/>
          <w:trHeight w:val="980" w:hRule="atLeast"/>
          <w:tblHeader w:val="0"/>
        </w:trPr>
        <w:tc>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Kudumbashree SHGs</w:t>
            </w:r>
          </w:p>
        </w:tc>
        <w:tc>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162</w:t>
            </w:r>
          </w:p>
        </w:tc>
      </w:tr>
      <w:tr>
        <w:trPr>
          <w:cantSplit w:val="0"/>
          <w:trHeight w:val="519" w:hRule="atLeast"/>
          <w:tblHeader w:val="0"/>
        </w:trPr>
        <w:tc>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Ayalkootams</w:t>
            </w:r>
          </w:p>
        </w:tc>
        <w:tc>
          <w:tcPr/>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230</w:t>
            </w:r>
          </w:p>
        </w:tc>
      </w:tr>
      <w:tr>
        <w:trPr>
          <w:cantSplit w:val="0"/>
          <w:trHeight w:val="499" w:hRule="atLeast"/>
          <w:tblHeader w:val="0"/>
        </w:trPr>
        <w:tc>
          <w:tcPr/>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Political organizations</w:t>
            </w:r>
          </w:p>
        </w:tc>
        <w:tc>
          <w:tcPr/>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r>
      <w:tr>
        <w:trPr>
          <w:cantSplit w:val="0"/>
          <w:trHeight w:val="500" w:hRule="atLeast"/>
          <w:tblHeader w:val="0"/>
        </w:trPr>
        <w:tc>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Residential organizations</w:t>
            </w:r>
          </w:p>
        </w:tc>
        <w:tc>
          <w:tcPr/>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r>
    </w:tbl>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v3nbzvu5wray" w:id="41"/>
    <w:bookmarkEnd w:id="41"/>
    <w:p w:rsidR="00000000" w:rsidDel="00000000" w:rsidP="00000000" w:rsidRDefault="00000000" w:rsidRPr="00000000" w14:paraId="00000555">
      <w:pPr>
        <w:pStyle w:val="Heading3"/>
        <w:ind w:firstLine="1299"/>
        <w:rPr/>
      </w:pPr>
      <w:bookmarkStart w:colFirst="0" w:colLast="0" w:name="_heading=h.pw33yvtddgn7" w:id="42"/>
      <w:bookmarkEnd w:id="42"/>
      <w:r w:rsidDel="00000000" w:rsidR="00000000" w:rsidRPr="00000000">
        <w:rPr>
          <w:rtl w:val="0"/>
        </w:rPr>
        <w:t xml:space="preserve">Administrative &amp; Emergency Services</w:t>
      </w:r>
    </w:p>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71" w:lineRule="auto"/>
        <w:ind w:left="1299" w:right="1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w:t>
      </w:r>
    </w:p>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0"/>
        <w:tblW w:w="920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540"/>
        <w:gridCol w:w="2820"/>
        <w:gridCol w:w="2840"/>
        <w:tblGridChange w:id="0">
          <w:tblGrid>
            <w:gridCol w:w="3540"/>
            <w:gridCol w:w="2820"/>
            <w:gridCol w:w="2840"/>
          </w:tblGrid>
        </w:tblGridChange>
      </w:tblGrid>
      <w:tr>
        <w:trPr>
          <w:cantSplit w:val="0"/>
          <w:trHeight w:val="539" w:hRule="atLeast"/>
          <w:tblHeader w:val="0"/>
        </w:trPr>
        <w:tc>
          <w:tcPr>
            <w:shd w:fill="f1f1f1" w:val="clear"/>
          </w:tcPr>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Category</w:t>
            </w:r>
          </w:p>
        </w:tc>
        <w:tc>
          <w:tcPr>
            <w:shd w:fill="f1f1f1" w:val="clear"/>
          </w:tcPr>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Total Count</w:t>
            </w:r>
          </w:p>
        </w:tc>
        <w:tc>
          <w:tcPr>
            <w:shd w:fill="f1f1f1" w:val="clear"/>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 details</w:t>
            </w:r>
          </w:p>
        </w:tc>
      </w:tr>
      <w:tr>
        <w:trPr>
          <w:cantSplit w:val="0"/>
          <w:trHeight w:val="539" w:hRule="atLeast"/>
          <w:tblHeader w:val="0"/>
        </w:trPr>
        <w:tc>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Police Stations</w:t>
            </w:r>
          </w:p>
        </w:tc>
        <w:tc>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40" w:hRule="atLeast"/>
          <w:tblHeader w:val="0"/>
        </w:trPr>
        <w:tc>
          <w:tcPr/>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Fire &amp; Rescue Stations</w:t>
            </w:r>
          </w:p>
        </w:tc>
        <w:tc>
          <w:tcPr/>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59" w:hRule="atLeast"/>
          <w:tblHeader w:val="0"/>
        </w:trPr>
        <w:tc>
          <w:tcPr/>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Water Pumping Points</w:t>
            </w:r>
          </w:p>
        </w:tc>
        <w:tc>
          <w:tcPr/>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40" w:hRule="atLeast"/>
          <w:tblHeader w:val="0"/>
        </w:trPr>
        <w:tc>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 Distribution System (PDS)</w:t>
            </w:r>
          </w:p>
        </w:tc>
        <w:tc>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bookmarkStart w:colFirst="0" w:colLast="0" w:name="bookmark=id.8v5jcrmwvmy5" w:id="43"/>
    <w:bookmarkEnd w:id="43"/>
    <w:p w:rsidR="00000000" w:rsidDel="00000000" w:rsidP="00000000" w:rsidRDefault="00000000" w:rsidRPr="00000000" w14:paraId="00000567">
      <w:pPr>
        <w:pStyle w:val="Heading3"/>
        <w:spacing w:before="144" w:lineRule="auto"/>
        <w:ind w:firstLine="1299"/>
        <w:rPr/>
      </w:pPr>
      <w:bookmarkStart w:colFirst="0" w:colLast="0" w:name="_heading=h.4ofr5p1cfy9v" w:id="44"/>
      <w:bookmarkEnd w:id="44"/>
      <w:r w:rsidDel="00000000" w:rsidR="00000000" w:rsidRPr="00000000">
        <w:rPr>
          <w:rtl w:val="0"/>
        </w:rPr>
        <w:t xml:space="preserve">Information regarding resources</w:t>
      </w:r>
    </w:p>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71" w:lineRule="auto"/>
        <w:ind w:left="1299" w:right="1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availability of essential transport and support resources plays a quiet but critical role in saving lives. Equipment such as ambulances, mobile mortuaries,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w:t>
      </w:r>
    </w:p>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1"/>
        <w:tblW w:w="9140.0" w:type="dxa"/>
        <w:jc w:val="left"/>
        <w:tblInd w:w="1318.0" w:type="dxa"/>
        <w:tblBorders>
          <w:top w:color="bebebe" w:space="0" w:sz="8" w:val="single"/>
          <w:left w:color="bebebe" w:space="0" w:sz="8" w:val="single"/>
          <w:bottom w:color="bebebe" w:space="0" w:sz="8" w:val="single"/>
          <w:right w:color="bebebe" w:space="0" w:sz="8" w:val="single"/>
          <w:insideH w:color="bebebe" w:space="0" w:sz="8" w:val="single"/>
          <w:insideV w:color="bebebe" w:space="0" w:sz="8" w:val="single"/>
        </w:tblBorders>
        <w:tblLayout w:type="fixed"/>
        <w:tblLook w:val="0000"/>
      </w:tblPr>
      <w:tblGrid>
        <w:gridCol w:w="5980"/>
        <w:gridCol w:w="3160"/>
        <w:tblGridChange w:id="0">
          <w:tblGrid>
            <w:gridCol w:w="5980"/>
            <w:gridCol w:w="3160"/>
          </w:tblGrid>
        </w:tblGridChange>
      </w:tblGrid>
      <w:tr>
        <w:trPr>
          <w:cantSplit w:val="0"/>
          <w:trHeight w:val="499" w:hRule="atLeast"/>
          <w:tblHeader w:val="0"/>
        </w:trPr>
        <w:tc>
          <w:tcPr>
            <w:shd w:fill="dddddd" w:val="clear"/>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Means of transportation</w:t>
            </w:r>
          </w:p>
        </w:tc>
        <w:tc>
          <w:tcPr>
            <w:shd w:fill="dddddd" w:val="clear"/>
          </w:tcPr>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Total Count</w:t>
            </w:r>
          </w:p>
        </w:tc>
      </w:tr>
      <w:tr>
        <w:trPr>
          <w:cantSplit w:val="0"/>
          <w:trHeight w:val="1000" w:hRule="atLeast"/>
          <w:tblHeader w:val="0"/>
        </w:trPr>
        <w:tc>
          <w:tcPr/>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JCB</w:t>
            </w:r>
          </w:p>
        </w:tc>
        <w:tc>
          <w:tcPr/>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99" w:hRule="atLeast"/>
          <w:tblHeader w:val="0"/>
        </w:trPr>
        <w:tc>
          <w:tcPr/>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Crane</w:t>
            </w:r>
          </w:p>
        </w:tc>
        <w:tc>
          <w:tcPr/>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Heavy Trucks</w:t>
            </w:r>
          </w:p>
        </w:tc>
        <w:tc>
          <w:tcPr/>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80" w:hRule="atLeast"/>
          <w:tblHeader w:val="0"/>
        </w:trPr>
        <w:tc>
          <w:tcPr/>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Tractor</w:t>
            </w:r>
          </w:p>
        </w:tc>
        <w:tc>
          <w:tcPr/>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1000" w:hRule="atLeast"/>
          <w:tblHeader w:val="0"/>
        </w:trPr>
        <w:tc>
          <w:tcPr/>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Ambulances</w:t>
            </w:r>
          </w:p>
        </w:tc>
        <w:tc>
          <w:tcPr/>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Mobile mortuaries</w:t>
            </w:r>
          </w:p>
        </w:tc>
        <w:tc>
          <w:tcPr/>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20" w:hRule="atLeast"/>
          <w:tblHeader w:val="0"/>
        </w:trPr>
        <w:tc>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Boats</w:t>
            </w:r>
          </w:p>
        </w:tc>
        <w:tc>
          <w:tcPr/>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00" w:hRule="atLeast"/>
          <w:tblHeader w:val="0"/>
        </w:trPr>
        <w:tc>
          <w:tcPr/>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Taxi service</w:t>
            </w:r>
          </w:p>
        </w:tc>
        <w:tc>
          <w:tcPr/>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r>
    </w:tbl>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2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specific details regarding vehicle owners and contact information, please refer to</w:t>
      </w:r>
    </w:p>
    <w:p w:rsidR="00000000" w:rsidDel="00000000" w:rsidP="00000000" w:rsidRDefault="00000000" w:rsidRPr="00000000" w14:paraId="00000583">
      <w:pPr>
        <w:spacing w:before="34" w:lineRule="auto"/>
        <w:ind w:left="1299" w:right="0" w:firstLine="0"/>
        <w:jc w:val="left"/>
        <w:rPr>
          <w:sz w:val="24"/>
          <w:szCs w:val="24"/>
        </w:rPr>
      </w:pPr>
      <w:r w:rsidDel="00000000" w:rsidR="00000000" w:rsidRPr="00000000">
        <w:rPr>
          <w:b w:val="1"/>
          <w:bCs w:val="1"/>
          <w:sz w:val="24"/>
          <w:szCs w:val="24"/>
          <w:rtl w:val="0"/>
        </w:rPr>
        <w:t xml:space="preserve">Annexure [X]</w:t>
      </w:r>
      <w:r w:rsidDel="00000000" w:rsidR="00000000" w:rsidRPr="00000000">
        <w:rPr>
          <w:sz w:val="24"/>
          <w:szCs w:val="24"/>
          <w:rtl w:val="0"/>
        </w:rPr>
        <w:t xml:space="preserve">.</w:t>
      </w:r>
    </w:p>
    <w:bookmarkStart w:colFirst="0" w:colLast="0" w:name="bookmark=id.sru0geqpwxqc" w:id="45"/>
    <w:bookmarkEnd w:id="45"/>
    <w:p w:rsidR="00000000" w:rsidDel="00000000" w:rsidP="00000000" w:rsidRDefault="00000000" w:rsidRPr="00000000" w14:paraId="00000584">
      <w:pPr>
        <w:pStyle w:val="Heading4"/>
        <w:spacing w:before="272" w:lineRule="auto"/>
        <w:ind w:left="576" w:right="13" w:firstLine="0"/>
        <w:jc w:val="center"/>
        <w:rPr/>
      </w:pPr>
      <w:bookmarkStart w:colFirst="0" w:colLast="0" w:name="_heading=h.v1ffjxyormyz" w:id="46"/>
      <w:bookmarkEnd w:id="46"/>
      <w:r w:rsidDel="00000000" w:rsidR="00000000" w:rsidRPr="00000000">
        <w:rPr>
          <w:rtl w:val="0"/>
        </w:rPr>
        <w:t xml:space="preserve">ONE HEALTH &amp; ENVIRONMENTAL SURVEILLANCE</w:t>
      </w:r>
    </w:p>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1" w:lineRule="auto"/>
        <w:ind w:left="1299" w:right="113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seasonality mapping using</w:t>
      </w:r>
      <w:r w:rsidDel="00000000" w:rsidR="00000000" w:rsidRPr="00000000">
        <w:rPr>
          <w:sz w:val="24"/>
          <w:szCs w:val="24"/>
          <w:rtl w:val="0"/>
        </w:rPr>
        <w:t xml:space="preserve"> heatmaps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previous outbreaks to enable predictive alerts and ward-specific sampling to support effective pandemic preparedness in high-risk areas like azad nagar , kadavath ,eriyal and kavugoli.</w:t>
      </w:r>
    </w:p>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wi3wjiiacym3" w:id="47"/>
    <w:bookmarkEnd w:id="47"/>
    <w:p w:rsidR="00000000" w:rsidDel="00000000" w:rsidP="00000000" w:rsidRDefault="00000000" w:rsidRPr="00000000" w14:paraId="00000588">
      <w:pPr>
        <w:pStyle w:val="Heading3"/>
        <w:spacing w:before="1" w:lineRule="auto"/>
        <w:ind w:firstLine="1299"/>
        <w:rPr/>
      </w:pPr>
      <w:bookmarkStart w:colFirst="0" w:colLast="0" w:name="_heading=h.kr9yhcu1fnve" w:id="48"/>
      <w:bookmarkEnd w:id="48"/>
      <w:r w:rsidDel="00000000" w:rsidR="00000000" w:rsidRPr="00000000">
        <w:rPr>
          <w:rtl w:val="0"/>
        </w:rPr>
        <w:t xml:space="preserve">Animal &amp; Bird Population</w:t>
      </w:r>
    </w:p>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 w:line="271" w:lineRule="auto"/>
        <w:ind w:left="1299" w:right="1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Mapping animal and bird populations at the Panchayat level is essential for identifying and prioritising zoonotic disease hazards like rabies,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2"/>
        <w:tblW w:w="940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040"/>
        <w:gridCol w:w="2760"/>
        <w:gridCol w:w="2140"/>
        <w:gridCol w:w="2460"/>
        <w:tblGridChange w:id="0">
          <w:tblGrid>
            <w:gridCol w:w="2040"/>
            <w:gridCol w:w="2760"/>
            <w:gridCol w:w="2140"/>
            <w:gridCol w:w="2460"/>
          </w:tblGrid>
        </w:tblGridChange>
      </w:tblGrid>
      <w:tr>
        <w:trPr>
          <w:cantSplit w:val="0"/>
          <w:trHeight w:val="860" w:hRule="atLeast"/>
          <w:tblHeader w:val="0"/>
        </w:trPr>
        <w:tc>
          <w:tcPr>
            <w:shd w:fill="f1f1f1" w:val="clear"/>
          </w:tcPr>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Category</w:t>
            </w:r>
          </w:p>
        </w:tc>
        <w:tc>
          <w:tcPr>
            <w:shd w:fill="f1f1f1" w:val="clear"/>
          </w:tcPr>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Item</w:t>
            </w:r>
          </w:p>
        </w:tc>
        <w:tc>
          <w:tcPr>
            <w:shd w:fill="f1f1f1" w:val="clear"/>
          </w:tcPr>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68" w:lineRule="auto"/>
              <w:ind w:left="507" w:right="492" w:firstLine="3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Estimated Population</w:t>
            </w:r>
          </w:p>
        </w:tc>
        <w:tc>
          <w:tcPr>
            <w:shd w:fill="f1f1f1" w:val="clear"/>
          </w:tcPr>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Wards</w:t>
            </w:r>
          </w:p>
        </w:tc>
      </w:tr>
      <w:tr>
        <w:trPr>
          <w:cantSplit w:val="0"/>
          <w:trHeight w:val="1019" w:hRule="atLeast"/>
          <w:tblHeader w:val="0"/>
        </w:trPr>
        <w:tc>
          <w:tcPr>
            <w:vMerge w:val="restart"/>
          </w:tcPr>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Population</w:t>
            </w:r>
          </w:p>
        </w:tc>
        <w:tc>
          <w:tcPr/>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Livestock</w:t>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(Cattle/Goats/Buffalo)</w:t>
            </w:r>
          </w:p>
        </w:tc>
        <w:tc>
          <w:tcPr/>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108</w:t>
            </w:r>
          </w:p>
        </w:tc>
        <w:tc>
          <w:tcPr/>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r>
      <w:tr>
        <w:trPr>
          <w:cantSplit w:val="0"/>
          <w:trHeight w:val="1040" w:hRule="atLeast"/>
          <w:tblHeader w:val="0"/>
        </w:trPr>
        <w:tc>
          <w:tcPr>
            <w:vMerge w:val="continue"/>
          </w:tcPr>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Pet Animals (Dogs/Cats)</w:t>
            </w:r>
          </w:p>
        </w:tc>
        <w:tc>
          <w:tcPr/>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956</w:t>
            </w:r>
          </w:p>
        </w:tc>
        <w:tc>
          <w:tcPr/>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r>
      <w:tr>
        <w:trPr>
          <w:cantSplit w:val="0"/>
          <w:trHeight w:val="1019" w:hRule="atLeast"/>
          <w:tblHeader w:val="0"/>
        </w:trPr>
        <w:tc>
          <w:tcPr>
            <w:vMerge w:val="continue"/>
          </w:tcPr>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Stray Dog Population</w:t>
            </w:r>
          </w:p>
        </w:tc>
        <w:tc>
          <w:tcPr/>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w:t>
            </w:r>
          </w:p>
        </w:tc>
        <w:tc>
          <w:tcPr/>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r>
      <w:tr>
        <w:trPr>
          <w:cantSplit w:val="0"/>
          <w:trHeight w:val="1020" w:hRule="atLeast"/>
          <w:tblHeader w:val="0"/>
        </w:trPr>
        <w:tc>
          <w:tcPr>
            <w:vMerge w:val="continue"/>
          </w:tcPr>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68" w:lineRule="auto"/>
              <w:ind w:left="124"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Pig Farms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Number of heads</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w:t>
            </w:r>
          </w:p>
        </w:tc>
        <w:tc>
          <w:tcPr/>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1/100</w:t>
            </w:r>
          </w:p>
        </w:tc>
        <w:tc>
          <w:tcPr/>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r>
      <w:tr>
        <w:trPr>
          <w:cantSplit w:val="0"/>
          <w:trHeight w:val="859" w:hRule="atLeast"/>
          <w:tblHeader w:val="0"/>
        </w:trPr>
        <w:tc>
          <w:tcPr/>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68" w:lineRule="auto"/>
              <w:ind w:left="124" w:right="12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Small Units (Sheep / Goats – clustered)</w:t>
            </w:r>
          </w:p>
        </w:tc>
        <w:tc>
          <w:tcPr/>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r>
      <w:tr>
        <w:trPr>
          <w:cantSplit w:val="0"/>
          <w:trHeight w:val="540" w:hRule="atLeast"/>
          <w:tblHeader w:val="0"/>
        </w:trPr>
        <w:tc>
          <w:tcPr>
            <w:vMerge w:val="restart"/>
          </w:tcPr>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Bird Population</w:t>
            </w:r>
          </w:p>
        </w:tc>
        <w:tc>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2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Poultry Units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(Birds)</w:t>
            </w:r>
          </w:p>
        </w:tc>
        <w:tc>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r>
      <w:tr>
        <w:trPr>
          <w:cantSplit w:val="0"/>
          <w:trHeight w:val="559" w:hRule="atLeast"/>
          <w:tblHeader w:val="0"/>
        </w:trPr>
        <w:tc>
          <w:tcPr>
            <w:vMerge w:val="continue"/>
          </w:tcPr>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Poultry- (FOWL)</w:t>
            </w:r>
          </w:p>
        </w:tc>
        <w:tc>
          <w:tcPr/>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64</w:t>
            </w:r>
          </w:p>
        </w:tc>
        <w:tc>
          <w:tcPr/>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r>
      <w:tr>
        <w:trPr>
          <w:cantSplit w:val="0"/>
          <w:trHeight w:val="839" w:hRule="atLeast"/>
          <w:tblHeader w:val="0"/>
        </w:trPr>
        <w:tc>
          <w:tcPr>
            <w:vMerge w:val="continue"/>
          </w:tcPr>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37"/>
              </w:tabs>
              <w:spacing w:after="0" w:before="99" w:line="268" w:lineRule="auto"/>
              <w:ind w:left="124" w:right="1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Wild/Migratory</w:t>
              <w:tab/>
              <w:t xml:space="preserve">Birds (Observed)</w:t>
            </w:r>
          </w:p>
        </w:tc>
        <w:tc>
          <w:tcPr/>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r>
      <w:tr>
        <w:trPr>
          <w:cantSplit w:val="0"/>
          <w:trHeight w:val="860" w:hRule="atLeast"/>
          <w:tblHeader w:val="0"/>
        </w:trPr>
        <w:tc>
          <w:tcPr>
            <w:vMerge w:val="continue"/>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6"/>
                <w:tab w:val="left" w:leader="none" w:pos="1971"/>
              </w:tabs>
              <w:spacing w:after="0" w:before="115" w:line="271" w:lineRule="auto"/>
              <w:ind w:left="124" w:right="12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Crow</w:t>
              <w:tab/>
              <w:t xml:space="preserve">Mortality</w:t>
              <w:tab/>
              <w:t xml:space="preserve">Events (Reported)</w:t>
            </w:r>
          </w:p>
        </w:tc>
        <w:tc>
          <w:tcPr/>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r>
    </w:tbl>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nyr3jto4rkid" w:id="49"/>
    <w:bookmarkEnd w:id="49"/>
    <w:p w:rsidR="00000000" w:rsidDel="00000000" w:rsidP="00000000" w:rsidRDefault="00000000" w:rsidRPr="00000000" w14:paraId="000005C0">
      <w:pPr>
        <w:pStyle w:val="Heading3"/>
        <w:spacing w:before="225" w:lineRule="auto"/>
        <w:ind w:firstLine="1299"/>
        <w:rPr/>
      </w:pPr>
      <w:bookmarkStart w:colFirst="0" w:colLast="0" w:name="_heading=h.261fz7bndr83" w:id="50"/>
      <w:bookmarkEnd w:id="50"/>
      <w:r w:rsidDel="00000000" w:rsidR="00000000" w:rsidRPr="00000000">
        <w:rPr>
          <w:rtl w:val="0"/>
        </w:rPr>
        <w:t xml:space="preserve">Veterinary Infrastructure</w:t>
      </w:r>
    </w:p>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 w:line="271" w:lineRule="auto"/>
        <w:ind w:left="1299" w:right="1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3"/>
        <w:tblW w:w="982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480"/>
        <w:gridCol w:w="2040"/>
        <w:gridCol w:w="2080"/>
        <w:gridCol w:w="1420"/>
        <w:gridCol w:w="1800"/>
        <w:tblGridChange w:id="0">
          <w:tblGrid>
            <w:gridCol w:w="2480"/>
            <w:gridCol w:w="2040"/>
            <w:gridCol w:w="2080"/>
            <w:gridCol w:w="1420"/>
            <w:gridCol w:w="1800"/>
          </w:tblGrid>
        </w:tblGridChange>
      </w:tblGrid>
      <w:tr>
        <w:trPr>
          <w:cantSplit w:val="0"/>
          <w:trHeight w:val="839" w:hRule="atLeast"/>
          <w:tblHeader w:val="0"/>
        </w:trPr>
        <w:tc>
          <w:tcPr>
            <w:shd w:fill="f1f1f1" w:val="clear"/>
          </w:tcPr>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57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Facility Type</w:t>
            </w:r>
          </w:p>
        </w:tc>
        <w:tc>
          <w:tcPr>
            <w:shd w:fill="f1f1f1" w:val="clear"/>
          </w:tcPr>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16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 of Facility</w:t>
            </w:r>
          </w:p>
        </w:tc>
        <w:tc>
          <w:tcPr>
            <w:shd w:fill="f1f1f1" w:val="clear"/>
          </w:tcPr>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25"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Ownership Govt</w:t>
            </w:r>
          </w:p>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25"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Pvt</w:t>
            </w:r>
          </w:p>
        </w:tc>
        <w:tc>
          <w:tcPr>
            <w:shd w:fill="f1f1f1" w:val="clear"/>
          </w:tcPr>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68" w:lineRule="auto"/>
              <w:ind w:left="209" w:right="0" w:firstLine="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Location( Ward No)</w:t>
            </w:r>
          </w:p>
        </w:tc>
        <w:tc>
          <w:tcPr>
            <w:shd w:fill="f1f1f1" w:val="clear"/>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68" w:lineRule="auto"/>
              <w:ind w:left="498" w:right="484" w:hanging="2.999999999999971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number</w:t>
            </w:r>
          </w:p>
        </w:tc>
      </w:tr>
      <w:tr>
        <w:trPr>
          <w:cantSplit w:val="0"/>
          <w:trHeight w:val="1040" w:hRule="atLeast"/>
          <w:tblHeader w:val="0"/>
        </w:trPr>
        <w:tc>
          <w:tcPr/>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Dispensary</w:t>
            </w:r>
          </w:p>
        </w:tc>
        <w:tc>
          <w:tcPr/>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839" w:hRule="atLeast"/>
          <w:tblHeader w:val="0"/>
        </w:trPr>
        <w:tc>
          <w:tcPr/>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71"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Hospital / Polyclinic</w:t>
            </w:r>
          </w:p>
        </w:tc>
        <w:tc>
          <w:tcPr/>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860" w:hRule="atLeast"/>
          <w:tblHeader w:val="0"/>
        </w:trPr>
        <w:tc>
          <w:tcPr/>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68" w:lineRule="auto"/>
              <w:ind w:left="109" w:right="24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Veterinary Clinics</w:t>
            </w:r>
          </w:p>
        </w:tc>
        <w:tc>
          <w:tcPr/>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179" w:hRule="atLeast"/>
          <w:tblHeader w:val="0"/>
        </w:trPr>
        <w:tc>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71" w:lineRule="auto"/>
              <w:ind w:left="109" w:right="24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Mobile / Emergency Vet Service (incl. night services)</w:t>
            </w:r>
          </w:p>
        </w:tc>
        <w:tc>
          <w:tcPr/>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840" w:hRule="atLeast"/>
          <w:tblHeader w:val="0"/>
        </w:trPr>
        <w:tc>
          <w:tcPr/>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68"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Pet Homes / Animal Shelters</w:t>
            </w:r>
          </w:p>
        </w:tc>
        <w:tc>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180" w:hRule="atLeast"/>
          <w:tblHeader w:val="0"/>
        </w:trPr>
        <w:tc>
          <w:tcPr/>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71" w:lineRule="auto"/>
              <w:ind w:left="109" w:right="29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Slaughterhouse-linked Veterinary Inspection Unit</w:t>
            </w:r>
          </w:p>
        </w:tc>
        <w:tc>
          <w:tcPr/>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qpep8bxix8ym" w:id="51"/>
    <w:bookmarkEnd w:id="51"/>
    <w:p w:rsidR="00000000" w:rsidDel="00000000" w:rsidP="00000000" w:rsidRDefault="00000000" w:rsidRPr="00000000" w14:paraId="000005F0">
      <w:pPr>
        <w:pStyle w:val="Heading3"/>
        <w:spacing w:before="1" w:lineRule="auto"/>
        <w:ind w:firstLine="1299"/>
        <w:rPr/>
      </w:pPr>
      <w:bookmarkStart w:colFirst="0" w:colLast="0" w:name="_heading=h.2l79prq57zeh" w:id="52"/>
      <w:bookmarkEnd w:id="52"/>
      <w:r w:rsidDel="00000000" w:rsidR="00000000" w:rsidRPr="00000000">
        <w:rPr>
          <w:rtl w:val="0"/>
        </w:rPr>
        <w:t xml:space="preserve">Veterinary Doctors &amp; Workforce</w:t>
      </w:r>
    </w:p>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 w:line="271" w:lineRule="auto"/>
        <w:ind w:left="1299" w:right="112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4"/>
        <w:tblW w:w="898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400"/>
        <w:gridCol w:w="2160"/>
        <w:gridCol w:w="1440"/>
        <w:gridCol w:w="1980"/>
        <w:tblGridChange w:id="0">
          <w:tblGrid>
            <w:gridCol w:w="3400"/>
            <w:gridCol w:w="2160"/>
            <w:gridCol w:w="1440"/>
            <w:gridCol w:w="1980"/>
          </w:tblGrid>
        </w:tblGridChange>
      </w:tblGrid>
      <w:tr>
        <w:trPr>
          <w:cantSplit w:val="0"/>
          <w:trHeight w:val="860" w:hRule="atLeast"/>
          <w:tblHeader w:val="0"/>
        </w:trPr>
        <w:tc>
          <w:tcPr>
            <w:shd w:fill="f1f1f1" w:val="clear"/>
          </w:tcPr>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Category</w:t>
            </w:r>
          </w:p>
        </w:tc>
        <w:tc>
          <w:tcPr>
            <w:shd w:fill="f1f1f1" w:val="clear"/>
          </w:tcPr>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Number Available</w:t>
            </w:r>
          </w:p>
        </w:tc>
        <w:tc>
          <w:tcPr>
            <w:shd w:fill="f1f1f1" w:val="clear"/>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68" w:lineRule="auto"/>
              <w:ind w:left="157" w:right="0" w:firstLine="300.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Type (Govt/Pvt)</w:t>
            </w:r>
          </w:p>
        </w:tc>
        <w:tc>
          <w:tcPr>
            <w:shd w:fill="f1f1f1" w:val="clear"/>
          </w:tcPr>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5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number</w:t>
            </w:r>
          </w:p>
        </w:tc>
      </w:tr>
      <w:tr>
        <w:trPr>
          <w:cantSplit w:val="0"/>
          <w:trHeight w:val="1019" w:hRule="atLeast"/>
          <w:tblHeader w:val="0"/>
        </w:trPr>
        <w:tc>
          <w:tcPr/>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Government Veterinary Doctors</w:t>
            </w:r>
          </w:p>
        </w:tc>
        <w:tc>
          <w:tcPr/>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40" w:hRule="atLeast"/>
          <w:tblHeader w:val="0"/>
        </w:trPr>
        <w:tc>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Veterinary Doctors</w:t>
            </w:r>
          </w:p>
        </w:tc>
        <w:tc>
          <w:tcPr/>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19" w:hRule="atLeast"/>
          <w:tblHeader w:val="0"/>
        </w:trPr>
        <w:tc>
          <w:tcPr/>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Livestock Inspectors</w:t>
            </w:r>
          </w:p>
        </w:tc>
        <w:tc>
          <w:tcPr/>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20" w:hRule="atLeast"/>
          <w:tblHeader w:val="0"/>
        </w:trPr>
        <w:tc>
          <w:tcPr/>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Para-veterinary Staff / Attenders</w:t>
            </w:r>
          </w:p>
        </w:tc>
        <w:tc>
          <w:tcPr/>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39" w:hRule="atLeast"/>
          <w:tblHeader w:val="0"/>
        </w:trPr>
        <w:tc>
          <w:tcPr/>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68"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Contract / On-call Veterinary Support (if any)</w:t>
            </w:r>
          </w:p>
        </w:tc>
        <w:tc>
          <w:tcPr/>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r4vzpz25upfu" w:id="53"/>
    <w:bookmarkEnd w:id="53"/>
    <w:p w:rsidR="00000000" w:rsidDel="00000000" w:rsidP="00000000" w:rsidRDefault="00000000" w:rsidRPr="00000000" w14:paraId="0000061C">
      <w:pPr>
        <w:pStyle w:val="Heading3"/>
        <w:ind w:firstLine="1299"/>
        <w:rPr/>
      </w:pPr>
      <w:bookmarkStart w:colFirst="0" w:colLast="0" w:name="_heading=h.hurszq3kszt9" w:id="54"/>
      <w:bookmarkEnd w:id="54"/>
      <w:r w:rsidDel="00000000" w:rsidR="00000000" w:rsidRPr="00000000">
        <w:rPr>
          <w:rtl w:val="0"/>
        </w:rPr>
        <w:t xml:space="preserve">High-Risk Interface Points (Surveillance Sites)</w:t>
      </w:r>
    </w:p>
    <w:p w:rsidR="00000000" w:rsidDel="00000000" w:rsidP="00000000" w:rsidRDefault="00000000" w:rsidRPr="00000000" w14:paraId="0000061D">
      <w:pPr>
        <w:tabs>
          <w:tab w:val="left" w:leader="none" w:pos="8708"/>
        </w:tabs>
        <w:spacing w:before="292" w:line="271" w:lineRule="auto"/>
        <w:ind w:left="1299" w:right="1130" w:firstLine="0"/>
        <w:jc w:val="both"/>
        <w:rPr>
          <w:sz w:val="24"/>
          <w:szCs w:val="24"/>
        </w:rPr>
      </w:pPr>
      <w:r w:rsidDel="00000000" w:rsidR="00000000" w:rsidRPr="00000000">
        <w:rPr>
          <w:sz w:val="24"/>
          <w:szCs w:val="24"/>
          <w:rtl w:val="0"/>
        </w:rPr>
        <w:t xml:space="preserve">High-risk interface points for zoonotic disease surveillance in </w:t>
      </w:r>
      <w:r w:rsidDel="00000000" w:rsidR="00000000" w:rsidRPr="00000000">
        <w:rPr>
          <w:sz w:val="24"/>
          <w:szCs w:val="24"/>
          <w:u w:val="single"/>
          <w:rtl w:val="0"/>
        </w:rPr>
        <w:tab/>
      </w:r>
      <w:r w:rsidDel="00000000" w:rsidR="00000000" w:rsidRPr="00000000">
        <w:rPr>
          <w:sz w:val="24"/>
          <w:szCs w:val="24"/>
          <w:rtl w:val="0"/>
        </w:rPr>
        <w:t xml:space="preserve">Grama Panchayath include </w:t>
      </w:r>
      <w:r w:rsidDel="00000000" w:rsidR="00000000" w:rsidRPr="00000000">
        <w:rPr>
          <w:i w:val="1"/>
          <w:iCs w:val="1"/>
          <w:sz w:val="24"/>
          <w:szCs w:val="24"/>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sz w:val="24"/>
          <w:szCs w:val="24"/>
          <w:rtl w:val="0"/>
        </w:rPr>
        <w:t xml:space="preserve">. These are the primary surveillance sites where zoonotic spillover risks are elevated.</w:t>
      </w:r>
    </w:p>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5"/>
        <w:tblW w:w="92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80"/>
        <w:gridCol w:w="3080"/>
        <w:gridCol w:w="3040"/>
        <w:tblGridChange w:id="0">
          <w:tblGrid>
            <w:gridCol w:w="3080"/>
            <w:gridCol w:w="3080"/>
            <w:gridCol w:w="3040"/>
          </w:tblGrid>
        </w:tblGridChange>
      </w:tblGrid>
      <w:tr>
        <w:trPr>
          <w:cantSplit w:val="0"/>
          <w:trHeight w:val="319" w:hRule="atLeast"/>
          <w:tblHeader w:val="0"/>
        </w:trPr>
        <w:tc>
          <w:tcPr/>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Type of Habitat</w:t>
            </w:r>
          </w:p>
        </w:tc>
        <w:tc>
          <w:tcPr/>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Type of High risk interface</w:t>
            </w:r>
          </w:p>
        </w:tc>
        <w:tc>
          <w:tcPr/>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Geographical vulnerability</w:t>
            </w:r>
          </w:p>
        </w:tc>
      </w:tr>
    </w:tbl>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6"/>
        <w:tblW w:w="92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80"/>
        <w:gridCol w:w="3080"/>
        <w:gridCol w:w="3040"/>
        <w:tblGridChange w:id="0">
          <w:tblGrid>
            <w:gridCol w:w="3080"/>
            <w:gridCol w:w="3080"/>
            <w:gridCol w:w="3040"/>
          </w:tblGrid>
        </w:tblGridChange>
      </w:tblGrid>
      <w:tr>
        <w:trPr>
          <w:cantSplit w:val="0"/>
          <w:trHeight w:val="779" w:hRule="atLeast"/>
          <w:tblHeader w:val="0"/>
        </w:trPr>
        <w:tc>
          <w:tcPr/>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Wetlands &amp; Backwaters</w:t>
            </w:r>
          </w:p>
        </w:tc>
        <w:tc>
          <w:tcPr/>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780" w:hRule="atLeast"/>
          <w:tblHeader w:val="0"/>
        </w:trPr>
        <w:tc>
          <w:tcPr/>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Backyard Poultry Farms</w:t>
            </w:r>
          </w:p>
        </w:tc>
        <w:tc>
          <w:tcPr/>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99" w:hRule="atLeast"/>
          <w:tblHeader w:val="0"/>
        </w:trPr>
        <w:tc>
          <w:tcPr/>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71" w:lineRule="auto"/>
              <w:ind w:left="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Cattle Sheds near Water Bodies</w:t>
            </w:r>
          </w:p>
        </w:tc>
        <w:tc>
          <w:tcPr/>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779" w:hRule="atLeast"/>
          <w:tblHeader w:val="0"/>
        </w:trPr>
        <w:tc>
          <w:tcPr/>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Fish &amp; Meat Markets</w:t>
            </w:r>
          </w:p>
        </w:tc>
        <w:tc>
          <w:tcPr/>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779" w:hRule="atLeast"/>
          <w:tblHeader w:val="0"/>
        </w:trPr>
        <w:tc>
          <w:tcPr/>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Community Slaughter Sites</w:t>
            </w:r>
          </w:p>
        </w:tc>
        <w:tc>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1100" w:hRule="atLeast"/>
          <w:tblHeader w:val="0"/>
        </w:trPr>
        <w:tc>
          <w:tcPr/>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Migratory Bird</w:t>
            </w:r>
          </w:p>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Congregation Areas</w:t>
            </w:r>
          </w:p>
        </w:tc>
        <w:tc>
          <w:tcPr/>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99" w:hRule="atLeast"/>
          <w:tblHeader w:val="0"/>
        </w:trPr>
        <w:tc>
          <w:tcPr/>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71" w:lineRule="auto"/>
              <w:ind w:left="94" w:right="672"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Rodent-Infested Grain Storage</w:t>
            </w:r>
          </w:p>
        </w:tc>
        <w:tc>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7"/>
        <w:tblW w:w="906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120"/>
        <w:gridCol w:w="2480"/>
        <w:gridCol w:w="2460"/>
        <w:tblGridChange w:id="0">
          <w:tblGrid>
            <w:gridCol w:w="4120"/>
            <w:gridCol w:w="2480"/>
            <w:gridCol w:w="2460"/>
          </w:tblGrid>
        </w:tblGridChange>
      </w:tblGrid>
      <w:tr>
        <w:trPr>
          <w:cantSplit w:val="0"/>
          <w:trHeight w:val="839" w:hRule="atLeast"/>
          <w:tblHeader w:val="0"/>
        </w:trPr>
        <w:tc>
          <w:tcPr>
            <w:shd w:fill="f1f1f1" w:val="clear"/>
          </w:tcPr>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Category</w:t>
            </w:r>
          </w:p>
        </w:tc>
        <w:tc>
          <w:tcPr>
            <w:shd w:fill="f1f1f1" w:val="clear"/>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 Count</w:t>
            </w:r>
          </w:p>
        </w:tc>
        <w:tc>
          <w:tcPr>
            <w:shd w:fill="f1f1f1" w:val="clear"/>
          </w:tcPr>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68" w:lineRule="auto"/>
              <w:ind w:left="845" w:right="0" w:hanging="347"/>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 Locations (wards)</w:t>
            </w:r>
          </w:p>
        </w:tc>
      </w:tr>
      <w:tr>
        <w:trPr>
          <w:cantSplit w:val="0"/>
          <w:trHeight w:val="1040" w:hRule="atLeast"/>
          <w:tblHeader w:val="0"/>
        </w:trPr>
        <w:tc>
          <w:tcPr/>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Poultry Farms</w:t>
            </w:r>
          </w:p>
        </w:tc>
        <w:tc>
          <w:tcPr/>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w:t>
            </w:r>
          </w:p>
        </w:tc>
      </w:tr>
      <w:tr>
        <w:trPr>
          <w:cantSplit w:val="0"/>
          <w:trHeight w:val="1019" w:hRule="atLeast"/>
          <w:tblHeader w:val="0"/>
        </w:trPr>
        <w:tc>
          <w:tcPr/>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Backyard / Clustered Poultry Units</w:t>
            </w:r>
          </w:p>
        </w:tc>
        <w:tc>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20" w:hRule="atLeast"/>
          <w:tblHeader w:val="0"/>
        </w:trPr>
        <w:tc>
          <w:tcPr/>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Duck Rearing Units (open water access)</w:t>
            </w:r>
          </w:p>
        </w:tc>
        <w:tc>
          <w:tcPr/>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19" w:hRule="atLeast"/>
          <w:tblHeader w:val="0"/>
        </w:trPr>
        <w:tc>
          <w:tcPr/>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Slaughterhouses/ Slaughter Points</w:t>
            </w:r>
          </w:p>
        </w:tc>
        <w:tc>
          <w:tcPr/>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40" w:hRule="atLeast"/>
          <w:tblHeader w:val="0"/>
        </w:trPr>
        <w:tc>
          <w:tcPr/>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Meat/Fish Markets</w:t>
            </w:r>
          </w:p>
        </w:tc>
        <w:tc>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19" w:hRule="atLeast"/>
          <w:tblHeader w:val="0"/>
        </w:trPr>
        <w:tc>
          <w:tcPr/>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Live Bird Sale Points</w:t>
            </w:r>
          </w:p>
        </w:tc>
        <w:tc>
          <w:tcPr/>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20" w:hRule="atLeast"/>
          <w:tblHeader w:val="0"/>
        </w:trPr>
        <w:tc>
          <w:tcPr/>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Cattle Markets / Weekly Animal Fairs</w:t>
            </w:r>
          </w:p>
        </w:tc>
        <w:tc>
          <w:tcPr/>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40" w:hRule="atLeast"/>
          <w:tblHeader w:val="0"/>
        </w:trPr>
        <w:tc>
          <w:tcPr/>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Pet Shops / Breeders</w:t>
            </w:r>
          </w:p>
        </w:tc>
        <w:tc>
          <w:tcPr/>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19" w:hRule="atLeast"/>
          <w:tblHeader w:val="0"/>
        </w:trPr>
        <w:tc>
          <w:tcPr/>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Shelters / Pet Homes</w:t>
            </w:r>
          </w:p>
        </w:tc>
        <w:tc>
          <w:tcPr/>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19" w:hRule="atLeast"/>
          <w:tblHeader w:val="0"/>
        </w:trPr>
        <w:tc>
          <w:tcPr/>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Waste Disposal Sites near Animal Units</w:t>
            </w:r>
          </w:p>
        </w:tc>
        <w:tc>
          <w:tcPr/>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lya6zyirqxl8" w:id="55"/>
    <w:bookmarkEnd w:id="55"/>
    <w:p w:rsidR="00000000" w:rsidDel="00000000" w:rsidP="00000000" w:rsidRDefault="00000000" w:rsidRPr="00000000" w14:paraId="00000675">
      <w:pPr>
        <w:pStyle w:val="Heading3"/>
        <w:spacing w:before="1" w:lineRule="auto"/>
        <w:ind w:firstLine="1299"/>
        <w:rPr/>
      </w:pPr>
      <w:bookmarkStart w:colFirst="0" w:colLast="0" w:name="_heading=h.j8gss2xxgese" w:id="56"/>
      <w:bookmarkEnd w:id="56"/>
      <w:r w:rsidDel="00000000" w:rsidR="00000000" w:rsidRPr="00000000">
        <w:rPr>
          <w:rtl w:val="0"/>
        </w:rPr>
        <w:t xml:space="preserve">Environmental Risk Mapping</w:t>
      </w:r>
    </w:p>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 w:line="271" w:lineRule="auto"/>
        <w:ind w:left="1299" w:right="1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677">
      <w:pPr>
        <w:spacing w:before="235" w:line="268" w:lineRule="auto"/>
        <w:ind w:left="1299" w:right="1130" w:firstLine="0"/>
        <w:jc w:val="both"/>
        <w:rPr>
          <w:sz w:val="24"/>
          <w:szCs w:val="24"/>
        </w:rPr>
      </w:pPr>
      <w:r w:rsidDel="00000000" w:rsidR="00000000" w:rsidRPr="00000000">
        <w:rPr>
          <w:b w:val="1"/>
          <w:bCs w:val="1"/>
          <w:sz w:val="24"/>
          <w:szCs w:val="24"/>
          <w:rtl w:val="0"/>
        </w:rPr>
        <w:t xml:space="preserve">Waterborne exposure</w:t>
      </w:r>
      <w:r w:rsidDel="00000000" w:rsidR="00000000" w:rsidRPr="00000000">
        <w:rPr>
          <w:sz w:val="24"/>
          <w:szCs w:val="24"/>
          <w:rtl w:val="0"/>
        </w:rPr>
        <w:t xml:space="preserve">: Flood-prone areas and stagnant water bodies facilitate </w:t>
      </w:r>
      <w:r w:rsidDel="00000000" w:rsidR="00000000" w:rsidRPr="00000000">
        <w:rPr>
          <w:i w:val="1"/>
          <w:iCs w:val="1"/>
          <w:sz w:val="24"/>
          <w:szCs w:val="24"/>
          <w:rtl w:val="0"/>
        </w:rPr>
        <w:t xml:space="preserve">leptospira survival</w:t>
      </w:r>
      <w:r w:rsidDel="00000000" w:rsidR="00000000" w:rsidRPr="00000000">
        <w:rPr>
          <w:sz w:val="24"/>
          <w:szCs w:val="24"/>
          <w:rtl w:val="0"/>
        </w:rPr>
        <w:t xml:space="preserve">, raising leptospirosis risk.</w:t>
      </w:r>
    </w:p>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9">
      <w:pPr>
        <w:spacing w:before="0" w:lineRule="auto"/>
        <w:ind w:left="1299" w:right="0" w:firstLine="0"/>
        <w:jc w:val="both"/>
        <w:rPr>
          <w:sz w:val="24"/>
          <w:szCs w:val="24"/>
        </w:rPr>
      </w:pPr>
      <w:r w:rsidDel="00000000" w:rsidR="00000000" w:rsidRPr="00000000">
        <w:rPr>
          <w:b w:val="1"/>
          <w:bCs w:val="1"/>
          <w:sz w:val="24"/>
          <w:szCs w:val="24"/>
          <w:rtl w:val="0"/>
        </w:rPr>
        <w:t xml:space="preserve">Traditional practices</w:t>
      </w:r>
      <w:r w:rsidDel="00000000" w:rsidR="00000000" w:rsidRPr="00000000">
        <w:rPr>
          <w:sz w:val="24"/>
          <w:szCs w:val="24"/>
          <w:rtl w:val="0"/>
        </w:rPr>
        <w:t xml:space="preserve">: Informal slaughter and fish markets lack standardized hygiene, creating</w:t>
      </w:r>
    </w:p>
    <w:p w:rsidR="00000000" w:rsidDel="00000000" w:rsidP="00000000" w:rsidRDefault="00000000" w:rsidRPr="00000000" w14:paraId="0000067A">
      <w:pPr>
        <w:spacing w:before="35" w:lineRule="auto"/>
        <w:ind w:left="1299" w:right="0" w:firstLine="0"/>
        <w:jc w:val="both"/>
        <w:rPr>
          <w:sz w:val="24"/>
          <w:szCs w:val="24"/>
        </w:rPr>
        <w:sectPr>
          <w:type w:val="nextPage"/>
          <w:pgSz w:h="16840" w:w="11920" w:orient="portrait"/>
          <w:pgMar w:bottom="1840" w:top="980" w:left="141" w:right="141" w:header="721" w:footer="1643"/>
        </w:sectPr>
      </w:pPr>
      <w:r w:rsidDel="00000000" w:rsidR="00000000" w:rsidRPr="00000000">
        <w:rPr>
          <w:i w:val="1"/>
          <w:iCs w:val="1"/>
          <w:sz w:val="24"/>
          <w:szCs w:val="24"/>
          <w:rtl w:val="0"/>
        </w:rPr>
        <w:t xml:space="preserve">spillover opportunities</w:t>
      </w:r>
      <w:r w:rsidDel="00000000" w:rsidR="00000000" w:rsidRPr="00000000">
        <w:rPr>
          <w:sz w:val="24"/>
          <w:szCs w:val="24"/>
          <w:rtl w:val="0"/>
        </w:rPr>
        <w:t xml:space="preserve">.</w:t>
      </w:r>
    </w:p>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8"/>
        <w:tblW w:w="882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640"/>
        <w:gridCol w:w="1780"/>
        <w:gridCol w:w="1700"/>
        <w:gridCol w:w="2700"/>
        <w:tblGridChange w:id="0">
          <w:tblGrid>
            <w:gridCol w:w="2640"/>
            <w:gridCol w:w="1780"/>
            <w:gridCol w:w="1700"/>
            <w:gridCol w:w="2700"/>
          </w:tblGrid>
        </w:tblGridChange>
      </w:tblGrid>
      <w:tr>
        <w:trPr>
          <w:cantSplit w:val="0"/>
          <w:trHeight w:val="839" w:hRule="atLeast"/>
          <w:tblHeader w:val="0"/>
        </w:trPr>
        <w:tc>
          <w:tcPr>
            <w:shd w:fill="f1f1f1" w:val="clear"/>
          </w:tcPr>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Risk Factor</w:t>
            </w:r>
          </w:p>
        </w:tc>
        <w:tc>
          <w:tcPr>
            <w:shd w:fill="f1f1f1" w:val="clear"/>
          </w:tcPr>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68" w:lineRule="auto"/>
              <w:ind w:left="575" w:right="0" w:hanging="22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High-Risk Wards</w:t>
            </w:r>
          </w:p>
        </w:tc>
        <w:tc>
          <w:tcPr>
            <w:shd w:fill="f1f1f1" w:val="clear"/>
          </w:tcPr>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26" w:right="6"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 Locations</w:t>
            </w:r>
          </w:p>
        </w:tc>
        <w:tc>
          <w:tcPr>
            <w:shd w:fill="f1f1f1" w:val="clear"/>
          </w:tcPr>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71" w:lineRule="auto"/>
              <w:ind w:left="523" w:right="0" w:firstLine="356.0000000000001"/>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Risk Level (High/Med/Low)</w:t>
            </w:r>
          </w:p>
        </w:tc>
      </w:tr>
      <w:tr>
        <w:trPr>
          <w:cantSplit w:val="0"/>
          <w:trHeight w:val="1040" w:hRule="atLeast"/>
          <w:tblHeader w:val="0"/>
        </w:trPr>
        <w:tc>
          <w:tcPr/>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Flood-prone areas</w:t>
            </w:r>
          </w:p>
        </w:tc>
        <w:tc>
          <w:tcPr/>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I,XIII</w:t>
            </w:r>
          </w:p>
        </w:tc>
        <w:tc>
          <w:tcPr/>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2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Mogar,kavugoli</w:t>
            </w:r>
          </w:p>
        </w:tc>
        <w:tc>
          <w:tcPr/>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w:t>
            </w:r>
          </w:p>
        </w:tc>
      </w:tr>
      <w:tr>
        <w:trPr>
          <w:cantSplit w:val="0"/>
          <w:trHeight w:val="1319" w:hRule="atLeast"/>
          <w:tblHeader w:val="0"/>
        </w:trPr>
        <w:tc>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Water bodies/wetlands</w:t>
            </w:r>
          </w:p>
        </w:tc>
        <w:tc>
          <w:tcPr/>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I,XII, XIII</w:t>
            </w:r>
          </w:p>
        </w:tc>
        <w:tc>
          <w:tcPr/>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4" w:right="13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kadavath, eriyal, kavugoli</w:t>
            </w:r>
          </w:p>
        </w:tc>
        <w:tc>
          <w:tcPr/>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w:t>
            </w:r>
          </w:p>
        </w:tc>
      </w:tr>
      <w:tr>
        <w:trPr>
          <w:cantSplit w:val="0"/>
          <w:trHeight w:val="1339" w:hRule="atLeast"/>
          <w:tblHeader w:val="0"/>
        </w:trPr>
        <w:tc>
          <w:tcPr/>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Solid waste accumulation</w:t>
            </w:r>
          </w:p>
        </w:tc>
        <w:tc>
          <w:tcPr/>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I,XII, XIII</w:t>
            </w:r>
          </w:p>
        </w:tc>
        <w:tc>
          <w:tcPr/>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4" w:right="13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kadavath, eriyal, kavugoli</w:t>
            </w:r>
          </w:p>
        </w:tc>
        <w:tc>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w:t>
            </w:r>
          </w:p>
        </w:tc>
      </w:tr>
      <w:tr>
        <w:trPr>
          <w:cantSplit w:val="0"/>
          <w:trHeight w:val="1020" w:hRule="atLeast"/>
          <w:tblHeader w:val="0"/>
        </w:trPr>
        <w:tc>
          <w:tcPr/>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71" w:lineRule="auto"/>
              <w:ind w:left="109" w:right="155"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Animal waste disposal issues</w:t>
            </w:r>
          </w:p>
        </w:tc>
        <w:tc>
          <w:tcPr/>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039" w:hRule="atLeast"/>
          <w:tblHeader w:val="0"/>
        </w:trPr>
        <w:tc>
          <w:tcPr/>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1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Rodent infestation zones</w:t>
            </w:r>
          </w:p>
        </w:tc>
        <w:tc>
          <w:tcPr/>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020" w:hRule="atLeast"/>
          <w:tblHeader w:val="0"/>
        </w:trPr>
        <w:tc>
          <w:tcPr/>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Industrial effluent discharge</w:t>
            </w:r>
          </w:p>
        </w:tc>
        <w:tc>
          <w:tcPr/>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019" w:hRule="atLeast"/>
          <w:tblHeader w:val="0"/>
        </w:trPr>
        <w:tc>
          <w:tcPr/>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71" w:lineRule="auto"/>
              <w:ind w:left="1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Construction sites / abandoned buildings</w:t>
            </w:r>
          </w:p>
        </w:tc>
        <w:tc>
          <w:tcPr/>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340" w:hRule="atLeast"/>
          <w:tblHeader w:val="0"/>
        </w:trPr>
        <w:tc>
          <w:tcPr/>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71" w:lineRule="auto"/>
              <w:ind w:left="109" w:right="155"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Poor drainage/blocked canals</w:t>
            </w:r>
          </w:p>
        </w:tc>
        <w:tc>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I,XII, XIII</w:t>
            </w:r>
          </w:p>
        </w:tc>
        <w:tc>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4" w:right="13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kadavath, eriyal, kavugoli</w:t>
            </w:r>
          </w:p>
        </w:tc>
        <w:tc>
          <w:tcPr/>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w:t>
            </w:r>
          </w:p>
        </w:tc>
      </w:tr>
      <w:tr>
        <w:trPr>
          <w:cantSplit w:val="0"/>
          <w:trHeight w:val="2579" w:hRule="atLeast"/>
          <w:tblHeader w:val="0"/>
        </w:trPr>
        <w:tc>
          <w:tcPr/>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68" w:lineRule="auto"/>
              <w:ind w:left="1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Drinking water source contamination risk</w:t>
            </w:r>
          </w:p>
        </w:tc>
        <w:tc>
          <w:tcPr/>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4" w:right="35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I,XII, XIII,VII,V</w:t>
            </w:r>
          </w:p>
        </w:tc>
        <w:tc>
          <w:tcPr/>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4" w:right="13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kadavath, eriyal,</w:t>
            </w:r>
          </w:p>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1" w:lineRule="auto"/>
              <w:ind w:left="114" w:right="22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kavugoli,AZA D NAGAR,MAJ AL</w:t>
            </w:r>
          </w:p>
        </w:tc>
        <w:tc>
          <w:tcPr/>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w:t>
            </w:r>
          </w:p>
        </w:tc>
      </w:tr>
    </w:tbl>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tym4rx9uap2r" w:id="57"/>
    <w:bookmarkEnd w:id="57"/>
    <w:p w:rsidR="00000000" w:rsidDel="00000000" w:rsidP="00000000" w:rsidRDefault="00000000" w:rsidRPr="00000000" w14:paraId="000006BB">
      <w:pPr>
        <w:pStyle w:val="Heading3"/>
        <w:ind w:firstLine="1299"/>
        <w:jc w:val="left"/>
        <w:rPr/>
      </w:pPr>
      <w:bookmarkStart w:colFirst="0" w:colLast="0" w:name="_heading=h.6bjx4a5hc40m" w:id="58"/>
      <w:bookmarkEnd w:id="58"/>
      <w:r w:rsidDel="00000000" w:rsidR="00000000" w:rsidRPr="00000000">
        <w:rPr>
          <w:rtl w:val="0"/>
        </w:rPr>
        <w:t xml:space="preserve">Disease Seasonality Mapping</w:t>
      </w:r>
    </w:p>
    <w:p w:rsidR="00000000" w:rsidDel="00000000" w:rsidP="00000000" w:rsidRDefault="00000000" w:rsidRPr="00000000" w14:paraId="000006BC">
      <w:pPr>
        <w:spacing w:before="292" w:lineRule="auto"/>
        <w:ind w:left="1299" w:right="0" w:firstLine="0"/>
        <w:jc w:val="left"/>
        <w:rPr>
          <w:sz w:val="24"/>
          <w:szCs w:val="24"/>
        </w:rPr>
      </w:pPr>
      <w:r w:rsidDel="00000000" w:rsidR="00000000" w:rsidRPr="00000000">
        <w:rPr>
          <w:sz w:val="20"/>
          <w:szCs w:val="20"/>
          <w:rtl w:val="0"/>
        </w:rPr>
        <w:t xml:space="preserve">1, </w:t>
      </w:r>
      <w:r w:rsidDel="00000000" w:rsidR="00000000" w:rsidRPr="00000000">
        <w:rPr>
          <w:b w:val="1"/>
          <w:bCs w:val="1"/>
          <w:sz w:val="24"/>
          <w:szCs w:val="24"/>
          <w:rtl w:val="0"/>
        </w:rPr>
        <w:t xml:space="preserve">Flooding &amp; waterlogging </w:t>
      </w:r>
      <w:sdt>
        <w:sdtPr>
          <w:id w:val="1891381617"/>
          <w:tag w:val="goog_rdk_0"/>
        </w:sdtPr>
        <w:sdtContent>
          <w:r w:rsidDel="00000000" w:rsidR="00000000" w:rsidRPr="00000000">
            <w:rPr>
              <w:rFonts w:ascii="Cardo" w:cs="Cardo" w:eastAsia="Cardo" w:hAnsi="Cardo"/>
              <w:sz w:val="24"/>
              <w:szCs w:val="24"/>
              <w:rtl w:val="0"/>
            </w:rPr>
            <w:t xml:space="preserve">→ amplifies leptospirosis, malaria, diarrheal diseases.</w:t>
          </w:r>
        </w:sdtContent>
      </w:sdt>
    </w:p>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F">
      <w:pPr>
        <w:spacing w:before="0" w:lineRule="auto"/>
        <w:ind w:left="1299" w:right="0" w:firstLine="0"/>
        <w:jc w:val="left"/>
        <w:rPr>
          <w:sz w:val="24"/>
          <w:szCs w:val="24"/>
        </w:rPr>
      </w:pPr>
      <w:r w:rsidDel="00000000" w:rsidR="00000000" w:rsidRPr="00000000">
        <w:rPr>
          <w:b w:val="1"/>
          <w:bCs w:val="1"/>
          <w:sz w:val="24"/>
          <w:szCs w:val="24"/>
          <w:rtl w:val="0"/>
        </w:rPr>
        <w:t xml:space="preserve">2. Mosquito breeding cycles </w:t>
      </w:r>
      <w:sdt>
        <w:sdtPr>
          <w:id w:val="-82718028"/>
          <w:tag w:val="goog_rdk_1"/>
        </w:sdtPr>
        <w:sdtContent>
          <w:r w:rsidDel="00000000" w:rsidR="00000000" w:rsidRPr="00000000">
            <w:rPr>
              <w:rFonts w:ascii="Cardo" w:cs="Cardo" w:eastAsia="Cardo" w:hAnsi="Cardo"/>
              <w:sz w:val="24"/>
              <w:szCs w:val="24"/>
              <w:rtl w:val="0"/>
            </w:rPr>
            <w:t xml:space="preserve">→ vector-borne disease peaks in monsoon.</w:t>
          </w:r>
        </w:sdtContent>
      </w:sdt>
    </w:p>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2">
      <w:pPr>
        <w:spacing w:before="1" w:lineRule="auto"/>
        <w:ind w:left="1299" w:right="0" w:firstLine="0"/>
        <w:jc w:val="left"/>
        <w:rPr>
          <w:sz w:val="24"/>
          <w:szCs w:val="24"/>
        </w:rPr>
      </w:pPr>
      <w:r w:rsidDel="00000000" w:rsidR="00000000" w:rsidRPr="00000000">
        <w:rPr>
          <w:b w:val="1"/>
          <w:bCs w:val="1"/>
          <w:sz w:val="24"/>
          <w:szCs w:val="24"/>
          <w:rtl w:val="0"/>
        </w:rPr>
        <w:t xml:space="preserve">3. Agricultural practices </w:t>
      </w:r>
      <w:sdt>
        <w:sdtPr>
          <w:id w:val="-541266326"/>
          <w:tag w:val="goog_rdk_2"/>
        </w:sdtPr>
        <w:sdtContent>
          <w:r w:rsidDel="00000000" w:rsidR="00000000" w:rsidRPr="00000000">
            <w:rPr>
              <w:rFonts w:ascii="Cardo" w:cs="Cardo" w:eastAsia="Cardo" w:hAnsi="Cardo"/>
              <w:sz w:val="24"/>
              <w:szCs w:val="24"/>
              <w:rtl w:val="0"/>
            </w:rPr>
            <w:t xml:space="preserve">→ close human–animal contact in paddy fields.</w:t>
          </w:r>
        </w:sdtContent>
      </w:sdt>
    </w:p>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9"/>
        <w:tblW w:w="972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640"/>
        <w:gridCol w:w="1780"/>
        <w:gridCol w:w="1760"/>
        <w:gridCol w:w="1780"/>
        <w:gridCol w:w="1760"/>
        <w:tblGridChange w:id="0">
          <w:tblGrid>
            <w:gridCol w:w="2640"/>
            <w:gridCol w:w="1780"/>
            <w:gridCol w:w="1760"/>
            <w:gridCol w:w="1780"/>
            <w:gridCol w:w="1760"/>
          </w:tblGrid>
        </w:tblGridChange>
      </w:tblGrid>
      <w:tr>
        <w:trPr>
          <w:cantSplit w:val="0"/>
          <w:trHeight w:val="860" w:hRule="atLeast"/>
          <w:tblHeader w:val="0"/>
        </w:trPr>
        <w:tc>
          <w:tcPr>
            <w:shd w:fill="f1f1f1" w:val="clear"/>
          </w:tcPr>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Disease</w:t>
            </w:r>
          </w:p>
        </w:tc>
        <w:tc>
          <w:tcPr>
            <w:shd w:fill="f1f1f1" w:val="clear"/>
          </w:tcPr>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68" w:lineRule="auto"/>
              <w:ind w:left="536" w:right="356" w:hanging="156.9999999999999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Peak Risk Season</w:t>
            </w:r>
          </w:p>
        </w:tc>
        <w:tc>
          <w:tcPr>
            <w:shd w:fill="f1f1f1" w:val="clear"/>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28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 Drivers</w:t>
            </w:r>
          </w:p>
        </w:tc>
        <w:tc>
          <w:tcPr>
            <w:shd w:fill="f1f1f1" w:val="clear"/>
          </w:tcPr>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68" w:lineRule="auto"/>
              <w:ind w:left="387" w:right="329" w:hanging="37.99999999999997"/>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High-Risk Locations</w:t>
            </w:r>
          </w:p>
        </w:tc>
        <w:tc>
          <w:tcPr>
            <w:shd w:fill="f1f1f1" w:val="clear"/>
          </w:tcPr>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68" w:lineRule="auto"/>
              <w:ind w:left="574" w:right="238" w:hanging="31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Surveillance Focus</w:t>
            </w:r>
          </w:p>
        </w:tc>
      </w:tr>
      <w:tr>
        <w:trPr>
          <w:cantSplit w:val="0"/>
          <w:trHeight w:val="539" w:hRule="atLeast"/>
          <w:tblHeader w:val="0"/>
        </w:trPr>
        <w:tc>
          <w:tcPr/>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Avian Influenza</w:t>
            </w:r>
          </w:p>
        </w:tc>
        <w:tc>
          <w:tcPr/>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39" w:hRule="atLeast"/>
          <w:tblHeader w:val="0"/>
        </w:trPr>
        <w:tc>
          <w:tcPr/>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Leptospirosis</w:t>
            </w:r>
          </w:p>
        </w:tc>
        <w:tc>
          <w:tcPr/>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june, july</w:t>
            </w:r>
          </w:p>
        </w:tc>
        <w:tc>
          <w:tcPr/>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5" w:right="0" w:firstLine="3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farmers , NREG Workers</w:t>
            </w:r>
          </w:p>
        </w:tc>
        <w:tc>
          <w:tcPr/>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396" w:right="0" w:hanging="24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kadavath, eriyal, azad nagar</w:t>
            </w:r>
          </w:p>
        </w:tc>
        <w:tc>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39" w:hRule="atLeast"/>
          <w:tblHeader w:val="0"/>
        </w:trPr>
        <w:tc>
          <w:tcPr/>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Dengue/Chikungunya</w:t>
            </w:r>
          </w:p>
        </w:tc>
        <w:tc>
          <w:tcPr/>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june -december</w:t>
            </w:r>
          </w:p>
        </w:tc>
        <w:tc>
          <w:tcPr/>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MAJAL</w:t>
            </w:r>
          </w:p>
        </w:tc>
        <w:tc>
          <w:tcPr/>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20" w:hRule="atLeast"/>
          <w:tblHeader w:val="0"/>
        </w:trPr>
        <w:tc>
          <w:tcPr/>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Acute Diarrheal Diseases</w:t>
            </w:r>
          </w:p>
        </w:tc>
        <w:tc>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512" w:right="221" w:hanging="26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monsoon and summer</w:t>
            </w:r>
          </w:p>
        </w:tc>
        <w:tc>
          <w:tcPr/>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602" w:right="0" w:hanging="26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under 5 age group</w:t>
            </w:r>
          </w:p>
        </w:tc>
        <w:tc>
          <w:tcPr/>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35" w:right="0" w:firstLine="8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blarkode, azad nagar, kulangara</w:t>
            </w:r>
          </w:p>
        </w:tc>
        <w:tc>
          <w:tcPr/>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39" w:hRule="atLeast"/>
          <w:tblHeader w:val="0"/>
        </w:trPr>
        <w:tc>
          <w:tcPr/>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Rabies</w:t>
            </w:r>
          </w:p>
        </w:tc>
        <w:tc>
          <w:tcPr/>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0" w:hRule="atLeast"/>
          <w:tblHeader w:val="0"/>
        </w:trPr>
        <w:tc>
          <w:tcPr/>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Anthrax (rare)</w:t>
            </w:r>
          </w:p>
        </w:tc>
        <w:tc>
          <w:tcPr/>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v2vssiubv94h" w:id="59"/>
    <w:bookmarkEnd w:id="59"/>
    <w:p w:rsidR="00000000" w:rsidDel="00000000" w:rsidP="00000000" w:rsidRDefault="00000000" w:rsidRPr="00000000" w14:paraId="000006F4">
      <w:pPr>
        <w:pStyle w:val="Heading3"/>
        <w:spacing w:before="1" w:lineRule="auto"/>
        <w:ind w:firstLine="1299"/>
        <w:rPr/>
      </w:pPr>
      <w:bookmarkStart w:colFirst="0" w:colLast="0" w:name="_heading=h.ega9japkbhtm" w:id="60"/>
      <w:bookmarkEnd w:id="60"/>
      <w:r w:rsidDel="00000000" w:rsidR="00000000" w:rsidRPr="00000000">
        <w:rPr>
          <w:rtl w:val="0"/>
        </w:rPr>
        <w:t xml:space="preserve">Vulnerability Mapping</w:t>
      </w:r>
    </w:p>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 w:line="268" w:lineRule="auto"/>
        <w:ind w:left="1299" w:right="112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0"/>
        <w:tblW w:w="88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300"/>
        <w:gridCol w:w="1840"/>
        <w:gridCol w:w="1820"/>
        <w:gridCol w:w="1840"/>
        <w:tblGridChange w:id="0">
          <w:tblGrid>
            <w:gridCol w:w="3300"/>
            <w:gridCol w:w="1840"/>
            <w:gridCol w:w="1820"/>
            <w:gridCol w:w="1840"/>
          </w:tblGrid>
        </w:tblGridChange>
      </w:tblGrid>
      <w:tr>
        <w:trPr>
          <w:cantSplit w:val="0"/>
          <w:trHeight w:val="859" w:hRule="atLeast"/>
          <w:tblHeader w:val="0"/>
        </w:trPr>
        <w:tc>
          <w:tcPr/>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6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Vulnerability Factor</w:t>
            </w:r>
          </w:p>
        </w:tc>
        <w:tc>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605" w:right="0" w:hanging="22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High-Risk Wards</w:t>
            </w:r>
          </w:p>
        </w:tc>
        <w:tc>
          <w:tcPr/>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407" w:right="0" w:hanging="19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 Groups / Locations</w:t>
            </w:r>
          </w:p>
        </w:tc>
        <w:tc>
          <w:tcPr/>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38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Risk Level</w:t>
            </w:r>
          </w:p>
        </w:tc>
      </w:tr>
      <w:tr>
        <w:trPr>
          <w:cantSplit w:val="0"/>
          <w:trHeight w:val="1340" w:hRule="atLeast"/>
          <w:tblHeader w:val="0"/>
        </w:trPr>
        <w:tc>
          <w:tcPr/>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Flood-prone households</w:t>
            </w:r>
          </w:p>
        </w:tc>
        <w:tc>
          <w:tcPr>
            <w:tcBorders>
              <w:bottom w:color="dddddd" w:space="0" w:sz="8" w:val="single"/>
              <w:right w:color="dddddd" w:space="0" w:sz="8" w:val="single"/>
            </w:tcBorders>
          </w:tcPr>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I,XII, XIII</w:t>
            </w:r>
          </w:p>
        </w:tc>
        <w:tc>
          <w:tcPr>
            <w:tcBorders>
              <w:left w:color="dddddd" w:space="0" w:sz="8" w:val="single"/>
              <w:bottom w:color="dddddd" w:space="0" w:sz="8" w:val="single"/>
              <w:right w:color="dddddd" w:space="0" w:sz="8" w:val="single"/>
            </w:tcBorders>
          </w:tcPr>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8"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kadavath, eriyal, kavugoli</w:t>
            </w:r>
          </w:p>
        </w:tc>
        <w:tc>
          <w:tcPr>
            <w:tcBorders>
              <w:left w:color="dddddd" w:space="0" w:sz="8" w:val="single"/>
            </w:tcBorders>
          </w:tcPr>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w:t>
            </w:r>
            <w:r w:rsidDel="00000000" w:rsidR="00000000" w:rsidRPr="00000000">
              <w:rPr>
                <w:sz w:val="24"/>
                <w:szCs w:val="24"/>
                <w:rtl w:val="0"/>
              </w:rPr>
              <w:t xml:space="preserve">edium</w:t>
            </w:r>
            <w:r w:rsidDel="00000000" w:rsidR="00000000" w:rsidRPr="00000000">
              <w:rPr>
                <w:rtl w:val="0"/>
              </w:rPr>
            </w:r>
          </w:p>
        </w:tc>
      </w:tr>
      <w:tr>
        <w:trPr>
          <w:cantSplit w:val="0"/>
          <w:trHeight w:val="1340" w:hRule="atLeast"/>
          <w:tblHeader w:val="0"/>
        </w:trPr>
        <w:tc>
          <w:tcPr/>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Wetland-adjacent communities</w:t>
            </w:r>
          </w:p>
        </w:tc>
        <w:tc>
          <w:tcPr>
            <w:tcBorders>
              <w:top w:color="dddddd" w:space="0" w:sz="8" w:val="single"/>
              <w:bottom w:color="dddddd" w:space="0" w:sz="8" w:val="single"/>
              <w:right w:color="dddddd" w:space="0" w:sz="8" w:val="single"/>
            </w:tcBorders>
          </w:tcPr>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I,XII, XIII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8"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kadavath, eriyal, kavugoli</w:t>
            </w:r>
          </w:p>
        </w:tc>
        <w:tc>
          <w:tcPr>
            <w:tcBorders>
              <w:left w:color="dddddd" w:space="0" w:sz="8" w:val="single"/>
            </w:tcBorders>
          </w:tcPr>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Medium</w:t>
            </w:r>
            <w:r w:rsidDel="00000000" w:rsidR="00000000" w:rsidRPr="00000000">
              <w:rPr>
                <w:rtl w:val="0"/>
              </w:rPr>
            </w:r>
          </w:p>
        </w:tc>
      </w:tr>
      <w:tr>
        <w:trPr>
          <w:cantSplit w:val="0"/>
          <w:trHeight w:val="859" w:hRule="atLeast"/>
          <w:tblHeader w:val="0"/>
        </w:trPr>
        <w:tc>
          <w:tcPr/>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Backyard poultry / duck rearing households</w:t>
            </w:r>
          </w:p>
        </w:tc>
        <w:tc>
          <w:tcPr>
            <w:tcBorders>
              <w:top w:color="dddddd" w:space="0" w:sz="8" w:val="single"/>
            </w:tcBorders>
          </w:tcPr>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tcBorders>
              <w:top w:color="dddddd" w:space="0" w:sz="8" w:val="single"/>
            </w:tcBorders>
          </w:tcPr>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0" w:hRule="atLeast"/>
          <w:tblHeader w:val="0"/>
        </w:trPr>
        <w:tc>
          <w:tcPr/>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Livestock-rearing households</w:t>
            </w:r>
          </w:p>
        </w:tc>
        <w:tc>
          <w:tcPr/>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w:t>
            </w:r>
          </w:p>
        </w:tc>
        <w:tc>
          <w:tcPr/>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PERIYADKA</w:t>
            </w:r>
          </w:p>
        </w:tc>
        <w:tc>
          <w:tcPr/>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Medium</w:t>
            </w:r>
            <w:r w:rsidDel="00000000" w:rsidR="00000000" w:rsidRPr="00000000">
              <w:rPr>
                <w:rtl w:val="0"/>
              </w:rPr>
            </w:r>
          </w:p>
        </w:tc>
      </w:tr>
      <w:tr>
        <w:trPr>
          <w:cantSplit w:val="0"/>
          <w:trHeight w:val="859" w:hRule="atLeast"/>
          <w:tblHeader w:val="0"/>
        </w:trPr>
        <w:tc>
          <w:tcPr/>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Slaughterhouse &amp; meat market workers</w:t>
            </w:r>
          </w:p>
        </w:tc>
        <w:tc>
          <w:tcPr/>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0" w:hRule="atLeast"/>
          <w:tblHeader w:val="0"/>
        </w:trPr>
        <w:tc>
          <w:tcPr/>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Fisherfolk &amp; fish market workers</w:t>
            </w:r>
          </w:p>
        </w:tc>
        <w:tc>
          <w:tcPr/>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9" w:hRule="atLeast"/>
          <w:tblHeader w:val="0"/>
        </w:trPr>
        <w:tc>
          <w:tcPr/>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Sanitation workers</w:t>
            </w:r>
          </w:p>
        </w:tc>
        <w:tc>
          <w:tcPr/>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0" w:hRule="atLeast"/>
          <w:tblHeader w:val="0"/>
        </w:trPr>
        <w:tc>
          <w:tcPr/>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Daily wage / migrant workers</w:t>
            </w:r>
          </w:p>
        </w:tc>
        <w:tc>
          <w:tcPr/>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All wards</w:t>
            </w:r>
            <w:r w:rsidDel="00000000" w:rsidR="00000000" w:rsidRPr="00000000">
              <w:rPr>
                <w:rtl w:val="0"/>
              </w:rPr>
            </w:r>
          </w:p>
        </w:tc>
        <w:tc>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All wards</w:t>
            </w:r>
            <w:r w:rsidDel="00000000" w:rsidR="00000000" w:rsidRPr="00000000">
              <w:rPr>
                <w:rtl w:val="0"/>
              </w:rPr>
            </w:r>
          </w:p>
        </w:tc>
        <w:tc>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Medium</w:t>
            </w:r>
            <w:r w:rsidDel="00000000" w:rsidR="00000000" w:rsidRPr="00000000">
              <w:rPr>
                <w:rtl w:val="0"/>
              </w:rPr>
            </w:r>
          </w:p>
        </w:tc>
      </w:tr>
      <w:tr>
        <w:trPr>
          <w:cantSplit w:val="0"/>
          <w:trHeight w:val="860" w:hRule="atLeast"/>
          <w:tblHeader w:val="0"/>
        </w:trPr>
        <w:tc>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Elderly &amp; chronically ill populations</w:t>
            </w:r>
          </w:p>
        </w:tc>
        <w:tc>
          <w:tcPr/>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1-1`7</w:t>
            </w:r>
          </w:p>
        </w:tc>
        <w:tc>
          <w:tcPr/>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Pregnant Women</w:t>
            </w:r>
          </w:p>
        </w:tc>
        <w:tc>
          <w:tcPr/>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1-17</w:t>
            </w:r>
          </w:p>
        </w:tc>
        <w:tc>
          <w:tcPr/>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Children (schools, Anganwadi’s)</w:t>
            </w:r>
          </w:p>
        </w:tc>
        <w:tc>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1-`17</w:t>
            </w:r>
          </w:p>
        </w:tc>
        <w:tc>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59" w:hRule="atLeast"/>
          <w:tblHeader w:val="0"/>
        </w:trPr>
        <w:tc>
          <w:tcPr/>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Limited access to safe water &amp; sanitation</w:t>
            </w:r>
          </w:p>
        </w:tc>
        <w:tc>
          <w:tcPr/>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9xuprfxghokj" w:id="61"/>
    <w:bookmarkEnd w:id="61"/>
    <w:p w:rsidR="00000000" w:rsidDel="00000000" w:rsidP="00000000" w:rsidRDefault="00000000" w:rsidRPr="00000000" w14:paraId="00000733">
      <w:pPr>
        <w:pStyle w:val="Heading2"/>
        <w:ind w:right="235" w:firstLine="563"/>
        <w:jc w:val="center"/>
        <w:rPr/>
      </w:pPr>
      <w:bookmarkStart w:colFirst="0" w:colLast="0" w:name="_heading=h.f4uy0a7ftsv0" w:id="62"/>
      <w:bookmarkEnd w:id="62"/>
      <w:r w:rsidDel="00000000" w:rsidR="00000000" w:rsidRPr="00000000">
        <w:rPr>
          <w:rtl w:val="0"/>
        </w:rPr>
        <w:t xml:space="preserve">EPIDEMIOLOGICAL TRENDS (2021–2025)</w:t>
      </w:r>
    </w:p>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99" w:right="1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bookmarkStart w:colFirst="0" w:colLast="0" w:name="bookmark=id.4igc7xs0px1d" w:id="63"/>
    <w:bookmarkEnd w:id="63"/>
    <w:p w:rsidR="00000000" w:rsidDel="00000000" w:rsidP="00000000" w:rsidRDefault="00000000" w:rsidRPr="00000000" w14:paraId="00000736">
      <w:pPr>
        <w:pStyle w:val="Heading3"/>
        <w:spacing w:before="160" w:lineRule="auto"/>
        <w:ind w:firstLine="1299"/>
        <w:rPr/>
      </w:pPr>
      <w:bookmarkStart w:colFirst="0" w:colLast="0" w:name="_heading=h.koyarv39y2vl" w:id="64"/>
      <w:bookmarkEnd w:id="64"/>
      <w:r w:rsidDel="00000000" w:rsidR="00000000" w:rsidRPr="00000000">
        <w:rPr>
          <w:rtl w:val="0"/>
        </w:rPr>
        <w:t xml:space="preserve">Disease Burden among human beings(Last 5 Years)</w:t>
      </w:r>
    </w:p>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71" w:lineRule="auto"/>
        <w:ind w:left="1299" w:right="113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1"/>
        <w:tblW w:w="95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700"/>
        <w:gridCol w:w="720"/>
        <w:gridCol w:w="720"/>
        <w:gridCol w:w="720"/>
        <w:gridCol w:w="720"/>
        <w:gridCol w:w="720"/>
        <w:gridCol w:w="4240"/>
        <w:tblGridChange w:id="0">
          <w:tblGrid>
            <w:gridCol w:w="1700"/>
            <w:gridCol w:w="720"/>
            <w:gridCol w:w="720"/>
            <w:gridCol w:w="720"/>
            <w:gridCol w:w="720"/>
            <w:gridCol w:w="720"/>
            <w:gridCol w:w="4240"/>
          </w:tblGrid>
        </w:tblGridChange>
      </w:tblGrid>
      <w:tr>
        <w:trPr>
          <w:cantSplit w:val="0"/>
          <w:trHeight w:val="540" w:hRule="atLeast"/>
          <w:tblHeader w:val="0"/>
        </w:trPr>
        <w:tc>
          <w:tcPr>
            <w:shd w:fill="f1f1f1" w:val="clear"/>
          </w:tcPr>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Disease</w:t>
            </w:r>
          </w:p>
        </w:tc>
        <w:tc>
          <w:tcPr>
            <w:shd w:fill="f1f1f1" w:val="clear"/>
          </w:tcPr>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2021</w:t>
            </w:r>
          </w:p>
        </w:tc>
        <w:tc>
          <w:tcPr>
            <w:shd w:fill="f1f1f1" w:val="clear"/>
          </w:tcPr>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2022</w:t>
            </w:r>
          </w:p>
        </w:tc>
        <w:tc>
          <w:tcPr>
            <w:shd w:fill="f1f1f1" w:val="clear"/>
          </w:tcPr>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2023</w:t>
            </w:r>
          </w:p>
        </w:tc>
        <w:tc>
          <w:tcPr>
            <w:shd w:fill="f1f1f1" w:val="clear"/>
          </w:tcPr>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2024</w:t>
            </w:r>
          </w:p>
        </w:tc>
        <w:tc>
          <w:tcPr>
            <w:shd w:fill="f1f1f1" w:val="clear"/>
          </w:tcPr>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2025</w:t>
            </w:r>
          </w:p>
        </w:tc>
        <w:tc>
          <w:tcPr>
            <w:shd w:fill="f1f1f1" w:val="clear"/>
          </w:tcPr>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Trend(Increasing/Stable/Decreasing)</w:t>
            </w:r>
          </w:p>
        </w:tc>
      </w:tr>
      <w:tr>
        <w:trPr>
          <w:cantSplit w:val="0"/>
          <w:trHeight w:val="1040" w:hRule="atLeast"/>
          <w:tblHeader w:val="0"/>
        </w:trPr>
        <w:tc>
          <w:tcPr/>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Dengue</w:t>
            </w:r>
          </w:p>
        </w:tc>
        <w:tc>
          <w:tcPr/>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Stable</w:t>
            </w:r>
          </w:p>
        </w:tc>
      </w:tr>
      <w:tr>
        <w:trPr>
          <w:cantSplit w:val="0"/>
          <w:trHeight w:val="1019" w:hRule="atLeast"/>
          <w:tblHeader w:val="0"/>
        </w:trPr>
        <w:tc>
          <w:tcPr/>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Leptospirosis</w:t>
            </w:r>
          </w:p>
        </w:tc>
        <w:tc>
          <w:tcPr/>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Stable</w:t>
            </w:r>
          </w:p>
        </w:tc>
      </w:tr>
      <w:tr>
        <w:trPr>
          <w:cantSplit w:val="0"/>
          <w:trHeight w:val="1020" w:hRule="atLeast"/>
          <w:tblHeader w:val="0"/>
        </w:trPr>
        <w:tc>
          <w:tcPr/>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Hepatitis A</w:t>
            </w:r>
          </w:p>
        </w:tc>
        <w:tc>
          <w:tcPr/>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w:t>
            </w:r>
          </w:p>
        </w:tc>
        <w:tc>
          <w:tcPr/>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Increasing</w:t>
            </w:r>
          </w:p>
        </w:tc>
      </w:tr>
      <w:tr>
        <w:trPr>
          <w:cantSplit w:val="0"/>
          <w:trHeight w:val="1039" w:hRule="atLeast"/>
          <w:tblHeader w:val="0"/>
        </w:trPr>
        <w:tc>
          <w:tcPr/>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Malaria</w:t>
            </w:r>
          </w:p>
        </w:tc>
        <w:tc>
          <w:tcPr/>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Stable</w:t>
            </w:r>
          </w:p>
        </w:tc>
      </w:tr>
      <w:tr>
        <w:trPr>
          <w:cantSplit w:val="0"/>
          <w:trHeight w:val="1020" w:hRule="atLeast"/>
          <w:tblHeader w:val="0"/>
        </w:trPr>
        <w:tc>
          <w:tcPr/>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Scrub Typhus</w:t>
            </w:r>
          </w:p>
        </w:tc>
        <w:tc>
          <w:tcPr/>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Stable</w:t>
            </w:r>
            <w:r w:rsidDel="00000000" w:rsidR="00000000" w:rsidRPr="00000000">
              <w:rPr>
                <w:rtl w:val="0"/>
              </w:rPr>
            </w:r>
          </w:p>
        </w:tc>
      </w:tr>
      <w:tr>
        <w:trPr>
          <w:cantSplit w:val="0"/>
          <w:trHeight w:val="1019" w:hRule="atLeast"/>
          <w:tblHeader w:val="0"/>
        </w:trPr>
        <w:tc>
          <w:tcPr/>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Typhoid</w:t>
            </w:r>
          </w:p>
        </w:tc>
        <w:tc>
          <w:tcPr/>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Decreasing</w:t>
            </w:r>
          </w:p>
        </w:tc>
      </w:tr>
      <w:tr>
        <w:trPr>
          <w:cantSplit w:val="0"/>
          <w:trHeight w:val="1020" w:hRule="atLeast"/>
          <w:tblHeader w:val="0"/>
        </w:trPr>
        <w:tc>
          <w:tcPr/>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H1N1</w:t>
            </w:r>
          </w:p>
        </w:tc>
        <w:tc>
          <w:tcPr/>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Stable</w:t>
            </w:r>
            <w:r w:rsidDel="00000000" w:rsidR="00000000" w:rsidRPr="00000000">
              <w:rPr>
                <w:rtl w:val="0"/>
              </w:rPr>
            </w:r>
          </w:p>
        </w:tc>
      </w:tr>
    </w:tbl>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2"/>
        <w:tblW w:w="95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700"/>
        <w:gridCol w:w="720"/>
        <w:gridCol w:w="720"/>
        <w:gridCol w:w="720"/>
        <w:gridCol w:w="720"/>
        <w:gridCol w:w="720"/>
        <w:gridCol w:w="4240"/>
        <w:tblGridChange w:id="0">
          <w:tblGrid>
            <w:gridCol w:w="1700"/>
            <w:gridCol w:w="720"/>
            <w:gridCol w:w="720"/>
            <w:gridCol w:w="720"/>
            <w:gridCol w:w="720"/>
            <w:gridCol w:w="720"/>
            <w:gridCol w:w="4240"/>
          </w:tblGrid>
        </w:tblGridChange>
      </w:tblGrid>
      <w:tr>
        <w:trPr>
          <w:cantSplit w:val="0"/>
          <w:trHeight w:val="1019" w:hRule="atLeast"/>
          <w:tblHeader w:val="0"/>
        </w:trPr>
        <w:tc>
          <w:tcPr/>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H3N2</w:t>
            </w:r>
          </w:p>
        </w:tc>
        <w:tc>
          <w:tcPr/>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t xml:space="preserve">Stable</w:t>
            </w:r>
            <w:r w:rsidDel="00000000" w:rsidR="00000000" w:rsidRPr="00000000">
              <w:rPr>
                <w:rtl w:val="0"/>
              </w:rPr>
            </w:r>
          </w:p>
        </w:tc>
      </w:tr>
      <w:tr>
        <w:trPr>
          <w:cantSplit w:val="0"/>
          <w:trHeight w:val="1019" w:hRule="atLeast"/>
          <w:tblHeader w:val="0"/>
        </w:trPr>
        <w:tc>
          <w:tcPr/>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ADD</w:t>
            </w:r>
          </w:p>
        </w:tc>
        <w:tc>
          <w:tcPr/>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56</w:t>
            </w:r>
          </w:p>
        </w:tc>
        <w:tc>
          <w:tcPr/>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69</w:t>
            </w:r>
          </w:p>
        </w:tc>
        <w:tc>
          <w:tcPr/>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102</w:t>
            </w:r>
          </w:p>
        </w:tc>
        <w:tc>
          <w:tcPr/>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w:t>
            </w:r>
          </w:p>
        </w:tc>
        <w:tc>
          <w:tcPr/>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116</w:t>
            </w:r>
          </w:p>
        </w:tc>
        <w:tc>
          <w:tcPr/>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Increasing</w:t>
            </w:r>
          </w:p>
        </w:tc>
      </w:tr>
      <w:tr>
        <w:trPr>
          <w:cantSplit w:val="0"/>
          <w:trHeight w:val="1020" w:hRule="atLeast"/>
          <w:tblHeader w:val="0"/>
        </w:trPr>
        <w:tc>
          <w:tcPr/>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Mumps</w:t>
            </w:r>
          </w:p>
        </w:tc>
        <w:tc>
          <w:tcPr/>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w:t>
            </w:r>
          </w:p>
        </w:tc>
        <w:tc>
          <w:tcPr/>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Decreasing</w:t>
            </w:r>
          </w:p>
        </w:tc>
      </w:tr>
      <w:tr>
        <w:trPr>
          <w:cantSplit w:val="0"/>
          <w:trHeight w:val="1040" w:hRule="atLeast"/>
          <w:tblHeader w:val="0"/>
        </w:trPr>
        <w:tc>
          <w:tcPr/>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Measles</w:t>
            </w:r>
          </w:p>
        </w:tc>
        <w:tc>
          <w:tcPr/>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Stable</w:t>
            </w:r>
          </w:p>
        </w:tc>
      </w:tr>
      <w:tr>
        <w:trPr>
          <w:cantSplit w:val="0"/>
          <w:trHeight w:val="1019" w:hRule="atLeast"/>
          <w:tblHeader w:val="0"/>
        </w:trPr>
        <w:tc>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Hepatitis B</w:t>
            </w:r>
          </w:p>
        </w:tc>
        <w:tc>
          <w:tcPr/>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4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4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t xml:space="preserve">Stable</w:t>
            </w:r>
            <w:r w:rsidDel="00000000" w:rsidR="00000000" w:rsidRPr="00000000">
              <w:rPr>
                <w:rtl w:val="0"/>
              </w:rPr>
            </w:r>
          </w:p>
        </w:tc>
      </w:tr>
      <w:tr>
        <w:trPr>
          <w:cantSplit w:val="0"/>
          <w:trHeight w:val="1020" w:hRule="atLeast"/>
          <w:tblHeader w:val="0"/>
        </w:trPr>
        <w:tc>
          <w:tcPr/>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Hepatitis C</w:t>
            </w:r>
          </w:p>
        </w:tc>
        <w:tc>
          <w:tcPr/>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t xml:space="preserve">Stable</w:t>
            </w:r>
            <w:r w:rsidDel="00000000" w:rsidR="00000000" w:rsidRPr="00000000">
              <w:rPr>
                <w:rtl w:val="0"/>
              </w:rPr>
            </w:r>
          </w:p>
        </w:tc>
      </w:tr>
      <w:tr>
        <w:trPr>
          <w:cantSplit w:val="0"/>
          <w:trHeight w:val="1020" w:hRule="atLeast"/>
          <w:tblHeader w:val="0"/>
        </w:trPr>
        <w:tc>
          <w:tcPr/>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Tuberculosis</w:t>
            </w:r>
          </w:p>
        </w:tc>
        <w:tc>
          <w:tcPr/>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Increasing</w:t>
            </w:r>
          </w:p>
        </w:tc>
      </w:tr>
      <w:tr>
        <w:trPr>
          <w:cantSplit w:val="0"/>
          <w:trHeight w:val="1039" w:hRule="atLeast"/>
          <w:tblHeader w:val="0"/>
        </w:trPr>
        <w:tc>
          <w:tcPr/>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Leprosy</w:t>
            </w:r>
          </w:p>
        </w:tc>
        <w:tc>
          <w:tcPr/>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Stable</w:t>
            </w:r>
          </w:p>
        </w:tc>
      </w:tr>
      <w:tr>
        <w:trPr>
          <w:cantSplit w:val="0"/>
          <w:trHeight w:val="1019" w:hRule="atLeast"/>
          <w:tblHeader w:val="0"/>
        </w:trPr>
        <w:tc>
          <w:tcPr/>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COVID-19</w:t>
            </w:r>
          </w:p>
        </w:tc>
        <w:tc>
          <w:tcPr/>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w:t>
            </w:r>
          </w:p>
        </w:tc>
        <w:tc>
          <w:tcPr/>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w:t>
            </w:r>
          </w:p>
        </w:tc>
        <w:tc>
          <w:tcPr/>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4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4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Decreasing</w:t>
            </w:r>
          </w:p>
        </w:tc>
      </w:tr>
    </w:tbl>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bookmarkStart w:colFirst="0" w:colLast="0" w:name="bookmark=id.z2bt6fgwbnod" w:id="65"/>
    <w:bookmarkEnd w:id="65"/>
    <w:p w:rsidR="00000000" w:rsidDel="00000000" w:rsidP="00000000" w:rsidRDefault="00000000" w:rsidRPr="00000000" w14:paraId="00000805">
      <w:pPr>
        <w:spacing w:before="0" w:lineRule="auto"/>
        <w:ind w:left="1299" w:right="0" w:firstLine="0"/>
        <w:jc w:val="left"/>
        <w:rPr>
          <w:b w:val="1"/>
          <w:bCs w:val="1"/>
          <w:sz w:val="14"/>
          <w:szCs w:val="14"/>
        </w:rPr>
        <w:sectPr>
          <w:type w:val="nextPage"/>
          <w:pgSz w:h="16840" w:w="11920" w:orient="portrait"/>
          <w:pgMar w:bottom="1840" w:top="980" w:left="141" w:right="141" w:header="721" w:footer="1643"/>
        </w:sectPr>
      </w:pPr>
      <w:r w:rsidDel="00000000" w:rsidR="00000000" w:rsidRPr="00000000">
        <w:rPr>
          <w:b w:val="1"/>
          <w:bCs w:val="1"/>
          <w:sz w:val="14"/>
          <w:szCs w:val="14"/>
          <w:rtl w:val="0"/>
        </w:rPr>
        <w:t xml:space="preserve">*(use the above table data to create the graph/diagram)</w:t>
      </w:r>
    </w:p>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ilw2u0pf5nvd" w:id="66"/>
    <w:bookmarkEnd w:id="66"/>
    <w:p w:rsidR="00000000" w:rsidDel="00000000" w:rsidP="00000000" w:rsidRDefault="00000000" w:rsidRPr="00000000" w14:paraId="00000807">
      <w:pPr>
        <w:pStyle w:val="Heading3"/>
        <w:spacing w:before="1" w:lineRule="auto"/>
        <w:ind w:firstLine="1299"/>
        <w:rPr/>
      </w:pPr>
      <w:bookmarkStart w:colFirst="0" w:colLast="0" w:name="_heading=h.1sa8bq85tqy9" w:id="67"/>
      <w:bookmarkEnd w:id="67"/>
      <w:r w:rsidDel="00000000" w:rsidR="00000000" w:rsidRPr="00000000">
        <w:rPr>
          <w:rtl w:val="0"/>
        </w:rPr>
        <w:t xml:space="preserve">Seasonal Trend Analysis</w:t>
      </w:r>
    </w:p>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78.00000000000006" w:lineRule="auto"/>
        <w:ind w:left="1299" w:right="113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emptive vector control, stockpiling of IV fluids, and awareness campaigns at Panchayat level.</w:t>
      </w:r>
    </w:p>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ggcfwcqe39r" w:id="68"/>
    <w:bookmarkEnd w:id="68"/>
    <w:p w:rsidR="00000000" w:rsidDel="00000000" w:rsidP="00000000" w:rsidRDefault="00000000" w:rsidRPr="00000000" w14:paraId="0000080A">
      <w:pPr>
        <w:pStyle w:val="Heading6"/>
        <w:ind w:firstLine="0"/>
        <w:rPr/>
      </w:pPr>
      <w:r w:rsidDel="00000000" w:rsidR="00000000" w:rsidRPr="00000000">
        <w:rPr>
          <w:rtl w:val="0"/>
        </w:rPr>
        <w:t xml:space="preserve">DENGUE</w:t>
      </w:r>
    </w:p>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71" w:lineRule="auto"/>
        <w:ind w:left="1299" w:right="113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9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Peak: July–November</w:t>
      </w:r>
    </w:p>
    <w:bookmarkStart w:colFirst="0" w:colLast="0" w:name="bookmark=id.ftkzvs53v7u3" w:id="69"/>
    <w:bookmarkEnd w:id="69"/>
    <w:p w:rsidR="00000000" w:rsidDel="00000000" w:rsidP="00000000" w:rsidRDefault="00000000" w:rsidRPr="00000000" w14:paraId="0000080E">
      <w:pPr>
        <w:spacing w:before="191" w:lineRule="auto"/>
        <w:ind w:left="563" w:right="395" w:firstLine="0"/>
        <w:jc w:val="center"/>
        <w:rPr>
          <w:sz w:val="28"/>
          <w:szCs w:val="28"/>
        </w:rPr>
      </w:pPr>
      <w:r w:rsidDel="00000000" w:rsidR="00000000" w:rsidRPr="00000000">
        <w:rPr>
          <w:sz w:val="28"/>
          <w:szCs w:val="28"/>
          <w:rtl w:val="0"/>
        </w:rPr>
        <w:t xml:space="preserve">Dengue – Ward-wise Yearly Distribution (2021–2025)</w:t>
      </w:r>
    </w:p>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3"/>
        <w:tblW w:w="8380.0" w:type="dxa"/>
        <w:jc w:val="left"/>
        <w:tblInd w:w="16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40"/>
        <w:gridCol w:w="1360"/>
        <w:gridCol w:w="1160"/>
        <w:gridCol w:w="1140"/>
        <w:gridCol w:w="1160"/>
        <w:gridCol w:w="1160"/>
        <w:gridCol w:w="1160"/>
        <w:tblGridChange w:id="0">
          <w:tblGrid>
            <w:gridCol w:w="1240"/>
            <w:gridCol w:w="1360"/>
            <w:gridCol w:w="1160"/>
            <w:gridCol w:w="1140"/>
            <w:gridCol w:w="1160"/>
            <w:gridCol w:w="1160"/>
            <w:gridCol w:w="1160"/>
          </w:tblGrid>
        </w:tblGridChange>
      </w:tblGrid>
      <w:tr>
        <w:trPr>
          <w:cantSplit w:val="0"/>
          <w:trHeight w:val="479" w:hRule="atLeast"/>
          <w:tblHeader w:val="0"/>
        </w:trPr>
        <w:tc>
          <w:tcPr>
            <w:vMerge w:val="restart"/>
          </w:tcPr>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35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w:t>
            </w:r>
          </w:p>
        </w:tc>
        <w:tc>
          <w:tcPr>
            <w:gridSpan w:val="6"/>
          </w:tcPr>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Dengue – Ward-wise Yearly Distribution</w:t>
            </w:r>
          </w:p>
        </w:tc>
      </w:tr>
      <w:tr>
        <w:trPr>
          <w:cantSplit w:val="0"/>
          <w:trHeight w:val="479" w:hRule="atLeast"/>
          <w:tblHeader w:val="0"/>
        </w:trPr>
        <w:tc>
          <w:tcPr>
            <w:vMerge w:val="continue"/>
          </w:tcPr>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449"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2021</w:t>
            </w:r>
          </w:p>
        </w:tc>
        <w:tc>
          <w:tcPr/>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34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2022</w:t>
            </w:r>
          </w:p>
        </w:tc>
        <w:tc>
          <w:tcPr/>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325"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2023</w:t>
            </w:r>
          </w:p>
        </w:tc>
        <w:tc>
          <w:tcPr/>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33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2024</w:t>
            </w:r>
          </w:p>
        </w:tc>
        <w:tc>
          <w:tcPr/>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335"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2025</w:t>
            </w:r>
          </w:p>
        </w:tc>
        <w:tc>
          <w:tcPr/>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305"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r>
        <w:trPr>
          <w:cantSplit w:val="0"/>
          <w:trHeight w:val="940" w:hRule="atLeast"/>
          <w:tblHeader w:val="0"/>
        </w:trPr>
        <w:tc>
          <w:tcPr/>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59" w:hRule="atLeast"/>
          <w:tblHeader w:val="0"/>
        </w:trPr>
        <w:tc>
          <w:tcPr/>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60" w:hRule="atLeast"/>
          <w:tblHeader w:val="0"/>
        </w:trPr>
        <w:tc>
          <w:tcPr/>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59" w:hRule="atLeast"/>
          <w:tblHeader w:val="0"/>
        </w:trPr>
        <w:tc>
          <w:tcPr/>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r>
      <w:tr>
        <w:trPr>
          <w:cantSplit w:val="0"/>
          <w:trHeight w:val="940" w:hRule="atLeast"/>
          <w:tblHeader w:val="0"/>
        </w:trPr>
        <w:tc>
          <w:tcPr/>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r>
      <w:tr>
        <w:trPr>
          <w:cantSplit w:val="0"/>
          <w:trHeight w:val="960" w:hRule="atLeast"/>
          <w:tblHeader w:val="0"/>
        </w:trPr>
        <w:tc>
          <w:tcPr/>
          <w:p w:rsidR="00000000" w:rsidDel="00000000" w:rsidP="00000000" w:rsidRDefault="00000000" w:rsidRPr="00000000" w14:paraId="00000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59" w:hRule="atLeast"/>
          <w:tblHeader w:val="0"/>
        </w:trPr>
        <w:tc>
          <w:tcPr/>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r>
    </w:tbl>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4"/>
        <w:tblW w:w="8380.0" w:type="dxa"/>
        <w:jc w:val="left"/>
        <w:tblInd w:w="16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40"/>
        <w:gridCol w:w="1360"/>
        <w:gridCol w:w="1160"/>
        <w:gridCol w:w="1140"/>
        <w:gridCol w:w="1160"/>
        <w:gridCol w:w="1160"/>
        <w:gridCol w:w="1160"/>
        <w:tblGridChange w:id="0">
          <w:tblGrid>
            <w:gridCol w:w="1240"/>
            <w:gridCol w:w="1360"/>
            <w:gridCol w:w="1160"/>
            <w:gridCol w:w="1140"/>
            <w:gridCol w:w="1160"/>
            <w:gridCol w:w="1160"/>
            <w:gridCol w:w="1160"/>
          </w:tblGrid>
        </w:tblGridChange>
      </w:tblGrid>
      <w:tr>
        <w:trPr>
          <w:cantSplit w:val="0"/>
          <w:trHeight w:val="939" w:hRule="atLeast"/>
          <w:tblHeader w:val="0"/>
        </w:trPr>
        <w:tc>
          <w:tcPr/>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960" w:hRule="atLeast"/>
          <w:tblHeader w:val="0"/>
        </w:trPr>
        <w:tc>
          <w:tcPr/>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59" w:hRule="atLeast"/>
          <w:tblHeader w:val="0"/>
        </w:trPr>
        <w:tc>
          <w:tcPr/>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59" w:hRule="atLeast"/>
          <w:tblHeader w:val="0"/>
        </w:trPr>
        <w:tc>
          <w:tcPr/>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40" w:hRule="atLeast"/>
          <w:tblHeader w:val="0"/>
        </w:trPr>
        <w:tc>
          <w:tcPr/>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60" w:hRule="atLeast"/>
          <w:tblHeader w:val="0"/>
        </w:trPr>
        <w:tc>
          <w:tcPr/>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60" w:hRule="atLeast"/>
          <w:tblHeader w:val="0"/>
        </w:trPr>
        <w:tc>
          <w:tcPr/>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60" w:hRule="atLeast"/>
          <w:tblHeader w:val="0"/>
        </w:trPr>
        <w:tc>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r>
    </w:tbl>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w3dnfvx9jguq" w:id="70"/>
    <w:bookmarkEnd w:id="70"/>
    <w:p w:rsidR="00000000" w:rsidDel="00000000" w:rsidP="00000000" w:rsidRDefault="00000000" w:rsidRPr="00000000" w14:paraId="000008E5">
      <w:pPr>
        <w:pStyle w:val="Heading4"/>
        <w:spacing w:before="1" w:lineRule="auto"/>
        <w:ind w:firstLine="1299"/>
        <w:rPr/>
      </w:pPr>
      <w:r w:rsidDel="00000000" w:rsidR="00000000" w:rsidRPr="00000000">
        <w:rPr>
          <w:rtl w:val="0"/>
        </w:rPr>
        <w:t xml:space="preserve">LEPTOSPIROSIS</w:t>
      </w:r>
    </w:p>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68" w:lineRule="auto"/>
        <w:ind w:left="1299" w:right="109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Peak: June - August</w:t>
      </w:r>
    </w:p>
    <w:bookmarkStart w:colFirst="0" w:colLast="0" w:name="bookmark=id.uyohgbq2jdnl" w:id="71"/>
    <w:bookmarkEnd w:id="71"/>
    <w:p w:rsidR="00000000" w:rsidDel="00000000" w:rsidP="00000000" w:rsidRDefault="00000000" w:rsidRPr="00000000" w14:paraId="000008E9">
      <w:pPr>
        <w:spacing w:before="192" w:lineRule="auto"/>
        <w:ind w:left="563" w:right="395" w:firstLine="0"/>
        <w:jc w:val="center"/>
        <w:rPr>
          <w:sz w:val="28"/>
          <w:szCs w:val="28"/>
        </w:rPr>
      </w:pPr>
      <w:r w:rsidDel="00000000" w:rsidR="00000000" w:rsidRPr="00000000">
        <w:rPr>
          <w:sz w:val="28"/>
          <w:szCs w:val="28"/>
          <w:rtl w:val="0"/>
        </w:rPr>
        <w:t xml:space="preserve">Leptospirosis – Ward-wise Yearly Distribution (2021–2025)</w:t>
      </w:r>
    </w:p>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5"/>
        <w:tblW w:w="8380.0" w:type="dxa"/>
        <w:jc w:val="left"/>
        <w:tblInd w:w="16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40"/>
        <w:gridCol w:w="1360"/>
        <w:gridCol w:w="1160"/>
        <w:gridCol w:w="1140"/>
        <w:gridCol w:w="1160"/>
        <w:gridCol w:w="1160"/>
        <w:gridCol w:w="1160"/>
        <w:tblGridChange w:id="0">
          <w:tblGrid>
            <w:gridCol w:w="1240"/>
            <w:gridCol w:w="1360"/>
            <w:gridCol w:w="1160"/>
            <w:gridCol w:w="1140"/>
            <w:gridCol w:w="1160"/>
            <w:gridCol w:w="1160"/>
            <w:gridCol w:w="1160"/>
          </w:tblGrid>
        </w:tblGridChange>
      </w:tblGrid>
      <w:tr>
        <w:trPr>
          <w:cantSplit w:val="0"/>
          <w:trHeight w:val="480" w:hRule="atLeast"/>
          <w:tblHeader w:val="0"/>
        </w:trPr>
        <w:tc>
          <w:tcPr>
            <w:vMerge w:val="restart"/>
          </w:tcPr>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35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w:t>
            </w:r>
          </w:p>
        </w:tc>
        <w:tc>
          <w:tcPr>
            <w:gridSpan w:val="6"/>
          </w:tcPr>
          <w:p w:rsidR="00000000" w:rsidDel="00000000" w:rsidP="00000000" w:rsidRDefault="00000000" w:rsidRPr="00000000" w14:paraId="00000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Leptospirosis – Ward-wise Yearly Distribution</w:t>
            </w:r>
          </w:p>
        </w:tc>
      </w:tr>
      <w:tr>
        <w:trPr>
          <w:cantSplit w:val="0"/>
          <w:trHeight w:val="479" w:hRule="atLeast"/>
          <w:tblHeader w:val="0"/>
        </w:trPr>
        <w:tc>
          <w:tcPr>
            <w:vMerge w:val="continue"/>
          </w:tcPr>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5"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2021</w:t>
            </w:r>
          </w:p>
        </w:tc>
        <w:tc>
          <w:tcPr/>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4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2022</w:t>
            </w:r>
          </w:p>
        </w:tc>
        <w:tc>
          <w:tcPr/>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2023</w:t>
            </w:r>
          </w:p>
        </w:tc>
        <w:tc>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5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2024</w:t>
            </w:r>
          </w:p>
        </w:tc>
        <w:tc>
          <w:tcPr/>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5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2025</w:t>
            </w:r>
          </w:p>
        </w:tc>
        <w:tc>
          <w:tcPr/>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bl>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6"/>
        <w:tblW w:w="8380.0" w:type="dxa"/>
        <w:jc w:val="left"/>
        <w:tblInd w:w="16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40"/>
        <w:gridCol w:w="1360"/>
        <w:gridCol w:w="1160"/>
        <w:gridCol w:w="1140"/>
        <w:gridCol w:w="1160"/>
        <w:gridCol w:w="1160"/>
        <w:gridCol w:w="1160"/>
        <w:tblGridChange w:id="0">
          <w:tblGrid>
            <w:gridCol w:w="1240"/>
            <w:gridCol w:w="1360"/>
            <w:gridCol w:w="1160"/>
            <w:gridCol w:w="1140"/>
            <w:gridCol w:w="1160"/>
            <w:gridCol w:w="1160"/>
            <w:gridCol w:w="1160"/>
          </w:tblGrid>
        </w:tblGridChange>
      </w:tblGrid>
      <w:tr>
        <w:trPr>
          <w:cantSplit w:val="0"/>
          <w:trHeight w:val="939" w:hRule="atLeast"/>
          <w:tblHeader w:val="0"/>
        </w:trPr>
        <w:tc>
          <w:tcPr/>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60" w:hRule="atLeast"/>
          <w:tblHeader w:val="0"/>
        </w:trPr>
        <w:tc>
          <w:tcPr/>
          <w:p w:rsidR="00000000" w:rsidDel="00000000" w:rsidP="00000000" w:rsidRDefault="00000000" w:rsidRPr="00000000" w14:paraId="00000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59" w:hRule="atLeast"/>
          <w:tblHeader w:val="0"/>
        </w:trPr>
        <w:tc>
          <w:tcPr/>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59" w:hRule="atLeast"/>
          <w:tblHeader w:val="0"/>
        </w:trPr>
        <w:tc>
          <w:tcPr/>
          <w:p w:rsidR="00000000" w:rsidDel="00000000" w:rsidP="00000000" w:rsidRDefault="00000000" w:rsidRPr="00000000" w14:paraId="00000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40" w:hRule="atLeast"/>
          <w:tblHeader w:val="0"/>
        </w:trPr>
        <w:tc>
          <w:tcPr/>
          <w:p w:rsidR="00000000" w:rsidDel="00000000" w:rsidP="00000000" w:rsidRDefault="00000000" w:rsidRPr="00000000" w14:paraId="00000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60" w:hRule="atLeast"/>
          <w:tblHeader w:val="0"/>
        </w:trPr>
        <w:tc>
          <w:tcPr/>
          <w:p w:rsidR="00000000" w:rsidDel="00000000" w:rsidP="00000000" w:rsidRDefault="00000000" w:rsidRPr="00000000" w14:paraId="00000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60" w:hRule="atLeast"/>
          <w:tblHeader w:val="0"/>
        </w:trPr>
        <w:tc>
          <w:tcPr/>
          <w:p w:rsidR="00000000" w:rsidDel="00000000" w:rsidP="00000000" w:rsidRDefault="00000000" w:rsidRPr="00000000" w14:paraId="00000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60" w:hRule="atLeast"/>
          <w:tblHeader w:val="0"/>
        </w:trPr>
        <w:tc>
          <w:tcPr/>
          <w:p w:rsidR="00000000" w:rsidDel="00000000" w:rsidP="00000000" w:rsidRDefault="00000000" w:rsidRPr="00000000" w14:paraId="00000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40" w:hRule="atLeast"/>
          <w:tblHeader w:val="0"/>
        </w:trPr>
        <w:tc>
          <w:tcPr/>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59" w:hRule="atLeast"/>
          <w:tblHeader w:val="0"/>
        </w:trPr>
        <w:tc>
          <w:tcPr/>
          <w:p w:rsidR="00000000" w:rsidDel="00000000" w:rsidP="00000000" w:rsidRDefault="00000000" w:rsidRPr="00000000" w14:paraId="00000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59" w:hRule="atLeast"/>
          <w:tblHeader w:val="0"/>
        </w:trPr>
        <w:tc>
          <w:tcPr/>
          <w:p w:rsidR="00000000" w:rsidDel="00000000" w:rsidP="00000000" w:rsidRDefault="00000000" w:rsidRPr="00000000" w14:paraId="00000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60" w:hRule="atLeast"/>
          <w:tblHeader w:val="0"/>
        </w:trPr>
        <w:tc>
          <w:tcPr/>
          <w:p w:rsidR="00000000" w:rsidDel="00000000" w:rsidP="00000000" w:rsidRDefault="00000000" w:rsidRPr="00000000" w14:paraId="00000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40" w:hRule="atLeast"/>
          <w:tblHeader w:val="0"/>
        </w:trPr>
        <w:tc>
          <w:tcPr/>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7"/>
        <w:tblW w:w="8380.0" w:type="dxa"/>
        <w:jc w:val="left"/>
        <w:tblInd w:w="16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40"/>
        <w:gridCol w:w="1360"/>
        <w:gridCol w:w="1160"/>
        <w:gridCol w:w="1140"/>
        <w:gridCol w:w="1160"/>
        <w:gridCol w:w="1160"/>
        <w:gridCol w:w="1160"/>
        <w:tblGridChange w:id="0">
          <w:tblGrid>
            <w:gridCol w:w="1240"/>
            <w:gridCol w:w="1360"/>
            <w:gridCol w:w="1160"/>
            <w:gridCol w:w="1140"/>
            <w:gridCol w:w="1160"/>
            <w:gridCol w:w="1160"/>
            <w:gridCol w:w="1160"/>
          </w:tblGrid>
        </w:tblGridChange>
      </w:tblGrid>
      <w:tr>
        <w:trPr>
          <w:cantSplit w:val="0"/>
          <w:trHeight w:val="939" w:hRule="atLeast"/>
          <w:tblHeader w:val="0"/>
        </w:trPr>
        <w:tc>
          <w:tcPr/>
          <w:p w:rsidR="00000000" w:rsidDel="00000000" w:rsidP="00000000" w:rsidRDefault="00000000" w:rsidRPr="00000000" w14:paraId="00000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60" w:hRule="atLeast"/>
          <w:tblHeader w:val="0"/>
        </w:trPr>
        <w:tc>
          <w:tcPr/>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p w:rsidR="00000000" w:rsidDel="00000000" w:rsidP="00000000" w:rsidRDefault="00000000" w:rsidRPr="00000000" w14:paraId="00000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c2vgsghfpvyn" w:id="72"/>
    <w:bookmarkEnd w:id="72"/>
    <w:p w:rsidR="00000000" w:rsidDel="00000000" w:rsidP="00000000" w:rsidRDefault="00000000" w:rsidRPr="00000000" w14:paraId="000009C1">
      <w:pPr>
        <w:pStyle w:val="Heading4"/>
        <w:ind w:firstLine="1299"/>
        <w:rPr/>
      </w:pPr>
      <w:r w:rsidDel="00000000" w:rsidR="00000000" w:rsidRPr="00000000">
        <w:rPr>
          <w:rtl w:val="0"/>
        </w:rPr>
        <w:t xml:space="preserve">VIRAL HEPATITIS - A</w:t>
      </w:r>
    </w:p>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68" w:lineRule="auto"/>
        <w:ind w:left="1299" w:right="109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Peak: October - December</w:t>
      </w:r>
    </w:p>
    <w:bookmarkStart w:colFirst="0" w:colLast="0" w:name="bookmark=id.a0v8k4gd6g6d" w:id="73"/>
    <w:bookmarkEnd w:id="73"/>
    <w:p w:rsidR="00000000" w:rsidDel="00000000" w:rsidP="00000000" w:rsidRDefault="00000000" w:rsidRPr="00000000" w14:paraId="000009C5">
      <w:pPr>
        <w:spacing w:before="192" w:lineRule="auto"/>
        <w:ind w:left="563" w:right="395" w:firstLine="0"/>
        <w:jc w:val="center"/>
        <w:rPr>
          <w:sz w:val="28"/>
          <w:szCs w:val="28"/>
        </w:rPr>
      </w:pPr>
      <w:r w:rsidDel="00000000" w:rsidR="00000000" w:rsidRPr="00000000">
        <w:rPr>
          <w:sz w:val="28"/>
          <w:szCs w:val="28"/>
          <w:rtl w:val="0"/>
        </w:rPr>
        <w:t xml:space="preserve">Hepatitis A – Ward-wise Yearly Distribution (2021–2025)</w:t>
      </w:r>
    </w:p>
    <w:p w:rsidR="00000000" w:rsidDel="00000000" w:rsidP="00000000" w:rsidRDefault="00000000" w:rsidRPr="00000000" w14:paraId="000009C6">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8"/>
        <w:tblW w:w="8380.0" w:type="dxa"/>
        <w:jc w:val="left"/>
        <w:tblInd w:w="16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460"/>
        <w:gridCol w:w="1140"/>
        <w:gridCol w:w="1160"/>
        <w:gridCol w:w="1140"/>
        <w:gridCol w:w="1160"/>
        <w:gridCol w:w="1160"/>
        <w:gridCol w:w="1160"/>
        <w:tblGridChange w:id="0">
          <w:tblGrid>
            <w:gridCol w:w="1460"/>
            <w:gridCol w:w="1140"/>
            <w:gridCol w:w="1160"/>
            <w:gridCol w:w="1140"/>
            <w:gridCol w:w="1160"/>
            <w:gridCol w:w="1160"/>
            <w:gridCol w:w="1160"/>
          </w:tblGrid>
        </w:tblGridChange>
      </w:tblGrid>
      <w:tr>
        <w:trPr>
          <w:cantSplit w:val="0"/>
          <w:trHeight w:val="520" w:hRule="atLeast"/>
          <w:tblHeader w:val="0"/>
        </w:trPr>
        <w:tc>
          <w:tcPr>
            <w:vMerge w:val="restart"/>
          </w:tcPr>
          <w:p w:rsidR="00000000" w:rsidDel="00000000" w:rsidP="00000000" w:rsidRDefault="00000000" w:rsidRPr="00000000" w14:paraId="00000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46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w:t>
            </w:r>
          </w:p>
        </w:tc>
        <w:tc>
          <w:tcPr>
            <w:gridSpan w:val="6"/>
          </w:tcPr>
          <w:p w:rsidR="00000000" w:rsidDel="00000000" w:rsidP="00000000" w:rsidRDefault="00000000" w:rsidRPr="00000000" w14:paraId="00000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46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Hep A – Ward-wise Yearly Distribution</w:t>
            </w:r>
          </w:p>
        </w:tc>
      </w:tr>
      <w:tr>
        <w:trPr>
          <w:cantSplit w:val="0"/>
          <w:trHeight w:val="520" w:hRule="atLeast"/>
          <w:tblHeader w:val="0"/>
        </w:trPr>
        <w:tc>
          <w:tcPr>
            <w:vMerge w:val="continue"/>
          </w:tcPr>
          <w:p w:rsidR="00000000" w:rsidDel="00000000" w:rsidP="00000000" w:rsidRDefault="00000000" w:rsidRPr="00000000" w14:paraId="00000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0" w:right="336"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2021</w:t>
            </w:r>
          </w:p>
        </w:tc>
        <w:tc>
          <w:tcPr/>
          <w:p w:rsidR="00000000" w:rsidDel="00000000" w:rsidP="00000000" w:rsidRDefault="00000000" w:rsidRPr="00000000" w14:paraId="00000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0" w:right="34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2022</w:t>
            </w:r>
          </w:p>
        </w:tc>
        <w:tc>
          <w:tcPr/>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0" w:right="325"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2023</w:t>
            </w:r>
          </w:p>
        </w:tc>
        <w:tc>
          <w:tcPr/>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0" w:right="33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2024</w:t>
            </w:r>
          </w:p>
        </w:tc>
        <w:tc>
          <w:tcPr/>
          <w:p w:rsidR="00000000" w:rsidDel="00000000" w:rsidP="00000000" w:rsidRDefault="00000000" w:rsidRPr="00000000" w14:paraId="000009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0" w:right="335"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2025</w:t>
            </w:r>
          </w:p>
        </w:tc>
        <w:tc>
          <w:tcPr/>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3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w:t>
            </w:r>
          </w:p>
        </w:tc>
      </w:tr>
      <w:tr>
        <w:trPr>
          <w:cantSplit w:val="0"/>
          <w:trHeight w:val="979" w:hRule="atLeast"/>
          <w:tblHeader w:val="0"/>
        </w:trPr>
        <w:tc>
          <w:tcPr/>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1000" w:hRule="atLeast"/>
          <w:tblHeader w:val="0"/>
        </w:trPr>
        <w:tc>
          <w:tcPr/>
          <w:p w:rsidR="00000000" w:rsidDel="00000000" w:rsidP="00000000" w:rsidRDefault="00000000" w:rsidRPr="00000000" w14:paraId="00000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rHeight w:val="1000" w:hRule="atLeast"/>
          <w:tblHeader w:val="0"/>
        </w:trPr>
        <w:tc>
          <w:tcPr/>
          <w:p w:rsidR="00000000" w:rsidDel="00000000" w:rsidP="00000000" w:rsidRDefault="00000000" w:rsidRPr="00000000" w14:paraId="00000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1000" w:hRule="atLeast"/>
          <w:tblHeader w:val="0"/>
        </w:trPr>
        <w:tc>
          <w:tcPr/>
          <w:p w:rsidR="00000000" w:rsidDel="00000000" w:rsidP="00000000" w:rsidRDefault="00000000" w:rsidRPr="00000000" w14:paraId="00000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1000" w:hRule="atLeast"/>
          <w:tblHeader w:val="0"/>
        </w:trPr>
        <w:tc>
          <w:tcPr/>
          <w:p w:rsidR="00000000" w:rsidDel="00000000" w:rsidP="00000000" w:rsidRDefault="00000000" w:rsidRPr="00000000" w14:paraId="00000A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 w:right="15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79" w:hRule="atLeast"/>
          <w:tblHeader w:val="0"/>
        </w:trPr>
        <w:tc>
          <w:tcPr/>
          <w:p w:rsidR="00000000" w:rsidDel="00000000" w:rsidP="00000000" w:rsidRDefault="00000000" w:rsidRPr="00000000" w14:paraId="00000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 w:right="15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bl>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20" w:orient="portrait"/>
          <w:pgMar w:bottom="1840" w:top="980" w:left="141" w:right="141" w:header="721" w:footer="1643"/>
        </w:sectPr>
      </w:pPr>
      <w:r w:rsidDel="00000000" w:rsidR="00000000" w:rsidRPr="00000000">
        <w:rPr>
          <w:rtl w:val="0"/>
        </w:rPr>
      </w:r>
    </w:p>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9"/>
        <w:tblW w:w="8380.0" w:type="dxa"/>
        <w:jc w:val="left"/>
        <w:tblInd w:w="16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460"/>
        <w:gridCol w:w="1140"/>
        <w:gridCol w:w="1160"/>
        <w:gridCol w:w="1140"/>
        <w:gridCol w:w="1160"/>
        <w:gridCol w:w="1160"/>
        <w:gridCol w:w="1160"/>
        <w:tblGridChange w:id="0">
          <w:tblGrid>
            <w:gridCol w:w="1460"/>
            <w:gridCol w:w="1140"/>
            <w:gridCol w:w="1160"/>
            <w:gridCol w:w="1140"/>
            <w:gridCol w:w="1160"/>
            <w:gridCol w:w="1160"/>
            <w:gridCol w:w="1160"/>
          </w:tblGrid>
        </w:tblGridChange>
      </w:tblGrid>
      <w:tr>
        <w:trPr>
          <w:cantSplit w:val="0"/>
          <w:trHeight w:val="980" w:hRule="atLeast"/>
          <w:tblHeader w:val="0"/>
        </w:trPr>
        <w:tc>
          <w:tcPr/>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w:t>
            </w:r>
          </w:p>
        </w:tc>
      </w:tr>
      <w:tr>
        <w:trPr>
          <w:cantSplit w:val="0"/>
          <w:trHeight w:val="999" w:hRule="atLeast"/>
          <w:tblHeader w:val="0"/>
        </w:trPr>
        <w:tc>
          <w:tcPr/>
          <w:p w:rsidR="00000000" w:rsidDel="00000000" w:rsidP="00000000" w:rsidRDefault="00000000" w:rsidRPr="00000000" w14:paraId="00000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r>
      <w:tr>
        <w:trPr>
          <w:cantSplit w:val="0"/>
          <w:trHeight w:val="1000" w:hRule="atLeast"/>
          <w:tblHeader w:val="0"/>
        </w:trPr>
        <w:tc>
          <w:tcPr/>
          <w:p w:rsidR="00000000" w:rsidDel="00000000" w:rsidP="00000000" w:rsidRDefault="00000000" w:rsidRPr="00000000" w14:paraId="00000A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1000" w:hRule="atLeast"/>
          <w:tblHeader w:val="0"/>
        </w:trPr>
        <w:tc>
          <w:tcPr/>
          <w:p w:rsidR="00000000" w:rsidDel="00000000" w:rsidP="00000000" w:rsidRDefault="00000000" w:rsidRPr="00000000" w14:paraId="00000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79" w:hRule="atLeast"/>
          <w:tblHeader w:val="0"/>
        </w:trPr>
        <w:tc>
          <w:tcPr/>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4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2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8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1000" w:hRule="atLeast"/>
          <w:tblHeader w:val="0"/>
        </w:trPr>
        <w:tc>
          <w:tcPr/>
          <w:p w:rsidR="00000000" w:rsidDel="00000000" w:rsidP="00000000" w:rsidRDefault="00000000" w:rsidRPr="00000000" w14:paraId="00000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r>
        <w:trPr>
          <w:cantSplit w:val="0"/>
          <w:trHeight w:val="1000" w:hRule="atLeast"/>
          <w:tblHeader w:val="0"/>
        </w:trPr>
        <w:tc>
          <w:tcPr/>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0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r>
      <w:tr>
        <w:trPr>
          <w:cantSplit w:val="0"/>
          <w:trHeight w:val="980" w:hRule="atLeast"/>
          <w:tblHeader w:val="0"/>
        </w:trPr>
        <w:tc>
          <w:tcPr/>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4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5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4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2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3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8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r>
    </w:tbl>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itn6om1crv9j" w:id="74"/>
    <w:bookmarkEnd w:id="74"/>
    <w:p w:rsidR="00000000" w:rsidDel="00000000" w:rsidP="00000000" w:rsidRDefault="00000000" w:rsidRPr="00000000" w14:paraId="00000A9B">
      <w:pPr>
        <w:pStyle w:val="Heading3"/>
        <w:ind w:firstLine="1299"/>
        <w:jc w:val="left"/>
        <w:rPr/>
        <w:sectPr>
          <w:type w:val="nextPage"/>
          <w:pgSz w:h="16840" w:w="11920" w:orient="portrait"/>
          <w:pgMar w:bottom="1840" w:top="980" w:left="141" w:right="141" w:header="721" w:footer="1643"/>
        </w:sectPr>
      </w:pPr>
      <w:bookmarkStart w:colFirst="0" w:colLast="0" w:name="_heading=h.6rmba5gq4tbb" w:id="75"/>
      <w:bookmarkEnd w:id="75"/>
      <w:r w:rsidDel="00000000" w:rsidR="00000000" w:rsidRPr="00000000">
        <w:rPr>
          <w:rtl w:val="0"/>
        </w:rPr>
        <w:t xml:space="preserve">Outcome-Based Trend Analysis- 2025</w:t>
      </w:r>
    </w:p>
    <w:bookmarkStart w:colFirst="0" w:colLast="0" w:name="bookmark=id.zf52mje1zsho" w:id="76"/>
    <w:bookmarkEnd w:id="76"/>
    <w:p w:rsidR="00000000" w:rsidDel="00000000" w:rsidP="00000000" w:rsidRDefault="00000000" w:rsidRPr="00000000" w14:paraId="00000A9C">
      <w:pPr>
        <w:pStyle w:val="Heading3"/>
        <w:spacing w:before="57" w:lineRule="auto"/>
        <w:ind w:firstLine="1299"/>
        <w:rPr/>
      </w:pPr>
      <w:bookmarkStart w:colFirst="0" w:colLast="0" w:name="_heading=h.ijzwzlum6ydb" w:id="77"/>
      <w:bookmarkEnd w:id="77"/>
      <w:r w:rsidDel="00000000" w:rsidR="00000000" w:rsidRPr="00000000">
        <w:rPr>
          <w:rtl w:val="0"/>
        </w:rPr>
        <w:t xml:space="preserve">Transmission Trend- 2025</w:t>
      </w:r>
    </w:p>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68" w:lineRule="auto"/>
        <w:ind w:left="1299" w:right="114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50"/>
        <w:tblW w:w="90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20"/>
        <w:gridCol w:w="2700"/>
        <w:gridCol w:w="2280"/>
        <w:tblGridChange w:id="0">
          <w:tblGrid>
            <w:gridCol w:w="4020"/>
            <w:gridCol w:w="2700"/>
            <w:gridCol w:w="2280"/>
          </w:tblGrid>
        </w:tblGridChange>
      </w:tblGrid>
      <w:tr>
        <w:trPr>
          <w:cantSplit w:val="0"/>
          <w:trHeight w:val="579" w:hRule="atLeast"/>
          <w:tblHeader w:val="0"/>
        </w:trPr>
        <w:tc>
          <w:tcPr/>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94"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Mode of Transmission</w:t>
            </w:r>
          </w:p>
        </w:tc>
        <w:tc>
          <w:tcPr/>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No. of cases</w:t>
            </w:r>
          </w:p>
        </w:tc>
        <w:tc>
          <w:tcPr/>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94"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No. of Deaths</w:t>
            </w:r>
          </w:p>
        </w:tc>
      </w:tr>
      <w:tr>
        <w:trPr>
          <w:cantSplit w:val="0"/>
          <w:trHeight w:val="979" w:hRule="atLeast"/>
          <w:tblHeader w:val="0"/>
        </w:trPr>
        <w:tc>
          <w:tcPr/>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Vector Borne Diseases</w:t>
            </w:r>
          </w:p>
        </w:tc>
        <w:tc>
          <w:tcPr/>
          <w:p w:rsidR="00000000" w:rsidDel="00000000" w:rsidP="00000000" w:rsidRDefault="00000000" w:rsidRPr="00000000" w14:paraId="00000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Water Borne Diseases</w:t>
            </w:r>
          </w:p>
        </w:tc>
        <w:tc>
          <w:tcPr/>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149</w:t>
            </w:r>
          </w:p>
        </w:tc>
        <w:tc>
          <w:tcPr/>
          <w:p w:rsidR="00000000" w:rsidDel="00000000" w:rsidP="00000000" w:rsidRDefault="00000000" w:rsidRPr="00000000" w14:paraId="00000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Air Borne Diseases</w:t>
            </w:r>
          </w:p>
        </w:tc>
        <w:tc>
          <w:tcPr/>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w:t>
            </w:r>
          </w:p>
        </w:tc>
        <w:tc>
          <w:tcPr/>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Blood Borne Diseases</w:t>
            </w:r>
          </w:p>
        </w:tc>
        <w:tc>
          <w:tcPr/>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Food Borne Diseases</w:t>
            </w:r>
          </w:p>
        </w:tc>
        <w:tc>
          <w:tcPr/>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C">
      <w:pPr>
        <w:spacing w:before="0" w:lineRule="auto"/>
        <w:ind w:left="1299" w:right="0" w:firstLine="0"/>
        <w:jc w:val="both"/>
        <w:rPr>
          <w:b w:val="1"/>
          <w:bCs w:val="1"/>
          <w:sz w:val="28"/>
          <w:szCs w:val="28"/>
        </w:rPr>
      </w:pPr>
      <w:r w:rsidDel="00000000" w:rsidR="00000000" w:rsidRPr="00000000">
        <w:rPr>
          <w:b w:val="1"/>
          <w:bCs w:val="1"/>
          <w:sz w:val="28"/>
          <w:szCs w:val="28"/>
          <w:rtl w:val="0"/>
        </w:rPr>
        <w:t xml:space="preserve">Vector-Borne Disease</w:t>
      </w:r>
    </w:p>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1"/>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0"/>
        <w:gridCol w:w="2660"/>
        <w:gridCol w:w="2520"/>
        <w:tblGridChange w:id="0">
          <w:tblGrid>
            <w:gridCol w:w="4000"/>
            <w:gridCol w:w="2660"/>
            <w:gridCol w:w="2520"/>
          </w:tblGrid>
        </w:tblGridChange>
      </w:tblGrid>
      <w:tr>
        <w:trPr>
          <w:cantSplit w:val="0"/>
          <w:trHeight w:val="539" w:hRule="atLeast"/>
          <w:tblHeader w:val="0"/>
        </w:trPr>
        <w:tc>
          <w:tcPr/>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Disease</w:t>
            </w:r>
          </w:p>
        </w:tc>
        <w:tc>
          <w:tcPr/>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99"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Cases</w:t>
            </w:r>
          </w:p>
        </w:tc>
        <w:tc>
          <w:tcPr/>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Deaths</w:t>
            </w:r>
          </w:p>
        </w:tc>
      </w:tr>
      <w:tr>
        <w:trPr>
          <w:cantSplit w:val="0"/>
          <w:trHeight w:val="979" w:hRule="atLeast"/>
          <w:tblHeader w:val="0"/>
        </w:trPr>
        <w:tc>
          <w:tcPr/>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Dengue</w:t>
            </w:r>
          </w:p>
        </w:tc>
        <w:tc>
          <w:tcPr/>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Malaria</w:t>
            </w:r>
          </w:p>
        </w:tc>
        <w:tc>
          <w:tcPr/>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Chikungunya</w:t>
            </w:r>
          </w:p>
        </w:tc>
        <w:tc>
          <w:tcPr/>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30" w:type="default"/>
          <w:footerReference r:id="rId31" w:type="default"/>
          <w:type w:val="nextPage"/>
          <w:pgSz w:h="16840" w:w="11920" w:orient="portrait"/>
          <w:pgMar w:bottom="1840" w:top="1520" w:left="141" w:right="141" w:header="0" w:footer="1643"/>
        </w:sectPr>
      </w:pPr>
      <w:r w:rsidDel="00000000" w:rsidR="00000000" w:rsidRPr="00000000">
        <w:rPr>
          <w:rtl w:val="0"/>
        </w:rPr>
      </w:r>
    </w:p>
    <w:p w:rsidR="00000000" w:rsidDel="00000000" w:rsidP="00000000" w:rsidRDefault="00000000" w:rsidRPr="00000000" w14:paraId="00000AD1">
      <w:pPr>
        <w:spacing w:before="60" w:lineRule="auto"/>
        <w:ind w:left="1299" w:right="0" w:firstLine="0"/>
        <w:jc w:val="left"/>
        <w:rPr>
          <w:b w:val="1"/>
          <w:bCs w:val="1"/>
          <w:sz w:val="28"/>
          <w:szCs w:val="28"/>
        </w:rPr>
      </w:pPr>
      <w:r w:rsidDel="00000000" w:rsidR="00000000" w:rsidRPr="00000000">
        <w:rPr>
          <w:b w:val="1"/>
          <w:bCs w:val="1"/>
          <w:sz w:val="28"/>
          <w:szCs w:val="28"/>
          <w:rtl w:val="0"/>
        </w:rPr>
        <w:t xml:space="preserve">Water Borne Disease</w:t>
      </w:r>
    </w:p>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2"/>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0"/>
        <w:gridCol w:w="2660"/>
        <w:gridCol w:w="2520"/>
        <w:tblGridChange w:id="0">
          <w:tblGrid>
            <w:gridCol w:w="4000"/>
            <w:gridCol w:w="2660"/>
            <w:gridCol w:w="2520"/>
          </w:tblGrid>
        </w:tblGridChange>
      </w:tblGrid>
      <w:tr>
        <w:trPr>
          <w:cantSplit w:val="0"/>
          <w:trHeight w:val="540" w:hRule="atLeast"/>
          <w:tblHeader w:val="0"/>
        </w:trPr>
        <w:tc>
          <w:tcPr/>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Disease</w:t>
            </w:r>
          </w:p>
        </w:tc>
        <w:tc>
          <w:tcPr/>
          <w:p w:rsidR="00000000" w:rsidDel="00000000" w:rsidP="00000000" w:rsidRDefault="00000000" w:rsidRPr="00000000" w14:paraId="00000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99"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Cases</w:t>
            </w:r>
          </w:p>
        </w:tc>
        <w:tc>
          <w:tcPr/>
          <w:p w:rsidR="00000000" w:rsidDel="00000000" w:rsidP="00000000" w:rsidRDefault="00000000" w:rsidRPr="00000000" w14:paraId="00000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Deaths</w:t>
            </w:r>
          </w:p>
        </w:tc>
      </w:tr>
      <w:tr>
        <w:trPr>
          <w:cantSplit w:val="0"/>
          <w:trHeight w:val="1000" w:hRule="atLeast"/>
          <w:tblHeader w:val="0"/>
        </w:trPr>
        <w:tc>
          <w:tcPr/>
          <w:p w:rsidR="00000000" w:rsidDel="00000000" w:rsidP="00000000" w:rsidRDefault="00000000" w:rsidRPr="00000000" w14:paraId="00000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Cholera</w:t>
            </w:r>
          </w:p>
        </w:tc>
        <w:tc>
          <w:tcPr/>
          <w:p w:rsidR="00000000" w:rsidDel="00000000" w:rsidP="00000000" w:rsidRDefault="00000000" w:rsidRPr="00000000" w14:paraId="00000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99" w:hRule="atLeast"/>
          <w:tblHeader w:val="0"/>
        </w:trPr>
        <w:tc>
          <w:tcPr/>
          <w:p w:rsidR="00000000" w:rsidDel="00000000" w:rsidP="00000000" w:rsidRDefault="00000000" w:rsidRPr="00000000" w14:paraId="00000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Typhoid</w:t>
            </w:r>
          </w:p>
        </w:tc>
        <w:tc>
          <w:tcPr/>
          <w:p w:rsidR="00000000" w:rsidDel="00000000" w:rsidP="00000000" w:rsidRDefault="00000000" w:rsidRPr="00000000" w14:paraId="00000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Hep- A</w:t>
            </w:r>
          </w:p>
        </w:tc>
        <w:tc>
          <w:tcPr/>
          <w:p w:rsidR="00000000" w:rsidDel="00000000" w:rsidP="00000000" w:rsidRDefault="00000000" w:rsidRPr="00000000" w14:paraId="00000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w:t>
            </w:r>
          </w:p>
        </w:tc>
        <w:tc>
          <w:tcPr/>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80" w:hRule="atLeast"/>
          <w:tblHeader w:val="0"/>
        </w:trPr>
        <w:tc>
          <w:tcPr/>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Dysentery</w:t>
            </w:r>
          </w:p>
        </w:tc>
        <w:tc>
          <w:tcPr/>
          <w:p w:rsidR="00000000" w:rsidDel="00000000" w:rsidP="00000000" w:rsidRDefault="00000000" w:rsidRPr="00000000" w14:paraId="00000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Amoebiasis</w:t>
            </w:r>
          </w:p>
        </w:tc>
        <w:tc>
          <w:tcPr/>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Coli infections</w:t>
            </w:r>
          </w:p>
        </w:tc>
        <w:tc>
          <w:tcPr/>
          <w:p w:rsidR="00000000" w:rsidDel="00000000" w:rsidP="00000000" w:rsidRDefault="00000000" w:rsidRPr="00000000" w14:paraId="00000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AF4">
      <w:pPr>
        <w:spacing w:before="0" w:lineRule="auto"/>
        <w:ind w:left="1299" w:right="0" w:firstLine="0"/>
        <w:jc w:val="left"/>
        <w:rPr>
          <w:b w:val="1"/>
          <w:bCs w:val="1"/>
          <w:sz w:val="28"/>
          <w:szCs w:val="28"/>
        </w:rPr>
      </w:pPr>
      <w:r w:rsidDel="00000000" w:rsidR="00000000" w:rsidRPr="00000000">
        <w:rPr>
          <w:b w:val="1"/>
          <w:bCs w:val="1"/>
          <w:sz w:val="28"/>
          <w:szCs w:val="28"/>
          <w:rtl w:val="0"/>
        </w:rPr>
        <w:t xml:space="preserve">Air Borne Disease</w:t>
      </w:r>
    </w:p>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0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3"/>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0"/>
        <w:gridCol w:w="2660"/>
        <w:gridCol w:w="2520"/>
        <w:tblGridChange w:id="0">
          <w:tblGrid>
            <w:gridCol w:w="4000"/>
            <w:gridCol w:w="2660"/>
            <w:gridCol w:w="2520"/>
          </w:tblGrid>
        </w:tblGridChange>
      </w:tblGrid>
      <w:tr>
        <w:trPr>
          <w:cantSplit w:val="0"/>
          <w:trHeight w:val="540" w:hRule="atLeast"/>
          <w:tblHeader w:val="0"/>
        </w:trPr>
        <w:tc>
          <w:tcPr/>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Disease</w:t>
            </w:r>
          </w:p>
        </w:tc>
        <w:tc>
          <w:tcPr/>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99"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Cases</w:t>
            </w:r>
          </w:p>
        </w:tc>
        <w:tc>
          <w:tcPr/>
          <w:p w:rsidR="00000000" w:rsidDel="00000000" w:rsidP="00000000" w:rsidRDefault="00000000" w:rsidRPr="00000000" w14:paraId="00000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Deaths</w:t>
            </w:r>
          </w:p>
        </w:tc>
      </w:tr>
      <w:tr>
        <w:trPr>
          <w:cantSplit w:val="0"/>
          <w:trHeight w:val="999" w:hRule="atLeast"/>
          <w:tblHeader w:val="0"/>
        </w:trPr>
        <w:tc>
          <w:tcPr/>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Influenza</w:t>
            </w:r>
          </w:p>
        </w:tc>
        <w:tc>
          <w:tcPr/>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99" w:hRule="atLeast"/>
          <w:tblHeader w:val="0"/>
        </w:trPr>
        <w:tc>
          <w:tcPr/>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H1N1</w:t>
            </w:r>
          </w:p>
        </w:tc>
        <w:tc>
          <w:tcPr/>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TB</w:t>
            </w:r>
          </w:p>
        </w:tc>
        <w:tc>
          <w:tcPr/>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79" w:hRule="atLeast"/>
          <w:tblHeader w:val="0"/>
        </w:trPr>
        <w:tc>
          <w:tcPr/>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Chickenpox</w:t>
            </w:r>
          </w:p>
        </w:tc>
        <w:tc>
          <w:tcPr/>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w:t>
            </w:r>
          </w:p>
        </w:tc>
        <w:tc>
          <w:tcPr/>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32" w:type="default"/>
          <w:footerReference r:id="rId33" w:type="default"/>
          <w:type w:val="nextPage"/>
          <w:pgSz w:h="16840" w:w="11920" w:orient="portrait"/>
          <w:pgMar w:bottom="1840" w:top="1360" w:left="141" w:right="141" w:header="0" w:footer="1643"/>
        </w:sectPr>
      </w:pPr>
      <w:r w:rsidDel="00000000" w:rsidR="00000000" w:rsidRPr="00000000">
        <w:rPr>
          <w:rtl w:val="0"/>
        </w:rPr>
      </w:r>
    </w:p>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4"/>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0"/>
        <w:gridCol w:w="2660"/>
        <w:gridCol w:w="2520"/>
        <w:tblGridChange w:id="0">
          <w:tblGrid>
            <w:gridCol w:w="4000"/>
            <w:gridCol w:w="2660"/>
            <w:gridCol w:w="2520"/>
          </w:tblGrid>
        </w:tblGridChange>
      </w:tblGrid>
      <w:tr>
        <w:trPr>
          <w:cantSplit w:val="0"/>
          <w:trHeight w:val="980" w:hRule="atLeast"/>
          <w:tblHeader w:val="0"/>
        </w:trPr>
        <w:tc>
          <w:tcPr/>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Measles</w:t>
            </w:r>
          </w:p>
        </w:tc>
        <w:tc>
          <w:tcPr/>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99" w:hRule="atLeast"/>
          <w:tblHeader w:val="0"/>
        </w:trPr>
        <w:tc>
          <w:tcPr/>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Covid-19</w:t>
            </w:r>
          </w:p>
        </w:tc>
        <w:tc>
          <w:tcPr/>
          <w:p w:rsidR="00000000" w:rsidDel="00000000" w:rsidP="00000000" w:rsidRDefault="00000000" w:rsidRPr="00000000" w14:paraId="00000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Pertussis</w:t>
            </w:r>
          </w:p>
        </w:tc>
        <w:tc>
          <w:tcPr/>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Mumps</w:t>
            </w:r>
          </w:p>
        </w:tc>
        <w:tc>
          <w:tcPr/>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25">
      <w:pPr>
        <w:spacing w:before="0" w:lineRule="auto"/>
        <w:ind w:left="1299" w:right="0" w:firstLine="0"/>
        <w:jc w:val="left"/>
        <w:rPr>
          <w:b w:val="1"/>
          <w:bCs w:val="1"/>
          <w:sz w:val="28"/>
          <w:szCs w:val="28"/>
        </w:rPr>
      </w:pPr>
      <w:r w:rsidDel="00000000" w:rsidR="00000000" w:rsidRPr="00000000">
        <w:rPr>
          <w:b w:val="1"/>
          <w:bCs w:val="1"/>
          <w:sz w:val="28"/>
          <w:szCs w:val="28"/>
          <w:rtl w:val="0"/>
        </w:rPr>
        <w:t xml:space="preserve">Blood-Borne Disease</w:t>
      </w:r>
    </w:p>
    <w:p w:rsidR="00000000" w:rsidDel="00000000" w:rsidP="00000000" w:rsidRDefault="00000000" w:rsidRPr="00000000" w14:paraId="00000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5"/>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0"/>
        <w:gridCol w:w="2660"/>
        <w:gridCol w:w="2520"/>
        <w:tblGridChange w:id="0">
          <w:tblGrid>
            <w:gridCol w:w="4000"/>
            <w:gridCol w:w="2660"/>
            <w:gridCol w:w="2520"/>
          </w:tblGrid>
        </w:tblGridChange>
      </w:tblGrid>
      <w:tr>
        <w:trPr>
          <w:cantSplit w:val="0"/>
          <w:trHeight w:val="539" w:hRule="atLeast"/>
          <w:tblHeader w:val="0"/>
        </w:trPr>
        <w:tc>
          <w:tcPr/>
          <w:p w:rsidR="00000000" w:rsidDel="00000000" w:rsidP="00000000" w:rsidRDefault="00000000" w:rsidRPr="00000000" w14:paraId="00000B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Disease</w:t>
            </w:r>
          </w:p>
        </w:tc>
        <w:tc>
          <w:tcPr/>
          <w:p w:rsidR="00000000" w:rsidDel="00000000" w:rsidP="00000000" w:rsidRDefault="00000000" w:rsidRPr="00000000" w14:paraId="00000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99"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Cases</w:t>
            </w:r>
          </w:p>
        </w:tc>
        <w:tc>
          <w:tcPr/>
          <w:p w:rsidR="00000000" w:rsidDel="00000000" w:rsidP="00000000" w:rsidRDefault="00000000" w:rsidRPr="00000000" w14:paraId="00000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Deaths</w:t>
            </w:r>
          </w:p>
        </w:tc>
      </w:tr>
      <w:tr>
        <w:trPr>
          <w:cantSplit w:val="0"/>
          <w:trHeight w:val="980" w:hRule="atLeast"/>
          <w:tblHeader w:val="0"/>
        </w:trPr>
        <w:tc>
          <w:tcPr/>
          <w:p w:rsidR="00000000" w:rsidDel="00000000" w:rsidP="00000000" w:rsidRDefault="00000000" w:rsidRPr="00000000" w14:paraId="00000B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AIDS</w:t>
            </w:r>
          </w:p>
        </w:tc>
        <w:tc>
          <w:tcPr/>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Hep- B</w:t>
            </w:r>
          </w:p>
        </w:tc>
        <w:tc>
          <w:tcPr/>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Hep- C</w:t>
            </w:r>
          </w:p>
        </w:tc>
        <w:tc>
          <w:tcPr/>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3A">
      <w:pPr>
        <w:spacing w:before="0" w:lineRule="auto"/>
        <w:ind w:left="1299" w:right="0" w:firstLine="0"/>
        <w:jc w:val="left"/>
        <w:rPr>
          <w:b w:val="1"/>
          <w:bCs w:val="1"/>
          <w:sz w:val="28"/>
          <w:szCs w:val="28"/>
        </w:rPr>
      </w:pPr>
      <w:r w:rsidDel="00000000" w:rsidR="00000000" w:rsidRPr="00000000">
        <w:rPr>
          <w:b w:val="1"/>
          <w:bCs w:val="1"/>
          <w:sz w:val="28"/>
          <w:szCs w:val="28"/>
          <w:rtl w:val="0"/>
        </w:rPr>
        <w:t xml:space="preserve">Zoonotic Disease</w:t>
      </w:r>
    </w:p>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6"/>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0"/>
        <w:gridCol w:w="2660"/>
        <w:gridCol w:w="2520"/>
        <w:tblGridChange w:id="0">
          <w:tblGrid>
            <w:gridCol w:w="4000"/>
            <w:gridCol w:w="2660"/>
            <w:gridCol w:w="2520"/>
          </w:tblGrid>
        </w:tblGridChange>
      </w:tblGrid>
      <w:tr>
        <w:trPr>
          <w:cantSplit w:val="0"/>
          <w:trHeight w:val="560" w:hRule="atLeast"/>
          <w:tblHeader w:val="0"/>
        </w:trPr>
        <w:tc>
          <w:tcPr/>
          <w:p w:rsidR="00000000" w:rsidDel="00000000" w:rsidP="00000000" w:rsidRDefault="00000000" w:rsidRPr="00000000" w14:paraId="00000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Disease</w:t>
            </w:r>
          </w:p>
        </w:tc>
        <w:tc>
          <w:tcPr/>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9"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Cases</w:t>
            </w:r>
          </w:p>
        </w:tc>
        <w:tc>
          <w:tcPr/>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4"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No. of Deaths</w:t>
            </w:r>
          </w:p>
        </w:tc>
      </w:tr>
      <w:tr>
        <w:trPr>
          <w:cantSplit w:val="0"/>
          <w:trHeight w:val="979" w:hRule="atLeast"/>
          <w:tblHeader w:val="0"/>
        </w:trPr>
        <w:tc>
          <w:tcPr/>
          <w:p w:rsidR="00000000" w:rsidDel="00000000" w:rsidP="00000000" w:rsidRDefault="00000000" w:rsidRPr="00000000" w14:paraId="00000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Rabies</w:t>
            </w:r>
          </w:p>
        </w:tc>
        <w:tc>
          <w:tcPr/>
          <w:p w:rsidR="00000000" w:rsidDel="00000000" w:rsidP="00000000" w:rsidRDefault="00000000" w:rsidRPr="00000000" w14:paraId="00000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Leptospirosis</w:t>
            </w:r>
          </w:p>
        </w:tc>
        <w:tc>
          <w:tcPr/>
          <w:p w:rsidR="00000000" w:rsidDel="00000000" w:rsidP="00000000" w:rsidRDefault="00000000" w:rsidRPr="00000000" w14:paraId="00000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34" w:type="default"/>
          <w:footerReference r:id="rId35"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0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7"/>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0"/>
        <w:gridCol w:w="2660"/>
        <w:gridCol w:w="2520"/>
        <w:tblGridChange w:id="0">
          <w:tblGrid>
            <w:gridCol w:w="4000"/>
            <w:gridCol w:w="2660"/>
            <w:gridCol w:w="2520"/>
          </w:tblGrid>
        </w:tblGridChange>
      </w:tblGrid>
      <w:tr>
        <w:trPr>
          <w:cantSplit w:val="0"/>
          <w:trHeight w:val="980" w:hRule="atLeast"/>
          <w:tblHeader w:val="0"/>
        </w:trPr>
        <w:tc>
          <w:tcPr/>
          <w:p w:rsidR="00000000" w:rsidDel="00000000" w:rsidP="00000000" w:rsidRDefault="00000000" w:rsidRPr="00000000" w14:paraId="00000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Avian influenza</w:t>
            </w:r>
          </w:p>
        </w:tc>
        <w:tc>
          <w:tcPr/>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99" w:hRule="atLeast"/>
          <w:tblHeader w:val="0"/>
        </w:trPr>
        <w:tc>
          <w:tcPr/>
          <w:p w:rsidR="00000000" w:rsidDel="00000000" w:rsidP="00000000" w:rsidRDefault="00000000" w:rsidRPr="00000000" w14:paraId="00000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West nile</w:t>
            </w:r>
          </w:p>
        </w:tc>
        <w:tc>
          <w:tcPr/>
          <w:p w:rsidR="00000000" w:rsidDel="00000000" w:rsidP="00000000" w:rsidRDefault="00000000" w:rsidRPr="00000000" w14:paraId="00000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Anthrax</w:t>
            </w:r>
          </w:p>
        </w:tc>
        <w:tc>
          <w:tcPr/>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00" w:hRule="atLeast"/>
          <w:tblHeader w:val="0"/>
        </w:trPr>
        <w:tc>
          <w:tcPr/>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Nipah</w:t>
            </w:r>
          </w:p>
        </w:tc>
        <w:tc>
          <w:tcPr/>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979" w:hRule="atLeast"/>
          <w:tblHeader w:val="0"/>
        </w:trPr>
        <w:tc>
          <w:tcPr/>
          <w:p w:rsidR="00000000" w:rsidDel="00000000" w:rsidP="00000000" w:rsidRDefault="00000000" w:rsidRPr="00000000" w14:paraId="00000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Scrub Typhus</w:t>
            </w:r>
          </w:p>
        </w:tc>
        <w:tc>
          <w:tcPr/>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B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93jpay5mu6nz" w:id="78"/>
    <w:bookmarkEnd w:id="78"/>
    <w:p w:rsidR="00000000" w:rsidDel="00000000" w:rsidP="00000000" w:rsidRDefault="00000000" w:rsidRPr="00000000" w14:paraId="00000B65">
      <w:pPr>
        <w:pStyle w:val="Heading3"/>
        <w:ind w:lef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heading=h.4pgu6nxoj0rq" w:id="79"/>
      <w:bookmarkEnd w:id="79"/>
      <w:r w:rsidDel="00000000" w:rsidR="00000000" w:rsidRPr="00000000">
        <w:rPr>
          <w:rtl w:val="0"/>
        </w:rPr>
      </w:r>
    </w:p>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8"/>
        <w:tblW w:w="9880.0" w:type="dxa"/>
        <w:jc w:val="left"/>
        <w:tblInd w:w="125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60"/>
        <w:gridCol w:w="1660"/>
        <w:gridCol w:w="1720"/>
        <w:gridCol w:w="1620"/>
        <w:gridCol w:w="1480"/>
        <w:gridCol w:w="1360"/>
        <w:gridCol w:w="1080"/>
        <w:tblGridChange w:id="0">
          <w:tblGrid>
            <w:gridCol w:w="960"/>
            <w:gridCol w:w="1660"/>
            <w:gridCol w:w="1720"/>
            <w:gridCol w:w="1620"/>
            <w:gridCol w:w="1480"/>
            <w:gridCol w:w="1360"/>
            <w:gridCol w:w="1080"/>
          </w:tblGrid>
        </w:tblGridChange>
      </w:tblGrid>
      <w:tr>
        <w:trPr>
          <w:cantSplit w:val="0"/>
          <w:trHeight w:val="1139" w:hRule="atLeast"/>
          <w:tblHeader w:val="0"/>
        </w:trPr>
        <w:tc>
          <w:tcPr/>
          <w:p w:rsidR="00000000" w:rsidDel="00000000" w:rsidP="00000000" w:rsidRDefault="00000000" w:rsidRPr="00000000" w14:paraId="00000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68" w:lineRule="auto"/>
              <w:ind w:left="306" w:right="199" w:hanging="101.0000000000000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 No</w:t>
            </w:r>
          </w:p>
        </w:tc>
        <w:tc>
          <w:tcPr/>
          <w:p w:rsidR="00000000" w:rsidDel="00000000" w:rsidP="00000000" w:rsidRDefault="00000000" w:rsidRPr="00000000" w14:paraId="00000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68" w:lineRule="auto"/>
              <w:ind w:left="368" w:right="91" w:hanging="27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Dengue Total (2021-25)</w:t>
            </w:r>
          </w:p>
        </w:tc>
        <w:tc>
          <w:tcPr/>
          <w:p w:rsidR="00000000" w:rsidDel="00000000" w:rsidP="00000000" w:rsidRDefault="00000000" w:rsidRPr="00000000" w14:paraId="00000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68" w:lineRule="auto"/>
              <w:ind w:left="113" w:right="89" w:firstLine="55.99999999999998"/>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Leptospirosis Total (2021-25)</w:t>
            </w:r>
          </w:p>
        </w:tc>
        <w:tc>
          <w:tcPr/>
          <w:p w:rsidR="00000000" w:rsidDel="00000000" w:rsidP="00000000" w:rsidRDefault="00000000" w:rsidRPr="00000000" w14:paraId="00000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68" w:lineRule="auto"/>
              <w:ind w:left="549" w:right="0" w:hanging="32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Hepatitis A Total</w:t>
            </w:r>
          </w:p>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35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(2021-25)</w:t>
            </w:r>
          </w:p>
        </w:tc>
        <w:tc>
          <w:tcPr/>
          <w:p w:rsidR="00000000" w:rsidDel="00000000" w:rsidP="00000000" w:rsidRDefault="00000000" w:rsidRPr="00000000" w14:paraId="00000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68" w:lineRule="auto"/>
              <w:ind w:left="281" w:right="269" w:firstLine="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Mumps (2021-25)</w:t>
            </w:r>
          </w:p>
        </w:tc>
        <w:tc>
          <w:tcPr/>
          <w:p w:rsidR="00000000" w:rsidDel="00000000" w:rsidP="00000000" w:rsidRDefault="00000000" w:rsidRPr="00000000" w14:paraId="00000B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5"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ADD</w:t>
            </w:r>
          </w:p>
          <w:p w:rsidR="00000000" w:rsidDel="00000000" w:rsidP="00000000" w:rsidRDefault="00000000" w:rsidRPr="00000000" w14:paraId="00000B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5"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(2021-25)</w:t>
            </w:r>
          </w:p>
        </w:tc>
        <w:tc>
          <w:tcPr/>
          <w:p w:rsidR="00000000" w:rsidDel="00000000" w:rsidP="00000000" w:rsidRDefault="00000000" w:rsidRPr="00000000" w14:paraId="00000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68" w:lineRule="auto"/>
              <w:ind w:left="240" w:right="223" w:firstLine="33.99999999999998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 Cases</w:t>
            </w:r>
          </w:p>
        </w:tc>
      </w:tr>
      <w:tr>
        <w:trPr>
          <w:cantSplit w:val="0"/>
          <w:trHeight w:val="1260" w:hRule="atLeast"/>
          <w:tblHeader w:val="0"/>
        </w:trPr>
        <w:tc>
          <w:tcPr/>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w:t>
            </w:r>
          </w:p>
        </w:tc>
      </w:tr>
    </w:tbl>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36" w:type="default"/>
          <w:footerReference r:id="rId37"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0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9"/>
        <w:tblW w:w="9880.0" w:type="dxa"/>
        <w:jc w:val="left"/>
        <w:tblInd w:w="125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60"/>
        <w:gridCol w:w="1660"/>
        <w:gridCol w:w="1720"/>
        <w:gridCol w:w="1620"/>
        <w:gridCol w:w="1480"/>
        <w:gridCol w:w="1360"/>
        <w:gridCol w:w="1080"/>
        <w:tblGridChange w:id="0">
          <w:tblGrid>
            <w:gridCol w:w="960"/>
            <w:gridCol w:w="1660"/>
            <w:gridCol w:w="1720"/>
            <w:gridCol w:w="1620"/>
            <w:gridCol w:w="1480"/>
            <w:gridCol w:w="1360"/>
            <w:gridCol w:w="1080"/>
          </w:tblGrid>
        </w:tblGridChange>
      </w:tblGrid>
      <w:tr>
        <w:trPr>
          <w:cantSplit w:val="0"/>
          <w:trHeight w:val="1259" w:hRule="atLeast"/>
          <w:tblHeader w:val="0"/>
        </w:trPr>
        <w:tc>
          <w:tcPr/>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w:t>
            </w:r>
          </w:p>
        </w:tc>
        <w:tc>
          <w:tcPr/>
          <w:p w:rsidR="00000000" w:rsidDel="00000000" w:rsidP="00000000" w:rsidRDefault="00000000" w:rsidRPr="00000000" w14:paraId="00000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w:t>
            </w:r>
          </w:p>
        </w:tc>
      </w:tr>
      <w:tr>
        <w:trPr>
          <w:cantSplit w:val="0"/>
          <w:trHeight w:val="1280" w:hRule="atLeast"/>
          <w:tblHeader w:val="0"/>
        </w:trPr>
        <w:tc>
          <w:tcPr/>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p w:rsidR="00000000" w:rsidDel="00000000" w:rsidP="00000000" w:rsidRDefault="00000000" w:rsidRPr="00000000" w14:paraId="00000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r>
      <w:tr>
        <w:trPr>
          <w:cantSplit w:val="0"/>
          <w:trHeight w:val="1280" w:hRule="atLeast"/>
          <w:tblHeader w:val="0"/>
        </w:trPr>
        <w:tc>
          <w:tcPr/>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w:t>
            </w:r>
          </w:p>
        </w:tc>
        <w:tc>
          <w:tcPr/>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w:t>
            </w:r>
          </w:p>
        </w:tc>
      </w:tr>
      <w:tr>
        <w:trPr>
          <w:cantSplit w:val="0"/>
          <w:trHeight w:val="1279" w:hRule="atLeast"/>
          <w:tblHeader w:val="0"/>
        </w:trPr>
        <w:tc>
          <w:tcPr/>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w:t>
            </w:r>
          </w:p>
        </w:tc>
        <w:tc>
          <w:tcPr/>
          <w:p w:rsidR="00000000" w:rsidDel="00000000" w:rsidP="00000000" w:rsidRDefault="00000000" w:rsidRPr="00000000" w14:paraId="00000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w:t>
            </w:r>
          </w:p>
        </w:tc>
      </w:tr>
      <w:tr>
        <w:trPr>
          <w:cantSplit w:val="0"/>
          <w:trHeight w:val="1260" w:hRule="atLeast"/>
          <w:tblHeader w:val="0"/>
        </w:trPr>
        <w:tc>
          <w:tcPr/>
          <w:p w:rsidR="00000000" w:rsidDel="00000000" w:rsidP="00000000" w:rsidRDefault="00000000" w:rsidRPr="00000000" w14:paraId="00000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tc>
        <w:tc>
          <w:tcPr/>
          <w:p w:rsidR="00000000" w:rsidDel="00000000" w:rsidP="00000000" w:rsidRDefault="00000000" w:rsidRPr="00000000" w14:paraId="00000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r>
      <w:tr>
        <w:trPr>
          <w:cantSplit w:val="0"/>
          <w:trHeight w:val="1279" w:hRule="atLeast"/>
          <w:tblHeader w:val="0"/>
        </w:trPr>
        <w:tc>
          <w:tcPr/>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w:t>
            </w:r>
          </w:p>
        </w:tc>
        <w:tc>
          <w:tcPr/>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c>
          <w:tcPr/>
          <w:p w:rsidR="00000000" w:rsidDel="00000000" w:rsidP="00000000" w:rsidRDefault="00000000" w:rsidRPr="00000000" w14:paraId="00000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w:t>
            </w:r>
          </w:p>
        </w:tc>
      </w:tr>
      <w:tr>
        <w:trPr>
          <w:cantSplit w:val="0"/>
          <w:trHeight w:val="1280" w:hRule="atLeast"/>
          <w:tblHeader w:val="0"/>
        </w:trPr>
        <w:tc>
          <w:tcPr/>
          <w:p w:rsidR="00000000" w:rsidDel="00000000" w:rsidP="00000000" w:rsidRDefault="00000000" w:rsidRPr="00000000" w14:paraId="00000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p w:rsidR="00000000" w:rsidDel="00000000" w:rsidP="00000000" w:rsidRDefault="00000000" w:rsidRPr="00000000" w14:paraId="00000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r>
      <w:tr>
        <w:trPr>
          <w:cantSplit w:val="0"/>
          <w:trHeight w:val="1279" w:hRule="atLeast"/>
          <w:tblHeader w:val="0"/>
        </w:trPr>
        <w:tc>
          <w:tcPr/>
          <w:p w:rsidR="00000000" w:rsidDel="00000000" w:rsidP="00000000" w:rsidRDefault="00000000" w:rsidRPr="00000000" w14:paraId="00000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tc>
        <w:tc>
          <w:tcPr/>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w:t>
            </w:r>
          </w:p>
        </w:tc>
      </w:tr>
      <w:tr>
        <w:trPr>
          <w:cantSplit w:val="0"/>
          <w:trHeight w:val="1260" w:hRule="atLeast"/>
          <w:tblHeader w:val="0"/>
        </w:trPr>
        <w:tc>
          <w:tcPr/>
          <w:p w:rsidR="00000000" w:rsidDel="00000000" w:rsidP="00000000" w:rsidRDefault="00000000" w:rsidRPr="00000000" w14:paraId="00000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w:t>
            </w:r>
          </w:p>
        </w:tc>
        <w:tc>
          <w:tcPr/>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w:t>
            </w:r>
          </w:p>
        </w:tc>
      </w:tr>
      <w:tr>
        <w:trPr>
          <w:cantSplit w:val="0"/>
          <w:trHeight w:val="1279" w:hRule="atLeast"/>
          <w:tblHeader w:val="0"/>
        </w:trPr>
        <w:tc>
          <w:tcPr/>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w:t>
            </w:r>
          </w:p>
        </w:tc>
        <w:tc>
          <w:tcPr/>
          <w:p w:rsidR="00000000" w:rsidDel="00000000" w:rsidP="00000000" w:rsidRDefault="00000000" w:rsidRPr="00000000" w14:paraId="00000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w:t>
            </w:r>
          </w:p>
        </w:tc>
      </w:tr>
    </w:tbl>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38" w:type="default"/>
          <w:footerReference r:id="rId39"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0"/>
        <w:tblW w:w="9880.0" w:type="dxa"/>
        <w:jc w:val="left"/>
        <w:tblInd w:w="125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60"/>
        <w:gridCol w:w="1660"/>
        <w:gridCol w:w="1720"/>
        <w:gridCol w:w="1620"/>
        <w:gridCol w:w="1480"/>
        <w:gridCol w:w="1360"/>
        <w:gridCol w:w="1080"/>
        <w:tblGridChange w:id="0">
          <w:tblGrid>
            <w:gridCol w:w="960"/>
            <w:gridCol w:w="1660"/>
            <w:gridCol w:w="1720"/>
            <w:gridCol w:w="1620"/>
            <w:gridCol w:w="1480"/>
            <w:gridCol w:w="1360"/>
            <w:gridCol w:w="1080"/>
          </w:tblGrid>
        </w:tblGridChange>
      </w:tblGrid>
      <w:tr>
        <w:trPr>
          <w:cantSplit w:val="0"/>
          <w:trHeight w:val="1259" w:hRule="atLeast"/>
          <w:tblHeader w:val="0"/>
        </w:trPr>
        <w:tc>
          <w:tcPr/>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w:t>
            </w:r>
          </w:p>
        </w:tc>
        <w:tc>
          <w:tcPr/>
          <w:p w:rsidR="00000000" w:rsidDel="00000000" w:rsidP="00000000" w:rsidRDefault="00000000" w:rsidRPr="00000000" w14:paraId="00000B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w:t>
            </w:r>
          </w:p>
        </w:tc>
      </w:tr>
      <w:tr>
        <w:trPr>
          <w:cantSplit w:val="0"/>
          <w:trHeight w:val="1280" w:hRule="atLeast"/>
          <w:tblHeader w:val="0"/>
        </w:trPr>
        <w:tc>
          <w:tcPr/>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w:t>
            </w:r>
          </w:p>
        </w:tc>
        <w:tc>
          <w:tcPr/>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w:t>
            </w:r>
          </w:p>
        </w:tc>
      </w:tr>
      <w:tr>
        <w:trPr>
          <w:cantSplit w:val="0"/>
          <w:trHeight w:val="1280" w:hRule="atLeast"/>
          <w:tblHeader w:val="0"/>
        </w:trPr>
        <w:tc>
          <w:tcPr/>
          <w:p w:rsidR="00000000" w:rsidDel="00000000" w:rsidP="00000000" w:rsidRDefault="00000000" w:rsidRPr="00000000" w14:paraId="00000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w:t>
            </w:r>
          </w:p>
        </w:tc>
        <w:tc>
          <w:tcPr/>
          <w:p w:rsidR="00000000" w:rsidDel="00000000" w:rsidP="00000000" w:rsidRDefault="00000000" w:rsidRPr="00000000" w14:paraId="00000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w:t>
            </w:r>
          </w:p>
        </w:tc>
      </w:tr>
      <w:tr>
        <w:trPr>
          <w:cantSplit w:val="0"/>
          <w:trHeight w:val="1279" w:hRule="atLeast"/>
          <w:tblHeader w:val="0"/>
        </w:trPr>
        <w:tc>
          <w:tcPr/>
          <w:p w:rsidR="00000000" w:rsidDel="00000000" w:rsidP="00000000" w:rsidRDefault="00000000" w:rsidRPr="00000000" w14:paraId="00000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p w:rsidR="00000000" w:rsidDel="00000000" w:rsidP="00000000" w:rsidRDefault="00000000" w:rsidRPr="00000000" w14:paraId="00000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w:t>
            </w:r>
          </w:p>
        </w:tc>
        <w:tc>
          <w:tcPr/>
          <w:p w:rsidR="00000000" w:rsidDel="00000000" w:rsidP="00000000" w:rsidRDefault="00000000" w:rsidRPr="00000000" w14:paraId="00000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tc>
      </w:tr>
    </w:tbl>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23"/>
        </w:tabs>
        <w:spacing w:after="0" w:before="0" w:line="240" w:lineRule="auto"/>
        <w:ind w:left="129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 overlaying five years of data, we have identified</w:t>
        <w:tab/>
        <w:t xml:space="preserve">'Red Zone' Wards. These are wards</w:t>
      </w:r>
    </w:p>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46"/>
        </w:tabs>
        <w:spacing w:after="0" w:before="34" w:line="271" w:lineRule="auto"/>
        <w:ind w:left="1299" w:right="114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40" w:type="default"/>
          <w:footerReference r:id="rId41" w:type="default"/>
          <w:type w:val="nextPage"/>
          <w:pgSz w:h="16840" w:w="11920" w:orient="portrait"/>
          <w:pgMar w:bottom="1840" w:top="1420" w:left="141" w:right="141" w:header="0" w:footer="1643"/>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where at least two different categories of diseases (e.g., Dengue and Lepto) recurred in consecutive years. Ward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categorized as 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Highest Priority Hotspot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due to its combination of flood vulnerability and high vector density. Future health infrastructure, such as the proposed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R.O plants 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should be prioritized.</w:t>
      </w:r>
    </w:p>
    <w:bookmarkStart w:colFirst="0" w:colLast="0" w:name="bookmark=id.4mrconh6x25" w:id="80"/>
    <w:bookmarkEnd w:id="80"/>
    <w:p w:rsidR="00000000" w:rsidDel="00000000" w:rsidP="00000000" w:rsidRDefault="00000000" w:rsidRPr="00000000" w14:paraId="00000C1D">
      <w:pPr>
        <w:pStyle w:val="Heading3"/>
        <w:spacing w:before="57" w:lineRule="auto"/>
        <w:ind w:left="563" w:right="412" w:firstLine="0"/>
        <w:jc w:val="center"/>
        <w:rPr/>
      </w:pPr>
      <w:bookmarkStart w:colFirst="0" w:colLast="0" w:name="_heading=h.od1843rs2d3c" w:id="81"/>
      <w:bookmarkEnd w:id="81"/>
      <w:r w:rsidDel="00000000" w:rsidR="00000000" w:rsidRPr="00000000">
        <w:rPr>
          <w:rtl w:val="0"/>
        </w:rPr>
        <w:t xml:space="preserve">Preparedness and Response Protocol at LSG Level</w:t>
      </w:r>
    </w:p>
    <w:p w:rsidR="00000000" w:rsidDel="00000000" w:rsidP="00000000" w:rsidRDefault="00000000" w:rsidRPr="00000000" w14:paraId="00000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 w:line="271" w:lineRule="auto"/>
        <w:ind w:left="1299" w:right="114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describes the operational framework for the LSGI once a pandemic is declared. It explains how the LSGI and health system will move from routine data collection to active response, using a One Health approach.</w:t>
      </w:r>
    </w:p>
    <w:bookmarkStart w:colFirst="0" w:colLast="0" w:name="bookmark=id.3jov0a8azbf" w:id="82"/>
    <w:bookmarkEnd w:id="82"/>
    <w:p w:rsidR="00000000" w:rsidDel="00000000" w:rsidP="00000000" w:rsidRDefault="00000000" w:rsidRPr="00000000" w14:paraId="00000C1F">
      <w:pPr>
        <w:pStyle w:val="Heading3"/>
        <w:spacing w:before="150" w:lineRule="auto"/>
        <w:ind w:firstLine="1299"/>
        <w:rPr/>
      </w:pPr>
      <w:bookmarkStart w:colFirst="0" w:colLast="0" w:name="_heading=h.jk1bwn7679v" w:id="83"/>
      <w:bookmarkEnd w:id="83"/>
      <w:r w:rsidDel="00000000" w:rsidR="00000000" w:rsidRPr="00000000">
        <w:rPr>
          <w:rtl w:val="0"/>
        </w:rPr>
        <w:t xml:space="preserve">Constitution of One Health Committee</w:t>
      </w:r>
    </w:p>
    <w:p w:rsidR="00000000" w:rsidDel="00000000" w:rsidP="00000000" w:rsidRDefault="00000000" w:rsidRPr="00000000" w14:paraId="00000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68" w:lineRule="auto"/>
        <w:ind w:left="1299" w:right="114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299" w:right="115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Objective: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One Health Committee coordinates human, animal, and environmental health to prevent and control pandemics.</w:t>
      </w:r>
    </w:p>
    <w:p w:rsidR="00000000" w:rsidDel="00000000" w:rsidP="00000000" w:rsidRDefault="00000000" w:rsidRPr="00000000" w14:paraId="00000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1"/>
        <w:tblW w:w="1026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620"/>
        <w:gridCol w:w="1600"/>
        <w:gridCol w:w="2720"/>
        <w:gridCol w:w="1820"/>
        <w:gridCol w:w="1620"/>
        <w:gridCol w:w="1880"/>
        <w:tblGridChange w:id="0">
          <w:tblGrid>
            <w:gridCol w:w="620"/>
            <w:gridCol w:w="1600"/>
            <w:gridCol w:w="2720"/>
            <w:gridCol w:w="1820"/>
            <w:gridCol w:w="1620"/>
            <w:gridCol w:w="1880"/>
          </w:tblGrid>
        </w:tblGridChange>
      </w:tblGrid>
      <w:tr>
        <w:trPr>
          <w:cantSplit w:val="0"/>
          <w:trHeight w:val="859" w:hRule="atLeast"/>
          <w:tblHeader w:val="0"/>
        </w:trPr>
        <w:tc>
          <w:tcPr>
            <w:shd w:fill="f1f1f1" w:val="clear"/>
          </w:tcPr>
          <w:p w:rsidR="00000000" w:rsidDel="00000000" w:rsidP="00000000" w:rsidRDefault="00000000" w:rsidRPr="00000000" w14:paraId="00000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71" w:lineRule="auto"/>
              <w:ind w:left="109" w:right="16"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 No</w:t>
            </w:r>
          </w:p>
        </w:tc>
        <w:tc>
          <w:tcPr>
            <w:shd w:fill="f1f1f1" w:val="clear"/>
          </w:tcPr>
          <w:p w:rsidR="00000000" w:rsidDel="00000000" w:rsidP="00000000" w:rsidRDefault="00000000" w:rsidRPr="00000000" w14:paraId="00000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w:t>
            </w:r>
          </w:p>
        </w:tc>
        <w:tc>
          <w:tcPr>
            <w:shd w:fill="f1f1f1" w:val="clear"/>
          </w:tcPr>
          <w:p w:rsidR="00000000" w:rsidDel="00000000" w:rsidP="00000000" w:rsidRDefault="00000000" w:rsidRPr="00000000" w14:paraId="00000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Designation</w:t>
            </w:r>
          </w:p>
        </w:tc>
        <w:tc>
          <w:tcPr>
            <w:shd w:fill="f1f1f1" w:val="clear"/>
          </w:tcPr>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71"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Department/I nstitution</w:t>
            </w:r>
          </w:p>
        </w:tc>
        <w:tc>
          <w:tcPr>
            <w:shd w:fill="f1f1f1" w:val="clear"/>
          </w:tcPr>
          <w:p w:rsidR="00000000" w:rsidDel="00000000" w:rsidP="00000000" w:rsidRDefault="00000000" w:rsidRPr="00000000" w14:paraId="00000C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5"/>
              </w:tabs>
              <w:spacing w:after="0" w:before="116"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Role</w:t>
              <w:tab/>
              <w:t xml:space="preserve">in</w:t>
            </w:r>
          </w:p>
          <w:p w:rsidR="00000000" w:rsidDel="00000000" w:rsidP="00000000" w:rsidRDefault="00000000" w:rsidRPr="00000000" w14:paraId="00000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Committee</w:t>
            </w:r>
          </w:p>
        </w:tc>
        <w:tc>
          <w:tcPr>
            <w:shd w:fill="f1f1f1" w:val="clear"/>
          </w:tcPr>
          <w:p w:rsidR="00000000" w:rsidDel="00000000" w:rsidP="00000000" w:rsidRDefault="00000000" w:rsidRPr="00000000" w14:paraId="00000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71" w:lineRule="auto"/>
              <w:ind w:left="114" w:right="144"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Number</w:t>
            </w:r>
          </w:p>
        </w:tc>
      </w:tr>
      <w:tr>
        <w:trPr>
          <w:cantSplit w:val="0"/>
          <w:trHeight w:val="859" w:hRule="atLeast"/>
          <w:tblHeader w:val="0"/>
        </w:trPr>
        <w:tc>
          <w:tcPr/>
          <w:p w:rsidR="00000000" w:rsidDel="00000000" w:rsidP="00000000" w:rsidRDefault="00000000" w:rsidRPr="00000000" w14:paraId="00000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71" w:lineRule="auto"/>
              <w:ind w:left="119" w:right="35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ABDULLA KUNHI</w:t>
            </w:r>
          </w:p>
        </w:tc>
        <w:tc>
          <w:tcPr/>
          <w:p w:rsidR="00000000" w:rsidDel="00000000" w:rsidP="00000000" w:rsidRDefault="00000000" w:rsidRPr="00000000" w14:paraId="00000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Panchayat President</w:t>
            </w:r>
          </w:p>
        </w:tc>
        <w:tc>
          <w:tcPr/>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LSGD</w:t>
            </w:r>
          </w:p>
        </w:tc>
        <w:tc>
          <w:tcPr/>
          <w:p w:rsidR="00000000" w:rsidDel="00000000" w:rsidP="00000000" w:rsidRDefault="00000000" w:rsidRPr="00000000" w14:paraId="00000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Chairperson</w:t>
            </w:r>
          </w:p>
        </w:tc>
        <w:tc>
          <w:tcPr/>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9846265942</w:t>
            </w:r>
          </w:p>
        </w:tc>
      </w:tr>
      <w:tr>
        <w:trPr>
          <w:cantSplit w:val="0"/>
          <w:trHeight w:val="1159" w:hRule="atLeast"/>
          <w:tblHeader w:val="0"/>
        </w:trPr>
        <w:tc>
          <w:tcPr/>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71" w:lineRule="auto"/>
              <w:ind w:left="119" w:right="18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HARSHAN K H</w:t>
            </w:r>
          </w:p>
        </w:tc>
        <w:tc>
          <w:tcPr/>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17"/>
              </w:tabs>
              <w:spacing w:after="0" w:before="109" w:line="268" w:lineRule="auto"/>
              <w:ind w:left="109" w:right="10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Medical</w:t>
              <w:tab/>
              <w:t xml:space="preserve">Officer (PHC/CHC)</w:t>
            </w:r>
          </w:p>
        </w:tc>
        <w:tc>
          <w:tcPr/>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Dept</w:t>
            </w:r>
          </w:p>
        </w:tc>
        <w:tc>
          <w:tcPr/>
          <w:p w:rsidR="00000000" w:rsidDel="00000000" w:rsidP="00000000" w:rsidRDefault="00000000" w:rsidRPr="00000000" w14:paraId="00000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68"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Member Secretary</w:t>
            </w:r>
          </w:p>
        </w:tc>
        <w:tc>
          <w:tcPr/>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8921985203</w:t>
            </w:r>
          </w:p>
        </w:tc>
      </w:tr>
      <w:tr>
        <w:trPr>
          <w:cantSplit w:val="0"/>
          <w:trHeight w:val="860" w:hRule="atLeast"/>
          <w:tblHeader w:val="0"/>
        </w:trPr>
        <w:tc>
          <w:tcPr/>
          <w:p w:rsidR="00000000" w:rsidDel="00000000" w:rsidP="00000000" w:rsidRDefault="00000000" w:rsidRPr="00000000" w14:paraId="00000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Dr Seena V B</w:t>
            </w:r>
            <w:r w:rsidDel="00000000" w:rsidR="00000000" w:rsidRPr="00000000">
              <w:rPr>
                <w:rtl w:val="0"/>
              </w:rPr>
            </w:r>
          </w:p>
        </w:tc>
        <w:tc>
          <w:tcPr/>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Officer</w:t>
            </w:r>
          </w:p>
        </w:tc>
        <w:tc>
          <w:tcPr/>
          <w:p w:rsidR="00000000" w:rsidDel="00000000" w:rsidP="00000000" w:rsidRDefault="00000000" w:rsidRPr="00000000" w14:paraId="00000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71"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Husbandry</w:t>
            </w:r>
          </w:p>
        </w:tc>
        <w:tc>
          <w:tcPr/>
          <w:p w:rsidR="00000000" w:rsidDel="00000000" w:rsidP="00000000" w:rsidRDefault="00000000" w:rsidRPr="00000000" w14:paraId="00000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Member</w:t>
            </w:r>
          </w:p>
        </w:tc>
        <w:tc>
          <w:tcPr/>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9447860224</w:t>
            </w:r>
            <w:r w:rsidDel="00000000" w:rsidR="00000000" w:rsidRPr="00000000">
              <w:rPr>
                <w:rtl w:val="0"/>
              </w:rPr>
            </w:r>
          </w:p>
        </w:tc>
      </w:tr>
      <w:tr>
        <w:trPr>
          <w:cantSplit w:val="0"/>
          <w:trHeight w:val="539" w:hRule="atLeast"/>
          <w:tblHeader w:val="0"/>
        </w:trPr>
        <w:tc>
          <w:tcPr/>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Dr Vismaya</w:t>
            </w:r>
            <w:r w:rsidDel="00000000" w:rsidR="00000000" w:rsidRPr="00000000">
              <w:rPr>
                <w:rtl w:val="0"/>
              </w:rPr>
            </w:r>
          </w:p>
        </w:tc>
        <w:tc>
          <w:tcPr/>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Epidemiologist</w:t>
            </w:r>
          </w:p>
        </w:tc>
        <w:tc>
          <w:tcPr/>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Dept</w:t>
            </w:r>
          </w:p>
        </w:tc>
        <w:tc>
          <w:tcPr/>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Member</w:t>
            </w:r>
          </w:p>
        </w:tc>
        <w:tc>
          <w:tcPr/>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8075291639</w:t>
            </w:r>
            <w:r w:rsidDel="00000000" w:rsidR="00000000" w:rsidRPr="00000000">
              <w:rPr>
                <w:rtl w:val="0"/>
              </w:rPr>
            </w:r>
          </w:p>
        </w:tc>
      </w:tr>
      <w:tr>
        <w:trPr>
          <w:cantSplit w:val="0"/>
          <w:trHeight w:val="860" w:hRule="atLeast"/>
          <w:tblHeader w:val="0"/>
        </w:trPr>
        <w:tc>
          <w:tcPr/>
          <w:p w:rsidR="00000000" w:rsidDel="00000000" w:rsidP="00000000" w:rsidRDefault="00000000" w:rsidRPr="00000000" w14:paraId="00000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71" w:lineRule="auto"/>
              <w:ind w:left="119" w:right="17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SUNIL KUMAR P V</w:t>
            </w:r>
          </w:p>
        </w:tc>
        <w:tc>
          <w:tcPr/>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Inspector/PHN</w:t>
            </w:r>
          </w:p>
        </w:tc>
        <w:tc>
          <w:tcPr/>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Dept</w:t>
            </w:r>
          </w:p>
        </w:tc>
        <w:tc>
          <w:tcPr/>
          <w:p w:rsidR="00000000" w:rsidDel="00000000" w:rsidP="00000000" w:rsidRDefault="00000000" w:rsidRPr="00000000" w14:paraId="00000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Surveillance</w:t>
            </w:r>
          </w:p>
        </w:tc>
        <w:tc>
          <w:tcPr/>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9447133959</w:t>
            </w:r>
          </w:p>
        </w:tc>
      </w:tr>
      <w:tr>
        <w:trPr>
          <w:cantSplit w:val="0"/>
          <w:trHeight w:val="559" w:hRule="atLeast"/>
          <w:tblHeader w:val="0"/>
        </w:trPr>
        <w:tc>
          <w:tcPr/>
          <w:p w:rsidR="00000000" w:rsidDel="00000000" w:rsidP="00000000" w:rsidRDefault="00000000" w:rsidRPr="00000000" w14:paraId="00000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POOMANI</w:t>
            </w:r>
          </w:p>
        </w:tc>
        <w:tc>
          <w:tcPr/>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ASHA Supervisor</w:t>
            </w:r>
          </w:p>
        </w:tc>
        <w:tc>
          <w:tcPr/>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Health Dept</w:t>
            </w:r>
          </w:p>
        </w:tc>
        <w:tc>
          <w:tcPr/>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4"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Community link</w:t>
            </w:r>
          </w:p>
        </w:tc>
        <w:tc>
          <w:tcPr/>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9447551050</w:t>
            </w:r>
          </w:p>
        </w:tc>
      </w:tr>
      <w:tr>
        <w:trPr>
          <w:cantSplit w:val="0"/>
          <w:trHeight w:val="840" w:hRule="atLeast"/>
          <w:tblHeader w:val="0"/>
        </w:trPr>
        <w:tc>
          <w:tcPr/>
          <w:p w:rsidR="00000000" w:rsidDel="00000000" w:rsidP="00000000" w:rsidRDefault="00000000" w:rsidRPr="00000000" w14:paraId="00000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SHAIMA</w:t>
            </w:r>
          </w:p>
        </w:tc>
        <w:tc>
          <w:tcPr/>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ICDS Supervisor</w:t>
            </w:r>
          </w:p>
        </w:tc>
        <w:tc>
          <w:tcPr/>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Social Welfare</w:t>
            </w:r>
          </w:p>
        </w:tc>
        <w:tc>
          <w:tcPr/>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68" w:lineRule="auto"/>
              <w:ind w:left="114" w:right="47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Vulnerable groups</w:t>
            </w:r>
          </w:p>
        </w:tc>
        <w:tc>
          <w:tcPr/>
          <w:p w:rsidR="00000000" w:rsidDel="00000000" w:rsidP="00000000" w:rsidRDefault="00000000" w:rsidRPr="00000000" w14:paraId="00000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7012422327</w:t>
            </w:r>
          </w:p>
        </w:tc>
      </w:tr>
    </w:tbl>
    <w:p w:rsidR="00000000" w:rsidDel="00000000" w:rsidP="00000000" w:rsidRDefault="00000000" w:rsidRPr="00000000" w14:paraId="00000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42" w:type="default"/>
          <w:footerReference r:id="rId43" w:type="default"/>
          <w:type w:val="nextPage"/>
          <w:pgSz w:h="16840" w:w="11920" w:orient="portrait"/>
          <w:pgMar w:bottom="1840" w:top="1360" w:left="141" w:right="141" w:header="0" w:footer="1643"/>
        </w:sectPr>
      </w:pPr>
      <w:r w:rsidDel="00000000" w:rsidR="00000000" w:rsidRPr="00000000">
        <w:rPr>
          <w:rtl w:val="0"/>
        </w:rPr>
      </w:r>
    </w:p>
    <w:p w:rsidR="00000000" w:rsidDel="00000000" w:rsidP="00000000" w:rsidRDefault="00000000" w:rsidRPr="00000000" w14:paraId="00000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2"/>
        <w:tblW w:w="1026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620"/>
        <w:gridCol w:w="1600"/>
        <w:gridCol w:w="2720"/>
        <w:gridCol w:w="1820"/>
        <w:gridCol w:w="1620"/>
        <w:gridCol w:w="1880"/>
        <w:tblGridChange w:id="0">
          <w:tblGrid>
            <w:gridCol w:w="620"/>
            <w:gridCol w:w="1600"/>
            <w:gridCol w:w="2720"/>
            <w:gridCol w:w="1820"/>
            <w:gridCol w:w="1620"/>
            <w:gridCol w:w="1880"/>
          </w:tblGrid>
        </w:tblGridChange>
      </w:tblGrid>
      <w:tr>
        <w:trPr>
          <w:cantSplit w:val="0"/>
          <w:trHeight w:val="1065" w:hRule="atLeast"/>
          <w:tblHeader w:val="0"/>
        </w:trPr>
        <w:tc>
          <w:tcPr/>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8</w:t>
            </w:r>
            <w:r w:rsidDel="00000000" w:rsidR="00000000" w:rsidRPr="00000000">
              <w:rPr>
                <w:rtl w:val="0"/>
              </w:rPr>
            </w:r>
          </w:p>
        </w:tc>
        <w:tc>
          <w:tcPr/>
          <w:p w:rsidR="00000000" w:rsidDel="00000000" w:rsidP="00000000" w:rsidRDefault="00000000" w:rsidRPr="00000000" w14:paraId="00000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RASIYA</w:t>
            </w:r>
          </w:p>
        </w:tc>
        <w:tc>
          <w:tcPr/>
          <w:p w:rsidR="00000000" w:rsidDel="00000000" w:rsidP="00000000" w:rsidRDefault="00000000" w:rsidRPr="00000000" w14:paraId="00000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Kudumbashree CDO</w:t>
            </w:r>
          </w:p>
        </w:tc>
        <w:tc>
          <w:tcPr/>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Kudumbashree</w:t>
            </w:r>
          </w:p>
        </w:tc>
        <w:tc>
          <w:tcPr/>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68"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mobilisation</w:t>
            </w:r>
          </w:p>
        </w:tc>
        <w:tc>
          <w:tcPr/>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9746738707</w:t>
            </w:r>
          </w:p>
        </w:tc>
      </w:tr>
    </w:tbl>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474r8ha01db1" w:id="84"/>
    <w:bookmarkEnd w:id="84"/>
    <w:p w:rsidR="00000000" w:rsidDel="00000000" w:rsidP="00000000" w:rsidRDefault="00000000" w:rsidRPr="00000000" w14:paraId="00000C5E">
      <w:pPr>
        <w:pStyle w:val="Heading5"/>
        <w:spacing w:line="240" w:lineRule="auto"/>
        <w:ind w:left="1299" w:firstLine="0"/>
        <w:rPr/>
      </w:pPr>
      <w:r w:rsidDel="00000000" w:rsidR="00000000" w:rsidRPr="00000000">
        <w:rPr>
          <w:rtl w:val="0"/>
        </w:rPr>
        <w:t xml:space="preserve">Key Responsibilities:</w:t>
      </w:r>
    </w:p>
    <w:p w:rsidR="00000000" w:rsidDel="00000000" w:rsidP="00000000" w:rsidRDefault="00000000" w:rsidRPr="00000000" w14:paraId="00000C5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78"/>
        </w:tabs>
        <w:spacing w:after="0" w:before="141" w:line="240" w:lineRule="auto"/>
        <w:ind w:left="2078" w:right="0" w:hanging="41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Review disease surveillance data (human + animal)</w:t>
      </w:r>
    </w:p>
    <w:p w:rsidR="00000000" w:rsidDel="00000000" w:rsidP="00000000" w:rsidRDefault="00000000" w:rsidRPr="00000000" w14:paraId="00000C6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18"/>
        </w:tabs>
        <w:spacing w:after="0" w:before="155"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ward-wise risk assessment and vulnerability mapping</w:t>
      </w:r>
    </w:p>
    <w:p w:rsidR="00000000" w:rsidDel="00000000" w:rsidP="00000000" w:rsidRDefault="00000000" w:rsidRPr="00000000" w14:paraId="00000C6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78"/>
        </w:tabs>
        <w:spacing w:after="0" w:before="155" w:line="240" w:lineRule="auto"/>
        <w:ind w:left="2078" w:right="0" w:hanging="41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Approve quarantine/isolation centre locations</w:t>
      </w:r>
    </w:p>
    <w:p w:rsidR="00000000" w:rsidDel="00000000" w:rsidP="00000000" w:rsidRDefault="00000000" w:rsidRPr="00000000" w14:paraId="00000C6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78"/>
        </w:tabs>
        <w:spacing w:after="0" w:before="156" w:line="240" w:lineRule="auto"/>
        <w:ind w:left="2078" w:right="0" w:hanging="41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Coordinate with district for resources (PPE, oxygen, ambulances)</w:t>
      </w:r>
    </w:p>
    <w:p w:rsidR="00000000" w:rsidDel="00000000" w:rsidP="00000000" w:rsidRDefault="00000000" w:rsidRPr="00000000" w14:paraId="00000C6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19"/>
        </w:tabs>
        <w:spacing w:after="0" w:before="155" w:line="360" w:lineRule="auto"/>
        <w:ind w:left="2019" w:right="1159"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Periodically review health system surge capacity, including beds, oxygen, human resources, and ambulances.</w:t>
      </w:r>
    </w:p>
    <w:p w:rsidR="00000000" w:rsidDel="00000000" w:rsidP="00000000" w:rsidRDefault="00000000" w:rsidRPr="00000000" w14:paraId="00000C6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19"/>
        </w:tabs>
        <w:spacing w:after="0" w:before="9" w:line="360" w:lineRule="auto"/>
        <w:ind w:left="2019" w:right="1153"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Approve and monitor risk communication and community engagement strategies, including rumour management.</w:t>
      </w:r>
    </w:p>
    <w:p w:rsidR="00000000" w:rsidDel="00000000" w:rsidP="00000000" w:rsidRDefault="00000000" w:rsidRPr="00000000" w14:paraId="00000C6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19"/>
        </w:tabs>
        <w:spacing w:after="0" w:before="8" w:line="360" w:lineRule="auto"/>
        <w:ind w:left="2019" w:right="1158"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C6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78"/>
        </w:tabs>
        <w:spacing w:after="0" w:before="8" w:line="240" w:lineRule="auto"/>
        <w:ind w:left="2078" w:right="0" w:hanging="41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quarterly mock drills</w:t>
      </w:r>
    </w:p>
    <w:p w:rsidR="00000000" w:rsidDel="00000000" w:rsidP="00000000" w:rsidRDefault="00000000" w:rsidRPr="00000000" w14:paraId="00000C6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078"/>
        </w:tabs>
        <w:spacing w:after="0" w:before="156" w:line="240" w:lineRule="auto"/>
        <w:ind w:left="2078" w:right="0" w:hanging="41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 equity measures for vulnerable groups</w:t>
      </w:r>
    </w:p>
    <w:p w:rsidR="00000000" w:rsidDel="00000000" w:rsidP="00000000" w:rsidRDefault="00000000" w:rsidRPr="00000000" w14:paraId="00000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8zx0auh7ytrb" w:id="85"/>
    <w:bookmarkEnd w:id="85"/>
    <w:p w:rsidR="00000000" w:rsidDel="00000000" w:rsidP="00000000" w:rsidRDefault="00000000" w:rsidRPr="00000000" w14:paraId="00000C69">
      <w:pPr>
        <w:pStyle w:val="Heading5"/>
        <w:spacing w:line="240" w:lineRule="auto"/>
        <w:ind w:left="1299" w:firstLine="0"/>
        <w:rPr/>
      </w:pPr>
      <w:r w:rsidDel="00000000" w:rsidR="00000000" w:rsidRPr="00000000">
        <w:rPr>
          <w:rtl w:val="0"/>
        </w:rPr>
        <w:t xml:space="preserve">Meeting Schedule:</w:t>
      </w:r>
    </w:p>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12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Quarterly (normal times) | Weekly (outbreak alert) | Daily (pandemic phase)</w:t>
      </w:r>
    </w:p>
    <w:bookmarkStart w:colFirst="0" w:colLast="0" w:name="bookmark=id.9jklpvnnyrzd" w:id="86"/>
    <w:bookmarkEnd w:id="86"/>
    <w:p w:rsidR="00000000" w:rsidDel="00000000" w:rsidP="00000000" w:rsidRDefault="00000000" w:rsidRPr="00000000" w14:paraId="00000C6B">
      <w:pPr>
        <w:pStyle w:val="Heading3"/>
        <w:spacing w:before="189" w:lineRule="auto"/>
        <w:ind w:firstLine="1299"/>
        <w:jc w:val="left"/>
        <w:rPr/>
      </w:pPr>
      <w:bookmarkStart w:colFirst="0" w:colLast="0" w:name="_heading=h.bffi4b4ya5sr" w:id="87"/>
      <w:bookmarkEnd w:id="87"/>
      <w:r w:rsidDel="00000000" w:rsidR="00000000" w:rsidRPr="00000000">
        <w:rPr>
          <w:rtl w:val="0"/>
        </w:rPr>
        <w:t xml:space="preserve">Pandemic Response Workforce</w:t>
      </w:r>
    </w:p>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71" w:lineRule="auto"/>
        <w:ind w:left="1299" w:right="114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E">
      <w:pPr>
        <w:spacing w:before="0" w:lineRule="auto"/>
        <w:ind w:left="1299" w:right="0" w:firstLine="0"/>
        <w:jc w:val="left"/>
        <w:rPr>
          <w:b w:val="1"/>
          <w:bCs w:val="1"/>
          <w:sz w:val="24"/>
          <w:szCs w:val="24"/>
        </w:rPr>
        <w:sectPr>
          <w:headerReference r:id="rId44" w:type="default"/>
          <w:footerReference r:id="rId45" w:type="default"/>
          <w:type w:val="nextPage"/>
          <w:pgSz w:h="16840" w:w="11920" w:orient="portrait"/>
          <w:pgMar w:bottom="1840" w:top="1420" w:left="141" w:right="141" w:header="0" w:footer="1643"/>
        </w:sectPr>
      </w:pPr>
      <w:r w:rsidDel="00000000" w:rsidR="00000000" w:rsidRPr="00000000">
        <w:rPr>
          <w:b w:val="1"/>
          <w:bCs w:val="1"/>
          <w:sz w:val="24"/>
          <w:szCs w:val="24"/>
          <w:rtl w:val="0"/>
        </w:rPr>
        <w:t xml:space="preserve">Total Response Workforce Available: 300 persons</w:t>
      </w:r>
    </w:p>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bl>
      <w:tblPr>
        <w:tblStyle w:val="Table63"/>
        <w:tblW w:w="9660.0" w:type="dxa"/>
        <w:jc w:val="left"/>
        <w:tblInd w:w="979.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360"/>
        <w:gridCol w:w="3320"/>
        <w:gridCol w:w="2280"/>
        <w:gridCol w:w="1700"/>
        <w:tblGridChange w:id="0">
          <w:tblGrid>
            <w:gridCol w:w="2360"/>
            <w:gridCol w:w="3320"/>
            <w:gridCol w:w="2280"/>
            <w:gridCol w:w="1700"/>
          </w:tblGrid>
        </w:tblGridChange>
      </w:tblGrid>
      <w:tr>
        <w:trPr>
          <w:cantSplit w:val="0"/>
          <w:trHeight w:val="860" w:hRule="atLeast"/>
          <w:tblHeader w:val="0"/>
        </w:trPr>
        <w:tc>
          <w:tcPr>
            <w:shd w:fill="f1f1f1" w:val="clear"/>
          </w:tcPr>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Team Name</w:t>
            </w:r>
          </w:p>
        </w:tc>
        <w:tc>
          <w:tcPr>
            <w:shd w:fill="f1f1f1" w:val="clear"/>
          </w:tcPr>
          <w:p w:rsidR="00000000" w:rsidDel="00000000" w:rsidP="00000000" w:rsidRDefault="00000000" w:rsidRPr="00000000" w14:paraId="00000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Composition</w:t>
            </w:r>
          </w:p>
        </w:tc>
        <w:tc>
          <w:tcPr>
            <w:shd w:fill="f1f1f1" w:val="clear"/>
          </w:tcPr>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w:t>
            </w:r>
          </w:p>
          <w:p w:rsidR="00000000" w:rsidDel="00000000" w:rsidP="00000000" w:rsidRDefault="00000000" w:rsidRPr="00000000" w14:paraId="00000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11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Responsibilities</w:t>
            </w:r>
          </w:p>
        </w:tc>
        <w:tc>
          <w:tcPr>
            <w:shd w:fill="f1f1f1" w:val="clear"/>
          </w:tcPr>
          <w:p w:rsidR="00000000" w:rsidDel="00000000" w:rsidP="00000000" w:rsidRDefault="00000000" w:rsidRPr="00000000" w14:paraId="00000C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2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Team Leader</w:t>
            </w:r>
          </w:p>
        </w:tc>
      </w:tr>
      <w:tr>
        <w:trPr>
          <w:cantSplit w:val="0"/>
          <w:trHeight w:val="1160" w:hRule="atLeast"/>
          <w:tblHeader w:val="0"/>
        </w:trPr>
        <w:tc>
          <w:tcPr/>
          <w:p w:rsidR="00000000" w:rsidDel="00000000" w:rsidP="00000000" w:rsidRDefault="00000000" w:rsidRPr="00000000" w14:paraId="00000C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68" w:lineRule="auto"/>
              <w:ind w:left="120" w:right="547"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Surveillance and Contact Tracing Team</w:t>
            </w:r>
          </w:p>
        </w:tc>
        <w:tc>
          <w:tcPr/>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 JHI, JPHN, ASHAs and</w:t>
            </w:r>
          </w:p>
          <w:p w:rsidR="00000000" w:rsidDel="00000000" w:rsidP="00000000" w:rsidRDefault="00000000" w:rsidRPr="00000000" w14:paraId="00000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11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Volunteers</w:t>
            </w:r>
          </w:p>
        </w:tc>
        <w:tc>
          <w:tcPr/>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Case detection,</w:t>
            </w:r>
          </w:p>
          <w:p w:rsidR="00000000" w:rsidDel="00000000" w:rsidP="00000000" w:rsidRDefault="00000000" w:rsidRPr="00000000" w14:paraId="00000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71"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 listing, home visits, reporting</w:t>
            </w:r>
          </w:p>
        </w:tc>
        <w:tc>
          <w:tcPr/>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w:t>
            </w:r>
          </w:p>
        </w:tc>
      </w:tr>
      <w:tr>
        <w:trPr>
          <w:cantSplit w:val="0"/>
          <w:trHeight w:val="859" w:hRule="atLeast"/>
          <w:tblHeader w:val="0"/>
        </w:trPr>
        <w:tc>
          <w:tcPr/>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68" w:lineRule="auto"/>
              <w:ind w:left="120" w:right="315"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Case Management Team</w:t>
            </w:r>
          </w:p>
        </w:tc>
        <w:tc>
          <w:tcPr/>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68" w:lineRule="auto"/>
              <w:ind w:left="115" w:right="13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Doctors, Nurses, MLSP, Palliative Nurses</w:t>
            </w:r>
          </w:p>
        </w:tc>
        <w:tc>
          <w:tcPr/>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Patient care &amp; referral</w:t>
            </w:r>
          </w:p>
        </w:tc>
        <w:tc>
          <w:tcPr/>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DOCTOR</w:t>
            </w:r>
          </w:p>
        </w:tc>
      </w:tr>
      <w:tr>
        <w:trPr>
          <w:cantSplit w:val="0"/>
          <w:trHeight w:val="860" w:hRule="atLeast"/>
          <w:tblHeader w:val="0"/>
        </w:trPr>
        <w:tc>
          <w:tcPr/>
          <w:p w:rsidR="00000000" w:rsidDel="00000000" w:rsidP="00000000" w:rsidRDefault="00000000" w:rsidRPr="00000000" w14:paraId="00000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68" w:lineRule="auto"/>
              <w:ind w:left="120" w:right="679"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Quarantine &amp; Isolation Team</w:t>
            </w:r>
          </w:p>
        </w:tc>
        <w:tc>
          <w:tcPr/>
          <w:p w:rsidR="00000000" w:rsidDel="00000000" w:rsidP="00000000" w:rsidRDefault="00000000" w:rsidRPr="00000000" w14:paraId="00000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LSGD staff, Volunteers</w:t>
            </w:r>
          </w:p>
        </w:tc>
        <w:tc>
          <w:tcPr/>
          <w:p w:rsidR="00000000" w:rsidDel="00000000" w:rsidP="00000000" w:rsidRDefault="00000000" w:rsidRPr="00000000" w14:paraId="00000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Facility management</w:t>
            </w:r>
          </w:p>
        </w:tc>
        <w:tc>
          <w:tcPr/>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JHI</w:t>
            </w:r>
          </w:p>
        </w:tc>
      </w:tr>
      <w:tr>
        <w:trPr>
          <w:cantSplit w:val="0"/>
          <w:trHeight w:val="1460" w:hRule="atLeast"/>
          <w:tblHeader w:val="0"/>
        </w:trPr>
        <w:tc>
          <w:tcPr/>
          <w:p w:rsidR="00000000" w:rsidDel="00000000" w:rsidP="00000000" w:rsidRDefault="00000000" w:rsidRPr="00000000" w14:paraId="00000C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71" w:lineRule="auto"/>
              <w:ind w:left="1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Logistics &amp; supply chain Team</w:t>
            </w:r>
          </w:p>
        </w:tc>
        <w:tc>
          <w:tcPr/>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71" w:lineRule="auto"/>
              <w:ind w:left="115" w:right="13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LSGD staff, Storekeepers, Drivers 3</w:t>
            </w:r>
          </w:p>
        </w:tc>
        <w:tc>
          <w:tcPr/>
          <w:p w:rsidR="00000000" w:rsidDel="00000000" w:rsidP="00000000" w:rsidRDefault="00000000" w:rsidRPr="00000000" w14:paraId="00000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71"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Supplies &amp; transport [PPE, medicines,</w:t>
            </w:r>
          </w:p>
          <w:p w:rsidR="00000000" w:rsidDel="00000000" w:rsidP="00000000" w:rsidRDefault="00000000" w:rsidRPr="00000000" w14:paraId="00000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 transport, waste management]</w:t>
            </w:r>
          </w:p>
        </w:tc>
        <w:tc>
          <w:tcPr/>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 Member</w:t>
            </w:r>
          </w:p>
        </w:tc>
      </w:tr>
      <w:tr>
        <w:trPr>
          <w:cantSplit w:val="0"/>
          <w:trHeight w:val="1480" w:hRule="atLeast"/>
          <w:tblHeader w:val="0"/>
        </w:trPr>
        <w:tc>
          <w:tcPr/>
          <w:p w:rsidR="00000000" w:rsidDel="00000000" w:rsidP="00000000" w:rsidRDefault="00000000" w:rsidRPr="00000000" w14:paraId="00000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68" w:lineRule="auto"/>
              <w:ind w:left="120" w:right="315"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Communication Team</w:t>
            </w:r>
          </w:p>
        </w:tc>
        <w:tc>
          <w:tcPr/>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68" w:lineRule="auto"/>
              <w:ind w:left="11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 members, Kudumbashree, Youth clubs,</w:t>
            </w:r>
          </w:p>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68" w:lineRule="auto"/>
              <w:ind w:left="115" w:right="13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AWW workers and other self help groups</w:t>
            </w:r>
          </w:p>
        </w:tc>
        <w:tc>
          <w:tcPr/>
          <w:p w:rsidR="00000000" w:rsidDel="00000000" w:rsidP="00000000" w:rsidRDefault="00000000" w:rsidRPr="00000000" w14:paraId="00000C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71"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IEC, community meetings, countering misinformation</w:t>
            </w:r>
          </w:p>
        </w:tc>
        <w:tc>
          <w:tcPr/>
          <w:p w:rsidR="00000000" w:rsidDel="00000000" w:rsidP="00000000" w:rsidRDefault="00000000" w:rsidRPr="00000000" w14:paraId="00000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 in charge</w:t>
            </w:r>
          </w:p>
        </w:tc>
      </w:tr>
      <w:tr>
        <w:trPr>
          <w:cantSplit w:val="0"/>
          <w:trHeight w:val="860" w:hRule="atLeast"/>
          <w:tblHeader w:val="0"/>
        </w:trPr>
        <w:tc>
          <w:tcPr/>
          <w:p w:rsidR="00000000" w:rsidDel="00000000" w:rsidP="00000000" w:rsidRDefault="00000000" w:rsidRPr="00000000" w14:paraId="00000C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Transportation</w:t>
            </w:r>
          </w:p>
        </w:tc>
        <w:tc>
          <w:tcPr/>
          <w:p w:rsidR="00000000" w:rsidDel="00000000" w:rsidP="00000000" w:rsidRDefault="00000000" w:rsidRPr="00000000" w14:paraId="00000C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71" w:lineRule="auto"/>
              <w:ind w:left="11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KSRTC, educational institutional buses</w:t>
            </w:r>
          </w:p>
        </w:tc>
        <w:tc>
          <w:tcPr/>
          <w:p w:rsidR="00000000" w:rsidDel="00000000" w:rsidP="00000000" w:rsidRDefault="00000000" w:rsidRPr="00000000" w14:paraId="00000C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299" w:right="11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46" w:type="default"/>
          <w:footerReference r:id="rId47" w:type="default"/>
          <w:type w:val="nextPage"/>
          <w:pgSz w:h="16840" w:w="11920" w:orient="portrait"/>
          <w:pgMar w:bottom="1840" w:top="1720" w:left="141" w:right="141" w:header="0" w:footer="1643"/>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w:t>
      </w:r>
    </w:p>
    <w:p w:rsidR="00000000" w:rsidDel="00000000" w:rsidP="00000000" w:rsidRDefault="00000000" w:rsidRPr="00000000" w14:paraId="00000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71" w:lineRule="auto"/>
        <w:ind w:left="1299" w:right="109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4v9ngnakplbb" w:id="88"/>
    <w:bookmarkEnd w:id="88"/>
    <w:p w:rsidR="00000000" w:rsidDel="00000000" w:rsidP="00000000" w:rsidRDefault="00000000" w:rsidRPr="00000000" w14:paraId="00000C95">
      <w:pPr>
        <w:pStyle w:val="Heading3"/>
        <w:spacing w:before="1" w:line="456" w:lineRule="auto"/>
        <w:ind w:right="2159" w:firstLine="1299"/>
        <w:jc w:val="left"/>
        <w:rPr/>
      </w:pPr>
      <w:r w:rsidDel="00000000" w:rsidR="00000000" w:rsidRPr="00000000">
        <w:rPr>
          <w:rtl w:val="0"/>
        </w:rPr>
        <w:t xml:space="preserve">Activities and Measures before and during Pandemic </w:t>
      </w:r>
      <w:bookmarkStart w:colFirst="0" w:colLast="0" w:name="bookmark=id.si2zv82zi8m" w:id="89"/>
      <w:bookmarkEnd w:id="89"/>
      <w:r w:rsidDel="00000000" w:rsidR="00000000" w:rsidRPr="00000000">
        <w:rPr>
          <w:rtl w:val="0"/>
        </w:rPr>
        <w:t xml:space="preserve">PHASE 1 - Alert / Preparation</w:t>
      </w:r>
    </w:p>
    <w:p w:rsidR="00000000" w:rsidDel="00000000" w:rsidP="00000000" w:rsidRDefault="00000000" w:rsidRPr="00000000" w14:paraId="00000C96">
      <w:pPr>
        <w:spacing w:before="207" w:lineRule="auto"/>
        <w:ind w:left="1299" w:right="0" w:firstLine="0"/>
        <w:jc w:val="left"/>
        <w:rPr>
          <w:b w:val="1"/>
          <w:bCs w:val="1"/>
          <w:sz w:val="24"/>
          <w:szCs w:val="24"/>
        </w:rPr>
      </w:pPr>
      <w:r w:rsidDel="00000000" w:rsidR="00000000" w:rsidRPr="00000000">
        <w:rPr>
          <w:b w:val="1"/>
          <w:bCs w:val="1"/>
          <w:sz w:val="24"/>
          <w:szCs w:val="24"/>
          <w:rtl w:val="0"/>
        </w:rPr>
        <w:t xml:space="preserve">Surveillance and Reporting-Enhanced syndromic surveillance:</w:t>
      </w:r>
    </w:p>
    <w:p w:rsidR="00000000" w:rsidDel="00000000" w:rsidP="00000000" w:rsidRDefault="00000000" w:rsidRPr="00000000" w14:paraId="00000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64"/>
        <w:tblW w:w="9275.0" w:type="dxa"/>
        <w:jc w:val="left"/>
        <w:tblInd w:w="125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17"/>
        <w:gridCol w:w="8664"/>
        <w:gridCol w:w="294"/>
        <w:tblGridChange w:id="0">
          <w:tblGrid>
            <w:gridCol w:w="317"/>
            <w:gridCol w:w="8664"/>
            <w:gridCol w:w="294"/>
          </w:tblGrid>
        </w:tblGridChange>
      </w:tblGrid>
      <w:tr>
        <w:trPr>
          <w:cantSplit w:val="0"/>
          <w:trHeight w:val="337" w:hRule="atLeast"/>
          <w:tblHeader w:val="0"/>
        </w:trPr>
        <w:tc>
          <w:tcPr/>
          <w:p w:rsidR="00000000" w:rsidDel="00000000" w:rsidP="00000000" w:rsidRDefault="00000000" w:rsidRPr="00000000" w14:paraId="00000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3" w:right="7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9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Data sources for surveillance:</w:t>
            </w:r>
          </w:p>
        </w:tc>
        <w:tc>
          <w:tcPr>
            <w:vMerge w:val="restart"/>
          </w:tcPr>
          <w:p w:rsidR="00000000" w:rsidDel="00000000" w:rsidP="00000000" w:rsidRDefault="00000000" w:rsidRPr="00000000" w14:paraId="00000C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5" w:hRule="atLeast"/>
          <w:tblHeader w:val="0"/>
        </w:trPr>
        <w:tc>
          <w:tcPr/>
          <w:p w:rsidR="00000000" w:rsidDel="00000000" w:rsidP="00000000" w:rsidRDefault="00000000" w:rsidRPr="00000000" w14:paraId="00000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4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9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Event-based triggers (to be monitored and reported):</w:t>
            </w:r>
          </w:p>
        </w:tc>
        <w:tc>
          <w:tcPr>
            <w:vMerge w:val="continue"/>
          </w:tcPr>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5" w:hRule="atLeast"/>
          <w:tblHeader w:val="0"/>
        </w:trPr>
        <w:tc>
          <w:tcPr/>
          <w:p w:rsidR="00000000" w:rsidDel="00000000" w:rsidP="00000000" w:rsidRDefault="00000000" w:rsidRPr="00000000" w14:paraId="00000C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19" w:right="7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9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Zoonotic and animal health surveillance</w:t>
            </w:r>
          </w:p>
        </w:tc>
        <w:tc>
          <w:tcPr>
            <w:vMerge w:val="continue"/>
          </w:tcPr>
          <w:p w:rsidR="00000000" w:rsidDel="00000000" w:rsidP="00000000" w:rsidRDefault="00000000" w:rsidRPr="00000000" w14:paraId="00000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8" w:hRule="atLeast"/>
          <w:tblHeader w:val="0"/>
        </w:trPr>
        <w:tc>
          <w:tcPr/>
          <w:p w:rsidR="00000000" w:rsidDel="00000000" w:rsidP="00000000" w:rsidRDefault="00000000" w:rsidRPr="00000000" w14:paraId="00000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19" w:right="7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Logistics and Stock Preparedness</w:t>
            </w:r>
          </w:p>
        </w:tc>
        <w:tc>
          <w:tcPr>
            <w:vMerge w:val="continue"/>
          </w:tcPr>
          <w:p w:rsidR="00000000" w:rsidDel="00000000" w:rsidP="00000000" w:rsidRDefault="00000000" w:rsidRPr="00000000" w14:paraId="00000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23" w:hRule="atLeast"/>
          <w:tblHeader w:val="0"/>
        </w:trPr>
        <w:tc>
          <w:tcPr/>
          <w:p w:rsidR="00000000" w:rsidDel="00000000" w:rsidP="00000000" w:rsidRDefault="00000000" w:rsidRPr="00000000" w14:paraId="00000C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7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Identify and empanel local vendors and define emergency procurement mechanisms</w:t>
            </w:r>
          </w:p>
        </w:tc>
        <w:tc>
          <w:tcPr/>
          <w:p w:rsidR="00000000" w:rsidDel="00000000" w:rsidP="00000000" w:rsidRDefault="00000000" w:rsidRPr="00000000" w14:paraId="00000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w:t>
            </w:r>
          </w:p>
        </w:tc>
      </w:tr>
      <w:tr>
        <w:trPr>
          <w:cantSplit w:val="0"/>
          <w:trHeight w:val="342" w:hRule="atLeast"/>
          <w:tblHeader w:val="0"/>
        </w:trPr>
        <w:tc>
          <w:tcPr/>
          <w:p w:rsidR="00000000" w:rsidDel="00000000" w:rsidP="00000000" w:rsidRDefault="00000000" w:rsidRPr="00000000" w14:paraId="00000C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C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67"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accordance with existing LSGD and Health Department norms.</w:t>
            </w:r>
          </w:p>
        </w:tc>
        <w:tc>
          <w:tcPr/>
          <w:p w:rsidR="00000000" w:rsidDel="00000000" w:rsidP="00000000" w:rsidRDefault="00000000" w:rsidRPr="00000000" w14:paraId="00000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CA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659"/>
        </w:tabs>
        <w:spacing w:after="0" w:before="137" w:line="271" w:lineRule="auto"/>
        <w:ind w:left="1659" w:right="1159"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Prepare and maintain an essential logistics checklist covering medical supplies, consumables, and support equipment.</w:t>
      </w:r>
    </w:p>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A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659"/>
        </w:tabs>
        <w:spacing w:after="0" w:before="0" w:line="271" w:lineRule="auto"/>
        <w:ind w:left="1659" w:right="114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Pre-identify secure storage locations for emergency stocks and ensure maintenance of stock registers with regular updating.</w:t>
      </w:r>
    </w:p>
    <w:p w:rsidR="00000000" w:rsidDel="00000000" w:rsidP="00000000" w:rsidRDefault="00000000" w:rsidRPr="00000000" w14:paraId="00000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A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659"/>
        </w:tabs>
        <w:spacing w:after="0" w:before="0" w:line="271" w:lineRule="auto"/>
        <w:ind w:left="1659" w:right="115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Finalise emergency transport arrangements, including availability of vehicles and identified drivers for rapid deployment during alerts.</w:t>
      </w:r>
    </w:p>
    <w:p w:rsidR="00000000" w:rsidDel="00000000" w:rsidP="00000000" w:rsidRDefault="00000000" w:rsidRPr="00000000" w14:paraId="00000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659"/>
        </w:tabs>
        <w:spacing w:after="0" w:before="1" w:line="271" w:lineRule="auto"/>
        <w:ind w:left="1659" w:right="1156"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Designate a Nodal Officer for Logistics to enable prompt decision-making, coordination, and communication during emergencies.</w:t>
      </w:r>
    </w:p>
    <w:p w:rsidR="00000000" w:rsidDel="00000000" w:rsidP="00000000" w:rsidRDefault="00000000" w:rsidRPr="00000000" w14:paraId="00000CB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658"/>
        </w:tabs>
        <w:spacing w:after="0" w:before="17" w:line="240" w:lineRule="auto"/>
        <w:ind w:left="165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rapid stock verification and ensure availability of minimum buffer stock, including:</w:t>
      </w:r>
    </w:p>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4">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78"/>
        </w:tabs>
        <w:spacing w:after="0" w:before="0" w:line="240" w:lineRule="auto"/>
        <w:ind w:left="237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PPE kits – numbers</w:t>
      </w:r>
    </w:p>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6">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78"/>
          <w:tab w:val="left" w:leader="none" w:pos="4495"/>
        </w:tabs>
        <w:spacing w:after="0" w:before="0" w:line="240" w:lineRule="auto"/>
        <w:ind w:left="237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Pulse oximeters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numbers</w:t>
      </w:r>
    </w:p>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8">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78"/>
          <w:tab w:val="left" w:leader="none" w:pos="4475"/>
        </w:tabs>
        <w:spacing w:after="0" w:before="0" w:line="240" w:lineRule="auto"/>
        <w:ind w:left="237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Hand sanitizers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litres</w:t>
      </w:r>
    </w:p>
    <w:p w:rsidR="00000000" w:rsidDel="00000000" w:rsidP="00000000" w:rsidRDefault="00000000" w:rsidRPr="00000000" w14:paraId="00000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A">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78"/>
        </w:tabs>
        <w:spacing w:after="0" w:before="0" w:line="240" w:lineRule="auto"/>
        <w:ind w:left="237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48" w:type="default"/>
          <w:footerReference r:id="rId49" w:type="default"/>
          <w:type w:val="nextPage"/>
          <w:pgSz w:h="16840" w:w="11920" w:orient="portrait"/>
          <w:pgMar w:bottom="1840" w:top="1360" w:left="141" w:right="141" w:header="0" w:footer="1643"/>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Masks, gloves, disinfectants – adequate quantity</w:t>
      </w:r>
    </w:p>
    <w:p w:rsidR="00000000" w:rsidDel="00000000" w:rsidP="00000000" w:rsidRDefault="00000000" w:rsidRPr="00000000" w14:paraId="00000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68" w:lineRule="auto"/>
        <w:ind w:left="1569" w:right="115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yjicr1o8owp" w:id="90"/>
    <w:bookmarkEnd w:id="90"/>
    <w:p w:rsidR="00000000" w:rsidDel="00000000" w:rsidP="00000000" w:rsidRDefault="00000000" w:rsidRPr="00000000" w14:paraId="00000CBD">
      <w:pPr>
        <w:pStyle w:val="Heading4"/>
        <w:numPr>
          <w:ilvl w:val="0"/>
          <w:numId w:val="8"/>
        </w:numPr>
        <w:tabs>
          <w:tab w:val="left" w:leader="none" w:pos="2019"/>
        </w:tabs>
        <w:spacing w:after="0" w:before="0" w:line="240" w:lineRule="auto"/>
        <w:ind w:left="2019" w:right="0" w:hanging="360"/>
        <w:jc w:val="both"/>
        <w:rPr/>
      </w:pPr>
      <w:r w:rsidDel="00000000" w:rsidR="00000000" w:rsidRPr="00000000">
        <w:rPr>
          <w:rtl w:val="0"/>
        </w:rPr>
        <w:t xml:space="preserve">Identification of Quarantine and Isolation Facilities</w:t>
      </w:r>
    </w:p>
    <w:p w:rsidR="00000000" w:rsidDel="00000000" w:rsidP="00000000" w:rsidRDefault="00000000" w:rsidRPr="00000000" w14:paraId="00000CBE">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2739"/>
        </w:tabs>
        <w:spacing w:after="0" w:before="153" w:line="360" w:lineRule="auto"/>
        <w:ind w:left="2739" w:right="1151"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Identify and list suitable buildings for quarantine and isolation (schools, hostels, community halls, etc.).</w:t>
      </w:r>
    </w:p>
    <w:p w:rsidR="00000000" w:rsidDel="00000000" w:rsidP="00000000" w:rsidRDefault="00000000" w:rsidRPr="00000000" w14:paraId="00000CBF">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2739"/>
        </w:tabs>
        <w:spacing w:after="0" w:before="8" w:line="355" w:lineRule="auto"/>
        <w:ind w:left="2739" w:right="1152"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CC0">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2739"/>
        </w:tabs>
        <w:spacing w:after="0" w:before="16" w:line="240" w:lineRule="auto"/>
        <w:ind w:left="273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Facility readiness checklist needed (beds, toilets, ventilation) etc.</w:t>
      </w:r>
    </w:p>
    <w:p w:rsidR="00000000" w:rsidDel="00000000" w:rsidP="00000000" w:rsidRDefault="00000000" w:rsidRPr="00000000" w14:paraId="00000CC1">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2739"/>
        </w:tabs>
        <w:spacing w:after="0" w:before="156" w:line="240" w:lineRule="auto"/>
        <w:ind w:left="273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Find an alternate site if the primary sites are not available or not in use.</w:t>
      </w:r>
    </w:p>
    <w:p w:rsidR="00000000" w:rsidDel="00000000" w:rsidP="00000000" w:rsidRDefault="00000000" w:rsidRPr="00000000" w14:paraId="00000CC2">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2739"/>
        </w:tabs>
        <w:spacing w:after="0" w:before="155" w:line="240" w:lineRule="auto"/>
        <w:ind w:left="273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Identify facility managers and support staff</w:t>
      </w:r>
    </w:p>
    <w:p w:rsidR="00000000" w:rsidDel="00000000" w:rsidP="00000000" w:rsidRDefault="00000000" w:rsidRPr="00000000" w14:paraId="00000CC3">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2739"/>
        </w:tabs>
        <w:spacing w:after="0" w:before="155" w:line="240" w:lineRule="auto"/>
        <w:ind w:left="273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Prepare basic SOPs for:</w:t>
      </w:r>
    </w:p>
    <w:p w:rsidR="00000000" w:rsidDel="00000000" w:rsidP="00000000" w:rsidRDefault="00000000" w:rsidRPr="00000000" w14:paraId="00000CC4">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3458"/>
        </w:tabs>
        <w:spacing w:after="0" w:before="156"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Admission and discharge</w:t>
      </w:r>
    </w:p>
    <w:p w:rsidR="00000000" w:rsidDel="00000000" w:rsidP="00000000" w:rsidRDefault="00000000" w:rsidRPr="00000000" w14:paraId="00000CC5">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3458"/>
        </w:tabs>
        <w:spacing w:after="0" w:before="155"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Food, water, sanitation</w:t>
      </w:r>
    </w:p>
    <w:p w:rsidR="00000000" w:rsidDel="00000000" w:rsidP="00000000" w:rsidRDefault="00000000" w:rsidRPr="00000000" w14:paraId="00000CC6">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3459"/>
        </w:tabs>
        <w:spacing w:after="0" w:before="155" w:line="240" w:lineRule="auto"/>
        <w:ind w:left="345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Infection prevention and waste disposal</w:t>
      </w:r>
    </w:p>
    <w:p w:rsidR="00000000" w:rsidDel="00000000" w:rsidP="00000000" w:rsidRDefault="00000000" w:rsidRPr="00000000" w14:paraId="00000CC7">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2739"/>
          <w:tab w:val="left" w:leader="none" w:pos="2813"/>
        </w:tabs>
        <w:spacing w:after="0" w:before="156" w:line="355" w:lineRule="auto"/>
        <w:ind w:left="2739" w:right="1154"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92ks0jkr338h" w:id="91"/>
    <w:bookmarkEnd w:id="91"/>
    <w:p w:rsidR="00000000" w:rsidDel="00000000" w:rsidP="00000000" w:rsidRDefault="00000000" w:rsidRPr="00000000" w14:paraId="00000CC9">
      <w:pPr>
        <w:pStyle w:val="Heading4"/>
        <w:numPr>
          <w:ilvl w:val="0"/>
          <w:numId w:val="8"/>
        </w:numPr>
        <w:tabs>
          <w:tab w:val="left" w:leader="none" w:pos="2019"/>
        </w:tabs>
        <w:spacing w:after="0" w:before="0" w:line="240" w:lineRule="auto"/>
        <w:ind w:left="2019" w:right="0" w:hanging="360"/>
        <w:jc w:val="both"/>
        <w:rPr/>
      </w:pPr>
      <w:r w:rsidDel="00000000" w:rsidR="00000000" w:rsidRPr="00000000">
        <w:rPr>
          <w:rtl w:val="0"/>
        </w:rPr>
        <w:t xml:space="preserve">Risk Communication and Community Preparedness</w:t>
      </w:r>
    </w:p>
    <w:p w:rsidR="00000000" w:rsidDel="00000000" w:rsidP="00000000" w:rsidRDefault="00000000" w:rsidRPr="00000000" w14:paraId="00000CCA">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2739"/>
        </w:tabs>
        <w:spacing w:after="0" w:before="152" w:line="355" w:lineRule="auto"/>
        <w:ind w:left="2739" w:right="1145"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Disseminate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arly warning messages on symptoms, preventive measures, and reporting mechanisms. Display IEC materials both in English and the local language in public places and ensure ward-level awareness.</w:t>
      </w:r>
    </w:p>
    <w:p w:rsidR="00000000" w:rsidDel="00000000" w:rsidP="00000000" w:rsidRDefault="00000000" w:rsidRPr="00000000" w14:paraId="00000CCB">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2739"/>
        </w:tabs>
        <w:spacing w:after="0" w:before="16" w:line="240" w:lineRule="auto"/>
        <w:ind w:left="273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Sensitize elected representatives and community leaders on preparedness measures.</w:t>
      </w:r>
    </w:p>
    <w:p w:rsidR="00000000" w:rsidDel="00000000" w:rsidP="00000000" w:rsidRDefault="00000000" w:rsidRPr="00000000" w14:paraId="00000CCC">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2739"/>
        </w:tabs>
        <w:spacing w:after="0" w:before="156" w:line="360" w:lineRule="auto"/>
        <w:ind w:left="2739" w:right="1157"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CCD">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2739"/>
        </w:tabs>
        <w:spacing w:after="0" w:before="8" w:line="355" w:lineRule="auto"/>
        <w:ind w:left="2739" w:right="115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50" w:type="default"/>
          <w:footerReference r:id="rId51" w:type="default"/>
          <w:type w:val="nextPage"/>
          <w:pgSz w:h="16840" w:w="11920" w:orient="portrait"/>
          <w:pgMar w:bottom="1840" w:top="1360" w:left="141" w:right="141" w:header="0" w:footer="1643"/>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CCE">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2738"/>
        </w:tabs>
        <w:spacing w:after="0" w:before="80"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and deploy targeted IEC materials for:</w:t>
      </w:r>
    </w:p>
    <w:p w:rsidR="00000000" w:rsidDel="00000000" w:rsidP="00000000" w:rsidRDefault="00000000" w:rsidRPr="00000000" w14:paraId="00000CCF">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3458"/>
        </w:tabs>
        <w:spacing w:after="0" w:before="155"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Schools and educational institutions</w:t>
      </w:r>
    </w:p>
    <w:p w:rsidR="00000000" w:rsidDel="00000000" w:rsidP="00000000" w:rsidRDefault="00000000" w:rsidRPr="00000000" w14:paraId="00000CD0">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3458"/>
        </w:tabs>
        <w:spacing w:after="0" w:before="155"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Markets and commercial areas</w:t>
      </w:r>
    </w:p>
    <w:p w:rsidR="00000000" w:rsidDel="00000000" w:rsidP="00000000" w:rsidRDefault="00000000" w:rsidRPr="00000000" w14:paraId="00000CD1">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3458"/>
        </w:tabs>
        <w:spacing w:after="0" w:before="156"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Work sites and labour settings</w:t>
      </w:r>
    </w:p>
    <w:p w:rsidR="00000000" w:rsidDel="00000000" w:rsidP="00000000" w:rsidRDefault="00000000" w:rsidRPr="00000000" w14:paraId="00000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D3">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2739"/>
        </w:tabs>
        <w:spacing w:after="0" w:before="0" w:line="355" w:lineRule="auto"/>
        <w:ind w:left="2739" w:right="1149"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community sensitization meetings at the ward level to promote preventive behaviors, address concerns, and strengthen community participation in preparedness and response.</w:t>
      </w:r>
    </w:p>
    <w:bookmarkStart w:colFirst="0" w:colLast="0" w:name="bookmark=id.4lodd7ocar8f" w:id="92"/>
    <w:bookmarkEnd w:id="92"/>
    <w:p w:rsidR="00000000" w:rsidDel="00000000" w:rsidP="00000000" w:rsidRDefault="00000000" w:rsidRPr="00000000" w14:paraId="00000CD4">
      <w:pPr>
        <w:pStyle w:val="Heading4"/>
        <w:numPr>
          <w:ilvl w:val="0"/>
          <w:numId w:val="8"/>
        </w:numPr>
        <w:tabs>
          <w:tab w:val="left" w:leader="none" w:pos="2019"/>
        </w:tabs>
        <w:spacing w:after="0" w:before="0" w:line="336" w:lineRule="auto"/>
        <w:ind w:left="2019" w:right="0" w:hanging="360"/>
        <w:jc w:val="both"/>
        <w:rPr/>
      </w:pPr>
      <w:r w:rsidDel="00000000" w:rsidR="00000000" w:rsidRPr="00000000">
        <w:rPr>
          <w:rtl w:val="0"/>
        </w:rPr>
        <w:t xml:space="preserve">Protection of Vulnerable Groups</w:t>
      </w:r>
    </w:p>
    <w:p w:rsidR="00000000" w:rsidDel="00000000" w:rsidP="00000000" w:rsidRDefault="00000000" w:rsidRPr="00000000" w14:paraId="00000C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352" w:lineRule="auto"/>
        <w:ind w:left="2019" w:right="109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Vulnerable populations require priority protection through targeted line-listing, service continuity, and delivery mechanisms.</w:t>
      </w:r>
    </w:p>
    <w:p w:rsidR="00000000" w:rsidDel="00000000" w:rsidP="00000000" w:rsidRDefault="00000000" w:rsidRPr="00000000" w14:paraId="00000CD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738"/>
        </w:tabs>
        <w:spacing w:after="0" w:before="255"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Prepare and regularly update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line-lists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vulnerable populations, including:</w:t>
      </w:r>
    </w:p>
    <w:p w:rsidR="00000000" w:rsidDel="00000000" w:rsidP="00000000" w:rsidRDefault="00000000" w:rsidRPr="00000000" w14:paraId="00000CD7">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3458"/>
        </w:tabs>
        <w:spacing w:after="0" w:before="156"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Elderly persons living alone</w:t>
      </w:r>
    </w:p>
    <w:p w:rsidR="00000000" w:rsidDel="00000000" w:rsidP="00000000" w:rsidRDefault="00000000" w:rsidRPr="00000000" w14:paraId="00000CD8">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3458"/>
        </w:tabs>
        <w:spacing w:after="0" w:before="54"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Persons with disabilities</w:t>
      </w:r>
    </w:p>
    <w:p w:rsidR="00000000" w:rsidDel="00000000" w:rsidP="00000000" w:rsidRDefault="00000000" w:rsidRPr="00000000" w14:paraId="00000CD9">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3458"/>
        </w:tabs>
        <w:spacing w:after="0" w:before="55"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Pregnant women</w:t>
      </w:r>
    </w:p>
    <w:p w:rsidR="00000000" w:rsidDel="00000000" w:rsidP="00000000" w:rsidRDefault="00000000" w:rsidRPr="00000000" w14:paraId="00000CDA">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3458"/>
        </w:tabs>
        <w:spacing w:after="0" w:before="54"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Migrant workers</w:t>
      </w:r>
    </w:p>
    <w:p w:rsidR="00000000" w:rsidDel="00000000" w:rsidP="00000000" w:rsidRDefault="00000000" w:rsidRPr="00000000" w14:paraId="00000CDB">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3458"/>
        </w:tabs>
        <w:spacing w:after="0" w:before="55"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Dialysis patients</w:t>
      </w:r>
    </w:p>
    <w:p w:rsidR="00000000" w:rsidDel="00000000" w:rsidP="00000000" w:rsidRDefault="00000000" w:rsidRPr="00000000" w14:paraId="00000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D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23"/>
        </w:tabs>
        <w:spacing w:after="0" w:before="0" w:line="352" w:lineRule="auto"/>
        <w:ind w:left="2739" w:right="216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detailed line-lists shall be maintained as </w:t>
      </w:r>
      <w:r w:rsidDel="00000000" w:rsidR="00000000" w:rsidRPr="00000000">
        <w:rPr>
          <w:i w:val="0"/>
          <w:iCs w:val="0"/>
          <w:smallCaps w:val="0"/>
          <w:strike w:val="0"/>
          <w:color w:val="000000"/>
          <w:sz w:val="24"/>
          <w:szCs w:val="24"/>
          <w:u w:val="none"/>
          <w:shd w:fill="auto" w:val="clear"/>
          <w:vertAlign w:val="baseline"/>
          <w:rtl w:val="0"/>
        </w:rPr>
        <w:t xml:space="preserve">Annexure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updated periodically.</w:t>
      </w:r>
    </w:p>
    <w:bookmarkStart w:colFirst="0" w:colLast="0" w:name="bookmark=id.rdkr694qustg" w:id="93"/>
    <w:bookmarkEnd w:id="93"/>
    <w:p w:rsidR="00000000" w:rsidDel="00000000" w:rsidP="00000000" w:rsidRDefault="00000000" w:rsidRPr="00000000" w14:paraId="00000CDE">
      <w:pPr>
        <w:pStyle w:val="Heading5"/>
        <w:numPr>
          <w:ilvl w:val="0"/>
          <w:numId w:val="8"/>
        </w:numPr>
        <w:tabs>
          <w:tab w:val="left" w:leader="none" w:pos="2088"/>
        </w:tabs>
        <w:spacing w:after="0" w:before="217" w:line="240" w:lineRule="auto"/>
        <w:ind w:left="2088" w:right="0" w:hanging="429.00000000000006"/>
        <w:jc w:val="both"/>
        <w:rPr/>
      </w:pPr>
      <w:r w:rsidDel="00000000" w:rsidR="00000000" w:rsidRPr="00000000">
        <w:rPr>
          <w:rtl w:val="0"/>
        </w:rPr>
        <w:t xml:space="preserve">Clinical Dependency Mapping</w:t>
      </w:r>
    </w:p>
    <w:p w:rsidR="00000000" w:rsidDel="00000000" w:rsidP="00000000" w:rsidRDefault="00000000" w:rsidRPr="00000000" w14:paraId="00000C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2" w:lineRule="auto"/>
        <w:ind w:left="2019" w:right="109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ward-wise dependency and vulnerability maps to identify households requiring regular support during emergencies. Ensure continuity of essential health services for</w:t>
      </w:r>
    </w:p>
    <w:p w:rsidR="00000000" w:rsidDel="00000000" w:rsidP="00000000" w:rsidRDefault="00000000" w:rsidRPr="00000000" w14:paraId="00000C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vulnerable groups, including</w:t>
      </w:r>
    </w:p>
    <w:p w:rsidR="00000000" w:rsidDel="00000000" w:rsidP="00000000" w:rsidRDefault="00000000" w:rsidRPr="00000000" w14:paraId="00000C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E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738"/>
        </w:tabs>
        <w:spacing w:after="0" w:before="0"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Dialysis services (facility mapping, transport arrangements, and scheduling)</w:t>
      </w:r>
    </w:p>
    <w:p w:rsidR="00000000" w:rsidDel="00000000" w:rsidP="00000000" w:rsidRDefault="00000000" w:rsidRPr="00000000" w14:paraId="00000CE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739"/>
        </w:tabs>
        <w:spacing w:after="0" w:before="155" w:line="360" w:lineRule="auto"/>
        <w:ind w:left="2739" w:right="181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Continuity of treatment for TB, HIV, and other chronic conditions requiring uninterrupted medication</w:t>
      </w:r>
    </w:p>
    <w:p w:rsidR="00000000" w:rsidDel="00000000" w:rsidP="00000000" w:rsidRDefault="00000000" w:rsidRPr="00000000" w14:paraId="00000CE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738"/>
        </w:tabs>
        <w:spacing w:after="0" w:before="9"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52" w:type="default"/>
          <w:footerReference r:id="rId53" w:type="default"/>
          <w:type w:val="nextPage"/>
          <w:pgSz w:h="16840" w:w="11920" w:orient="portrait"/>
          <w:pgMar w:bottom="1840" w:top="1360" w:left="141" w:right="141" w:header="0" w:footer="1643"/>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Mental health and psychosocial support services</w:t>
      </w:r>
    </w:p>
    <w:p w:rsidR="00000000" w:rsidDel="00000000" w:rsidP="00000000" w:rsidRDefault="00000000" w:rsidRPr="00000000" w14:paraId="00000C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352" w:lineRule="auto"/>
        <w:ind w:left="1299" w:right="11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Establish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delivery mechanisms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food, essential commodities, and medicines to vulnerable households through coordinated action involving ASHAs, JPHNs, Kudumbashree, volunteers, and local administration.</w:t>
      </w:r>
    </w:p>
    <w:p w:rsidR="00000000" w:rsidDel="00000000" w:rsidP="00000000" w:rsidRDefault="00000000" w:rsidRPr="00000000" w14:paraId="00000C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awsqg3q9wkxv" w:id="94"/>
    <w:bookmarkEnd w:id="94"/>
    <w:p w:rsidR="00000000" w:rsidDel="00000000" w:rsidP="00000000" w:rsidRDefault="00000000" w:rsidRPr="00000000" w14:paraId="00000CE9">
      <w:pPr>
        <w:pStyle w:val="Heading3"/>
        <w:ind w:firstLine="1299"/>
        <w:rPr/>
      </w:pPr>
      <w:bookmarkStart w:colFirst="0" w:colLast="0" w:name="_heading=h.xwvbwowpa49f" w:id="95"/>
      <w:bookmarkEnd w:id="95"/>
      <w:r w:rsidDel="00000000" w:rsidR="00000000" w:rsidRPr="00000000">
        <w:rPr>
          <w:rtl w:val="0"/>
        </w:rPr>
        <w:t xml:space="preserve">PHASE 2 - Active Response</w:t>
      </w:r>
    </w:p>
    <w:p w:rsidR="00000000" w:rsidDel="00000000" w:rsidP="00000000" w:rsidRDefault="00000000" w:rsidRPr="00000000" w14:paraId="00000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7ihp5gxy8k83" w:id="96"/>
    <w:bookmarkEnd w:id="96"/>
    <w:p w:rsidR="00000000" w:rsidDel="00000000" w:rsidP="00000000" w:rsidRDefault="00000000" w:rsidRPr="00000000" w14:paraId="00000CEB">
      <w:pPr>
        <w:pStyle w:val="Heading4"/>
        <w:numPr>
          <w:ilvl w:val="0"/>
          <w:numId w:val="5"/>
        </w:numPr>
        <w:tabs>
          <w:tab w:val="left" w:leader="none" w:pos="2017"/>
        </w:tabs>
        <w:spacing w:after="0" w:before="0" w:line="240" w:lineRule="auto"/>
        <w:ind w:left="2017" w:right="0" w:hanging="358.0000000000001"/>
        <w:jc w:val="left"/>
        <w:rPr/>
      </w:pPr>
      <w:r w:rsidDel="00000000" w:rsidR="00000000" w:rsidRPr="00000000">
        <w:rPr>
          <w:rtl w:val="0"/>
        </w:rPr>
        <w:t xml:space="preserve">Case Identification and Contact Tracing</w:t>
      </w:r>
    </w:p>
    <w:p w:rsidR="00000000" w:rsidDel="00000000" w:rsidP="00000000" w:rsidRDefault="00000000" w:rsidRPr="00000000" w14:paraId="00000C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68" w:lineRule="auto"/>
        <w:ind w:left="2019" w:right="114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CED">
      <w:pPr>
        <w:spacing w:before="243" w:lineRule="auto"/>
        <w:ind w:left="2019" w:right="0" w:firstLine="0"/>
        <w:jc w:val="both"/>
        <w:rPr>
          <w:b w:val="1"/>
          <w:bCs w:val="1"/>
          <w:sz w:val="24"/>
          <w:szCs w:val="24"/>
        </w:rPr>
      </w:pPr>
      <w:r w:rsidDel="00000000" w:rsidR="00000000" w:rsidRPr="00000000">
        <w:rPr>
          <w:b w:val="1"/>
          <w:bCs w:val="1"/>
          <w:sz w:val="24"/>
          <w:szCs w:val="24"/>
          <w:rtl w:val="0"/>
        </w:rPr>
        <w:t xml:space="preserve">Field Staff Involved</w:t>
      </w:r>
    </w:p>
    <w:p w:rsidR="00000000" w:rsidDel="00000000" w:rsidP="00000000" w:rsidRDefault="00000000" w:rsidRPr="00000000" w14:paraId="00000C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E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8"/>
        </w:tabs>
        <w:spacing w:after="0" w:before="0"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Inspector (HI)</w:t>
      </w:r>
    </w:p>
    <w:p w:rsidR="00000000" w:rsidDel="00000000" w:rsidP="00000000" w:rsidRDefault="00000000" w:rsidRPr="00000000" w14:paraId="00000CF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8"/>
        </w:tabs>
        <w:spacing w:after="0" w:before="156"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Junior Health Inspector (JHI)</w:t>
      </w:r>
    </w:p>
    <w:p w:rsidR="00000000" w:rsidDel="00000000" w:rsidP="00000000" w:rsidRDefault="00000000" w:rsidRPr="00000000" w14:paraId="00000CF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8"/>
        </w:tabs>
        <w:spacing w:after="0" w:before="155"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Junior Public Health Nurse (JPHN)</w:t>
      </w:r>
    </w:p>
    <w:p w:rsidR="00000000" w:rsidDel="00000000" w:rsidP="00000000" w:rsidRDefault="00000000" w:rsidRPr="00000000" w14:paraId="00000CF2">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8"/>
        </w:tabs>
        <w:spacing w:after="0" w:before="156"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ASHAs and ASHA Supervisors</w:t>
      </w:r>
    </w:p>
    <w:p w:rsidR="00000000" w:rsidDel="00000000" w:rsidP="00000000" w:rsidRDefault="00000000" w:rsidRPr="00000000" w14:paraId="00000CF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8"/>
        </w:tabs>
        <w:spacing w:after="0" w:before="155"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Ward-level volunteers and Kudumbashree members (as required)</w:t>
      </w:r>
    </w:p>
    <w:p w:rsidR="00000000" w:rsidDel="00000000" w:rsidP="00000000" w:rsidRDefault="00000000" w:rsidRPr="00000000" w14:paraId="00000C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ec8pqdagttlb" w:id="97"/>
    <w:bookmarkEnd w:id="97"/>
    <w:p w:rsidR="00000000" w:rsidDel="00000000" w:rsidP="00000000" w:rsidRDefault="00000000" w:rsidRPr="00000000" w14:paraId="00000CF5">
      <w:pPr>
        <w:pStyle w:val="Heading4"/>
        <w:numPr>
          <w:ilvl w:val="0"/>
          <w:numId w:val="5"/>
        </w:numPr>
        <w:tabs>
          <w:tab w:val="left" w:leader="none" w:pos="2017"/>
        </w:tabs>
        <w:spacing w:after="0" w:before="0" w:line="240" w:lineRule="auto"/>
        <w:ind w:left="2017" w:right="0" w:hanging="358.0000000000001"/>
        <w:jc w:val="left"/>
        <w:rPr/>
      </w:pPr>
      <w:r w:rsidDel="00000000" w:rsidR="00000000" w:rsidRPr="00000000">
        <w:rPr>
          <w:rtl w:val="0"/>
        </w:rPr>
        <w:t xml:space="preserve">Screening Checkpoints</w:t>
      </w:r>
    </w:p>
    <w:p w:rsidR="00000000" w:rsidDel="00000000" w:rsidP="00000000" w:rsidRDefault="00000000" w:rsidRPr="00000000" w14:paraId="00000C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2" w:lineRule="auto"/>
        <w:ind w:left="2019" w:right="11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Screening checkpoints at high-traffic locations (transport hubs, markets, religious gatherings) for early detection of symptomatic travellers and crowd screening during outbreaks. Potential locations include bus stands, market entry points,  based on local context and risk assessment.</w:t>
      </w:r>
    </w:p>
    <w:p w:rsidR="00000000" w:rsidDel="00000000" w:rsidP="00000000" w:rsidRDefault="00000000" w:rsidRPr="00000000" w14:paraId="00000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352" w:lineRule="auto"/>
        <w:ind w:left="2019" w:right="115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w:t>
      </w:r>
    </w:p>
    <w:p w:rsidR="00000000" w:rsidDel="00000000" w:rsidP="00000000" w:rsidRDefault="00000000" w:rsidRPr="00000000" w14:paraId="00000C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5"/>
        <w:tblW w:w="9100.0" w:type="dxa"/>
        <w:jc w:val="left"/>
        <w:tblInd w:w="1799.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380"/>
        <w:gridCol w:w="1800"/>
        <w:gridCol w:w="1800"/>
        <w:gridCol w:w="2520"/>
        <w:gridCol w:w="1600"/>
        <w:tblGridChange w:id="0">
          <w:tblGrid>
            <w:gridCol w:w="1380"/>
            <w:gridCol w:w="1800"/>
            <w:gridCol w:w="1800"/>
            <w:gridCol w:w="2520"/>
            <w:gridCol w:w="1600"/>
          </w:tblGrid>
        </w:tblGridChange>
      </w:tblGrid>
      <w:tr>
        <w:trPr>
          <w:cantSplit w:val="0"/>
          <w:trHeight w:val="1640" w:hRule="atLeast"/>
          <w:tblHeader w:val="0"/>
        </w:trPr>
        <w:tc>
          <w:tcPr>
            <w:shd w:fill="f1f1f1" w:val="clear"/>
          </w:tcPr>
          <w:p w:rsidR="00000000" w:rsidDel="00000000" w:rsidP="00000000" w:rsidRDefault="00000000" w:rsidRPr="00000000" w14:paraId="00000C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Location</w:t>
            </w:r>
          </w:p>
        </w:tc>
        <w:tc>
          <w:tcPr>
            <w:shd w:fill="f1f1f1" w:val="clear"/>
          </w:tcPr>
          <w:p w:rsidR="00000000" w:rsidDel="00000000" w:rsidP="00000000" w:rsidRDefault="00000000" w:rsidRPr="00000000" w14:paraId="00000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Type (Bus stand/Jetty/M arket/Railway)</w:t>
            </w:r>
          </w:p>
        </w:tc>
        <w:tc>
          <w:tcPr>
            <w:shd w:fill="f1f1f1" w:val="clear"/>
          </w:tcPr>
          <w:p w:rsidR="00000000" w:rsidDel="00000000" w:rsidP="00000000" w:rsidRDefault="00000000" w:rsidRPr="00000000" w14:paraId="00000C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9" w:right="112"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Staff Deployed (ASHAs/Volun teers)</w:t>
            </w:r>
          </w:p>
        </w:tc>
        <w:tc>
          <w:tcPr>
            <w:shd w:fill="f1f1f1" w:val="clear"/>
          </w:tcPr>
          <w:p w:rsidR="00000000" w:rsidDel="00000000" w:rsidP="00000000" w:rsidRDefault="00000000" w:rsidRPr="00000000" w14:paraId="00000D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Screening Method</w:t>
            </w:r>
          </w:p>
        </w:tc>
        <w:tc>
          <w:tcPr>
            <w:shd w:fill="f1f1f1" w:val="clear"/>
          </w:tcPr>
          <w:p w:rsidR="00000000" w:rsidDel="00000000" w:rsidP="00000000" w:rsidRDefault="00000000" w:rsidRPr="00000000" w14:paraId="00000D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4" w:right="414"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Reporting authority</w:t>
            </w:r>
          </w:p>
        </w:tc>
      </w:tr>
    </w:tbl>
    <w:p w:rsidR="00000000" w:rsidDel="00000000" w:rsidP="00000000" w:rsidRDefault="00000000" w:rsidRPr="00000000" w14:paraId="00000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ectPr>
          <w:headerReference r:id="rId54" w:type="default"/>
          <w:footerReference r:id="rId55" w:type="default"/>
          <w:type w:val="nextPage"/>
          <w:pgSz w:h="16840" w:w="11920" w:orient="portrait"/>
          <w:pgMar w:bottom="1840" w:top="1360" w:left="141" w:right="141" w:header="0" w:footer="1643"/>
        </w:sectPr>
      </w:pPr>
      <w:r w:rsidDel="00000000" w:rsidR="00000000" w:rsidRPr="00000000">
        <w:rPr>
          <w:rtl w:val="0"/>
        </w:rPr>
      </w:r>
    </w:p>
    <w:p w:rsidR="00000000" w:rsidDel="00000000" w:rsidP="00000000" w:rsidRDefault="00000000" w:rsidRPr="00000000" w14:paraId="00000D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66"/>
        <w:tblW w:w="9100.0" w:type="dxa"/>
        <w:jc w:val="left"/>
        <w:tblInd w:w="1799.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380"/>
        <w:gridCol w:w="1800"/>
        <w:gridCol w:w="1800"/>
        <w:gridCol w:w="2520"/>
        <w:gridCol w:w="1600"/>
        <w:tblGridChange w:id="0">
          <w:tblGrid>
            <w:gridCol w:w="1380"/>
            <w:gridCol w:w="1800"/>
            <w:gridCol w:w="1800"/>
            <w:gridCol w:w="2520"/>
            <w:gridCol w:w="1600"/>
          </w:tblGrid>
        </w:tblGridChange>
      </w:tblGrid>
      <w:tr>
        <w:trPr>
          <w:cantSplit w:val="0"/>
          <w:trHeight w:val="2500" w:hRule="atLeast"/>
          <w:tblHeader w:val="0"/>
        </w:trPr>
        <w:tc>
          <w:tcPr/>
          <w:p w:rsidR="00000000" w:rsidDel="00000000" w:rsidP="00000000" w:rsidRDefault="00000000" w:rsidRPr="00000000" w14:paraId="00000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Bus stand</w:t>
            </w:r>
          </w:p>
        </w:tc>
        <w:tc>
          <w:tcPr/>
          <w:p w:rsidR="00000000" w:rsidDel="00000000" w:rsidP="00000000" w:rsidRDefault="00000000" w:rsidRPr="00000000" w14:paraId="00000D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Transport hub</w:t>
            </w:r>
          </w:p>
        </w:tc>
        <w:tc>
          <w:tcPr/>
          <w:p w:rsidR="00000000" w:rsidDel="00000000" w:rsidP="00000000" w:rsidRDefault="00000000" w:rsidRPr="00000000" w14:paraId="00000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JHI</w:t>
            </w:r>
          </w:p>
          <w:p w:rsidR="00000000" w:rsidDel="00000000" w:rsidP="00000000" w:rsidRDefault="00000000" w:rsidRPr="00000000" w14:paraId="00000D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ASHA</w:t>
            </w:r>
          </w:p>
          <w:p w:rsidR="00000000" w:rsidDel="00000000" w:rsidP="00000000" w:rsidRDefault="00000000" w:rsidRPr="00000000" w14:paraId="00000D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04"/>
              </w:tabs>
              <w:spacing w:after="0" w:before="34" w:line="271" w:lineRule="auto"/>
              <w:ind w:left="109" w:right="10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w:t>
              <w:tab/>
              <w:t xml:space="preserve">health Mentors</w:t>
            </w:r>
          </w:p>
        </w:tc>
        <w:tc>
          <w:tcPr/>
          <w:p w:rsidR="00000000" w:rsidDel="00000000" w:rsidP="00000000" w:rsidRDefault="00000000" w:rsidRPr="00000000" w14:paraId="00000D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89"/>
              </w:tabs>
              <w:spacing w:after="0" w:before="0" w:line="240" w:lineRule="auto"/>
              <w:ind w:left="289" w:right="0" w:hanging="16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Swab Collection.</w:t>
            </w:r>
          </w:p>
          <w:p w:rsidR="00000000" w:rsidDel="00000000" w:rsidP="00000000" w:rsidRDefault="00000000" w:rsidRPr="00000000" w14:paraId="00000D1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39"/>
                <w:tab w:val="left" w:leader="none" w:pos="1757"/>
              </w:tabs>
              <w:spacing w:after="0" w:before="35" w:line="268" w:lineRule="auto"/>
              <w:ind w:left="124" w:right="10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Blood</w:t>
              <w:tab/>
              <w:t xml:space="preserve">smears collection (RDT)</w:t>
            </w:r>
          </w:p>
          <w:p w:rsidR="00000000" w:rsidDel="00000000" w:rsidP="00000000" w:rsidRDefault="00000000" w:rsidRPr="00000000" w14:paraId="00000D1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89"/>
              </w:tabs>
              <w:spacing w:after="0" w:before="3" w:line="240" w:lineRule="auto"/>
              <w:ind w:left="289" w:right="0" w:hanging="16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Thermal Scanners</w:t>
            </w:r>
          </w:p>
        </w:tc>
        <w:tc>
          <w:tcPr/>
          <w:p w:rsidR="00000000" w:rsidDel="00000000" w:rsidP="00000000" w:rsidRDefault="00000000" w:rsidRPr="00000000" w14:paraId="00000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97"/>
              </w:tabs>
              <w:spacing w:after="0" w:before="0" w:line="271" w:lineRule="auto"/>
              <w:ind w:left="259" w:right="103" w:hanging="13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Surveillance Nodal Officer</w:t>
              <w:tab/>
              <w:t xml:space="preserve">in control room</w:t>
            </w:r>
          </w:p>
        </w:tc>
      </w:tr>
      <w:tr>
        <w:trPr>
          <w:cantSplit w:val="0"/>
          <w:trHeight w:val="2279" w:hRule="atLeast"/>
          <w:tblHeader w:val="0"/>
        </w:trPr>
        <w:tc>
          <w:tcPr/>
          <w:p w:rsidR="00000000" w:rsidDel="00000000" w:rsidP="00000000" w:rsidRDefault="00000000" w:rsidRPr="00000000" w14:paraId="00000D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09" w:right="58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Market entry</w:t>
            </w:r>
          </w:p>
        </w:tc>
        <w:tc>
          <w:tcPr/>
          <w:p w:rsidR="00000000" w:rsidDel="00000000" w:rsidP="00000000" w:rsidRDefault="00000000" w:rsidRPr="00000000" w14:paraId="00000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Market</w:t>
            </w:r>
          </w:p>
        </w:tc>
        <w:tc>
          <w:tcPr/>
          <w:p w:rsidR="00000000" w:rsidDel="00000000" w:rsidP="00000000" w:rsidRDefault="00000000" w:rsidRPr="00000000" w14:paraId="00000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JHI</w:t>
            </w:r>
          </w:p>
          <w:p w:rsidR="00000000" w:rsidDel="00000000" w:rsidP="00000000" w:rsidRDefault="00000000" w:rsidRPr="00000000" w14:paraId="00000D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ASHA</w:t>
            </w:r>
          </w:p>
          <w:p w:rsidR="00000000" w:rsidDel="00000000" w:rsidP="00000000" w:rsidRDefault="00000000" w:rsidRPr="00000000" w14:paraId="00000D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17"/>
              </w:tabs>
              <w:spacing w:after="0" w:before="34" w:line="271" w:lineRule="auto"/>
              <w:ind w:left="109" w:right="9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Male</w:t>
              <w:tab/>
              <w:t xml:space="preserve">health volunteers</w:t>
            </w:r>
          </w:p>
        </w:tc>
        <w:tc>
          <w:tcPr/>
          <w:p w:rsidR="00000000" w:rsidDel="00000000" w:rsidP="00000000" w:rsidRDefault="00000000" w:rsidRPr="00000000" w14:paraId="00000D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1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9"/>
              </w:tabs>
              <w:spacing w:after="0" w:before="0" w:line="240" w:lineRule="auto"/>
              <w:ind w:left="289" w:right="0" w:hanging="16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Swab Collection.</w:t>
            </w:r>
          </w:p>
          <w:p w:rsidR="00000000" w:rsidDel="00000000" w:rsidP="00000000" w:rsidRDefault="00000000" w:rsidRPr="00000000" w14:paraId="00000D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39"/>
                <w:tab w:val="left" w:leader="none" w:pos="1757"/>
              </w:tabs>
              <w:spacing w:after="0" w:before="35" w:line="268" w:lineRule="auto"/>
              <w:ind w:left="124" w:right="10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Blood</w:t>
              <w:tab/>
              <w:t xml:space="preserve">smears collection (RDT)</w:t>
            </w:r>
          </w:p>
          <w:p w:rsidR="00000000" w:rsidDel="00000000" w:rsidP="00000000" w:rsidRDefault="00000000" w:rsidRPr="00000000" w14:paraId="00000D1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9"/>
              </w:tabs>
              <w:spacing w:after="0" w:before="3" w:line="240" w:lineRule="auto"/>
              <w:ind w:left="289" w:right="0" w:hanging="16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Thermal Scanners</w:t>
            </w:r>
          </w:p>
        </w:tc>
        <w:tc>
          <w:tcPr/>
          <w:p w:rsidR="00000000" w:rsidDel="00000000" w:rsidP="00000000" w:rsidRDefault="00000000" w:rsidRPr="00000000" w14:paraId="00000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97"/>
              </w:tabs>
              <w:spacing w:after="0" w:before="0" w:line="271" w:lineRule="auto"/>
              <w:ind w:left="259" w:right="10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Surveillance Nodal Officer</w:t>
              <w:tab/>
              <w:t xml:space="preserve">in control room</w:t>
            </w:r>
          </w:p>
        </w:tc>
      </w:tr>
    </w:tbl>
    <w:bookmarkStart w:colFirst="0" w:colLast="0" w:name="bookmark=id.k8qc8rp9mldw" w:id="98"/>
    <w:bookmarkEnd w:id="98"/>
    <w:p w:rsidR="00000000" w:rsidDel="00000000" w:rsidP="00000000" w:rsidRDefault="00000000" w:rsidRPr="00000000" w14:paraId="00000D22">
      <w:pPr>
        <w:pStyle w:val="Heading1"/>
        <w:spacing w:before="361" w:lineRule="auto"/>
        <w:ind w:firstLine="1299"/>
        <w:rPr/>
      </w:pPr>
      <w:bookmarkStart w:colFirst="0" w:colLast="0" w:name="_heading=h.ajvpqyiq5nbm" w:id="99"/>
      <w:bookmarkEnd w:id="99"/>
      <w:r w:rsidDel="00000000" w:rsidR="00000000" w:rsidRPr="00000000">
        <w:rPr>
          <w:rtl w:val="0"/>
        </w:rPr>
        <w:t xml:space="preserve">Standard Screening Protocol</w:t>
      </w:r>
    </w:p>
    <w:p w:rsidR="00000000" w:rsidDel="00000000" w:rsidP="00000000" w:rsidRDefault="00000000" w:rsidRPr="00000000" w14:paraId="00000D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1301115</wp:posOffset>
            </wp:positionH>
            <wp:positionV relativeFrom="paragraph">
              <wp:posOffset>303392</wp:posOffset>
            </wp:positionV>
            <wp:extent cx="5855798" cy="1643062"/>
            <wp:effectExtent b="0" l="0" r="0" t="0"/>
            <wp:wrapTopAndBottom distB="0" distT="0"/>
            <wp:docPr id="259" name="image30.jpg"/>
            <a:graphic>
              <a:graphicData uri="http://schemas.openxmlformats.org/drawingml/2006/picture">
                <pic:pic>
                  <pic:nvPicPr>
                    <pic:cNvPr id="0" name="image30.jpg"/>
                    <pic:cNvPicPr preferRelativeResize="0"/>
                  </pic:nvPicPr>
                  <pic:blipFill>
                    <a:blip r:embed="rId56"/>
                    <a:srcRect b="0" l="0" r="0" t="0"/>
                    <a:stretch>
                      <a:fillRect/>
                    </a:stretch>
                  </pic:blipFill>
                  <pic:spPr>
                    <a:xfrm>
                      <a:off x="0" y="0"/>
                      <a:ext cx="5855798" cy="1643062"/>
                    </a:xfrm>
                    <a:prstGeom prst="rect"/>
                    <a:ln/>
                  </pic:spPr>
                </pic:pic>
              </a:graphicData>
            </a:graphic>
          </wp:anchor>
        </w:drawing>
      </w:r>
    </w:p>
    <w:p w:rsidR="00000000" w:rsidDel="00000000" w:rsidP="00000000" w:rsidRDefault="00000000" w:rsidRPr="00000000" w14:paraId="00000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Times New Roman" w:cs="Times New Roman" w:eastAsia="Times New Roman" w:hAnsi="Times New Roman"/>
          <w:b w:val="1"/>
          <w:bCs w:val="1"/>
          <w:i w:val="0"/>
          <w:iCs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2" w:lineRule="auto"/>
        <w:ind w:left="2019" w:right="11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57" w:type="default"/>
          <w:footerReference r:id="rId58" w:type="default"/>
          <w:type w:val="nextPage"/>
          <w:pgSz w:h="16840" w:w="11920" w:orient="portrait"/>
          <w:pgMar w:bottom="1840" w:top="1420" w:left="141" w:right="141" w:header="0" w:footer="1643"/>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bookmarkStart w:colFirst="0" w:colLast="0" w:name="bookmark=id.5fje84vjhfwc" w:id="100"/>
    <w:bookmarkEnd w:id="100"/>
    <w:p w:rsidR="00000000" w:rsidDel="00000000" w:rsidP="00000000" w:rsidRDefault="00000000" w:rsidRPr="00000000" w14:paraId="00000D26">
      <w:pPr>
        <w:pStyle w:val="Heading4"/>
        <w:numPr>
          <w:ilvl w:val="0"/>
          <w:numId w:val="5"/>
        </w:numPr>
        <w:tabs>
          <w:tab w:val="left" w:leader="none" w:pos="2017"/>
        </w:tabs>
        <w:spacing w:after="0" w:before="60" w:line="240" w:lineRule="auto"/>
        <w:ind w:left="2017" w:right="0" w:hanging="358.0000000000001"/>
        <w:jc w:val="both"/>
        <w:rPr/>
      </w:pPr>
      <w:r w:rsidDel="00000000" w:rsidR="00000000" w:rsidRPr="00000000">
        <w:rPr>
          <w:rtl w:val="0"/>
        </w:rPr>
        <w:t xml:space="preserve">Pandemic Control Room</w:t>
      </w:r>
    </w:p>
    <w:p w:rsidR="00000000" w:rsidDel="00000000" w:rsidP="00000000" w:rsidRDefault="00000000" w:rsidRPr="00000000" w14:paraId="00000D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71" w:lineRule="auto"/>
        <w:ind w:left="2019" w:right="114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6w6ohht410m0" w:id="101"/>
    <w:bookmarkEnd w:id="101"/>
    <w:p w:rsidR="00000000" w:rsidDel="00000000" w:rsidP="00000000" w:rsidRDefault="00000000" w:rsidRPr="00000000" w14:paraId="00000D29">
      <w:pPr>
        <w:spacing w:before="0" w:line="369" w:lineRule="auto"/>
        <w:ind w:left="2019" w:right="3745" w:firstLine="0"/>
        <w:jc w:val="left"/>
        <w:rPr>
          <w:sz w:val="28"/>
          <w:szCs w:val="28"/>
        </w:rPr>
      </w:pPr>
      <w:r w:rsidDel="00000000" w:rsidR="00000000" w:rsidRPr="00000000">
        <w:rPr>
          <w:b w:val="1"/>
          <w:bCs w:val="1"/>
          <w:sz w:val="28"/>
          <w:szCs w:val="28"/>
          <w:rtl w:val="0"/>
        </w:rPr>
        <w:t xml:space="preserve">Control Room Infrastructure and Location </w:t>
      </w:r>
      <w:r w:rsidDel="00000000" w:rsidR="00000000" w:rsidRPr="00000000">
        <w:rPr>
          <w:b w:val="1"/>
          <w:bCs w:val="1"/>
          <w:sz w:val="24"/>
          <w:szCs w:val="24"/>
          <w:rtl w:val="0"/>
        </w:rPr>
        <w:t xml:space="preserve">Primary Location:</w:t>
      </w:r>
      <w:r w:rsidDel="00000000" w:rsidR="00000000" w:rsidRPr="00000000">
        <w:rPr>
          <w:sz w:val="24"/>
          <w:szCs w:val="24"/>
          <w:rtl w:val="0"/>
        </w:rPr>
        <w:t xml:space="preserve">Mogralputhur Panchayath Office. </w:t>
      </w:r>
      <w:r w:rsidDel="00000000" w:rsidR="00000000" w:rsidRPr="00000000">
        <w:rPr>
          <w:b w:val="1"/>
          <w:bCs w:val="1"/>
          <w:sz w:val="24"/>
          <w:szCs w:val="24"/>
          <w:rtl w:val="0"/>
        </w:rPr>
        <w:t xml:space="preserve">Backup Location: </w:t>
      </w:r>
      <w:r w:rsidDel="00000000" w:rsidR="00000000" w:rsidRPr="00000000">
        <w:rPr>
          <w:sz w:val="24"/>
          <w:szCs w:val="24"/>
          <w:rtl w:val="0"/>
        </w:rPr>
        <w:t xml:space="preserve">Community Hall in Mogralputhur G.P. </w:t>
      </w:r>
      <w:bookmarkStart w:colFirst="0" w:colLast="0" w:name="bookmark=id.rlf44m40ry4h" w:id="102"/>
      <w:bookmarkEnd w:id="102"/>
      <w:r w:rsidDel="00000000" w:rsidR="00000000" w:rsidRPr="00000000">
        <w:rPr>
          <w:sz w:val="28"/>
          <w:szCs w:val="28"/>
          <w:rtl w:val="0"/>
        </w:rPr>
        <w:t xml:space="preserve">Health System Control Room Framework</w:t>
      </w:r>
    </w:p>
    <w:p w:rsidR="00000000" w:rsidDel="00000000" w:rsidP="00000000" w:rsidRDefault="00000000" w:rsidRPr="00000000" w14:paraId="00000D2A">
      <w:pPr>
        <w:spacing w:before="0" w:line="268" w:lineRule="auto"/>
        <w:ind w:left="2019" w:right="1095" w:firstLine="0"/>
        <w:jc w:val="left"/>
        <w:rPr>
          <w:sz w:val="24"/>
          <w:szCs w:val="24"/>
        </w:rPr>
      </w:pPr>
      <w:r w:rsidDel="00000000" w:rsidR="00000000" w:rsidRPr="00000000">
        <w:rPr>
          <w:sz w:val="24"/>
          <w:szCs w:val="24"/>
          <w:rtl w:val="0"/>
        </w:rPr>
        <w:t xml:space="preserve">The PCR is organized into </w:t>
      </w:r>
      <w:r w:rsidDel="00000000" w:rsidR="00000000" w:rsidRPr="00000000">
        <w:rPr>
          <w:b w:val="1"/>
          <w:bCs w:val="1"/>
          <w:sz w:val="24"/>
          <w:szCs w:val="24"/>
          <w:rtl w:val="0"/>
        </w:rPr>
        <w:t xml:space="preserve">seven functional pillars </w:t>
      </w:r>
      <w:r w:rsidDel="00000000" w:rsidR="00000000" w:rsidRPr="00000000">
        <w:rPr>
          <w:sz w:val="24"/>
          <w:szCs w:val="24"/>
          <w:rtl w:val="0"/>
        </w:rPr>
        <w:t xml:space="preserve">to ensure no aspect of the response is overlooked:</w:t>
      </w:r>
    </w:p>
    <w:bookmarkStart w:colFirst="0" w:colLast="0" w:name="bookmark=id.hd47qkof4wm0" w:id="103"/>
    <w:bookmarkEnd w:id="103"/>
    <w:p w:rsidR="00000000" w:rsidDel="00000000" w:rsidP="00000000" w:rsidRDefault="00000000" w:rsidRPr="00000000" w14:paraId="00000D2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738"/>
        </w:tabs>
        <w:spacing w:after="0" w:before="70"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Rapid Response Team (RRT)</w:t>
      </w:r>
    </w:p>
    <w:p w:rsidR="00000000" w:rsidDel="00000000" w:rsidP="00000000" w:rsidRDefault="00000000" w:rsidRPr="00000000" w14:paraId="00000D2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3459"/>
        </w:tabs>
        <w:spacing w:after="0" w:before="52" w:line="288" w:lineRule="auto"/>
        <w:ind w:left="3459" w:right="1564"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Provides immediate intervention during emergencies, clusters, and field alerts.</w:t>
      </w:r>
    </w:p>
    <w:p w:rsidR="00000000" w:rsidDel="00000000" w:rsidP="00000000" w:rsidRDefault="00000000" w:rsidRPr="00000000" w14:paraId="00000D2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3459"/>
        </w:tabs>
        <w:spacing w:after="0" w:before="0" w:line="288" w:lineRule="auto"/>
        <w:ind w:left="3459" w:right="1723"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Coordinates urgent actions such as case investigation, contact tracing, isolation, and inter</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facility referrals.</w:t>
      </w:r>
    </w:p>
    <w:bookmarkStart w:colFirst="0" w:colLast="0" w:name="bookmark=id.gfs60a15m3uh" w:id="104"/>
    <w:bookmarkEnd w:id="104"/>
    <w:p w:rsidR="00000000" w:rsidDel="00000000" w:rsidP="00000000" w:rsidRDefault="00000000" w:rsidRPr="00000000" w14:paraId="00000D2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738"/>
        </w:tabs>
        <w:spacing w:after="0" w:before="58"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Data Management &amp; Analytics Team</w:t>
      </w:r>
    </w:p>
    <w:p w:rsidR="00000000" w:rsidDel="00000000" w:rsidP="00000000" w:rsidRDefault="00000000" w:rsidRPr="00000000" w14:paraId="00000D2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3459"/>
        </w:tabs>
        <w:spacing w:after="0" w:before="92" w:line="288" w:lineRule="auto"/>
        <w:ind w:left="3459" w:right="1409"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Collects, validates, and manages key health system indicators (cases, tests, beds, HR, supplies).</w:t>
      </w:r>
    </w:p>
    <w:p w:rsidR="00000000" w:rsidDel="00000000" w:rsidP="00000000" w:rsidRDefault="00000000" w:rsidRPr="00000000" w14:paraId="00000D3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3459"/>
        </w:tabs>
        <w:spacing w:after="0" w:before="0" w:line="285" w:lineRule="auto"/>
        <w:ind w:left="3459" w:right="1398"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Analyzes data trends, generates projections, and supports evidence</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based decision</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making for local authorities.</w:t>
      </w:r>
    </w:p>
    <w:bookmarkStart w:colFirst="0" w:colLast="0" w:name="bookmark=id.9l9i6aekyy07" w:id="105"/>
    <w:bookmarkEnd w:id="105"/>
    <w:p w:rsidR="00000000" w:rsidDel="00000000" w:rsidP="00000000" w:rsidRDefault="00000000" w:rsidRPr="00000000" w14:paraId="00000D3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738"/>
        </w:tabs>
        <w:spacing w:after="0" w:before="61"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Human Resource Deployment Team</w:t>
      </w:r>
    </w:p>
    <w:p w:rsidR="00000000" w:rsidDel="00000000" w:rsidP="00000000" w:rsidRDefault="00000000" w:rsidRPr="00000000" w14:paraId="00000D3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3458"/>
        </w:tabs>
        <w:spacing w:after="0" w:before="92"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Allocates healthcare staff efficiently based on workload and need</w:t>
      </w:r>
    </w:p>
    <w:p w:rsidR="00000000" w:rsidDel="00000000" w:rsidP="00000000" w:rsidRDefault="00000000" w:rsidRPr="00000000" w14:paraId="00000D3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3458"/>
        </w:tabs>
        <w:spacing w:after="0" w:before="55" w:line="240" w:lineRule="auto"/>
        <w:ind w:left="3458" w:right="0" w:hanging="35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Ensures adequate and equitable workforce distribution across facilities</w:t>
      </w:r>
    </w:p>
    <w:bookmarkStart w:colFirst="0" w:colLast="0" w:name="bookmark=id.972pilzbn84m" w:id="106"/>
    <w:bookmarkEnd w:id="106"/>
    <w:p w:rsidR="00000000" w:rsidDel="00000000" w:rsidP="00000000" w:rsidRDefault="00000000" w:rsidRPr="00000000" w14:paraId="00000D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738"/>
        </w:tabs>
        <w:spacing w:after="0" w:before="117"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Laboratory Surveillance Team</w:t>
      </w:r>
    </w:p>
    <w:p w:rsidR="00000000" w:rsidDel="00000000" w:rsidP="00000000" w:rsidRDefault="00000000" w:rsidRPr="00000000" w14:paraId="00000D3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3459"/>
        </w:tabs>
        <w:spacing w:after="0" w:before="92" w:line="288" w:lineRule="auto"/>
        <w:ind w:left="3459" w:right="1652"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Oversees diagnostic testing coordination, sample transport, and timely reporting of results.</w:t>
      </w:r>
    </w:p>
    <w:p w:rsidR="00000000" w:rsidDel="00000000" w:rsidP="00000000" w:rsidRDefault="00000000" w:rsidRPr="00000000" w14:paraId="00000D3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3459"/>
        </w:tabs>
        <w:spacing w:after="0" w:before="0" w:line="271" w:lineRule="auto"/>
        <w:ind w:left="3459" w:right="1454"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Monitors lab indicators (testing volume, positivity rate, turnaround time) for early detection of outbreaks</w:t>
      </w:r>
    </w:p>
    <w:bookmarkStart w:colFirst="0" w:colLast="0" w:name="bookmark=id.al9zdccpjjzc" w:id="107"/>
    <w:bookmarkEnd w:id="107"/>
    <w:p w:rsidR="00000000" w:rsidDel="00000000" w:rsidP="00000000" w:rsidRDefault="00000000" w:rsidRPr="00000000" w14:paraId="00000D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738"/>
        </w:tabs>
        <w:spacing w:after="0" w:before="78"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Vaccination Cell (If Required)</w:t>
      </w:r>
    </w:p>
    <w:p w:rsidR="00000000" w:rsidDel="00000000" w:rsidP="00000000" w:rsidRDefault="00000000" w:rsidRPr="00000000" w14:paraId="00000D3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3459"/>
        </w:tabs>
        <w:spacing w:after="0" w:before="92" w:line="285" w:lineRule="auto"/>
        <w:ind w:left="3459" w:right="144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Plans and executes vaccination campaigns, including micro</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planning and session scheduling.</w:t>
      </w:r>
    </w:p>
    <w:p w:rsidR="00000000" w:rsidDel="00000000" w:rsidP="00000000" w:rsidRDefault="00000000" w:rsidRPr="00000000" w14:paraId="00000D3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3459"/>
        </w:tabs>
        <w:spacing w:after="0" w:before="2" w:line="271" w:lineRule="auto"/>
        <w:ind w:left="3459" w:right="151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59" w:type="default"/>
          <w:footerReference r:id="rId60" w:type="default"/>
          <w:type w:val="nextPage"/>
          <w:pgSz w:h="16840" w:w="11920" w:orient="portrait"/>
          <w:pgMar w:bottom="1840" w:top="1360" w:left="141" w:right="141" w:header="0" w:footer="1643"/>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Tracks coverage, identifies gaps, and coordinates corrective actions with field teams and outreach services.</w:t>
      </w:r>
    </w:p>
    <w:bookmarkStart w:colFirst="0" w:colLast="0" w:name="bookmark=id.rof9wbmj4bug" w:id="108"/>
    <w:bookmarkEnd w:id="108"/>
    <w:p w:rsidR="00000000" w:rsidDel="00000000" w:rsidP="00000000" w:rsidRDefault="00000000" w:rsidRPr="00000000" w14:paraId="00000D3A">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2738"/>
        </w:tabs>
        <w:spacing w:after="0" w:before="62"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Infrastructure &amp; Patient Occupancy Team</w:t>
      </w:r>
    </w:p>
    <w:p w:rsidR="00000000" w:rsidDel="00000000" w:rsidP="00000000" w:rsidRDefault="00000000" w:rsidRPr="00000000" w14:paraId="00000D3B">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3459"/>
        </w:tabs>
        <w:spacing w:after="0" w:before="92" w:line="288" w:lineRule="auto"/>
        <w:ind w:left="3459" w:right="200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Monitors facility capacity, earmarked beds, oxygen and critical care resources across all linked facilities.</w:t>
      </w:r>
    </w:p>
    <w:p w:rsidR="00000000" w:rsidDel="00000000" w:rsidP="00000000" w:rsidRDefault="00000000" w:rsidRPr="00000000" w14:paraId="00000D3C">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3459"/>
        </w:tabs>
        <w:spacing w:after="0" w:before="0" w:line="288" w:lineRule="auto"/>
        <w:ind w:left="3459" w:right="1885"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Ensures optimal patient distribution and referral management using updated bed</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status and resource data.</w:t>
      </w:r>
    </w:p>
    <w:p w:rsidR="00000000" w:rsidDel="00000000" w:rsidP="00000000" w:rsidRDefault="00000000" w:rsidRPr="00000000" w14:paraId="00000D3D">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3458"/>
        </w:tabs>
        <w:spacing w:after="0" w:before="0" w:line="274" w:lineRule="auto"/>
        <w:ind w:left="3458" w:right="0" w:hanging="358.99999999999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BMWM</w:t>
      </w:r>
    </w:p>
    <w:bookmarkStart w:colFirst="0" w:colLast="0" w:name="bookmark=id.hzjqzhlzv1w1" w:id="109"/>
    <w:bookmarkEnd w:id="109"/>
    <w:p w:rsidR="00000000" w:rsidDel="00000000" w:rsidP="00000000" w:rsidRDefault="00000000" w:rsidRPr="00000000" w14:paraId="00000D3E">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738"/>
        </w:tabs>
        <w:spacing w:after="0" w:before="116"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2e5395"/>
          <w:sz w:val="24"/>
          <w:szCs w:val="24"/>
          <w:u w:val="none"/>
          <w:shd w:fill="auto" w:val="clear"/>
          <w:vertAlign w:val="baseline"/>
          <w:rtl w:val="0"/>
        </w:rPr>
        <w:t xml:space="preserve">Communication team</w:t>
      </w:r>
      <w:r w:rsidDel="00000000" w:rsidR="00000000" w:rsidRPr="00000000">
        <w:rPr>
          <w:rtl w:val="0"/>
        </w:rPr>
      </w:r>
    </w:p>
    <w:p w:rsidR="00000000" w:rsidDel="00000000" w:rsidP="00000000" w:rsidRDefault="00000000" w:rsidRPr="00000000" w14:paraId="00000D3F">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738"/>
        </w:tabs>
        <w:spacing w:after="0" w:before="74"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Logistics and supply chain</w:t>
      </w:r>
    </w:p>
    <w:p w:rsidR="00000000" w:rsidDel="00000000" w:rsidP="00000000" w:rsidRDefault="00000000" w:rsidRPr="00000000" w14:paraId="00000D40">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738"/>
        </w:tabs>
        <w:spacing w:after="0" w:before="35"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Transportation (interfacility &amp; emergency transport)</w:t>
      </w:r>
    </w:p>
    <w:p w:rsidR="00000000" w:rsidDel="00000000" w:rsidP="00000000" w:rsidRDefault="00000000" w:rsidRPr="00000000" w14:paraId="00000D41">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738"/>
        </w:tabs>
        <w:spacing w:after="0" w:before="34"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Media surveillance Call centre</w:t>
      </w:r>
    </w:p>
    <w:p w:rsidR="00000000" w:rsidDel="00000000" w:rsidP="00000000" w:rsidRDefault="00000000" w:rsidRPr="00000000" w14:paraId="00000D42">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738"/>
        </w:tabs>
        <w:spacing w:after="0" w:before="35"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Management of the deceased</w:t>
      </w:r>
    </w:p>
    <w:p w:rsidR="00000000" w:rsidDel="00000000" w:rsidP="00000000" w:rsidRDefault="00000000" w:rsidRPr="00000000" w14:paraId="00000D43">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738"/>
        </w:tabs>
        <w:spacing w:after="0" w:before="35" w:line="240" w:lineRule="auto"/>
        <w:ind w:left="2738" w:right="0" w:hanging="359.00000000000006"/>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Intersectoral coordination and convergence</w:t>
      </w:r>
    </w:p>
    <w:bookmarkStart w:colFirst="0" w:colLast="0" w:name="bookmark=id.acyiynqas8ch" w:id="110"/>
    <w:bookmarkEnd w:id="110"/>
    <w:p w:rsidR="00000000" w:rsidDel="00000000" w:rsidP="00000000" w:rsidRDefault="00000000" w:rsidRPr="00000000" w14:paraId="00000D44">
      <w:pPr>
        <w:pStyle w:val="Heading5"/>
        <w:spacing w:before="191" w:line="240" w:lineRule="auto"/>
        <w:ind w:left="2019" w:firstLine="0"/>
        <w:jc w:val="both"/>
        <w:rPr/>
      </w:pPr>
      <w:r w:rsidDel="00000000" w:rsidR="00000000" w:rsidRPr="00000000">
        <w:rPr>
          <w:rtl w:val="0"/>
        </w:rPr>
        <w:t xml:space="preserve">Key Control Room Team</w:t>
      </w:r>
    </w:p>
    <w:p w:rsidR="00000000" w:rsidDel="00000000" w:rsidP="00000000" w:rsidRDefault="00000000" w:rsidRPr="00000000" w14:paraId="00000D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71" w:lineRule="auto"/>
        <w:ind w:left="2019" w:right="115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D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7"/>
        <w:tblW w:w="9400.0" w:type="dxa"/>
        <w:jc w:val="left"/>
        <w:tblInd w:w="193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320"/>
        <w:gridCol w:w="1420"/>
        <w:gridCol w:w="1480"/>
        <w:gridCol w:w="1660"/>
        <w:gridCol w:w="2520"/>
        <w:tblGridChange w:id="0">
          <w:tblGrid>
            <w:gridCol w:w="2320"/>
            <w:gridCol w:w="1420"/>
            <w:gridCol w:w="1480"/>
            <w:gridCol w:w="1660"/>
            <w:gridCol w:w="2520"/>
          </w:tblGrid>
        </w:tblGridChange>
      </w:tblGrid>
      <w:tr>
        <w:trPr>
          <w:cantSplit w:val="0"/>
          <w:trHeight w:val="859" w:hRule="atLeast"/>
          <w:tblHeader w:val="0"/>
        </w:trPr>
        <w:tc>
          <w:tcPr>
            <w:shd w:fill="f1f1f1" w:val="clear"/>
          </w:tcPr>
          <w:p w:rsidR="00000000" w:rsidDel="00000000" w:rsidP="00000000" w:rsidRDefault="00000000" w:rsidRPr="00000000" w14:paraId="00000D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Role</w:t>
            </w:r>
          </w:p>
        </w:tc>
        <w:tc>
          <w:tcPr>
            <w:shd w:fill="f1f1f1" w:val="clear"/>
          </w:tcPr>
          <w:p w:rsidR="00000000" w:rsidDel="00000000" w:rsidP="00000000" w:rsidRDefault="00000000" w:rsidRPr="00000000" w14:paraId="00000D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2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w:t>
            </w:r>
          </w:p>
        </w:tc>
        <w:tc>
          <w:tcPr>
            <w:shd w:fill="f1f1f1" w:val="clear"/>
          </w:tcPr>
          <w:p w:rsidR="00000000" w:rsidDel="00000000" w:rsidP="00000000" w:rsidRDefault="00000000" w:rsidRPr="00000000" w14:paraId="00000D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1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Designation</w:t>
            </w:r>
          </w:p>
        </w:tc>
        <w:tc>
          <w:tcPr>
            <w:shd w:fill="f1f1f1" w:val="clear"/>
          </w:tcPr>
          <w:p w:rsidR="00000000" w:rsidDel="00000000" w:rsidP="00000000" w:rsidRDefault="00000000" w:rsidRPr="00000000" w14:paraId="00000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71" w:lineRule="auto"/>
              <w:ind w:left="120" w:right="91"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Number</w:t>
            </w:r>
          </w:p>
        </w:tc>
        <w:tc>
          <w:tcPr>
            <w:shd w:fill="f1f1f1" w:val="clear"/>
          </w:tcPr>
          <w:p w:rsidR="00000000" w:rsidDel="00000000" w:rsidP="00000000" w:rsidRDefault="00000000" w:rsidRPr="00000000" w14:paraId="00000D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1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Responsibility</w:t>
            </w:r>
          </w:p>
        </w:tc>
      </w:tr>
      <w:tr>
        <w:trPr>
          <w:cantSplit w:val="0"/>
          <w:trHeight w:val="1480" w:hRule="atLeast"/>
          <w:tblHeader w:val="0"/>
        </w:trPr>
        <w:tc>
          <w:tcPr/>
          <w:p w:rsidR="00000000" w:rsidDel="00000000" w:rsidP="00000000" w:rsidRDefault="00000000" w:rsidRPr="00000000" w14:paraId="00000D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71" w:lineRule="auto"/>
              <w:ind w:left="1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In-charge/Nodal Officer</w:t>
            </w:r>
          </w:p>
        </w:tc>
        <w:tc>
          <w:tcPr/>
          <w:p w:rsidR="00000000" w:rsidDel="00000000" w:rsidP="00000000" w:rsidRDefault="00000000" w:rsidRPr="00000000" w14:paraId="00000D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71" w:lineRule="auto"/>
              <w:ind w:left="125" w:right="14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PRAMOD T S</w:t>
            </w:r>
          </w:p>
        </w:tc>
        <w:tc>
          <w:tcPr/>
          <w:p w:rsidR="00000000" w:rsidDel="00000000" w:rsidP="00000000" w:rsidRDefault="00000000" w:rsidRPr="00000000" w14:paraId="00000D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71" w:lineRule="auto"/>
              <w:ind w:left="115" w:right="14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SECRETAR Y</w:t>
            </w:r>
          </w:p>
        </w:tc>
        <w:tc>
          <w:tcPr/>
          <w:p w:rsidR="00000000" w:rsidDel="00000000" w:rsidP="00000000" w:rsidRDefault="00000000" w:rsidRPr="00000000" w14:paraId="00000D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9496049741</w:t>
            </w:r>
          </w:p>
        </w:tc>
        <w:tc>
          <w:tcPr/>
          <w:p w:rsidR="00000000" w:rsidDel="00000000" w:rsidP="00000000" w:rsidRDefault="00000000" w:rsidRPr="00000000" w14:paraId="00000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71" w:lineRule="auto"/>
              <w:ind w:left="110" w:right="40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Overall coordination, decision-making, and</w:t>
            </w:r>
          </w:p>
          <w:p w:rsidR="00000000" w:rsidDel="00000000" w:rsidP="00000000" w:rsidRDefault="00000000" w:rsidRPr="00000000" w14:paraId="00000D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reporting to the District level.</w:t>
            </w:r>
          </w:p>
        </w:tc>
      </w:tr>
      <w:tr>
        <w:trPr>
          <w:cantSplit w:val="0"/>
          <w:trHeight w:val="1479" w:hRule="atLeast"/>
          <w:tblHeader w:val="0"/>
        </w:trPr>
        <w:tc>
          <w:tcPr/>
          <w:p w:rsidR="00000000" w:rsidDel="00000000" w:rsidP="00000000" w:rsidRDefault="00000000" w:rsidRPr="00000000" w14:paraId="00000D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68" w:lineRule="auto"/>
              <w:ind w:left="120" w:right="103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Data Entry Operator</w:t>
            </w:r>
          </w:p>
        </w:tc>
        <w:tc>
          <w:tcPr/>
          <w:p w:rsidR="00000000" w:rsidDel="00000000" w:rsidP="00000000" w:rsidRDefault="00000000" w:rsidRPr="00000000" w14:paraId="00000D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IRSHAD</w:t>
            </w:r>
          </w:p>
        </w:tc>
        <w:tc>
          <w:tcPr/>
          <w:p w:rsidR="00000000" w:rsidDel="00000000" w:rsidP="00000000" w:rsidRDefault="00000000" w:rsidRPr="00000000" w14:paraId="00000D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68" w:lineRule="auto"/>
              <w:ind w:left="115" w:right="10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TECNICAL ASSISTANT</w:t>
            </w:r>
          </w:p>
        </w:tc>
        <w:tc>
          <w:tcPr/>
          <w:p w:rsidR="00000000" w:rsidDel="00000000" w:rsidP="00000000" w:rsidRDefault="00000000" w:rsidRPr="00000000" w14:paraId="00000D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9895740455</w:t>
            </w:r>
          </w:p>
        </w:tc>
        <w:tc>
          <w:tcPr/>
          <w:p w:rsidR="00000000" w:rsidDel="00000000" w:rsidP="00000000" w:rsidRDefault="00000000" w:rsidRPr="00000000" w14:paraId="00000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68" w:lineRule="auto"/>
              <w:ind w:left="110" w:right="34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Managing the line list, updating dashboards, and tracking testing results.</w:t>
            </w:r>
          </w:p>
        </w:tc>
      </w:tr>
      <w:tr>
        <w:trPr>
          <w:cantSplit w:val="0"/>
          <w:trHeight w:val="1480" w:hRule="atLeast"/>
          <w:tblHeader w:val="0"/>
        </w:trPr>
        <w:tc>
          <w:tcPr/>
          <w:p w:rsidR="00000000" w:rsidDel="00000000" w:rsidP="00000000" w:rsidRDefault="00000000" w:rsidRPr="00000000" w14:paraId="00000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71" w:lineRule="auto"/>
              <w:ind w:left="1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Communication Officer</w:t>
            </w:r>
          </w:p>
        </w:tc>
        <w:tc>
          <w:tcPr/>
          <w:p w:rsidR="00000000" w:rsidDel="00000000" w:rsidP="00000000" w:rsidRDefault="00000000" w:rsidRPr="00000000" w14:paraId="00000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Sunil</w:t>
            </w:r>
            <w:r w:rsidDel="00000000" w:rsidR="00000000" w:rsidRPr="00000000">
              <w:rPr>
                <w:rtl w:val="0"/>
              </w:rPr>
            </w:r>
          </w:p>
        </w:tc>
        <w:tc>
          <w:tcPr/>
          <w:p w:rsidR="00000000" w:rsidDel="00000000" w:rsidP="00000000" w:rsidRDefault="00000000" w:rsidRPr="00000000" w14:paraId="00000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HI</w:t>
            </w:r>
            <w:r w:rsidDel="00000000" w:rsidR="00000000" w:rsidRPr="00000000">
              <w:rPr>
                <w:rtl w:val="0"/>
              </w:rPr>
            </w:r>
          </w:p>
        </w:tc>
        <w:tc>
          <w:tcPr/>
          <w:p w:rsidR="00000000" w:rsidDel="00000000" w:rsidP="00000000" w:rsidRDefault="00000000" w:rsidRPr="00000000" w14:paraId="00000D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9447133959</w:t>
            </w:r>
            <w:r w:rsidDel="00000000" w:rsidR="00000000" w:rsidRPr="00000000">
              <w:rPr>
                <w:rtl w:val="0"/>
              </w:rPr>
            </w:r>
          </w:p>
        </w:tc>
        <w:tc>
          <w:tcPr/>
          <w:p w:rsidR="00000000" w:rsidDel="00000000" w:rsidP="00000000" w:rsidRDefault="00000000" w:rsidRPr="00000000" w14:paraId="00000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71"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Handling the public helpline, coordinating</w:t>
            </w:r>
          </w:p>
          <w:p w:rsidR="00000000" w:rsidDel="00000000" w:rsidP="00000000" w:rsidRDefault="00000000" w:rsidRPr="00000000" w14:paraId="00000D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ambulance dispatch, and contact tracing calls.</w:t>
            </w:r>
          </w:p>
        </w:tc>
      </w:tr>
      <w:tr>
        <w:trPr>
          <w:cantSplit w:val="0"/>
          <w:trHeight w:val="859" w:hRule="atLeast"/>
          <w:tblHeader w:val="0"/>
        </w:trPr>
        <w:tc>
          <w:tcPr/>
          <w:p w:rsidR="00000000" w:rsidDel="00000000" w:rsidP="00000000" w:rsidRDefault="00000000" w:rsidRPr="00000000" w14:paraId="00000D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68" w:lineRule="auto"/>
              <w:ind w:left="120" w:right="946"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Logistics Coordinator</w:t>
            </w:r>
          </w:p>
        </w:tc>
        <w:tc>
          <w:tcPr/>
          <w:p w:rsidR="00000000" w:rsidDel="00000000" w:rsidP="00000000" w:rsidRDefault="00000000" w:rsidRPr="00000000" w14:paraId="00000D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Soumya</w:t>
            </w:r>
            <w:r w:rsidDel="00000000" w:rsidR="00000000" w:rsidRPr="00000000">
              <w:rPr>
                <w:rtl w:val="0"/>
              </w:rPr>
            </w:r>
          </w:p>
        </w:tc>
        <w:tc>
          <w:tcPr/>
          <w:p w:rsidR="00000000" w:rsidDel="00000000" w:rsidP="00000000" w:rsidRDefault="00000000" w:rsidRPr="00000000" w14:paraId="00000D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JHI</w:t>
            </w:r>
            <w:r w:rsidDel="00000000" w:rsidR="00000000" w:rsidRPr="00000000">
              <w:rPr>
                <w:rtl w:val="0"/>
              </w:rPr>
            </w:r>
          </w:p>
        </w:tc>
        <w:tc>
          <w:tcPr/>
          <w:p w:rsidR="00000000" w:rsidDel="00000000" w:rsidP="00000000" w:rsidRDefault="00000000" w:rsidRPr="00000000" w14:paraId="00000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8592066184</w:t>
            </w:r>
            <w:r w:rsidDel="00000000" w:rsidR="00000000" w:rsidRPr="00000000">
              <w:rPr>
                <w:rtl w:val="0"/>
              </w:rPr>
            </w:r>
          </w:p>
        </w:tc>
        <w:tc>
          <w:tcPr/>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Overall Coordinatiom</w:t>
            </w:r>
            <w:r w:rsidDel="00000000" w:rsidR="00000000" w:rsidRPr="00000000">
              <w:rPr>
                <w:rtl w:val="0"/>
              </w:rPr>
            </w:r>
          </w:p>
        </w:tc>
      </w:tr>
    </w:tbl>
    <w:p w:rsidR="00000000" w:rsidDel="00000000" w:rsidP="00000000" w:rsidRDefault="00000000" w:rsidRPr="00000000" w14:paraId="00000D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61" w:type="default"/>
          <w:footerReference r:id="rId62" w:type="default"/>
          <w:type w:val="nextPage"/>
          <w:pgSz w:h="16840" w:w="11920" w:orient="portrait"/>
          <w:pgMar w:bottom="1840" w:top="1360" w:left="141" w:right="141" w:header="0" w:footer="1643"/>
        </w:sectPr>
      </w:pPr>
      <w:r w:rsidDel="00000000" w:rsidR="00000000" w:rsidRPr="00000000">
        <w:rPr>
          <w:rtl w:val="0"/>
        </w:rPr>
      </w:r>
    </w:p>
    <w:p w:rsidR="00000000" w:rsidDel="00000000" w:rsidP="00000000" w:rsidRDefault="00000000" w:rsidRPr="00000000" w14:paraId="00000D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8"/>
        <w:tblW w:w="9400.0" w:type="dxa"/>
        <w:jc w:val="left"/>
        <w:tblInd w:w="193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320"/>
        <w:gridCol w:w="1420"/>
        <w:gridCol w:w="1480"/>
        <w:gridCol w:w="1660"/>
        <w:gridCol w:w="2520"/>
        <w:tblGridChange w:id="0">
          <w:tblGrid>
            <w:gridCol w:w="2320"/>
            <w:gridCol w:w="1420"/>
            <w:gridCol w:w="1480"/>
            <w:gridCol w:w="1660"/>
            <w:gridCol w:w="2520"/>
          </w:tblGrid>
        </w:tblGridChange>
      </w:tblGrid>
      <w:tr>
        <w:trPr>
          <w:cantSplit w:val="0"/>
          <w:trHeight w:val="839" w:hRule="atLeast"/>
          <w:tblHeader w:val="0"/>
        </w:trPr>
        <w:tc>
          <w:tcPr/>
          <w:p w:rsidR="00000000" w:rsidDel="00000000" w:rsidP="00000000" w:rsidRDefault="00000000" w:rsidRPr="00000000" w14:paraId="00000D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82"/>
              </w:tabs>
              <w:spacing w:after="0" w:before="97" w:line="240" w:lineRule="auto"/>
              <w:ind w:left="1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Technical</w:t>
              <w:tab/>
              <w:t xml:space="preserve">Support</w:t>
            </w:r>
          </w:p>
          <w:p w:rsidR="00000000" w:rsidDel="00000000" w:rsidP="00000000" w:rsidRDefault="00000000" w:rsidRPr="00000000" w14:paraId="00000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2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(IT/Data)</w:t>
            </w:r>
          </w:p>
        </w:tc>
        <w:tc>
          <w:tcPr/>
          <w:p w:rsidR="00000000" w:rsidDel="00000000" w:rsidP="00000000" w:rsidRDefault="00000000" w:rsidRPr="00000000" w14:paraId="00000D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Sreya</w:t>
            </w:r>
            <w:r w:rsidDel="00000000" w:rsidR="00000000" w:rsidRPr="00000000">
              <w:rPr>
                <w:rtl w:val="0"/>
              </w:rPr>
            </w:r>
          </w:p>
        </w:tc>
        <w:tc>
          <w:tcPr/>
          <w:p w:rsidR="00000000" w:rsidDel="00000000" w:rsidP="00000000" w:rsidRDefault="00000000" w:rsidRPr="00000000" w14:paraId="00000D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Data Manager</w:t>
            </w:r>
            <w:r w:rsidDel="00000000" w:rsidR="00000000" w:rsidRPr="00000000">
              <w:rPr>
                <w:rtl w:val="0"/>
              </w:rPr>
            </w:r>
          </w:p>
        </w:tc>
        <w:tc>
          <w:tcPr/>
          <w:p w:rsidR="00000000" w:rsidDel="00000000" w:rsidP="00000000" w:rsidRDefault="00000000" w:rsidRPr="00000000" w14:paraId="00000D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9061402260</w:t>
            </w:r>
            <w:r w:rsidDel="00000000" w:rsidR="00000000" w:rsidRPr="00000000">
              <w:rPr>
                <w:rtl w:val="0"/>
              </w:rPr>
            </w:r>
          </w:p>
        </w:tc>
        <w:tc>
          <w:tcPr/>
          <w:p w:rsidR="00000000" w:rsidDel="00000000" w:rsidP="00000000" w:rsidRDefault="00000000" w:rsidRPr="00000000" w14:paraId="00000D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Data compilation </w:t>
            </w:r>
            <w:r w:rsidDel="00000000" w:rsidR="00000000" w:rsidRPr="00000000">
              <w:rPr>
                <w:rtl w:val="0"/>
              </w:rPr>
            </w:r>
          </w:p>
        </w:tc>
      </w:tr>
    </w:tbl>
    <w:p w:rsidR="00000000" w:rsidDel="00000000" w:rsidP="00000000" w:rsidRDefault="00000000" w:rsidRPr="00000000" w14:paraId="00000D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SOP for alert escalation/trigger point with mapping of responsibilities.</w:t>
      </w:r>
      <w:r w:rsidDel="00000000" w:rsidR="00000000" w:rsidRPr="00000000">
        <w:rPr>
          <w:rtl w:val="0"/>
        </w:rPr>
      </w:r>
    </w:p>
    <w:p w:rsidR="00000000" w:rsidDel="00000000" w:rsidP="00000000" w:rsidRDefault="00000000" w:rsidRPr="00000000" w14:paraId="00000D6D">
      <w:pPr>
        <w:spacing w:before="274" w:lineRule="auto"/>
        <w:ind w:left="2019" w:right="0" w:firstLine="0"/>
        <w:jc w:val="left"/>
        <w:rPr>
          <w:b w:val="1"/>
          <w:bCs w:val="1"/>
          <w:sz w:val="24"/>
          <w:szCs w:val="24"/>
        </w:rPr>
      </w:pPr>
      <w:r w:rsidDel="00000000" w:rsidR="00000000" w:rsidRPr="00000000">
        <w:rPr>
          <w:b w:val="1"/>
          <w:bCs w:val="1"/>
          <w:sz w:val="24"/>
          <w:szCs w:val="24"/>
          <w:rtl w:val="0"/>
        </w:rPr>
        <w:t xml:space="preserve">Key Points:</w:t>
      </w:r>
    </w:p>
    <w:p w:rsidR="00000000" w:rsidDel="00000000" w:rsidP="00000000" w:rsidRDefault="00000000" w:rsidRPr="00000000" w14:paraId="00000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6F">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301"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Control Room shall be staffed with a designated In-charge, data entry personnel, and communication staff with clearly defined roles and shift arrangements.</w:t>
      </w:r>
    </w:p>
    <w:p w:rsidR="00000000" w:rsidDel="00000000" w:rsidP="00000000" w:rsidRDefault="00000000" w:rsidRPr="00000000" w14:paraId="00000D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71">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763"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shall maintain updated records on daily monitoring indicators including new cases, persons under active quarantine, and hospital bed occupancy.</w:t>
      </w:r>
    </w:p>
    <w:p w:rsidR="00000000" w:rsidDel="00000000" w:rsidP="00000000" w:rsidRDefault="00000000" w:rsidRPr="00000000" w14:paraId="00000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73">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209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reports and situation updates shall be shared daily with the Block and District Surveillance Unit.</w:t>
      </w:r>
    </w:p>
    <w:p w:rsidR="00000000" w:rsidDel="00000000" w:rsidP="00000000" w:rsidRDefault="00000000" w:rsidRPr="00000000" w14:paraId="00000D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75">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535"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Control Room shall act as a single point of contact for coordination with response teams, health institutions, and other departments.</w:t>
      </w:r>
    </w:p>
    <w:p w:rsidR="00000000" w:rsidDel="00000000" w:rsidP="00000000" w:rsidRDefault="00000000" w:rsidRPr="00000000" w14:paraId="00000D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77">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775"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 details of the Control Room shall be widely communicated to field staff and stakeholders during activation.</w:t>
      </w:r>
    </w:p>
    <w:bookmarkStart w:colFirst="0" w:colLast="0" w:name="bookmark=id.o6m5f5peypll" w:id="111"/>
    <w:bookmarkEnd w:id="111"/>
    <w:p w:rsidR="00000000" w:rsidDel="00000000" w:rsidP="00000000" w:rsidRDefault="00000000" w:rsidRPr="00000000" w14:paraId="00000D78">
      <w:pPr>
        <w:pStyle w:val="Heading4"/>
        <w:spacing w:before="238" w:lineRule="auto"/>
        <w:ind w:left="2019" w:firstLine="0"/>
        <w:rPr/>
      </w:pPr>
      <w:r w:rsidDel="00000000" w:rsidR="00000000" w:rsidRPr="00000000">
        <w:rPr>
          <w:rtl w:val="0"/>
        </w:rPr>
        <w:t xml:space="preserve">Daily Monitoring Indicators</w:t>
      </w:r>
    </w:p>
    <w:p w:rsidR="00000000" w:rsidDel="00000000" w:rsidP="00000000" w:rsidRDefault="00000000" w:rsidRPr="00000000" w14:paraId="00000D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 w:line="268" w:lineRule="auto"/>
        <w:ind w:left="2019" w:right="109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D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y0vfvljoxlg3" w:id="112"/>
    <w:bookmarkEnd w:id="112"/>
    <w:p w:rsidR="00000000" w:rsidDel="00000000" w:rsidP="00000000" w:rsidRDefault="00000000" w:rsidRPr="00000000" w14:paraId="00000D7B">
      <w:pPr>
        <w:pStyle w:val="Heading6"/>
        <w:numPr>
          <w:ilvl w:val="0"/>
          <w:numId w:val="19"/>
        </w:numPr>
        <w:tabs>
          <w:tab w:val="left" w:leader="none" w:pos="2737"/>
        </w:tabs>
        <w:spacing w:after="0" w:before="0" w:line="240" w:lineRule="auto"/>
        <w:ind w:left="2737" w:right="0" w:hanging="358.0000000000001"/>
        <w:jc w:val="left"/>
        <w:rPr/>
      </w:pPr>
      <w:r w:rsidDel="00000000" w:rsidR="00000000" w:rsidRPr="00000000">
        <w:rPr>
          <w:rtl w:val="0"/>
        </w:rPr>
        <w:t xml:space="preserve">Epidemiological Indicators:</w:t>
      </w:r>
    </w:p>
    <w:p w:rsidR="00000000" w:rsidDel="00000000" w:rsidP="00000000" w:rsidRDefault="00000000" w:rsidRPr="00000000" w14:paraId="00000D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 w:line="268" w:lineRule="auto"/>
        <w:ind w:left="2739" w:right="109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New cases reported today, Total active cases</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 Positivity Rate (TPR), Case Fatality Rate (CFR)</w:t>
      </w:r>
    </w:p>
    <w:p w:rsidR="00000000" w:rsidDel="00000000" w:rsidP="00000000" w:rsidRDefault="00000000" w:rsidRPr="00000000" w14:paraId="00000D7D">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738"/>
        </w:tabs>
        <w:spacing w:after="0" w:before="243" w:line="240" w:lineRule="auto"/>
        <w:ind w:left="2738" w:right="0" w:hanging="359.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Surveillance Indicators:</w:t>
      </w:r>
    </w:p>
    <w:p w:rsidR="00000000" w:rsidDel="00000000" w:rsidP="00000000" w:rsidRDefault="00000000" w:rsidRPr="00000000" w14:paraId="00000D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 w:line="271" w:lineRule="auto"/>
        <w:ind w:left="2739" w:right="114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D7F">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738"/>
        </w:tabs>
        <w:spacing w:after="0" w:before="234" w:line="240" w:lineRule="auto"/>
        <w:ind w:left="2738" w:right="0" w:hanging="359.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ectPr>
          <w:headerReference r:id="rId63" w:type="default"/>
          <w:footerReference r:id="rId64" w:type="default"/>
          <w:type w:val="nextPage"/>
          <w:pgSz w:h="16840" w:w="11920" w:orient="portrait"/>
          <w:pgMar w:bottom="1840" w:top="1420" w:left="141" w:right="141" w:header="0" w:footer="1643"/>
        </w:sect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Logistics and Infrastructure Indicators:</w:t>
      </w:r>
    </w:p>
    <w:p w:rsidR="00000000" w:rsidDel="00000000" w:rsidP="00000000" w:rsidRDefault="00000000" w:rsidRPr="00000000" w14:paraId="00000D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71" w:lineRule="auto"/>
        <w:ind w:left="2739" w:right="109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Hospital / CFLTC beds occupied, Oxygen cylinders/concentrators available, Ambulances on standby</w:t>
      </w:r>
    </w:p>
    <w:p w:rsidR="00000000" w:rsidDel="00000000" w:rsidP="00000000" w:rsidRDefault="00000000" w:rsidRPr="00000000" w14:paraId="00000D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82">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738"/>
        </w:tabs>
        <w:spacing w:after="0" w:before="0" w:line="240" w:lineRule="auto"/>
        <w:ind w:left="2738" w:right="0" w:hanging="359.00000000000006"/>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Alert Findings</w:t>
      </w:r>
    </w:p>
    <w:p w:rsidR="00000000" w:rsidDel="00000000" w:rsidP="00000000" w:rsidRDefault="00000000" w:rsidRPr="00000000" w14:paraId="00000D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71" w:lineRule="auto"/>
        <w:ind w:left="2739" w:right="11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following table outlines category-specific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trigger points (red flags)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from surveillance indicators and corresponding immediate actions for the Pandemic Control Room. These enable rapid response to alert findings like testing anomalies, positive cases exceeding thresholds, clusters, and WGS reports.</w:t>
      </w:r>
    </w:p>
    <w:p w:rsidR="00000000" w:rsidDel="00000000" w:rsidP="00000000" w:rsidRDefault="00000000" w:rsidRPr="00000000" w14:paraId="00000D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9"/>
        <w:tblW w:w="9320.0" w:type="dxa"/>
        <w:jc w:val="left"/>
        <w:tblInd w:w="1778.0" w:type="dxa"/>
        <w:tblBorders>
          <w:top w:color="1f1f1f" w:space="0" w:sz="8" w:val="single"/>
          <w:left w:color="1f1f1f" w:space="0" w:sz="8" w:val="single"/>
          <w:bottom w:color="1f1f1f" w:space="0" w:sz="8" w:val="single"/>
          <w:right w:color="1f1f1f" w:space="0" w:sz="8" w:val="single"/>
          <w:insideH w:color="1f1f1f" w:space="0" w:sz="8" w:val="single"/>
          <w:insideV w:color="1f1f1f" w:space="0" w:sz="8" w:val="single"/>
        </w:tblBorders>
        <w:tblLayout w:type="fixed"/>
        <w:tblLook w:val="0000"/>
      </w:tblPr>
      <w:tblGrid>
        <w:gridCol w:w="2480"/>
        <w:gridCol w:w="3620"/>
        <w:gridCol w:w="3220"/>
        <w:tblGridChange w:id="0">
          <w:tblGrid>
            <w:gridCol w:w="2480"/>
            <w:gridCol w:w="3620"/>
            <w:gridCol w:w="3220"/>
          </w:tblGrid>
        </w:tblGridChange>
      </w:tblGrid>
      <w:tr>
        <w:trPr>
          <w:cantSplit w:val="0"/>
          <w:trHeight w:val="1019" w:hRule="atLeast"/>
          <w:tblHeader w:val="0"/>
        </w:trPr>
        <w:tc>
          <w:tcPr>
            <w:shd w:fill="efefef" w:val="clear"/>
          </w:tcPr>
          <w:p w:rsidR="00000000" w:rsidDel="00000000" w:rsidP="00000000" w:rsidRDefault="00000000" w:rsidRPr="00000000" w14:paraId="00000D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7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Category</w:t>
            </w:r>
          </w:p>
        </w:tc>
        <w:tc>
          <w:tcPr>
            <w:shd w:fill="efefef" w:val="clear"/>
          </w:tcPr>
          <w:p w:rsidR="00000000" w:rsidDel="00000000" w:rsidP="00000000" w:rsidRDefault="00000000" w:rsidRPr="00000000" w14:paraId="00000D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8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Trigger Pophint (Red Flag)</w:t>
            </w:r>
          </w:p>
        </w:tc>
        <w:tc>
          <w:tcPr>
            <w:shd w:fill="efefef" w:val="clear"/>
          </w:tcPr>
          <w:p w:rsidR="00000000" w:rsidDel="00000000" w:rsidP="00000000" w:rsidRDefault="00000000" w:rsidRPr="00000000" w14:paraId="00000D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7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Immediate Action</w:t>
            </w:r>
          </w:p>
        </w:tc>
      </w:tr>
      <w:tr>
        <w:trPr>
          <w:cantSplit w:val="0"/>
          <w:trHeight w:val="1639" w:hRule="atLeast"/>
          <w:tblHeader w:val="0"/>
        </w:trPr>
        <w:tc>
          <w:tcPr/>
          <w:p w:rsidR="00000000" w:rsidDel="00000000" w:rsidP="00000000" w:rsidRDefault="00000000" w:rsidRPr="00000000" w14:paraId="00000D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7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Clusters</w:t>
            </w:r>
          </w:p>
        </w:tc>
        <w:tc>
          <w:tcPr/>
          <w:p w:rsidR="00000000" w:rsidDel="00000000" w:rsidP="00000000" w:rsidRDefault="00000000" w:rsidRPr="00000000" w14:paraId="00000D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8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Geographical or facility-based:</w:t>
            </w:r>
          </w:p>
          <w:p w:rsidR="00000000" w:rsidDel="00000000" w:rsidP="00000000" w:rsidRDefault="00000000" w:rsidRPr="00000000" w14:paraId="00000D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71" w:lineRule="auto"/>
              <w:ind w:left="1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cases linked to one location (office, school, street).</w:t>
            </w:r>
          </w:p>
        </w:tc>
        <w:tc>
          <w:tcPr/>
          <w:p w:rsidR="00000000" w:rsidDel="00000000" w:rsidP="00000000" w:rsidRDefault="00000000" w:rsidRPr="00000000" w14:paraId="00000D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71" w:lineRule="auto"/>
              <w:ind w:left="17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Declare a micro-containment zone; perimeter control and active case finding.</w:t>
            </w:r>
          </w:p>
        </w:tc>
      </w:tr>
      <w:tr>
        <w:trPr>
          <w:cantSplit w:val="0"/>
          <w:trHeight w:val="2240" w:hRule="atLeast"/>
          <w:tblHeader w:val="0"/>
        </w:trPr>
        <w:tc>
          <w:tcPr/>
          <w:p w:rsidR="00000000" w:rsidDel="00000000" w:rsidP="00000000" w:rsidRDefault="00000000" w:rsidRPr="00000000" w14:paraId="00000D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7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Testing</w:t>
            </w:r>
          </w:p>
        </w:tc>
        <w:tc>
          <w:tcPr/>
          <w:p w:rsidR="00000000" w:rsidDel="00000000" w:rsidP="00000000" w:rsidRDefault="00000000" w:rsidRPr="00000000" w14:paraId="00000D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71" w:lineRule="auto"/>
              <w:ind w:left="1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Sudden drop in testing volume / delay in reporting / unusual</w:t>
            </w:r>
          </w:p>
          <w:p w:rsidR="00000000" w:rsidDel="00000000" w:rsidP="00000000" w:rsidRDefault="00000000" w:rsidRPr="00000000" w14:paraId="00000D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testing trends</w:t>
            </w:r>
          </w:p>
        </w:tc>
        <w:tc>
          <w:tcPr/>
          <w:p w:rsidR="00000000" w:rsidDel="00000000" w:rsidP="00000000" w:rsidRDefault="00000000" w:rsidRPr="00000000" w14:paraId="00000D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71" w:lineRule="auto"/>
              <w:ind w:left="17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Review the sample collection process, address lab</w:t>
            </w:r>
          </w:p>
          <w:p w:rsidR="00000000" w:rsidDel="00000000" w:rsidP="00000000" w:rsidRDefault="00000000" w:rsidRPr="00000000" w14:paraId="00000D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79"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bottlenecks, deploy additional testing teams, and notify </w:t>
            </w: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the District Lab.</w:t>
            </w:r>
          </w:p>
        </w:tc>
      </w:tr>
      <w:tr>
        <w:trPr>
          <w:cantSplit w:val="0"/>
          <w:trHeight w:val="1339" w:hRule="atLeast"/>
          <w:tblHeader w:val="0"/>
        </w:trPr>
        <w:tc>
          <w:tcPr/>
          <w:p w:rsidR="00000000" w:rsidDel="00000000" w:rsidP="00000000" w:rsidRDefault="00000000" w:rsidRPr="00000000" w14:paraId="00000D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7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Lab</w:t>
            </w:r>
          </w:p>
        </w:tc>
        <w:tc>
          <w:tcPr/>
          <w:p w:rsidR="00000000" w:rsidDel="00000000" w:rsidP="00000000" w:rsidRDefault="00000000" w:rsidRPr="00000000" w14:paraId="00000D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 Positivity rate increases</w:t>
            </w:r>
          </w:p>
        </w:tc>
        <w:tc>
          <w:tcPr/>
          <w:p w:rsidR="00000000" w:rsidDel="00000000" w:rsidP="00000000" w:rsidRDefault="00000000" w:rsidRPr="00000000" w14:paraId="00000D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71" w:lineRule="auto"/>
              <w:ind w:left="179" w:right="4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Increase testing sites in that ward.</w:t>
            </w:r>
          </w:p>
        </w:tc>
      </w:tr>
      <w:tr>
        <w:trPr>
          <w:cantSplit w:val="0"/>
          <w:trHeight w:val="1020" w:hRule="atLeast"/>
          <w:tblHeader w:val="0"/>
        </w:trPr>
        <w:tc>
          <w:tcPr/>
          <w:p w:rsidR="00000000" w:rsidDel="00000000" w:rsidP="00000000" w:rsidRDefault="00000000" w:rsidRPr="00000000" w14:paraId="00000D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7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Hospital</w:t>
            </w:r>
          </w:p>
        </w:tc>
        <w:tc>
          <w:tcPr/>
          <w:p w:rsidR="00000000" w:rsidDel="00000000" w:rsidP="00000000" w:rsidRDefault="00000000" w:rsidRPr="00000000" w14:paraId="00000D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&gt;80% Oxygen bed occupancy</w:t>
            </w:r>
          </w:p>
        </w:tc>
        <w:tc>
          <w:tcPr/>
          <w:p w:rsidR="00000000" w:rsidDel="00000000" w:rsidP="00000000" w:rsidRDefault="00000000" w:rsidRPr="00000000" w14:paraId="00000D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7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Activate backup/CFLTC beds.</w:t>
            </w:r>
          </w:p>
        </w:tc>
      </w:tr>
      <w:tr>
        <w:trPr>
          <w:cantSplit w:val="0"/>
          <w:trHeight w:val="1959" w:hRule="atLeast"/>
          <w:tblHeader w:val="0"/>
        </w:trPr>
        <w:tc>
          <w:tcPr/>
          <w:p w:rsidR="00000000" w:rsidDel="00000000" w:rsidP="00000000" w:rsidRDefault="00000000" w:rsidRPr="00000000" w14:paraId="00000D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7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Travel</w:t>
            </w:r>
          </w:p>
        </w:tc>
        <w:tc>
          <w:tcPr/>
          <w:p w:rsidR="00000000" w:rsidDel="00000000" w:rsidP="00000000" w:rsidRDefault="00000000" w:rsidRPr="00000000" w14:paraId="00000D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68" w:lineRule="auto"/>
              <w:ind w:left="184" w:right="59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Cluster of cases from a single flight/train or high-risk arrival group.</w:t>
            </w:r>
          </w:p>
        </w:tc>
        <w:tc>
          <w:tcPr/>
          <w:p w:rsidR="00000000" w:rsidDel="00000000" w:rsidP="00000000" w:rsidRDefault="00000000" w:rsidRPr="00000000" w14:paraId="00000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7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Trace all passengers in</w:t>
            </w:r>
          </w:p>
          <w:p w:rsidR="00000000" w:rsidDel="00000000" w:rsidP="00000000" w:rsidRDefault="00000000" w:rsidRPr="00000000" w14:paraId="00000D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71" w:lineRule="auto"/>
              <w:ind w:left="179" w:right="63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adjacent seats; implement mandatory institutional</w:t>
            </w:r>
          </w:p>
          <w:p w:rsidR="00000000" w:rsidDel="00000000" w:rsidP="00000000" w:rsidRDefault="00000000" w:rsidRPr="00000000" w14:paraId="00000D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7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quarantine.</w:t>
            </w:r>
          </w:p>
        </w:tc>
      </w:tr>
    </w:tbl>
    <w:p w:rsidR="00000000" w:rsidDel="00000000" w:rsidP="00000000" w:rsidRDefault="00000000" w:rsidRPr="00000000" w14:paraId="00000D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65" w:type="default"/>
          <w:footerReference r:id="rId66" w:type="default"/>
          <w:type w:val="nextPage"/>
          <w:pgSz w:h="16840" w:w="11920" w:orient="portrait"/>
          <w:pgMar w:bottom="1840" w:top="1360" w:left="141" w:right="141" w:header="0" w:footer="1643"/>
        </w:sectPr>
      </w:pPr>
      <w:r w:rsidDel="00000000" w:rsidR="00000000" w:rsidRPr="00000000">
        <w:rPr>
          <w:rtl w:val="0"/>
        </w:rPr>
      </w:r>
    </w:p>
    <w:p w:rsidR="00000000" w:rsidDel="00000000" w:rsidP="00000000" w:rsidRDefault="00000000" w:rsidRPr="00000000" w14:paraId="00000D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0"/>
        <w:tblW w:w="9320.0" w:type="dxa"/>
        <w:jc w:val="left"/>
        <w:tblInd w:w="1778.0" w:type="dxa"/>
        <w:tblBorders>
          <w:top w:color="1f1f1f" w:space="0" w:sz="8" w:val="single"/>
          <w:left w:color="1f1f1f" w:space="0" w:sz="8" w:val="single"/>
          <w:bottom w:color="1f1f1f" w:space="0" w:sz="8" w:val="single"/>
          <w:right w:color="1f1f1f" w:space="0" w:sz="8" w:val="single"/>
          <w:insideH w:color="1f1f1f" w:space="0" w:sz="8" w:val="single"/>
          <w:insideV w:color="1f1f1f" w:space="0" w:sz="8" w:val="single"/>
        </w:tblBorders>
        <w:tblLayout w:type="fixed"/>
        <w:tblLook w:val="0000"/>
      </w:tblPr>
      <w:tblGrid>
        <w:gridCol w:w="2480"/>
        <w:gridCol w:w="3620"/>
        <w:gridCol w:w="3220"/>
        <w:tblGridChange w:id="0">
          <w:tblGrid>
            <w:gridCol w:w="2480"/>
            <w:gridCol w:w="3620"/>
            <w:gridCol w:w="3220"/>
          </w:tblGrid>
        </w:tblGridChange>
      </w:tblGrid>
      <w:tr>
        <w:trPr>
          <w:cantSplit w:val="0"/>
          <w:trHeight w:val="1939" w:hRule="atLeast"/>
          <w:tblHeader w:val="0"/>
        </w:trPr>
        <w:tc>
          <w:tcPr/>
          <w:p w:rsidR="00000000" w:rsidDel="00000000" w:rsidP="00000000" w:rsidRDefault="00000000" w:rsidRPr="00000000" w14:paraId="00000D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7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Animal</w:t>
            </w:r>
          </w:p>
        </w:tc>
        <w:tc>
          <w:tcPr/>
          <w:p w:rsidR="00000000" w:rsidDel="00000000" w:rsidP="00000000" w:rsidRDefault="00000000" w:rsidRPr="00000000" w14:paraId="00000D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71" w:lineRule="auto"/>
              <w:ind w:left="1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Mass poultry/wildlife death or unusual sickness</w:t>
            </w:r>
          </w:p>
        </w:tc>
        <w:tc>
          <w:tcPr/>
          <w:p w:rsidR="00000000" w:rsidDel="00000000" w:rsidP="00000000" w:rsidRDefault="00000000" w:rsidRPr="00000000" w14:paraId="00000D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7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Notify Animal Husbandry,</w:t>
            </w:r>
          </w:p>
          <w:p w:rsidR="00000000" w:rsidDel="00000000" w:rsidP="00000000" w:rsidRDefault="00000000" w:rsidRPr="00000000" w14:paraId="00000D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68" w:lineRule="auto"/>
              <w:ind w:left="17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sample the area, and dispatch RRT for environmental</w:t>
            </w:r>
          </w:p>
          <w:p w:rsidR="00000000" w:rsidDel="00000000" w:rsidP="00000000" w:rsidRDefault="00000000" w:rsidRPr="00000000" w14:paraId="00000D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7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sampling and zoonotic check.</w:t>
            </w:r>
          </w:p>
        </w:tc>
      </w:tr>
      <w:tr>
        <w:trPr>
          <w:cantSplit w:val="0"/>
          <w:trHeight w:val="1340" w:hRule="atLeast"/>
          <w:tblHeader w:val="0"/>
        </w:trPr>
        <w:tc>
          <w:tcPr/>
          <w:p w:rsidR="00000000" w:rsidDel="00000000" w:rsidP="00000000" w:rsidRDefault="00000000" w:rsidRPr="00000000" w14:paraId="00000D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7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Mortality</w:t>
            </w:r>
          </w:p>
        </w:tc>
        <w:tc>
          <w:tcPr/>
          <w:p w:rsidR="00000000" w:rsidDel="00000000" w:rsidP="00000000" w:rsidRDefault="00000000" w:rsidRPr="00000000" w14:paraId="00000D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71" w:lineRule="auto"/>
              <w:ind w:left="184" w:right="43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Sudden spike in home deaths or brought-in-dead (BID) cases</w:t>
            </w:r>
          </w:p>
        </w:tc>
        <w:tc>
          <w:tcPr/>
          <w:p w:rsidR="00000000" w:rsidDel="00000000" w:rsidP="00000000" w:rsidRDefault="00000000" w:rsidRPr="00000000" w14:paraId="00000D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71" w:lineRule="auto"/>
              <w:ind w:left="179" w:right="0" w:firstLine="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Audit the deaths and Active Case Search drive</w:t>
            </w:r>
          </w:p>
        </w:tc>
      </w:tr>
      <w:tr>
        <w:trPr>
          <w:cantSplit w:val="0"/>
          <w:trHeight w:val="1960" w:hRule="atLeast"/>
          <w:tblHeader w:val="0"/>
        </w:trPr>
        <w:tc>
          <w:tcPr/>
          <w:p w:rsidR="00000000" w:rsidDel="00000000" w:rsidP="00000000" w:rsidRDefault="00000000" w:rsidRPr="00000000" w14:paraId="00000D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7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Additional</w:t>
            </w:r>
          </w:p>
          <w:p w:rsidR="00000000" w:rsidDel="00000000" w:rsidP="00000000" w:rsidRDefault="00000000" w:rsidRPr="00000000" w14:paraId="00000D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71" w:lineRule="auto"/>
              <w:ind w:left="17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investigations like Whole Genome</w:t>
            </w:r>
          </w:p>
          <w:p w:rsidR="00000000" w:rsidDel="00000000" w:rsidP="00000000" w:rsidRDefault="00000000" w:rsidRPr="00000000" w14:paraId="00000D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7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Sequencing (WGS)</w:t>
            </w:r>
          </w:p>
        </w:tc>
        <w:tc>
          <w:tcPr/>
          <w:p w:rsidR="00000000" w:rsidDel="00000000" w:rsidP="00000000" w:rsidRDefault="00000000" w:rsidRPr="00000000" w14:paraId="00000D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71" w:lineRule="auto"/>
              <w:ind w:left="184" w:right="492"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Detection of 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Variant of Concern (VOC) or Variant of Interest (VOI)</w:t>
            </w:r>
          </w:p>
        </w:tc>
        <w:tc>
          <w:tcPr/>
          <w:p w:rsidR="00000000" w:rsidDel="00000000" w:rsidP="00000000" w:rsidRDefault="00000000" w:rsidRPr="00000000" w14:paraId="00000D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7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Implement strict</w:t>
            </w:r>
          </w:p>
          <w:p w:rsidR="00000000" w:rsidDel="00000000" w:rsidP="00000000" w:rsidRDefault="00000000" w:rsidRPr="00000000" w14:paraId="00000D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71" w:lineRule="auto"/>
              <w:ind w:left="179" w:right="49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micro-containment; update clinical protocols to match variant severity.</w:t>
            </w:r>
          </w:p>
        </w:tc>
      </w:tr>
    </w:tbl>
    <w:p w:rsidR="00000000" w:rsidDel="00000000" w:rsidP="00000000" w:rsidRDefault="00000000" w:rsidRPr="00000000" w14:paraId="00000D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2dmhalyg6ukl" w:id="113"/>
    <w:bookmarkEnd w:id="113"/>
    <w:p w:rsidR="00000000" w:rsidDel="00000000" w:rsidP="00000000" w:rsidRDefault="00000000" w:rsidRPr="00000000" w14:paraId="00000DAE">
      <w:pPr>
        <w:pStyle w:val="Heading4"/>
        <w:numPr>
          <w:ilvl w:val="0"/>
          <w:numId w:val="5"/>
        </w:numPr>
        <w:tabs>
          <w:tab w:val="left" w:leader="none" w:pos="2017"/>
        </w:tabs>
        <w:spacing w:after="0" w:before="1" w:line="240" w:lineRule="auto"/>
        <w:ind w:left="2017" w:right="0" w:hanging="358.0000000000001"/>
        <w:jc w:val="left"/>
        <w:rPr/>
      </w:pPr>
      <w:r w:rsidDel="00000000" w:rsidR="00000000" w:rsidRPr="00000000">
        <w:rPr>
          <w:rtl w:val="0"/>
        </w:rPr>
        <w:t xml:space="preserve">Communication of Public Health Information</w:t>
      </w:r>
    </w:p>
    <w:p w:rsidR="00000000" w:rsidDel="00000000" w:rsidP="00000000" w:rsidRDefault="00000000" w:rsidRPr="00000000" w14:paraId="00000DAF">
      <w:pPr>
        <w:spacing w:before="283" w:line="271" w:lineRule="auto"/>
        <w:ind w:left="2019" w:right="1149" w:firstLine="0"/>
        <w:jc w:val="both"/>
        <w:rPr>
          <w:b w:val="1"/>
          <w:bCs w:val="1"/>
          <w:sz w:val="24"/>
          <w:szCs w:val="24"/>
        </w:rPr>
      </w:pPr>
      <w:r w:rsidDel="00000000" w:rsidR="00000000" w:rsidRPr="00000000">
        <w:rPr>
          <w:sz w:val="24"/>
          <w:szCs w:val="24"/>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b w:val="1"/>
          <w:bCs w:val="1"/>
          <w:sz w:val="24"/>
          <w:szCs w:val="24"/>
          <w:rtl w:val="0"/>
        </w:rPr>
        <w:t xml:space="preserve">It will support dissemination of official advisories, promote preventive behaviors, address rumors and misinformation, and ensure that messages reach all sections of the population through trusted local channels and leaders.</w:t>
      </w:r>
    </w:p>
    <w:bookmarkStart w:colFirst="0" w:colLast="0" w:name="bookmark=id.7girbag6mz98" w:id="114"/>
    <w:bookmarkEnd w:id="114"/>
    <w:p w:rsidR="00000000" w:rsidDel="00000000" w:rsidP="00000000" w:rsidRDefault="00000000" w:rsidRPr="00000000" w14:paraId="00000DB0">
      <w:pPr>
        <w:pStyle w:val="Heading5"/>
        <w:spacing w:before="227" w:line="240" w:lineRule="auto"/>
        <w:ind w:left="2019" w:firstLine="0"/>
        <w:jc w:val="both"/>
        <w:rPr/>
      </w:pPr>
      <w:r w:rsidDel="00000000" w:rsidR="00000000" w:rsidRPr="00000000">
        <w:rPr>
          <w:rtl w:val="0"/>
        </w:rPr>
        <w:t xml:space="preserve">Key communicators</w:t>
      </w:r>
    </w:p>
    <w:p w:rsidR="00000000" w:rsidDel="00000000" w:rsidP="00000000" w:rsidRDefault="00000000" w:rsidRPr="00000000" w14:paraId="00000D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67" w:type="default"/>
          <w:footerReference r:id="rId68"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0DB2">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019"/>
        </w:tabs>
        <w:spacing w:after="0" w:before="80" w:line="271" w:lineRule="auto"/>
        <w:ind w:left="2019" w:right="115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messages disseminated through the Hub shall align with advisories issued by the Health Department and District authorities.</w:t>
      </w:r>
    </w:p>
    <w:p w:rsidR="00000000" w:rsidDel="00000000" w:rsidP="00000000" w:rsidRDefault="00000000" w:rsidRPr="00000000" w14:paraId="00000D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B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149"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leaders shall be sensitized to support behavior change, reduce stigma, and counter misinformation.</w:t>
      </w:r>
    </w:p>
    <w:p w:rsidR="00000000" w:rsidDel="00000000" w:rsidP="00000000" w:rsidRDefault="00000000" w:rsidRPr="00000000" w14:paraId="00000D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B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159"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Special efforts shall be made to reach vulnerable and hard-to-reach populations using locally appropriate communication methods.</w:t>
      </w:r>
    </w:p>
    <w:p w:rsidR="00000000" w:rsidDel="00000000" w:rsidP="00000000" w:rsidRDefault="00000000" w:rsidRPr="00000000" w14:paraId="00000D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019" w:right="115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Rumor Tracking: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designated volunteer will monitor local social media/WhatsApp groups daily to identify misinformation and issue official clarifications via the Communication Hub.</w:t>
      </w:r>
    </w:p>
    <w:bookmarkStart w:colFirst="0" w:colLast="0" w:name="bookmark=id.x3sdch8vfzjt" w:id="115"/>
    <w:bookmarkEnd w:id="115"/>
    <w:p w:rsidR="00000000" w:rsidDel="00000000" w:rsidP="00000000" w:rsidRDefault="00000000" w:rsidRPr="00000000" w14:paraId="00000DB9">
      <w:pPr>
        <w:pStyle w:val="Heading4"/>
        <w:numPr>
          <w:ilvl w:val="0"/>
          <w:numId w:val="5"/>
        </w:numPr>
        <w:tabs>
          <w:tab w:val="left" w:leader="none" w:pos="2017"/>
        </w:tabs>
        <w:spacing w:after="0" w:before="161" w:line="240" w:lineRule="auto"/>
        <w:ind w:left="2017" w:right="0" w:hanging="358.0000000000001"/>
        <w:jc w:val="both"/>
        <w:rPr/>
      </w:pPr>
      <w:r w:rsidDel="00000000" w:rsidR="00000000" w:rsidRPr="00000000">
        <w:rPr>
          <w:rtl w:val="0"/>
        </w:rPr>
        <w:t xml:space="preserve">Coordination with District/State Authorities &amp; Other Organisations</w:t>
      </w:r>
    </w:p>
    <w:p w:rsidR="00000000" w:rsidDel="00000000" w:rsidP="00000000" w:rsidRDefault="00000000" w:rsidRPr="00000000" w14:paraId="00000D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68" w:lineRule="auto"/>
        <w:ind w:left="2019" w:right="114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D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hwvej8qowvhk" w:id="116"/>
    <w:bookmarkEnd w:id="116"/>
    <w:p w:rsidR="00000000" w:rsidDel="00000000" w:rsidP="00000000" w:rsidRDefault="00000000" w:rsidRPr="00000000" w14:paraId="00000DBD">
      <w:pPr>
        <w:pStyle w:val="Heading5"/>
        <w:spacing w:line="240" w:lineRule="auto"/>
        <w:ind w:left="2019" w:firstLine="0"/>
        <w:jc w:val="both"/>
        <w:rPr/>
      </w:pPr>
      <w:r w:rsidDel="00000000" w:rsidR="00000000" w:rsidRPr="00000000">
        <w:rPr>
          <w:rtl w:val="0"/>
        </w:rPr>
        <w:t xml:space="preserve">Key Details:</w:t>
      </w:r>
    </w:p>
    <w:p w:rsidR="00000000" w:rsidDel="00000000" w:rsidP="00000000" w:rsidRDefault="00000000" w:rsidRPr="00000000" w14:paraId="00000DB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8"/>
        </w:tabs>
        <w:spacing w:after="0" w:before="300" w:line="240" w:lineRule="auto"/>
        <w:ind w:left="2738" w:right="0" w:hanging="359.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Nodal Officer for Reporting:</w:t>
      </w:r>
    </w:p>
    <w:p w:rsidR="00000000" w:rsidDel="00000000" w:rsidP="00000000" w:rsidRDefault="00000000" w:rsidRPr="00000000" w14:paraId="00000DB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738"/>
        </w:tabs>
        <w:spacing w:after="0" w:before="55" w:line="240" w:lineRule="auto"/>
        <w:ind w:left="2738" w:right="0" w:hanging="359.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Number:</w:t>
      </w:r>
    </w:p>
    <w:p w:rsidR="00000000" w:rsidDel="00000000" w:rsidP="00000000" w:rsidRDefault="00000000" w:rsidRPr="00000000" w14:paraId="00000D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Reporting Schedule and Protocols:</w:t>
      </w:r>
    </w:p>
    <w:p w:rsidR="00000000" w:rsidDel="00000000" w:rsidP="00000000" w:rsidRDefault="00000000" w:rsidRPr="00000000" w14:paraId="00000D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1"/>
        <w:tblW w:w="8580.0" w:type="dxa"/>
        <w:jc w:val="left"/>
        <w:tblInd w:w="2099.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680"/>
        <w:gridCol w:w="2520"/>
        <w:gridCol w:w="1800"/>
        <w:gridCol w:w="2580"/>
        <w:tblGridChange w:id="0">
          <w:tblGrid>
            <w:gridCol w:w="1680"/>
            <w:gridCol w:w="2520"/>
            <w:gridCol w:w="1800"/>
            <w:gridCol w:w="2580"/>
          </w:tblGrid>
        </w:tblGridChange>
      </w:tblGrid>
      <w:tr>
        <w:trPr>
          <w:cantSplit w:val="0"/>
          <w:trHeight w:val="540" w:hRule="atLeast"/>
          <w:tblHeader w:val="0"/>
        </w:trPr>
        <w:tc>
          <w:tcPr>
            <w:shd w:fill="f1f1f1" w:val="clear"/>
          </w:tcPr>
          <w:p w:rsidR="00000000" w:rsidDel="00000000" w:rsidP="00000000" w:rsidRDefault="00000000" w:rsidRPr="00000000" w14:paraId="00000D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 Whom</w:t>
            </w:r>
          </w:p>
        </w:tc>
        <w:tc>
          <w:tcPr>
            <w:shd w:fill="f1f1f1" w:val="clear"/>
          </w:tcPr>
          <w:p w:rsidR="00000000" w:rsidDel="00000000" w:rsidP="00000000" w:rsidRDefault="00000000" w:rsidRPr="00000000" w14:paraId="00000D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What to Report</w:t>
            </w:r>
          </w:p>
        </w:tc>
        <w:tc>
          <w:tcPr>
            <w:shd w:fill="f1f1f1" w:val="clear"/>
          </w:tcPr>
          <w:p w:rsidR="00000000" w:rsidDel="00000000" w:rsidP="00000000" w:rsidRDefault="00000000" w:rsidRPr="00000000" w14:paraId="00000D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Frequency</w:t>
            </w:r>
          </w:p>
        </w:tc>
        <w:tc>
          <w:tcPr>
            <w:shd w:fill="f1f1f1" w:val="clear"/>
          </w:tcPr>
          <w:p w:rsidR="00000000" w:rsidDel="00000000" w:rsidP="00000000" w:rsidRDefault="00000000" w:rsidRPr="00000000" w14:paraId="00000D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Nodal Person</w:t>
            </w:r>
          </w:p>
        </w:tc>
      </w:tr>
      <w:tr>
        <w:trPr>
          <w:cantSplit w:val="0"/>
          <w:trHeight w:val="1479" w:hRule="atLeast"/>
          <w:tblHeader w:val="0"/>
        </w:trPr>
        <w:tc>
          <w:tcPr/>
          <w:p w:rsidR="00000000" w:rsidDel="00000000" w:rsidP="00000000" w:rsidRDefault="00000000" w:rsidRPr="00000000" w14:paraId="00000D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Block PHC</w:t>
            </w:r>
          </w:p>
        </w:tc>
        <w:tc>
          <w:tcPr/>
          <w:p w:rsidR="00000000" w:rsidDel="00000000" w:rsidP="00000000" w:rsidRDefault="00000000" w:rsidRPr="00000000" w14:paraId="00000DC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2"/>
              </w:tabs>
              <w:spacing w:after="0" w:before="10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Complete</w:t>
              <w:tab/>
              <w:t xml:space="preserve">Situation</w:t>
            </w:r>
          </w:p>
          <w:p w:rsidR="00000000" w:rsidDel="00000000" w:rsidP="00000000" w:rsidRDefault="00000000" w:rsidRPr="00000000" w14:paraId="00000D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61"/>
              </w:tabs>
              <w:spacing w:after="0" w:before="3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Report</w:t>
              <w:tab/>
              <w:t xml:space="preserve">(Cases,</w:t>
            </w:r>
          </w:p>
          <w:p w:rsidR="00000000" w:rsidDel="00000000" w:rsidP="00000000" w:rsidRDefault="00000000" w:rsidRPr="00000000" w14:paraId="00000DC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96"/>
              </w:tabs>
              <w:spacing w:after="0" w:before="35" w:line="271" w:lineRule="auto"/>
              <w:ind w:left="109" w:right="10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Quarantine,</w:t>
              <w:tab/>
              <w:t xml:space="preserve">Beds, Screening, Deaths)</w:t>
            </w:r>
          </w:p>
        </w:tc>
        <w:tc>
          <w:tcPr/>
          <w:p w:rsidR="00000000" w:rsidDel="00000000" w:rsidP="00000000" w:rsidRDefault="00000000" w:rsidRPr="00000000" w14:paraId="00000D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Daily</w:t>
            </w:r>
            <w:r w:rsidDel="00000000" w:rsidR="00000000" w:rsidRPr="00000000">
              <w:rPr>
                <w:rtl w:val="0"/>
              </w:rPr>
            </w:r>
          </w:p>
        </w:tc>
        <w:tc>
          <w:tcPr/>
          <w:p w:rsidR="00000000" w:rsidDel="00000000" w:rsidP="00000000" w:rsidRDefault="00000000" w:rsidRPr="00000000" w14:paraId="00000D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MO</w:t>
            </w:r>
            <w:r w:rsidDel="00000000" w:rsidR="00000000" w:rsidRPr="00000000">
              <w:rPr>
                <w:rtl w:val="0"/>
              </w:rPr>
            </w:r>
          </w:p>
        </w:tc>
      </w:tr>
      <w:tr>
        <w:trPr>
          <w:cantSplit w:val="0"/>
          <w:trHeight w:val="1160" w:hRule="atLeast"/>
          <w:tblHeader w:val="0"/>
        </w:trPr>
        <w:tc>
          <w:tcPr/>
          <w:p w:rsidR="00000000" w:rsidDel="00000000" w:rsidP="00000000" w:rsidRDefault="00000000" w:rsidRPr="00000000" w14:paraId="00000D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68"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District IDSP Unit</w:t>
            </w:r>
          </w:p>
        </w:tc>
        <w:tc>
          <w:tcPr/>
          <w:p w:rsidR="00000000" w:rsidDel="00000000" w:rsidP="00000000" w:rsidRDefault="00000000" w:rsidRPr="00000000" w14:paraId="00000D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1" w:lineRule="auto"/>
              <w:ind w:left="109" w:right="10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Outbreaks/Clusters/Un usual Events (&gt;5 cases same ward)</w:t>
            </w:r>
          </w:p>
        </w:tc>
        <w:tc>
          <w:tcPr/>
          <w:p w:rsidR="00000000" w:rsidDel="00000000" w:rsidP="00000000" w:rsidRDefault="00000000" w:rsidRPr="00000000" w14:paraId="00000D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Daily</w:t>
            </w:r>
            <w:r w:rsidDel="00000000" w:rsidR="00000000" w:rsidRPr="00000000">
              <w:rPr>
                <w:rtl w:val="0"/>
              </w:rPr>
            </w:r>
          </w:p>
        </w:tc>
        <w:tc>
          <w:tcPr/>
          <w:p w:rsidR="00000000" w:rsidDel="00000000" w:rsidP="00000000" w:rsidRDefault="00000000" w:rsidRPr="00000000" w14:paraId="00000D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Epidemiologist</w:t>
            </w:r>
            <w:r w:rsidDel="00000000" w:rsidR="00000000" w:rsidRPr="00000000">
              <w:rPr>
                <w:rtl w:val="0"/>
              </w:rPr>
            </w:r>
          </w:p>
        </w:tc>
      </w:tr>
      <w:tr>
        <w:trPr>
          <w:cantSplit w:val="0"/>
          <w:trHeight w:val="859" w:hRule="atLeast"/>
          <w:tblHeader w:val="0"/>
        </w:trPr>
        <w:tc>
          <w:tcPr/>
          <w:p w:rsidR="00000000" w:rsidDel="00000000" w:rsidP="00000000" w:rsidRDefault="00000000" w:rsidRPr="00000000" w14:paraId="00000D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71"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Veterinary Officer</w:t>
            </w:r>
          </w:p>
        </w:tc>
        <w:tc>
          <w:tcPr/>
          <w:p w:rsidR="00000000" w:rsidDel="00000000" w:rsidP="00000000" w:rsidRDefault="00000000" w:rsidRPr="00000000" w14:paraId="00000DD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37"/>
              </w:tabs>
              <w:spacing w:after="0" w:before="107" w:line="271" w:lineRule="auto"/>
              <w:ind w:left="109" w:right="9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w:t>
              <w:tab/>
              <w:t xml:space="preserve">health events/Zoonotic alerts</w:t>
            </w:r>
          </w:p>
        </w:tc>
        <w:tc>
          <w:tcPr/>
          <w:p w:rsidR="00000000" w:rsidDel="00000000" w:rsidP="00000000" w:rsidRDefault="00000000" w:rsidRPr="00000000" w14:paraId="00000D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Daily</w:t>
            </w:r>
            <w:r w:rsidDel="00000000" w:rsidR="00000000" w:rsidRPr="00000000">
              <w:rPr>
                <w:rtl w:val="0"/>
              </w:rPr>
            </w:r>
          </w:p>
        </w:tc>
        <w:tc>
          <w:tcPr/>
          <w:p w:rsidR="00000000" w:rsidDel="00000000" w:rsidP="00000000" w:rsidRDefault="00000000" w:rsidRPr="00000000" w14:paraId="00000D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DSO</w:t>
            </w:r>
            <w:r w:rsidDel="00000000" w:rsidR="00000000" w:rsidRPr="00000000">
              <w:rPr>
                <w:rtl w:val="0"/>
              </w:rPr>
            </w:r>
          </w:p>
        </w:tc>
      </w:tr>
    </w:tbl>
    <w:p w:rsidR="00000000" w:rsidDel="00000000" w:rsidP="00000000" w:rsidRDefault="00000000" w:rsidRPr="00000000" w14:paraId="00000D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69" w:type="default"/>
          <w:footerReference r:id="rId70" w:type="default"/>
          <w:type w:val="nextPage"/>
          <w:pgSz w:h="16840" w:w="11920" w:orient="portrait"/>
          <w:pgMar w:bottom="1840" w:top="1360" w:left="141" w:right="141" w:header="0" w:footer="1643"/>
        </w:sectPr>
      </w:pPr>
      <w:r w:rsidDel="00000000" w:rsidR="00000000" w:rsidRPr="00000000">
        <w:rPr>
          <w:rtl w:val="0"/>
        </w:rPr>
      </w:r>
    </w:p>
    <w:p w:rsidR="00000000" w:rsidDel="00000000" w:rsidP="00000000" w:rsidRDefault="00000000" w:rsidRPr="00000000" w14:paraId="00000D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2"/>
        <w:tblW w:w="8580.0" w:type="dxa"/>
        <w:jc w:val="left"/>
        <w:tblInd w:w="2099.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680"/>
        <w:gridCol w:w="2520"/>
        <w:gridCol w:w="1800"/>
        <w:gridCol w:w="2580"/>
        <w:tblGridChange w:id="0">
          <w:tblGrid>
            <w:gridCol w:w="1680"/>
            <w:gridCol w:w="2520"/>
            <w:gridCol w:w="1800"/>
            <w:gridCol w:w="2580"/>
          </w:tblGrid>
        </w:tblGridChange>
      </w:tblGrid>
      <w:tr>
        <w:trPr>
          <w:cantSplit w:val="0"/>
          <w:trHeight w:val="839" w:hRule="atLeast"/>
          <w:tblHeader w:val="0"/>
        </w:trPr>
        <w:tc>
          <w:tcPr/>
          <w:p w:rsidR="00000000" w:rsidDel="00000000" w:rsidP="00000000" w:rsidRDefault="00000000" w:rsidRPr="00000000" w14:paraId="00000D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State Cell</w:t>
            </w:r>
          </w:p>
        </w:tc>
        <w:tc>
          <w:tcPr/>
          <w:p w:rsidR="00000000" w:rsidDel="00000000" w:rsidP="00000000" w:rsidRDefault="00000000" w:rsidRPr="00000000" w14:paraId="00000DD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2"/>
              </w:tabs>
              <w:spacing w:after="0" w:before="97" w:line="271" w:lineRule="auto"/>
              <w:ind w:left="109" w:right="10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Zoonotic</w:t>
              <w:tab/>
              <w:t xml:space="preserve">cross-sector events</w:t>
            </w:r>
          </w:p>
        </w:tc>
        <w:tc>
          <w:tcPr/>
          <w:p w:rsidR="00000000" w:rsidDel="00000000" w:rsidP="00000000" w:rsidRDefault="00000000" w:rsidRPr="00000000" w14:paraId="00000D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Daily</w:t>
            </w:r>
            <w:r w:rsidDel="00000000" w:rsidR="00000000" w:rsidRPr="00000000">
              <w:rPr>
                <w:rtl w:val="0"/>
              </w:rPr>
            </w:r>
          </w:p>
        </w:tc>
        <w:tc>
          <w:tcPr/>
          <w:p w:rsidR="00000000" w:rsidDel="00000000" w:rsidP="00000000" w:rsidRDefault="00000000" w:rsidRPr="00000000" w14:paraId="00000D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DMO</w:t>
            </w:r>
            <w:r w:rsidDel="00000000" w:rsidR="00000000" w:rsidRPr="00000000">
              <w:rPr>
                <w:rtl w:val="0"/>
              </w:rPr>
            </w:r>
          </w:p>
        </w:tc>
      </w:tr>
    </w:tbl>
    <w:p w:rsidR="00000000" w:rsidDel="00000000" w:rsidP="00000000" w:rsidRDefault="00000000" w:rsidRPr="00000000" w14:paraId="00000D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bu0lclwi0wad" w:id="117"/>
    <w:bookmarkEnd w:id="117"/>
    <w:p w:rsidR="00000000" w:rsidDel="00000000" w:rsidP="00000000" w:rsidRDefault="00000000" w:rsidRPr="00000000" w14:paraId="00000DDE">
      <w:pPr>
        <w:pStyle w:val="Heading5"/>
        <w:spacing w:line="240" w:lineRule="auto"/>
        <w:ind w:left="1299" w:firstLine="0"/>
        <w:jc w:val="both"/>
        <w:rPr/>
      </w:pPr>
      <w:r w:rsidDel="00000000" w:rsidR="00000000" w:rsidRPr="00000000">
        <w:rPr>
          <w:rtl w:val="0"/>
        </w:rPr>
        <w:t xml:space="preserve">Supply Chain Coordination</w:t>
      </w:r>
    </w:p>
    <w:p w:rsidR="00000000" w:rsidDel="00000000" w:rsidP="00000000" w:rsidRDefault="00000000" w:rsidRPr="00000000" w14:paraId="00000D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68" w:lineRule="auto"/>
        <w:ind w:left="1299" w:right="114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DE0">
      <w:pPr>
        <w:spacing w:before="246" w:lineRule="auto"/>
        <w:ind w:left="1299" w:right="0" w:firstLine="0"/>
        <w:jc w:val="both"/>
        <w:rPr>
          <w:b w:val="1"/>
          <w:bCs w:val="1"/>
          <w:sz w:val="24"/>
          <w:szCs w:val="24"/>
        </w:rPr>
      </w:pPr>
      <w:r w:rsidDel="00000000" w:rsidR="00000000" w:rsidRPr="00000000">
        <w:rPr>
          <w:b w:val="1"/>
          <w:bCs w:val="1"/>
          <w:sz w:val="24"/>
          <w:szCs w:val="24"/>
          <w:rtl w:val="0"/>
        </w:rPr>
        <w:t xml:space="preserve">Key Points:</w:t>
      </w:r>
    </w:p>
    <w:p w:rsidR="00000000" w:rsidDel="00000000" w:rsidP="00000000" w:rsidRDefault="00000000" w:rsidRPr="00000000" w14:paraId="00000D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E2">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436"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 updated contact details of District and Block nodal officers for health logistics, oxygen supply, ambulances, and essential medicines.</w:t>
      </w:r>
    </w:p>
    <w:p w:rsidR="00000000" w:rsidDel="00000000" w:rsidP="00000000" w:rsidRDefault="00000000" w:rsidRPr="00000000" w14:paraId="00000D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E4">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445"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Submit timely indent requests for PPE, testing kits, medicines, oxygen, and other critical supplies through prescribed channels.</w:t>
      </w:r>
    </w:p>
    <w:p w:rsidR="00000000" w:rsidDel="00000000" w:rsidP="00000000" w:rsidRDefault="00000000" w:rsidRPr="00000000" w14:paraId="00000D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E6">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783"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 stock levels at LSGD facilities, quarantine/isolation centres, and field teams through daily stock registers and dispensing logs to prevent shortages.</w:t>
      </w:r>
    </w:p>
    <w:p w:rsidR="00000000" w:rsidDel="00000000" w:rsidP="00000000" w:rsidRDefault="00000000" w:rsidRPr="00000000" w14:paraId="00000D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E8">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449"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D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EA">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258"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D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EC">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1" w:line="271" w:lineRule="auto"/>
        <w:ind w:left="2019" w:right="1629"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D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4asvo3gtov0k" w:id="118"/>
    <w:bookmarkEnd w:id="118"/>
    <w:p w:rsidR="00000000" w:rsidDel="00000000" w:rsidP="00000000" w:rsidRDefault="00000000" w:rsidRPr="00000000" w14:paraId="00000DEF">
      <w:pPr>
        <w:pStyle w:val="Heading5"/>
        <w:spacing w:line="240" w:lineRule="auto"/>
        <w:ind w:left="1299" w:firstLine="0"/>
        <w:jc w:val="both"/>
        <w:rPr/>
      </w:pPr>
      <w:r w:rsidDel="00000000" w:rsidR="00000000" w:rsidRPr="00000000">
        <w:rPr>
          <w:rtl w:val="0"/>
        </w:rPr>
        <w:t xml:space="preserve">Resource Inventory and Contacts</w:t>
      </w:r>
    </w:p>
    <w:p w:rsidR="00000000" w:rsidDel="00000000" w:rsidP="00000000" w:rsidRDefault="00000000" w:rsidRPr="00000000" w14:paraId="00000DF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8" w:line="240"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tbl>
      <w:tblPr>
        <w:tblStyle w:val="Table73"/>
        <w:tblW w:w="940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800"/>
        <w:gridCol w:w="3320"/>
        <w:gridCol w:w="2280"/>
        <w:tblGridChange w:id="0">
          <w:tblGrid>
            <w:gridCol w:w="3800"/>
            <w:gridCol w:w="3320"/>
            <w:gridCol w:w="2280"/>
          </w:tblGrid>
        </w:tblGridChange>
      </w:tblGrid>
      <w:tr>
        <w:trPr>
          <w:cantSplit w:val="0"/>
          <w:trHeight w:val="1340" w:hRule="atLeast"/>
          <w:tblHeader w:val="0"/>
        </w:trPr>
        <w:tc>
          <w:tcPr>
            <w:shd w:fill="f1f1f1" w:val="clear"/>
          </w:tcPr>
          <w:p w:rsidR="00000000" w:rsidDel="00000000" w:rsidP="00000000" w:rsidRDefault="00000000" w:rsidRPr="00000000" w14:paraId="00000D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Resource Category</w:t>
            </w:r>
          </w:p>
        </w:tc>
        <w:tc>
          <w:tcPr>
            <w:shd w:fill="f1f1f1" w:val="clear"/>
          </w:tcPr>
          <w:p w:rsidR="00000000" w:rsidDel="00000000" w:rsidP="00000000" w:rsidRDefault="00000000" w:rsidRPr="00000000" w14:paraId="00000D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47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Source (District/State/Private)</w:t>
            </w:r>
          </w:p>
        </w:tc>
        <w:tc>
          <w:tcPr>
            <w:shd w:fill="f1f1f1" w:val="clear"/>
          </w:tcPr>
          <w:p w:rsidR="00000000" w:rsidDel="00000000" w:rsidP="00000000" w:rsidRDefault="00000000" w:rsidRPr="00000000" w14:paraId="00000D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w:t>
            </w:r>
          </w:p>
        </w:tc>
      </w:tr>
      <w:tr>
        <w:trPr>
          <w:cantSplit w:val="0"/>
          <w:trHeight w:val="1020" w:hRule="atLeast"/>
          <w:tblHeader w:val="0"/>
        </w:trPr>
        <w:tc>
          <w:tcPr/>
          <w:p w:rsidR="00000000" w:rsidDel="00000000" w:rsidP="00000000" w:rsidRDefault="00000000" w:rsidRPr="00000000" w14:paraId="00000D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PPE Kits/Masks/Gloves</w:t>
            </w:r>
          </w:p>
        </w:tc>
        <w:tc>
          <w:tcPr/>
          <w:p w:rsidR="00000000" w:rsidDel="00000000" w:rsidP="00000000" w:rsidRDefault="00000000" w:rsidRPr="00000000" w14:paraId="00000D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KMSCL</w:t>
            </w:r>
          </w:p>
        </w:tc>
        <w:tc>
          <w:tcPr/>
          <w:p w:rsidR="00000000" w:rsidDel="00000000" w:rsidP="00000000" w:rsidRDefault="00000000" w:rsidRPr="00000000" w14:paraId="00000D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04994231020</w:t>
            </w:r>
          </w:p>
        </w:tc>
      </w:tr>
    </w:tbl>
    <w:p w:rsidR="00000000" w:rsidDel="00000000" w:rsidP="00000000" w:rsidRDefault="00000000" w:rsidRPr="00000000" w14:paraId="00000D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71" w:type="default"/>
          <w:footerReference r:id="rId72"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0D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4"/>
        <w:tblW w:w="940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800"/>
        <w:gridCol w:w="3320"/>
        <w:gridCol w:w="2280"/>
        <w:tblGridChange w:id="0">
          <w:tblGrid>
            <w:gridCol w:w="3800"/>
            <w:gridCol w:w="3320"/>
            <w:gridCol w:w="2280"/>
          </w:tblGrid>
        </w:tblGridChange>
      </w:tblGrid>
      <w:tr>
        <w:trPr>
          <w:cantSplit w:val="0"/>
          <w:trHeight w:val="1019" w:hRule="atLeast"/>
          <w:tblHeader w:val="0"/>
        </w:trPr>
        <w:tc>
          <w:tcPr/>
          <w:p w:rsidR="00000000" w:rsidDel="00000000" w:rsidP="00000000" w:rsidRDefault="00000000" w:rsidRPr="00000000" w14:paraId="00000D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PPE Kits/Masks/Gloves</w:t>
            </w:r>
          </w:p>
        </w:tc>
        <w:tc>
          <w:tcPr/>
          <w:p w:rsidR="00000000" w:rsidDel="00000000" w:rsidP="00000000" w:rsidRDefault="00000000" w:rsidRPr="00000000" w14:paraId="00000E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Local Vendors</w:t>
            </w:r>
          </w:p>
        </w:tc>
        <w:tc>
          <w:tcPr/>
          <w:p w:rsidR="00000000" w:rsidDel="00000000" w:rsidP="00000000" w:rsidRDefault="00000000" w:rsidRPr="00000000" w14:paraId="00000E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40" w:hRule="atLeast"/>
          <w:tblHeader w:val="0"/>
        </w:trPr>
        <w:tc>
          <w:tcPr/>
          <w:p w:rsidR="00000000" w:rsidDel="00000000" w:rsidP="00000000" w:rsidRDefault="00000000" w:rsidRPr="00000000" w14:paraId="00000E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379" w:right="145"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Oxygen Cylinders/Concentrators</w:t>
            </w:r>
          </w:p>
        </w:tc>
        <w:tc>
          <w:tcPr/>
          <w:p w:rsidR="00000000" w:rsidDel="00000000" w:rsidP="00000000" w:rsidRDefault="00000000" w:rsidRPr="00000000" w14:paraId="00000E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KMSCL</w:t>
            </w:r>
          </w:p>
        </w:tc>
        <w:tc>
          <w:tcPr/>
          <w:p w:rsidR="00000000" w:rsidDel="00000000" w:rsidP="00000000" w:rsidRDefault="00000000" w:rsidRPr="00000000" w14:paraId="00000E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04994231020</w:t>
            </w:r>
          </w:p>
        </w:tc>
      </w:tr>
      <w:tr>
        <w:trPr>
          <w:cantSplit w:val="0"/>
          <w:trHeight w:val="1019" w:hRule="atLeast"/>
          <w:tblHeader w:val="0"/>
        </w:trPr>
        <w:tc>
          <w:tcPr/>
          <w:p w:rsidR="00000000" w:rsidDel="00000000" w:rsidP="00000000" w:rsidRDefault="00000000" w:rsidRPr="00000000" w14:paraId="00000E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Medicines/Antivirals</w:t>
            </w:r>
          </w:p>
        </w:tc>
        <w:tc>
          <w:tcPr/>
          <w:p w:rsidR="00000000" w:rsidDel="00000000" w:rsidP="00000000" w:rsidRDefault="00000000" w:rsidRPr="00000000" w14:paraId="00000E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KMSCL</w:t>
            </w:r>
          </w:p>
        </w:tc>
        <w:tc>
          <w:tcPr/>
          <w:p w:rsidR="00000000" w:rsidDel="00000000" w:rsidP="00000000" w:rsidRDefault="00000000" w:rsidRPr="00000000" w14:paraId="00000E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04994231020</w:t>
            </w:r>
          </w:p>
        </w:tc>
      </w:tr>
      <w:tr>
        <w:trPr>
          <w:cantSplit w:val="0"/>
          <w:trHeight w:val="1020" w:hRule="atLeast"/>
          <w:tblHeader w:val="0"/>
        </w:trPr>
        <w:tc>
          <w:tcPr/>
          <w:p w:rsidR="00000000" w:rsidDel="00000000" w:rsidP="00000000" w:rsidRDefault="00000000" w:rsidRPr="00000000" w14:paraId="00000E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Medicines/Antivirals</w:t>
            </w:r>
          </w:p>
        </w:tc>
        <w:tc>
          <w:tcPr/>
          <w:p w:rsidR="00000000" w:rsidDel="00000000" w:rsidP="00000000" w:rsidRDefault="00000000" w:rsidRPr="00000000" w14:paraId="00000E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E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Neethi Shops</w:t>
            </w:r>
          </w:p>
        </w:tc>
        <w:tc>
          <w:tcPr/>
          <w:p w:rsidR="00000000" w:rsidDel="00000000" w:rsidP="00000000" w:rsidRDefault="00000000" w:rsidRPr="00000000" w14:paraId="00000E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9" w:hRule="atLeast"/>
          <w:tblHeader w:val="0"/>
        </w:trPr>
        <w:tc>
          <w:tcPr/>
          <w:p w:rsidR="00000000" w:rsidDel="00000000" w:rsidP="00000000" w:rsidRDefault="00000000" w:rsidRPr="00000000" w14:paraId="00000E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Test Kits (RTPCR/Rapid)</w:t>
            </w:r>
          </w:p>
        </w:tc>
        <w:tc>
          <w:tcPr>
            <w:tcBorders>
              <w:bottom w:color="000000" w:space="0" w:sz="8" w:val="single"/>
              <w:right w:color="000000" w:space="0" w:sz="8" w:val="single"/>
            </w:tcBorders>
          </w:tcPr>
          <w:p w:rsidR="00000000" w:rsidDel="00000000" w:rsidP="00000000" w:rsidRDefault="00000000" w:rsidRPr="00000000" w14:paraId="00000E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E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KMSCL</w:t>
            </w:r>
          </w:p>
        </w:tc>
        <w:tc>
          <w:tcPr>
            <w:tcBorders>
              <w:left w:color="000000" w:space="0" w:sz="8" w:val="single"/>
            </w:tcBorders>
          </w:tcPr>
          <w:p w:rsidR="00000000" w:rsidDel="00000000" w:rsidP="00000000" w:rsidRDefault="00000000" w:rsidRPr="00000000" w14:paraId="00000E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04994231020</w:t>
            </w:r>
          </w:p>
        </w:tc>
      </w:tr>
    </w:tbl>
    <w:p w:rsidR="00000000" w:rsidDel="00000000" w:rsidP="00000000" w:rsidRDefault="00000000" w:rsidRPr="00000000" w14:paraId="00000E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7bxxtugvez3j" w:id="119"/>
    <w:bookmarkEnd w:id="119"/>
    <w:p w:rsidR="00000000" w:rsidDel="00000000" w:rsidP="00000000" w:rsidRDefault="00000000" w:rsidRPr="00000000" w14:paraId="00000E1D">
      <w:pPr>
        <w:spacing w:before="0" w:lineRule="auto"/>
        <w:ind w:left="1299" w:right="0" w:firstLine="0"/>
        <w:jc w:val="both"/>
        <w:rPr>
          <w:sz w:val="28"/>
          <w:szCs w:val="28"/>
        </w:rPr>
      </w:pPr>
      <w:r w:rsidDel="00000000" w:rsidR="00000000" w:rsidRPr="00000000">
        <w:rPr>
          <w:sz w:val="28"/>
          <w:szCs w:val="28"/>
          <w:rtl w:val="0"/>
        </w:rPr>
        <w:t xml:space="preserve">Collaboration with NGOs, PPP, and CSR</w:t>
      </w:r>
    </w:p>
    <w:p w:rsidR="00000000" w:rsidDel="00000000" w:rsidP="00000000" w:rsidRDefault="00000000" w:rsidRPr="00000000" w14:paraId="00000E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68" w:lineRule="auto"/>
        <w:ind w:left="1299" w:right="115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E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21">
      <w:pPr>
        <w:spacing w:before="0" w:lineRule="auto"/>
        <w:ind w:left="1299" w:right="0" w:firstLine="0"/>
        <w:jc w:val="both"/>
        <w:rPr>
          <w:b w:val="1"/>
          <w:bCs w:val="1"/>
          <w:sz w:val="24"/>
          <w:szCs w:val="24"/>
        </w:rPr>
      </w:pPr>
      <w:r w:rsidDel="00000000" w:rsidR="00000000" w:rsidRPr="00000000">
        <w:rPr>
          <w:b w:val="1"/>
          <w:bCs w:val="1"/>
          <w:sz w:val="24"/>
          <w:szCs w:val="24"/>
          <w:rtl w:val="0"/>
        </w:rPr>
        <w:t xml:space="preserve">Key Points:</w:t>
      </w:r>
    </w:p>
    <w:p w:rsidR="00000000" w:rsidDel="00000000" w:rsidP="00000000" w:rsidRDefault="00000000" w:rsidRPr="00000000" w14:paraId="00000E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23">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39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Engage NGOs and community-based organisations for community outreach, awareness, and support to vulnerable populations.</w:t>
      </w:r>
    </w:p>
    <w:p w:rsidR="00000000" w:rsidDel="00000000" w:rsidP="00000000" w:rsidRDefault="00000000" w:rsidRPr="00000000" w14:paraId="00000E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25">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1" w:line="271" w:lineRule="auto"/>
        <w:ind w:left="2019" w:right="2522"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Leverage CSR support for procurement of medical equipment, PPE, oxygen concentrators, food kits, and sanitation materials, as permitted.</w:t>
      </w:r>
    </w:p>
    <w:p w:rsidR="00000000" w:rsidDel="00000000" w:rsidP="00000000" w:rsidRDefault="00000000" w:rsidRPr="00000000" w14:paraId="00000E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27">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975"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all collaborations align with government guidelines and are routed through approved administrative and financial procedures.</w:t>
      </w:r>
    </w:p>
    <w:p w:rsidR="00000000" w:rsidDel="00000000" w:rsidP="00000000" w:rsidRDefault="00000000" w:rsidRPr="00000000" w14:paraId="00000E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29">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018"/>
        </w:tabs>
        <w:spacing w:after="0" w:before="0"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 transparency and documentation for all external support received and utilised.</w:t>
      </w:r>
    </w:p>
    <w:p w:rsidR="00000000" w:rsidDel="00000000" w:rsidP="00000000" w:rsidRDefault="00000000" w:rsidRPr="00000000" w14:paraId="00000E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8o5pidcldlh1" w:id="120"/>
    <w:bookmarkEnd w:id="120"/>
    <w:p w:rsidR="00000000" w:rsidDel="00000000" w:rsidP="00000000" w:rsidRDefault="00000000" w:rsidRPr="00000000" w14:paraId="00000E2B">
      <w:pPr>
        <w:pStyle w:val="Heading4"/>
        <w:spacing w:before="1" w:lineRule="auto"/>
        <w:ind w:firstLine="1299"/>
        <w:jc w:val="both"/>
        <w:rPr/>
      </w:pPr>
      <w:r w:rsidDel="00000000" w:rsidR="00000000" w:rsidRPr="00000000">
        <w:rPr>
          <w:rtl w:val="0"/>
        </w:rPr>
        <w:t xml:space="preserve">Interdepartmental Coordination</w:t>
      </w:r>
    </w:p>
    <w:p w:rsidR="00000000" w:rsidDel="00000000" w:rsidP="00000000" w:rsidRDefault="00000000" w:rsidRPr="00000000" w14:paraId="00000E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71" w:lineRule="auto"/>
        <w:ind w:left="1299" w:right="115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E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5"/>
        <w:tblW w:w="86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180"/>
        <w:gridCol w:w="1980"/>
        <w:gridCol w:w="2900"/>
        <w:gridCol w:w="1580"/>
        <w:tblGridChange w:id="0">
          <w:tblGrid>
            <w:gridCol w:w="2180"/>
            <w:gridCol w:w="1980"/>
            <w:gridCol w:w="2900"/>
            <w:gridCol w:w="1580"/>
          </w:tblGrid>
        </w:tblGridChange>
      </w:tblGrid>
      <w:tr>
        <w:trPr>
          <w:cantSplit w:val="0"/>
          <w:trHeight w:val="500" w:hRule="atLeast"/>
          <w:tblHeader w:val="0"/>
        </w:trPr>
        <w:tc>
          <w:tcPr>
            <w:shd w:fill="f1f1f1" w:val="clear"/>
          </w:tcPr>
          <w:p w:rsidR="00000000" w:rsidDel="00000000" w:rsidP="00000000" w:rsidRDefault="00000000" w:rsidRPr="00000000" w14:paraId="00000E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Department</w:t>
            </w:r>
          </w:p>
        </w:tc>
        <w:tc>
          <w:tcPr>
            <w:shd w:fill="f1f1f1" w:val="clear"/>
          </w:tcPr>
          <w:p w:rsidR="00000000" w:rsidDel="00000000" w:rsidP="00000000" w:rsidRDefault="00000000" w:rsidRPr="00000000" w14:paraId="00000E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Representative</w:t>
            </w:r>
          </w:p>
        </w:tc>
        <w:tc>
          <w:tcPr>
            <w:shd w:fill="f1f1f1" w:val="clear"/>
          </w:tcPr>
          <w:p w:rsidR="00000000" w:rsidDel="00000000" w:rsidP="00000000" w:rsidRDefault="00000000" w:rsidRPr="00000000" w14:paraId="00000E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 Role</w:t>
            </w:r>
          </w:p>
        </w:tc>
        <w:tc>
          <w:tcPr>
            <w:shd w:fill="f1f1f1" w:val="clear"/>
          </w:tcPr>
          <w:p w:rsidR="00000000" w:rsidDel="00000000" w:rsidP="00000000" w:rsidRDefault="00000000" w:rsidRPr="00000000" w14:paraId="00000E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w:t>
            </w:r>
          </w:p>
        </w:tc>
      </w:tr>
      <w:tr>
        <w:trPr>
          <w:cantSplit w:val="0"/>
          <w:trHeight w:val="779" w:hRule="atLeast"/>
          <w:tblHeader w:val="0"/>
        </w:trPr>
        <w:tc>
          <w:tcPr/>
          <w:p w:rsidR="00000000" w:rsidDel="00000000" w:rsidP="00000000" w:rsidRDefault="00000000" w:rsidRPr="00000000" w14:paraId="00000E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(PHC)</w:t>
            </w:r>
          </w:p>
        </w:tc>
        <w:tc>
          <w:tcPr/>
          <w:p w:rsidR="00000000" w:rsidDel="00000000" w:rsidP="00000000" w:rsidRDefault="00000000" w:rsidRPr="00000000" w14:paraId="00000E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02"/>
                <w:tab w:val="left" w:leader="none" w:pos="1802"/>
              </w:tabs>
              <w:spacing w:after="0" w:before="113" w:line="235" w:lineRule="auto"/>
              <w:ind w:left="119" w:right="10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Staff</w:t>
              <w:tab/>
              <w:t xml:space="preserve">Nurse</w:t>
              <w:tab/>
              <w:t xml:space="preserve">: AMBILI</w:t>
            </w:r>
          </w:p>
        </w:tc>
        <w:tc>
          <w:tcPr/>
          <w:p w:rsidR="00000000" w:rsidDel="00000000" w:rsidP="00000000" w:rsidRDefault="00000000" w:rsidRPr="00000000" w14:paraId="00000E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Case management</w:t>
            </w:r>
          </w:p>
        </w:tc>
        <w:tc>
          <w:tcPr/>
          <w:p w:rsidR="00000000" w:rsidDel="00000000" w:rsidP="00000000" w:rsidRDefault="00000000" w:rsidRPr="00000000" w14:paraId="00000E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9447187950</w:t>
            </w:r>
          </w:p>
        </w:tc>
      </w:tr>
      <w:tr>
        <w:trPr>
          <w:cantSplit w:val="0"/>
          <w:trHeight w:val="1320" w:hRule="atLeast"/>
          <w:tblHeader w:val="0"/>
        </w:trPr>
        <w:tc>
          <w:tcPr/>
          <w:p w:rsidR="00000000" w:rsidDel="00000000" w:rsidP="00000000" w:rsidRDefault="00000000" w:rsidRPr="00000000" w14:paraId="00000E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w:t>
            </w:r>
          </w:p>
        </w:tc>
        <w:tc>
          <w:tcPr/>
          <w:p w:rsidR="00000000" w:rsidDel="00000000" w:rsidP="00000000" w:rsidRDefault="00000000" w:rsidRPr="00000000" w14:paraId="00000E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73"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w:t>
            </w:r>
          </w:p>
          <w:p w:rsidR="00000000" w:rsidDel="00000000" w:rsidP="00000000" w:rsidRDefault="00000000" w:rsidRPr="00000000" w14:paraId="00000E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85"/>
              </w:tabs>
              <w:spacing w:after="0" w:before="2" w:line="235" w:lineRule="auto"/>
              <w:ind w:left="119" w:right="1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Surgeon:</w:t>
              <w:tab/>
              <w:t xml:space="preserve">Dr Seena V B</w:t>
            </w:r>
          </w:p>
        </w:tc>
        <w:tc>
          <w:tcPr/>
          <w:p w:rsidR="00000000" w:rsidDel="00000000" w:rsidP="00000000" w:rsidRDefault="00000000" w:rsidRPr="00000000" w14:paraId="00000E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surveillance</w:t>
            </w:r>
          </w:p>
        </w:tc>
        <w:tc>
          <w:tcPr/>
          <w:p w:rsidR="00000000" w:rsidDel="00000000" w:rsidP="00000000" w:rsidRDefault="00000000" w:rsidRPr="00000000" w14:paraId="00000E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8848780438</w:t>
            </w:r>
          </w:p>
        </w:tc>
      </w:tr>
      <w:tr>
        <w:trPr>
          <w:cantSplit w:val="0"/>
          <w:trHeight w:val="760" w:hRule="atLeast"/>
          <w:tblHeader w:val="0"/>
        </w:trPr>
        <w:tc>
          <w:tcPr/>
          <w:p w:rsidR="00000000" w:rsidDel="00000000" w:rsidP="00000000" w:rsidRDefault="00000000" w:rsidRPr="00000000" w14:paraId="00000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ICDS</w:t>
            </w:r>
          </w:p>
        </w:tc>
        <w:tc>
          <w:tcPr/>
          <w:p w:rsidR="00000000" w:rsidDel="00000000" w:rsidP="00000000" w:rsidRDefault="00000000" w:rsidRPr="00000000" w14:paraId="00000E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35" w:lineRule="auto"/>
              <w:ind w:left="119" w:right="1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Supervisor: SHYMA</w:t>
            </w:r>
          </w:p>
        </w:tc>
        <w:tc>
          <w:tcPr/>
          <w:p w:rsidR="00000000" w:rsidDel="00000000" w:rsidP="00000000" w:rsidRDefault="00000000" w:rsidRPr="00000000" w14:paraId="00000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Nutrition support</w:t>
            </w:r>
          </w:p>
        </w:tc>
        <w:tc>
          <w:tcPr/>
          <w:p w:rsidR="00000000" w:rsidDel="00000000" w:rsidP="00000000" w:rsidRDefault="00000000" w:rsidRPr="00000000" w14:paraId="00000E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9995943797</w:t>
            </w:r>
          </w:p>
        </w:tc>
      </w:tr>
      <w:tr>
        <w:trPr>
          <w:cantSplit w:val="0"/>
          <w:trHeight w:val="1060" w:hRule="atLeast"/>
          <w:tblHeader w:val="0"/>
        </w:trPr>
        <w:tc>
          <w:tcPr/>
          <w:p w:rsidR="00000000" w:rsidDel="00000000" w:rsidP="00000000" w:rsidRDefault="00000000" w:rsidRPr="00000000" w14:paraId="00000E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Education</w:t>
            </w:r>
          </w:p>
        </w:tc>
        <w:tc>
          <w:tcPr/>
          <w:p w:rsidR="00000000" w:rsidDel="00000000" w:rsidP="00000000" w:rsidRDefault="00000000" w:rsidRPr="00000000" w14:paraId="00000E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9"/>
              </w:tabs>
              <w:spacing w:after="0" w:before="118" w:line="235" w:lineRule="auto"/>
              <w:ind w:left="119" w:right="9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Head</w:t>
              <w:tab/>
              <w:t xml:space="preserve">Teacher: AMMU</w:t>
            </w:r>
          </w:p>
        </w:tc>
        <w:tc>
          <w:tcPr/>
          <w:p w:rsidR="00000000" w:rsidDel="00000000" w:rsidP="00000000" w:rsidRDefault="00000000" w:rsidRPr="00000000" w14:paraId="00000E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School coordination</w:t>
            </w:r>
          </w:p>
        </w:tc>
        <w:tc>
          <w:tcPr/>
          <w:p w:rsidR="00000000" w:rsidDel="00000000" w:rsidP="00000000" w:rsidRDefault="00000000" w:rsidRPr="00000000" w14:paraId="00000E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9633059900</w:t>
            </w:r>
          </w:p>
        </w:tc>
      </w:tr>
    </w:tbl>
    <w:p w:rsidR="00000000" w:rsidDel="00000000" w:rsidP="00000000" w:rsidRDefault="00000000" w:rsidRPr="00000000" w14:paraId="00000E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sectPr>
          <w:headerReference r:id="rId73" w:type="default"/>
          <w:footerReference r:id="rId74" w:type="default"/>
          <w:type w:val="nextPage"/>
          <w:pgSz w:h="16840" w:w="11920" w:orient="portrait"/>
          <w:pgMar w:bottom="1840" w:top="1420" w:left="141" w:right="141" w:header="0" w:footer="1643"/>
        </w:sectPr>
      </w:pPr>
      <w:r w:rsidDel="00000000" w:rsidR="00000000" w:rsidRPr="00000000">
        <w:rPr>
          <w:rtl w:val="0"/>
        </w:rPr>
      </w:r>
    </w:p>
    <w:bookmarkStart w:colFirst="0" w:colLast="0" w:name="bookmark=id.ah57pr1kdhnk" w:id="121"/>
    <w:bookmarkEnd w:id="121"/>
    <w:p w:rsidR="00000000" w:rsidDel="00000000" w:rsidP="00000000" w:rsidRDefault="00000000" w:rsidRPr="00000000" w14:paraId="00000E44">
      <w:pPr>
        <w:pStyle w:val="Heading3"/>
        <w:spacing w:before="57" w:lineRule="auto"/>
        <w:ind w:firstLine="1299"/>
        <w:rPr/>
      </w:pPr>
      <w:bookmarkStart w:colFirst="0" w:colLast="0" w:name="_heading=h.f8bk94n5d9jf" w:id="122"/>
      <w:bookmarkEnd w:id="122"/>
      <w:r w:rsidDel="00000000" w:rsidR="00000000" w:rsidRPr="00000000">
        <w:rPr>
          <w:rtl w:val="0"/>
        </w:rPr>
        <w:t xml:space="preserve">PHASE 3 - Surge Capacity</w:t>
      </w:r>
    </w:p>
    <w:p w:rsidR="00000000" w:rsidDel="00000000" w:rsidP="00000000" w:rsidRDefault="00000000" w:rsidRPr="00000000" w14:paraId="00000E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71" w:lineRule="auto"/>
        <w:ind w:left="1299" w:right="114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E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dd42w0udqj4y" w:id="123"/>
    <w:bookmarkEnd w:id="123"/>
    <w:p w:rsidR="00000000" w:rsidDel="00000000" w:rsidP="00000000" w:rsidRDefault="00000000" w:rsidRPr="00000000" w14:paraId="00000E47">
      <w:pPr>
        <w:pStyle w:val="Heading3"/>
        <w:ind w:firstLine="1299"/>
        <w:rPr/>
      </w:pPr>
      <w:bookmarkStart w:colFirst="0" w:colLast="0" w:name="_heading=h.o8p8kiubwszd" w:id="124"/>
      <w:bookmarkEnd w:id="124"/>
      <w:r w:rsidDel="00000000" w:rsidR="00000000" w:rsidRPr="00000000">
        <w:rPr>
          <w:rtl w:val="0"/>
        </w:rPr>
        <w:t xml:space="preserve">Conversion of Community Facilities</w:t>
      </w:r>
    </w:p>
    <w:p w:rsidR="00000000" w:rsidDel="00000000" w:rsidP="00000000" w:rsidRDefault="00000000" w:rsidRPr="00000000" w14:paraId="00000E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71" w:lineRule="auto"/>
        <w:ind w:left="1299" w:right="114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6"/>
        <w:tblW w:w="9540.0" w:type="dxa"/>
        <w:jc w:val="left"/>
        <w:tblInd w:w="1318.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880"/>
        <w:gridCol w:w="1900"/>
        <w:gridCol w:w="1240"/>
        <w:gridCol w:w="1200"/>
        <w:gridCol w:w="1780"/>
        <w:gridCol w:w="1540"/>
        <w:tblGridChange w:id="0">
          <w:tblGrid>
            <w:gridCol w:w="1880"/>
            <w:gridCol w:w="1900"/>
            <w:gridCol w:w="1240"/>
            <w:gridCol w:w="1200"/>
            <w:gridCol w:w="1780"/>
            <w:gridCol w:w="1540"/>
          </w:tblGrid>
        </w:tblGridChange>
      </w:tblGrid>
      <w:tr>
        <w:trPr>
          <w:cantSplit w:val="0"/>
          <w:trHeight w:val="859" w:hRule="atLeast"/>
          <w:tblHeader w:val="0"/>
        </w:trPr>
        <w:tc>
          <w:tcPr>
            <w:shd w:fill="f1f1f1" w:val="clear"/>
          </w:tcPr>
          <w:p w:rsidR="00000000" w:rsidDel="00000000" w:rsidP="00000000" w:rsidRDefault="00000000" w:rsidRPr="00000000" w14:paraId="00000E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 of facility</w:t>
            </w:r>
          </w:p>
        </w:tc>
        <w:tc>
          <w:tcPr>
            <w:shd w:fill="f1f1f1" w:val="clear"/>
          </w:tcPr>
          <w:p w:rsidR="00000000" w:rsidDel="00000000" w:rsidP="00000000" w:rsidRDefault="00000000" w:rsidRPr="00000000" w14:paraId="00000E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Facility Type</w:t>
            </w:r>
          </w:p>
        </w:tc>
        <w:tc>
          <w:tcPr>
            <w:shd w:fill="f1f1f1" w:val="clear"/>
          </w:tcPr>
          <w:p w:rsidR="00000000" w:rsidDel="00000000" w:rsidP="00000000" w:rsidRDefault="00000000" w:rsidRPr="00000000" w14:paraId="00000E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of</w:t>
            </w:r>
          </w:p>
          <w:p w:rsidR="00000000" w:rsidDel="00000000" w:rsidP="00000000" w:rsidRDefault="00000000" w:rsidRPr="00000000" w14:paraId="00000E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Buildings</w:t>
            </w:r>
          </w:p>
        </w:tc>
        <w:tc>
          <w:tcPr>
            <w:shd w:fill="f1f1f1" w:val="clear"/>
          </w:tcPr>
          <w:p w:rsidR="00000000" w:rsidDel="00000000" w:rsidP="00000000" w:rsidRDefault="00000000" w:rsidRPr="00000000" w14:paraId="00000E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w:t>
            </w:r>
          </w:p>
        </w:tc>
        <w:tc>
          <w:tcPr>
            <w:shd w:fill="f1f1f1" w:val="clear"/>
          </w:tcPr>
          <w:p w:rsidR="00000000" w:rsidDel="00000000" w:rsidP="00000000" w:rsidRDefault="00000000" w:rsidRPr="00000000" w14:paraId="00000E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68" w:lineRule="auto"/>
              <w:ind w:left="114" w:right="109"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Surge Capacity (Beds)</w:t>
            </w:r>
          </w:p>
        </w:tc>
        <w:tc>
          <w:tcPr>
            <w:shd w:fill="f1f1f1" w:val="clear"/>
          </w:tcPr>
          <w:p w:rsidR="00000000" w:rsidDel="00000000" w:rsidP="00000000" w:rsidRDefault="00000000" w:rsidRPr="00000000" w14:paraId="00000E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68" w:lineRule="auto"/>
              <w:ind w:left="119" w:right="698"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Nodal Person</w:t>
            </w:r>
          </w:p>
        </w:tc>
      </w:tr>
      <w:tr>
        <w:trPr>
          <w:cantSplit w:val="0"/>
          <w:trHeight w:val="1480" w:hRule="atLeast"/>
          <w:tblHeader w:val="0"/>
        </w:trPr>
        <w:tc>
          <w:tcPr/>
          <w:p w:rsidR="00000000" w:rsidDel="00000000" w:rsidP="00000000" w:rsidRDefault="00000000" w:rsidRPr="00000000" w14:paraId="00000E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71" w:lineRule="auto"/>
              <w:ind w:left="109" w:right="144"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COMMUNITY HALL PERNADUKK A</w:t>
            </w:r>
          </w:p>
        </w:tc>
        <w:tc>
          <w:tcPr/>
          <w:p w:rsidR="00000000" w:rsidDel="00000000" w:rsidP="00000000" w:rsidRDefault="00000000" w:rsidRPr="00000000" w14:paraId="00000E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71" w:lineRule="auto"/>
              <w:ind w:left="119" w:right="27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HALL</w:t>
            </w:r>
          </w:p>
        </w:tc>
        <w:tc>
          <w:tcPr/>
          <w:p w:rsidR="00000000" w:rsidDel="00000000" w:rsidP="00000000" w:rsidRDefault="00000000" w:rsidRPr="00000000" w14:paraId="00000E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E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VIII</w:t>
            </w:r>
          </w:p>
        </w:tc>
        <w:tc>
          <w:tcPr/>
          <w:p w:rsidR="00000000" w:rsidDel="00000000" w:rsidP="00000000" w:rsidRDefault="00000000" w:rsidRPr="00000000" w14:paraId="00000E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E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59" w:hRule="atLeast"/>
          <w:tblHeader w:val="0"/>
        </w:trPr>
        <w:tc>
          <w:tcPr/>
          <w:p w:rsidR="00000000" w:rsidDel="00000000" w:rsidP="00000000" w:rsidRDefault="00000000" w:rsidRPr="00000000" w14:paraId="00000E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71" w:lineRule="auto"/>
              <w:ind w:left="109" w:right="144"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COMMUNITY HALL PERIYADUKA</w:t>
            </w:r>
          </w:p>
        </w:tc>
        <w:tc>
          <w:tcPr/>
          <w:p w:rsidR="00000000" w:rsidDel="00000000" w:rsidP="00000000" w:rsidRDefault="00000000" w:rsidRPr="00000000" w14:paraId="00000E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68"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COMMUNITY HALL</w:t>
            </w:r>
          </w:p>
        </w:tc>
        <w:tc>
          <w:tcPr/>
          <w:p w:rsidR="00000000" w:rsidDel="00000000" w:rsidP="00000000" w:rsidRDefault="00000000" w:rsidRPr="00000000" w14:paraId="00000E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E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w:t>
            </w:r>
          </w:p>
        </w:tc>
        <w:tc>
          <w:tcPr/>
          <w:p w:rsidR="00000000" w:rsidDel="00000000" w:rsidP="00000000" w:rsidRDefault="00000000" w:rsidRPr="00000000" w14:paraId="00000E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E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60" w:hRule="atLeast"/>
          <w:tblHeader w:val="0"/>
        </w:trPr>
        <w:tc>
          <w:tcPr/>
          <w:p w:rsidR="00000000" w:rsidDel="00000000" w:rsidP="00000000" w:rsidRDefault="00000000" w:rsidRPr="00000000" w14:paraId="00000E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71" w:lineRule="auto"/>
              <w:ind w:left="109" w:right="18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GHSS MOGRALPUT HUR</w:t>
            </w:r>
          </w:p>
        </w:tc>
        <w:tc>
          <w:tcPr/>
          <w:p w:rsidR="00000000" w:rsidDel="00000000" w:rsidP="00000000" w:rsidRDefault="00000000" w:rsidRPr="00000000" w14:paraId="00000E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SCHOOL</w:t>
            </w:r>
          </w:p>
        </w:tc>
        <w:tc>
          <w:tcPr/>
          <w:p w:rsidR="00000000" w:rsidDel="00000000" w:rsidP="00000000" w:rsidRDefault="00000000" w:rsidRPr="00000000" w14:paraId="00000E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E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XVII</w:t>
            </w:r>
          </w:p>
        </w:tc>
        <w:tc>
          <w:tcPr/>
          <w:p w:rsidR="00000000" w:rsidDel="00000000" w:rsidP="00000000" w:rsidRDefault="00000000" w:rsidRPr="00000000" w14:paraId="00000E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200</w:t>
            </w:r>
          </w:p>
        </w:tc>
        <w:tc>
          <w:tcPr/>
          <w:p w:rsidR="00000000" w:rsidDel="00000000" w:rsidP="00000000" w:rsidRDefault="00000000" w:rsidRPr="00000000" w14:paraId="00000E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80" w:hRule="atLeast"/>
          <w:tblHeader w:val="0"/>
        </w:trPr>
        <w:tc>
          <w:tcPr/>
          <w:p w:rsidR="00000000" w:rsidDel="00000000" w:rsidP="00000000" w:rsidRDefault="00000000" w:rsidRPr="00000000" w14:paraId="00000E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71" w:lineRule="auto"/>
              <w:ind w:left="109" w:right="18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GUPS MOGRALPUT HUR</w:t>
            </w:r>
          </w:p>
        </w:tc>
        <w:tc>
          <w:tcPr/>
          <w:p w:rsidR="00000000" w:rsidDel="00000000" w:rsidP="00000000" w:rsidRDefault="00000000" w:rsidRPr="00000000" w14:paraId="00000E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SCHOOL</w:t>
            </w:r>
          </w:p>
        </w:tc>
        <w:tc>
          <w:tcPr/>
          <w:p w:rsidR="00000000" w:rsidDel="00000000" w:rsidP="00000000" w:rsidRDefault="00000000" w:rsidRPr="00000000" w14:paraId="00000E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E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w:t>
            </w:r>
          </w:p>
        </w:tc>
        <w:tc>
          <w:tcPr/>
          <w:p w:rsidR="00000000" w:rsidDel="00000000" w:rsidP="00000000" w:rsidRDefault="00000000" w:rsidRPr="00000000" w14:paraId="00000E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p w:rsidR="00000000" w:rsidDel="00000000" w:rsidP="00000000" w:rsidRDefault="00000000" w:rsidRPr="00000000" w14:paraId="00000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59" w:hRule="atLeast"/>
          <w:tblHeader w:val="0"/>
        </w:trPr>
        <w:tc>
          <w:tcPr/>
          <w:p w:rsidR="00000000" w:rsidDel="00000000" w:rsidP="00000000" w:rsidRDefault="00000000" w:rsidRPr="00000000" w14:paraId="00000E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68" w:lineRule="auto"/>
              <w:ind w:left="109" w:right="47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GLPS KAMBAR</w:t>
            </w:r>
          </w:p>
        </w:tc>
        <w:tc>
          <w:tcPr/>
          <w:p w:rsidR="00000000" w:rsidDel="00000000" w:rsidP="00000000" w:rsidRDefault="00000000" w:rsidRPr="00000000" w14:paraId="00000E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SCHOOL</w:t>
            </w:r>
          </w:p>
        </w:tc>
        <w:tc>
          <w:tcPr/>
          <w:p w:rsidR="00000000" w:rsidDel="00000000" w:rsidP="00000000" w:rsidRDefault="00000000" w:rsidRPr="00000000" w14:paraId="00000E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E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w:t>
            </w:r>
          </w:p>
        </w:tc>
        <w:tc>
          <w:tcPr/>
          <w:p w:rsidR="00000000" w:rsidDel="00000000" w:rsidP="00000000" w:rsidRDefault="00000000" w:rsidRPr="00000000" w14:paraId="00000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p w:rsidR="00000000" w:rsidDel="00000000" w:rsidP="00000000" w:rsidRDefault="00000000" w:rsidRPr="00000000" w14:paraId="00000E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40" w:hRule="atLeast"/>
          <w:tblHeader w:val="0"/>
        </w:trPr>
        <w:tc>
          <w:tcPr/>
          <w:p w:rsidR="00000000" w:rsidDel="00000000" w:rsidP="00000000" w:rsidRDefault="00000000" w:rsidRPr="00000000" w14:paraId="00000E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71" w:lineRule="auto"/>
              <w:ind w:left="1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ALPS KALLANKAI</w:t>
            </w:r>
          </w:p>
        </w:tc>
        <w:tc>
          <w:tcPr/>
          <w:p w:rsidR="00000000" w:rsidDel="00000000" w:rsidP="00000000" w:rsidRDefault="00000000" w:rsidRPr="00000000" w14:paraId="00000E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SCHOOL</w:t>
            </w:r>
          </w:p>
        </w:tc>
        <w:tc>
          <w:tcPr/>
          <w:p w:rsidR="00000000" w:rsidDel="00000000" w:rsidP="00000000" w:rsidRDefault="00000000" w:rsidRPr="00000000" w14:paraId="00000E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E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XIII</w:t>
            </w:r>
          </w:p>
        </w:tc>
        <w:tc>
          <w:tcPr/>
          <w:p w:rsidR="00000000" w:rsidDel="00000000" w:rsidP="00000000" w:rsidRDefault="00000000" w:rsidRPr="00000000" w14:paraId="00000E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p w:rsidR="00000000" w:rsidDel="00000000" w:rsidP="00000000" w:rsidRDefault="00000000" w:rsidRPr="00000000" w14:paraId="00000E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59" w:hRule="atLeast"/>
          <w:tblHeader w:val="0"/>
        </w:trPr>
        <w:tc>
          <w:tcPr/>
          <w:p w:rsidR="00000000" w:rsidDel="00000000" w:rsidP="00000000" w:rsidRDefault="00000000" w:rsidRPr="00000000" w14:paraId="00000E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71" w:lineRule="auto"/>
              <w:ind w:left="109" w:right="47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GLPS KAVUGOLI</w:t>
            </w:r>
          </w:p>
        </w:tc>
        <w:tc>
          <w:tcPr/>
          <w:p w:rsidR="00000000" w:rsidDel="00000000" w:rsidP="00000000" w:rsidRDefault="00000000" w:rsidRPr="00000000" w14:paraId="00000E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1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SCHOOL</w:t>
            </w:r>
          </w:p>
        </w:tc>
        <w:tc>
          <w:tcPr/>
          <w:p w:rsidR="00000000" w:rsidDel="00000000" w:rsidP="00000000" w:rsidRDefault="00000000" w:rsidRPr="00000000" w14:paraId="00000E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E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XII</w:t>
            </w:r>
          </w:p>
        </w:tc>
        <w:tc>
          <w:tcPr/>
          <w:p w:rsidR="00000000" w:rsidDel="00000000" w:rsidP="00000000" w:rsidRDefault="00000000" w:rsidRPr="00000000" w14:paraId="00000E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1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p w:rsidR="00000000" w:rsidDel="00000000" w:rsidP="00000000" w:rsidRDefault="00000000" w:rsidRPr="00000000" w14:paraId="00000E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E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75" w:type="default"/>
          <w:footerReference r:id="rId76" w:type="default"/>
          <w:type w:val="nextPage"/>
          <w:pgSz w:h="16840" w:w="11920" w:orient="portrait"/>
          <w:pgMar w:bottom="1840" w:top="1360" w:left="141" w:right="141" w:header="0" w:footer="1643"/>
        </w:sectPr>
      </w:pPr>
      <w:r w:rsidDel="00000000" w:rsidR="00000000" w:rsidRPr="00000000">
        <w:rPr>
          <w:rtl w:val="0"/>
        </w:rPr>
      </w:r>
    </w:p>
    <w:p w:rsidR="00000000" w:rsidDel="00000000" w:rsidP="00000000" w:rsidRDefault="00000000" w:rsidRPr="00000000" w14:paraId="00000E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E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E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E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E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E81">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018"/>
        </w:tabs>
        <w:spacing w:after="0" w:before="0" w:line="240" w:lineRule="auto"/>
        <w:ind w:left="2018" w:right="0" w:hanging="359.00000000000006"/>
        <w:jc w:val="left"/>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Recovery and rehabilitation phase</w:t>
      </w:r>
    </w:p>
    <w:p w:rsidR="00000000" w:rsidDel="00000000" w:rsidP="00000000" w:rsidRDefault="00000000" w:rsidRPr="00000000" w14:paraId="00000E82">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018"/>
        </w:tabs>
        <w:spacing w:after="0" w:before="52" w:line="240" w:lineRule="auto"/>
        <w:ind w:left="2018" w:right="0" w:hanging="359.00000000000006"/>
        <w:jc w:val="left"/>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Recovery</w:t>
      </w:r>
    </w:p>
    <w:p w:rsidR="00000000" w:rsidDel="00000000" w:rsidP="00000000" w:rsidRDefault="00000000" w:rsidRPr="00000000" w14:paraId="00000E83">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738"/>
        </w:tabs>
        <w:spacing w:after="0" w:before="60"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Damage &amp; impact assessment</w:t>
      </w:r>
    </w:p>
    <w:p w:rsidR="00000000" w:rsidDel="00000000" w:rsidP="00000000" w:rsidRDefault="00000000" w:rsidRPr="00000000" w14:paraId="00000E84">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738"/>
        </w:tabs>
        <w:spacing w:after="0" w:before="35"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Restoration of health services</w:t>
      </w:r>
    </w:p>
    <w:p w:rsidR="00000000" w:rsidDel="00000000" w:rsidP="00000000" w:rsidRDefault="00000000" w:rsidRPr="00000000" w14:paraId="00000E85">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738"/>
        </w:tabs>
        <w:spacing w:after="0" w:before="34"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Rehabilitation of affected population</w:t>
      </w:r>
    </w:p>
    <w:p w:rsidR="00000000" w:rsidDel="00000000" w:rsidP="00000000" w:rsidRDefault="00000000" w:rsidRPr="00000000" w14:paraId="00000E86">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738"/>
        </w:tabs>
        <w:spacing w:after="0" w:before="35"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Psychosocial &amp; mental health support</w:t>
      </w:r>
    </w:p>
    <w:p w:rsidR="00000000" w:rsidDel="00000000" w:rsidP="00000000" w:rsidRDefault="00000000" w:rsidRPr="00000000" w14:paraId="00000E87">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738"/>
        </w:tabs>
        <w:spacing w:after="0" w:before="34"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surveillance during recovery phase</w:t>
      </w:r>
    </w:p>
    <w:p w:rsidR="00000000" w:rsidDel="00000000" w:rsidP="00000000" w:rsidRDefault="00000000" w:rsidRPr="00000000" w14:paraId="00000E88">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738"/>
        </w:tabs>
        <w:spacing w:after="0" w:before="35"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Environmental cleanup &amp; sanitation</w:t>
      </w:r>
    </w:p>
    <w:p w:rsidR="00000000" w:rsidDel="00000000" w:rsidP="00000000" w:rsidRDefault="00000000" w:rsidRPr="00000000" w14:paraId="00000E89">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738"/>
        </w:tabs>
        <w:spacing w:after="0" w:before="34"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Livelihood restoration</w:t>
      </w:r>
    </w:p>
    <w:p w:rsidR="00000000" w:rsidDel="00000000" w:rsidP="00000000" w:rsidRDefault="00000000" w:rsidRPr="00000000" w14:paraId="00000E8A">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738"/>
        </w:tabs>
        <w:spacing w:after="0" w:before="35"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engagement &amp; confidence building</w:t>
      </w:r>
    </w:p>
    <w:p w:rsidR="00000000" w:rsidDel="00000000" w:rsidP="00000000" w:rsidRDefault="00000000" w:rsidRPr="00000000" w14:paraId="00000E8B">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738"/>
        </w:tabs>
        <w:spacing w:after="0" w:before="34"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Documentation &amp; after-action review</w:t>
      </w:r>
    </w:p>
    <w:p w:rsidR="00000000" w:rsidDel="00000000" w:rsidP="00000000" w:rsidRDefault="00000000" w:rsidRPr="00000000" w14:paraId="00000E8C">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738"/>
        </w:tabs>
        <w:spacing w:after="0" w:before="35"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Lessons learned &amp; best practices</w:t>
      </w:r>
    </w:p>
    <w:p w:rsidR="00000000" w:rsidDel="00000000" w:rsidP="00000000" w:rsidRDefault="00000000" w:rsidRPr="00000000" w14:paraId="00000E8D">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738"/>
        </w:tabs>
        <w:spacing w:after="0" w:before="35"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system strengthening</w:t>
      </w:r>
    </w:p>
    <w:p w:rsidR="00000000" w:rsidDel="00000000" w:rsidP="00000000" w:rsidRDefault="00000000" w:rsidRPr="00000000" w14:paraId="00000E8E">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738"/>
        </w:tabs>
        <w:spacing w:after="0" w:before="34"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Policy revision &amp; preparedness enhancement</w:t>
      </w:r>
    </w:p>
    <w:p w:rsidR="00000000" w:rsidDel="00000000" w:rsidP="00000000" w:rsidRDefault="00000000" w:rsidRPr="00000000" w14:paraId="00000E8F">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738"/>
        </w:tabs>
        <w:spacing w:after="0" w:before="35" w:line="240" w:lineRule="auto"/>
        <w:ind w:left="273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Research</w:t>
      </w:r>
    </w:p>
    <w:p w:rsidR="00000000" w:rsidDel="00000000" w:rsidP="00000000" w:rsidRDefault="00000000" w:rsidRPr="00000000" w14:paraId="00000E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pvx1m382dw3t" w:id="125"/>
    <w:bookmarkEnd w:id="125"/>
    <w:p w:rsidR="00000000" w:rsidDel="00000000" w:rsidP="00000000" w:rsidRDefault="00000000" w:rsidRPr="00000000" w14:paraId="00000E93">
      <w:pPr>
        <w:pStyle w:val="Heading2"/>
        <w:ind w:left="1299" w:firstLine="0"/>
        <w:rPr/>
      </w:pPr>
      <w:bookmarkStart w:colFirst="0" w:colLast="0" w:name="_heading=h.s8qb2jwwmqyy" w:id="126"/>
      <w:bookmarkEnd w:id="126"/>
      <w:r w:rsidDel="00000000" w:rsidR="00000000" w:rsidRPr="00000000">
        <w:rPr>
          <w:rtl w:val="0"/>
        </w:rPr>
        <w:t xml:space="preserve">CONCLUSION</w:t>
      </w:r>
    </w:p>
    <w:p w:rsidR="00000000" w:rsidDel="00000000" w:rsidP="00000000" w:rsidRDefault="00000000" w:rsidRPr="00000000" w14:paraId="00000E94">
      <w:pPr>
        <w:rPr>
          <w:sz w:val="24"/>
          <w:szCs w:val="24"/>
        </w:rPr>
      </w:pPr>
      <w:r w:rsidDel="00000000" w:rsidR="00000000" w:rsidRPr="00000000">
        <w:rPr>
          <w:rtl w:val="0"/>
        </w:rPr>
        <w:t xml:space="preserve">      </w:t>
      </w:r>
      <w:r w:rsidDel="00000000" w:rsidR="00000000" w:rsidRPr="00000000">
        <w:rPr>
          <w:sz w:val="24"/>
          <w:szCs w:val="24"/>
          <w:rtl w:val="0"/>
        </w:rPr>
        <w:t xml:space="preserve">The Pandemic Preparedness Plan of Mogral Puthur Grama Panchayat has been developed as a comprehensive framework to strengthen the Panchayat’s capacity to prevent, detect, and respond effectively to pandemics and other public health emergencies. As a densely populated Panchayat with significant population movement, close proximity to Kasaragod town, and diverse socio-economic activities, maintaining a high level of public health preparedness is essential for safeguarding the community.</w:t>
      </w:r>
    </w:p>
    <w:p w:rsidR="00000000" w:rsidDel="00000000" w:rsidP="00000000" w:rsidRDefault="00000000" w:rsidRPr="00000000" w14:paraId="00000E95">
      <w:pPr>
        <w:rPr>
          <w:sz w:val="24"/>
          <w:szCs w:val="24"/>
        </w:rPr>
      </w:pPr>
      <w:r w:rsidDel="00000000" w:rsidR="00000000" w:rsidRPr="00000000">
        <w:rPr>
          <w:sz w:val="24"/>
          <w:szCs w:val="24"/>
          <w:rtl w:val="0"/>
        </w:rPr>
        <w:t xml:space="preserve">The plan emphasizes strengthening disease surveillance, outbreak investigation, risk communication, environmental health monitoring, emergency coordination, and continuity of essential healthcare services during public health crises. Special focus has been given to vulnerable populations, migrant communities, sanitation-related challenges, and rapid response mechanisms to ensure timely intervention during emergencies.</w:t>
      </w:r>
    </w:p>
    <w:p w:rsidR="00000000" w:rsidDel="00000000" w:rsidP="00000000" w:rsidRDefault="00000000" w:rsidRPr="00000000" w14:paraId="00000E96">
      <w:pPr>
        <w:rPr>
          <w:sz w:val="24"/>
          <w:szCs w:val="24"/>
        </w:rPr>
      </w:pPr>
      <w:r w:rsidDel="00000000" w:rsidR="00000000" w:rsidRPr="00000000">
        <w:rPr>
          <w:sz w:val="24"/>
          <w:szCs w:val="24"/>
          <w:rtl w:val="0"/>
        </w:rPr>
        <w:t xml:space="preserve">A key component of the plan is the promotion of intersectoral coordination involving the Health Department, Panchayat administration, educational institutions, community organizations, and other stakeholders. The adoption of a One Health approach further enhances preparedness by recognizing the interconnection between human, animal, and environmental health systems.</w:t>
      </w:r>
    </w:p>
    <w:p w:rsidR="00000000" w:rsidDel="00000000" w:rsidP="00000000" w:rsidRDefault="00000000" w:rsidRPr="00000000" w14:paraId="00000E97">
      <w:pPr>
        <w:rPr>
          <w:sz w:val="24"/>
          <w:szCs w:val="24"/>
        </w:rPr>
      </w:pPr>
      <w:r w:rsidDel="00000000" w:rsidR="00000000" w:rsidRPr="00000000">
        <w:rPr>
          <w:sz w:val="24"/>
          <w:szCs w:val="24"/>
          <w:rtl w:val="0"/>
        </w:rPr>
        <w:t xml:space="preserve">Regular training programmes, mock drills, resource mapping, community awareness activities, and periodic review of preparedness measures will be essential for sustaining and improving emergency response capacity. The active participation of healthcare workers, ASHA workers, Anganwadi staff, volunteers, elected representatives, and community members will play a crucial role in the successful implementation of this plan.</w:t>
      </w:r>
    </w:p>
    <w:p w:rsidR="00000000" w:rsidDel="00000000" w:rsidP="00000000" w:rsidRDefault="00000000" w:rsidRPr="00000000" w14:paraId="00000E98">
      <w:pPr>
        <w:rPr>
          <w:sz w:val="24"/>
          <w:szCs w:val="24"/>
        </w:rPr>
      </w:pPr>
      <w:r w:rsidDel="00000000" w:rsidR="00000000" w:rsidRPr="00000000">
        <w:rPr>
          <w:sz w:val="24"/>
          <w:szCs w:val="24"/>
          <w:rtl w:val="0"/>
        </w:rPr>
        <w:t xml:space="preserve">Through coordinated planning, community engagement, and continuous strengthening of public health systems, Mogral Puthur Grama Panchayat can enhance its resilience and ensure effective management of future pandemics, disease outbreaks, and other public health emergencies, thereby protecting the health and wellbeing of its population.</w:t>
      </w:r>
    </w:p>
    <w:p w:rsidR="00000000" w:rsidDel="00000000" w:rsidP="00000000" w:rsidRDefault="00000000" w:rsidRPr="00000000" w14:paraId="00000E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b w:val="1"/>
          <w:bCs w:val="1"/>
          <w:sz w:val="32"/>
          <w:szCs w:val="32"/>
        </w:rPr>
      </w:pPr>
      <w:r w:rsidDel="00000000" w:rsidR="00000000" w:rsidRPr="00000000">
        <w:rPr>
          <w:rtl w:val="0"/>
        </w:rPr>
      </w:r>
    </w:p>
    <w:p w:rsidR="00000000" w:rsidDel="00000000" w:rsidP="00000000" w:rsidRDefault="00000000" w:rsidRPr="00000000" w14:paraId="00000E9A">
      <w:pPr>
        <w:pStyle w:val="Heading3"/>
        <w:ind w:left="563" w:right="412"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sectPr>
          <w:headerReference r:id="rId77" w:type="default"/>
          <w:footerReference r:id="rId78" w:type="default"/>
          <w:type w:val="nextPage"/>
          <w:pgSz w:h="16840" w:w="11920" w:orient="portrait"/>
          <w:pgMar w:bottom="1840" w:top="1420" w:left="141" w:right="141" w:header="0" w:footer="1643"/>
        </w:sectPr>
      </w:pPr>
      <w:r w:rsidDel="00000000" w:rsidR="00000000" w:rsidRPr="00000000">
        <w:rPr>
          <w:rtl w:val="0"/>
        </w:rPr>
      </w:r>
    </w:p>
    <w:bookmarkStart w:colFirst="0" w:colLast="0" w:name="bookmark=id.arlz9jj29js" w:id="127"/>
    <w:bookmarkEnd w:id="127"/>
    <w:p w:rsidR="00000000" w:rsidDel="00000000" w:rsidP="00000000" w:rsidRDefault="00000000" w:rsidRPr="00000000" w14:paraId="00000E9B">
      <w:pPr>
        <w:pStyle w:val="Heading2"/>
        <w:spacing w:before="57" w:lineRule="auto"/>
        <w:ind w:left="1299" w:firstLine="0"/>
        <w:rPr/>
      </w:pPr>
      <w:bookmarkStart w:colFirst="0" w:colLast="0" w:name="_heading=h.pt3iok1uh8f2" w:id="128"/>
      <w:bookmarkEnd w:id="128"/>
      <w:r w:rsidDel="00000000" w:rsidR="00000000" w:rsidRPr="00000000">
        <w:rPr>
          <w:rtl w:val="0"/>
        </w:rPr>
        <w:t xml:space="preserve">RECOMMENDATIONS</w:t>
      </w:r>
    </w:p>
    <w:bookmarkStart w:colFirst="0" w:colLast="0" w:name="bookmark=id.inkzjajs42vs" w:id="129"/>
    <w:bookmarkEnd w:id="129"/>
    <w:p w:rsidR="00000000" w:rsidDel="00000000" w:rsidP="00000000" w:rsidRDefault="00000000" w:rsidRPr="00000000" w14:paraId="00000E9C">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019"/>
        </w:tabs>
        <w:spacing w:after="0" w:before="332" w:line="240" w:lineRule="auto"/>
        <w:ind w:left="201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Strengthening Healthcare Infrastructure</w:t>
      </w:r>
    </w:p>
    <w:p w:rsidR="00000000" w:rsidDel="00000000" w:rsidP="00000000" w:rsidRDefault="00000000" w:rsidRPr="00000000" w14:paraId="00000E9D">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51"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Establish a primary health response unit within the Panchayat with trained staff.</w:t>
      </w:r>
    </w:p>
    <w:p w:rsidR="00000000" w:rsidDel="00000000" w:rsidP="00000000" w:rsidRDefault="00000000" w:rsidRPr="00000000" w14:paraId="00000E9E">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55"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availability of basic medical supplies (masks, sanitizers, PPE kits, oxygen cylinders).</w:t>
      </w:r>
    </w:p>
    <w:p w:rsidR="00000000" w:rsidDel="00000000" w:rsidP="00000000" w:rsidRDefault="00000000" w:rsidRPr="00000000" w14:paraId="00000E9F">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54"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Create tie-ups with nearby hospitals in Mogralputhur for emergency referral and transport.</w:t>
      </w:r>
    </w:p>
    <w:p w:rsidR="00000000" w:rsidDel="00000000" w:rsidP="00000000" w:rsidRDefault="00000000" w:rsidRPr="00000000" w14:paraId="00000E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w488qrn3eyxm" w:id="130"/>
    <w:bookmarkEnd w:id="130"/>
    <w:p w:rsidR="00000000" w:rsidDel="00000000" w:rsidP="00000000" w:rsidRDefault="00000000" w:rsidRPr="00000000" w14:paraId="00000EA1">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24"/>
        </w:tabs>
        <w:spacing w:after="0" w:before="1" w:line="240" w:lineRule="auto"/>
        <w:ind w:left="1524" w:right="0" w:hanging="2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Awareness &amp; Education</w:t>
      </w:r>
    </w:p>
    <w:p w:rsidR="00000000" w:rsidDel="00000000" w:rsidP="00000000" w:rsidRDefault="00000000" w:rsidRPr="00000000" w14:paraId="00000E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A3">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0"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regular awareness campaigns on hygiene, vaccination, and preventive measures.</w:t>
      </w:r>
    </w:p>
    <w:p w:rsidR="00000000" w:rsidDel="00000000" w:rsidP="00000000" w:rsidRDefault="00000000" w:rsidRPr="00000000" w14:paraId="00000EA4">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9"/>
        </w:tabs>
        <w:spacing w:after="0" w:before="55" w:line="271" w:lineRule="auto"/>
        <w:ind w:left="2019" w:right="1182"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 local communication channels (community radio, WhatsApp groups, notice boards) to spread verified information.</w:t>
      </w:r>
    </w:p>
    <w:p w:rsidR="00000000" w:rsidDel="00000000" w:rsidP="00000000" w:rsidRDefault="00000000" w:rsidRPr="00000000" w14:paraId="00000EA5">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17"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Train volunteers to act as health ambassadors in each ward.</w:t>
      </w:r>
    </w:p>
    <w:p w:rsidR="00000000" w:rsidDel="00000000" w:rsidP="00000000" w:rsidRDefault="00000000" w:rsidRPr="00000000" w14:paraId="00000E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dq8e6r174vqi" w:id="131"/>
    <w:bookmarkEnd w:id="131"/>
    <w:p w:rsidR="00000000" w:rsidDel="00000000" w:rsidP="00000000" w:rsidRDefault="00000000" w:rsidRPr="00000000" w14:paraId="00000EA7">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24"/>
        </w:tabs>
        <w:spacing w:after="0" w:before="0" w:line="240" w:lineRule="auto"/>
        <w:ind w:left="1524" w:right="0" w:hanging="2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Emergency Response &amp; Coordination</w:t>
      </w:r>
    </w:p>
    <w:p w:rsidR="00000000" w:rsidDel="00000000" w:rsidP="00000000" w:rsidRDefault="00000000" w:rsidRPr="00000000" w14:paraId="00000E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A9">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9"/>
        </w:tabs>
        <w:spacing w:after="0" w:before="0" w:line="271" w:lineRule="auto"/>
        <w:ind w:left="2019" w:right="150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Form a Pandemic Preparedness Committee at Panchayat level including health workers, ward members, and NGOs.</w:t>
      </w:r>
    </w:p>
    <w:p w:rsidR="00000000" w:rsidDel="00000000" w:rsidP="00000000" w:rsidRDefault="00000000" w:rsidRPr="00000000" w14:paraId="00000EAA">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17"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a clear action plan for lockdowns, quarantine, and distribution of essentials.</w:t>
      </w:r>
    </w:p>
    <w:p w:rsidR="00000000" w:rsidDel="00000000" w:rsidP="00000000" w:rsidRDefault="00000000" w:rsidRPr="00000000" w14:paraId="00000EAB">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9"/>
        </w:tabs>
        <w:spacing w:after="0" w:before="55" w:line="271" w:lineRule="auto"/>
        <w:ind w:left="2019" w:right="168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 a database of vulnerable groups (elderly, differently-abled, chronically ill) for targeted support.</w:t>
      </w:r>
    </w:p>
    <w:p w:rsidR="00000000" w:rsidDel="00000000" w:rsidP="00000000" w:rsidRDefault="00000000" w:rsidRPr="00000000" w14:paraId="00000E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vc4v6nj1z3ww" w:id="132"/>
    <w:bookmarkEnd w:id="132"/>
    <w:p w:rsidR="00000000" w:rsidDel="00000000" w:rsidP="00000000" w:rsidRDefault="00000000" w:rsidRPr="00000000" w14:paraId="00000EAD">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24"/>
        </w:tabs>
        <w:spacing w:after="0" w:before="0" w:line="240" w:lineRule="auto"/>
        <w:ind w:left="1524" w:right="0" w:hanging="2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Supply Chain &amp; Food Security</w:t>
      </w:r>
    </w:p>
    <w:p w:rsidR="00000000" w:rsidDel="00000000" w:rsidP="00000000" w:rsidRDefault="00000000" w:rsidRPr="00000000" w14:paraId="00000E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AF">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0"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Identify and support local suppliers and farmers to ensure uninterrupted food supply.</w:t>
      </w:r>
    </w:p>
    <w:p w:rsidR="00000000" w:rsidDel="00000000" w:rsidP="00000000" w:rsidRDefault="00000000" w:rsidRPr="00000000" w14:paraId="00000EB0">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54"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Create community kitchens during emergencies to serve vulnerable populations.</w:t>
      </w:r>
    </w:p>
    <w:p w:rsidR="00000000" w:rsidDel="00000000" w:rsidP="00000000" w:rsidRDefault="00000000" w:rsidRPr="00000000" w14:paraId="00000EB1">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55"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Stockpile essential commodities in Panchayat-run outlets for crisis periods.</w:t>
      </w:r>
    </w:p>
    <w:p w:rsidR="00000000" w:rsidDel="00000000" w:rsidP="00000000" w:rsidRDefault="00000000" w:rsidRPr="00000000" w14:paraId="00000E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eoobcy1j39qo" w:id="133"/>
    <w:bookmarkEnd w:id="133"/>
    <w:p w:rsidR="00000000" w:rsidDel="00000000" w:rsidP="00000000" w:rsidRDefault="00000000" w:rsidRPr="00000000" w14:paraId="00000EB3">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24"/>
        </w:tabs>
        <w:spacing w:after="0" w:before="0" w:line="240" w:lineRule="auto"/>
        <w:ind w:left="1524" w:right="0" w:hanging="2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Digital Preparedness</w:t>
      </w:r>
    </w:p>
    <w:p w:rsidR="00000000" w:rsidDel="00000000" w:rsidP="00000000" w:rsidRDefault="00000000" w:rsidRPr="00000000" w14:paraId="00000E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B5">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0"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Promote digital platforms for telemedicine consultations.</w:t>
      </w:r>
    </w:p>
    <w:p w:rsidR="00000000" w:rsidDel="00000000" w:rsidP="00000000" w:rsidRDefault="00000000" w:rsidRPr="00000000" w14:paraId="00000EB6">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54"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 Panchayat’s website/social media for real-time updates on health advisories.</w:t>
      </w:r>
    </w:p>
    <w:p w:rsidR="00000000" w:rsidDel="00000000" w:rsidP="00000000" w:rsidRDefault="00000000" w:rsidRPr="00000000" w14:paraId="00000EB7">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55"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Encourage online grievance redressal to reduce crowding in offices.</w:t>
      </w:r>
    </w:p>
    <w:p w:rsidR="00000000" w:rsidDel="00000000" w:rsidP="00000000" w:rsidRDefault="00000000" w:rsidRPr="00000000" w14:paraId="00000E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98eryd5ha6g" w:id="134"/>
    <w:bookmarkEnd w:id="134"/>
    <w:p w:rsidR="00000000" w:rsidDel="00000000" w:rsidP="00000000" w:rsidRDefault="00000000" w:rsidRPr="00000000" w14:paraId="00000EB9">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24"/>
        </w:tabs>
        <w:spacing w:after="0" w:before="0" w:line="240" w:lineRule="auto"/>
        <w:ind w:left="1524" w:right="0" w:hanging="2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Training &amp; Capacity Building</w:t>
      </w:r>
    </w:p>
    <w:p w:rsidR="00000000" w:rsidDel="00000000" w:rsidP="00000000" w:rsidRDefault="00000000" w:rsidRPr="00000000" w14:paraId="00000E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BB">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0"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Organize mock drills for pandemic response in schools, offices, and public spaces.</w:t>
      </w:r>
    </w:p>
    <w:p w:rsidR="00000000" w:rsidDel="00000000" w:rsidP="00000000" w:rsidRDefault="00000000" w:rsidRPr="00000000" w14:paraId="00000EBC">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54"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Train Panchayat staff and volunteers in first aid, infection control, and crowd management.</w:t>
      </w:r>
    </w:p>
    <w:p w:rsidR="00000000" w:rsidDel="00000000" w:rsidP="00000000" w:rsidRDefault="00000000" w:rsidRPr="00000000" w14:paraId="00000EBD">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55"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Collaborate with NGOs and health departments for capacity-building workshops.</w:t>
      </w:r>
    </w:p>
    <w:p w:rsidR="00000000" w:rsidDel="00000000" w:rsidP="00000000" w:rsidRDefault="00000000" w:rsidRPr="00000000" w14:paraId="00000E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sd88mdxvooxy" w:id="135"/>
    <w:bookmarkEnd w:id="135"/>
    <w:p w:rsidR="00000000" w:rsidDel="00000000" w:rsidP="00000000" w:rsidRDefault="00000000" w:rsidRPr="00000000" w14:paraId="00000EBF">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24"/>
        </w:tabs>
        <w:spacing w:after="0" w:before="0" w:line="240" w:lineRule="auto"/>
        <w:ind w:left="1524" w:right="0" w:hanging="2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79" w:type="default"/>
          <w:footerReference r:id="rId80" w:type="default"/>
          <w:type w:val="nextPage"/>
          <w:pgSz w:h="16840" w:w="11920" w:orient="portrait"/>
          <w:pgMar w:bottom="1840" w:top="1360" w:left="141" w:right="141" w:header="0" w:footer="1643"/>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Long-Term Resilience</w:t>
      </w:r>
    </w:p>
    <w:p w:rsidR="00000000" w:rsidDel="00000000" w:rsidP="00000000" w:rsidRDefault="00000000" w:rsidRPr="00000000" w14:paraId="00000EC0">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80"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Integrate pandemic preparedness into the Panchayat Development Plan.</w:t>
      </w:r>
    </w:p>
    <w:p w:rsidR="00000000" w:rsidDel="00000000" w:rsidP="00000000" w:rsidRDefault="00000000" w:rsidRPr="00000000" w14:paraId="00000EC1">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54"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Allocate a dedicated budget for health emergencies.</w:t>
      </w:r>
    </w:p>
    <w:p w:rsidR="00000000" w:rsidDel="00000000" w:rsidP="00000000" w:rsidRDefault="00000000" w:rsidRPr="00000000" w14:paraId="00000EC2">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2018"/>
        </w:tabs>
        <w:spacing w:after="0" w:before="55" w:line="240" w:lineRule="auto"/>
        <w:ind w:left="2018"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Encourage community participation in planning and monitoring preparedness measures.</w:t>
      </w:r>
    </w:p>
    <w:p w:rsidR="00000000" w:rsidDel="00000000" w:rsidP="00000000" w:rsidRDefault="00000000" w:rsidRPr="00000000" w14:paraId="00000E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5">
      <w:pPr>
        <w:spacing w:before="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wyxb4wonidhx" w:id="136"/>
    <w:bookmarkEnd w:id="136"/>
    <w:p w:rsidR="00000000" w:rsidDel="00000000" w:rsidP="00000000" w:rsidRDefault="00000000" w:rsidRPr="00000000" w14:paraId="00000EDD">
      <w:pPr>
        <w:spacing w:before="0" w:lineRule="auto"/>
        <w:ind w:left="563" w:right="412" w:firstLine="0"/>
        <w:jc w:val="center"/>
        <w:rPr>
          <w:b w:val="1"/>
          <w:bCs w:val="1"/>
          <w:sz w:val="38"/>
          <w:szCs w:val="38"/>
        </w:rPr>
      </w:pPr>
      <w:bookmarkStart w:colFirst="0" w:colLast="0" w:name="_heading=h.zbvfe0hhuzyx" w:id="137"/>
      <w:bookmarkEnd w:id="137"/>
      <w:r w:rsidDel="00000000" w:rsidR="00000000" w:rsidRPr="00000000">
        <w:rPr>
          <w:b w:val="1"/>
          <w:bCs w:val="1"/>
          <w:sz w:val="38"/>
          <w:szCs w:val="38"/>
          <w:rtl w:val="0"/>
        </w:rPr>
        <w:t xml:space="preserve">ANNEXURE</w:t>
      </w:r>
    </w:p>
    <w:p w:rsidR="00000000" w:rsidDel="00000000" w:rsidP="00000000" w:rsidRDefault="00000000" w:rsidRPr="00000000" w14:paraId="00000E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 w:line="240" w:lineRule="auto"/>
        <w:ind w:left="0" w:right="0" w:firstLine="0"/>
        <w:jc w:val="left"/>
        <w:rPr>
          <w:rFonts w:ascii="Times New Roman" w:cs="Times New Roman" w:eastAsia="Times New Roman" w:hAnsi="Times New Roman"/>
          <w:b w:val="1"/>
          <w:bCs w:val="1"/>
          <w:i w:val="0"/>
          <w:iCs w:val="0"/>
          <w:smallCaps w:val="0"/>
          <w:strike w:val="0"/>
          <w:color w:val="000000"/>
          <w:sz w:val="38"/>
          <w:szCs w:val="38"/>
          <w:u w:val="none"/>
          <w:shd w:fill="auto" w:val="clear"/>
          <w:vertAlign w:val="baseline"/>
        </w:rPr>
      </w:pPr>
      <w:r w:rsidDel="00000000" w:rsidR="00000000" w:rsidRPr="00000000">
        <w:rPr>
          <w:rtl w:val="0"/>
        </w:rPr>
      </w:r>
    </w:p>
    <w:bookmarkStart w:colFirst="0" w:colLast="0" w:name="bookmark=id.c3ecfler2x3r" w:id="138"/>
    <w:bookmarkEnd w:id="138"/>
    <w:p w:rsidR="00000000" w:rsidDel="00000000" w:rsidP="00000000" w:rsidRDefault="00000000" w:rsidRPr="00000000" w14:paraId="00000EDF">
      <w:pPr>
        <w:pStyle w:val="Heading2"/>
        <w:numPr>
          <w:ilvl w:val="0"/>
          <w:numId w:val="11"/>
        </w:numPr>
        <w:tabs>
          <w:tab w:val="left" w:leader="none" w:pos="2018"/>
        </w:tabs>
        <w:spacing w:after="0" w:before="1" w:line="240" w:lineRule="auto"/>
        <w:ind w:left="2018" w:right="0" w:hanging="359.00000000000006"/>
        <w:jc w:val="left"/>
        <w:rPr/>
      </w:pPr>
      <w:bookmarkStart w:colFirst="0" w:colLast="0" w:name="_heading=h.4melfcdcgcv5" w:id="139"/>
      <w:bookmarkEnd w:id="139"/>
      <w:r w:rsidDel="00000000" w:rsidR="00000000" w:rsidRPr="00000000">
        <w:rPr>
          <w:rtl w:val="0"/>
        </w:rPr>
        <w:t xml:space="preserve">IMPORTANT PHONE NUMBERS</w:t>
      </w:r>
    </w:p>
    <w:p w:rsidR="00000000" w:rsidDel="00000000" w:rsidP="00000000" w:rsidRDefault="00000000" w:rsidRPr="00000000" w14:paraId="00000E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E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299" w:right="1095" w:firstLine="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81" w:type="default"/>
          <w:footerReference r:id="rId82" w:type="default"/>
          <w:type w:val="nextPage"/>
          <w:pgSz w:h="16840" w:w="11920" w:orient="portrait"/>
          <w:pgMar w:bottom="1840" w:top="1360" w:left="141" w:right="141" w:header="0" w:footer="1643"/>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Phone numbers and particulars of persons responsible for providing guidance, assistance, and support for pandemic preparedness operations may be provided here in a manner that allows easy reference at a glance. The information recorded here could be exhibited elsewhere at the time of emergencies. LSG institutions shall give special attention to collect and record the above data of</w:t>
      </w:r>
    </w:p>
    <w:p w:rsidR="00000000" w:rsidDel="00000000" w:rsidP="00000000" w:rsidRDefault="00000000" w:rsidRPr="00000000" w14:paraId="00000E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71" w:lineRule="auto"/>
        <w:ind w:left="1299" w:right="136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persons and institutions who/which are supposed to give technical and co-ordination support to reduce the impact of pandemic.</w:t>
      </w:r>
    </w:p>
    <w:bookmarkStart w:colFirst="0" w:colLast="0" w:name="bookmark=id.kd8l53mio0zr" w:id="140"/>
    <w:bookmarkEnd w:id="140"/>
    <w:p w:rsidR="00000000" w:rsidDel="00000000" w:rsidP="00000000" w:rsidRDefault="00000000" w:rsidRPr="00000000" w14:paraId="00000EE3">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819"/>
        </w:tabs>
        <w:spacing w:after="0" w:before="275" w:line="240" w:lineRule="auto"/>
        <w:ind w:left="1819" w:right="0" w:hanging="45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Details of grama panchayat/municipality/corporation wards</w:t>
      </w:r>
    </w:p>
    <w:p w:rsidR="00000000" w:rsidDel="00000000" w:rsidP="00000000" w:rsidRDefault="00000000" w:rsidRPr="00000000" w14:paraId="00000E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tbl>
      <w:tblPr>
        <w:tblStyle w:val="Table77"/>
        <w:tblW w:w="864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80"/>
        <w:gridCol w:w="2720"/>
        <w:gridCol w:w="1180"/>
        <w:gridCol w:w="2320"/>
        <w:gridCol w:w="1740"/>
        <w:tblGridChange w:id="0">
          <w:tblGrid>
            <w:gridCol w:w="680"/>
            <w:gridCol w:w="2720"/>
            <w:gridCol w:w="1180"/>
            <w:gridCol w:w="2320"/>
            <w:gridCol w:w="1740"/>
          </w:tblGrid>
        </w:tblGridChange>
      </w:tblGrid>
      <w:tr>
        <w:trPr>
          <w:cantSplit w:val="0"/>
          <w:trHeight w:val="1079" w:hRule="atLeast"/>
          <w:tblHeader w:val="0"/>
        </w:trPr>
        <w:tc>
          <w:tcPr/>
          <w:p w:rsidR="00000000" w:rsidDel="00000000" w:rsidP="00000000" w:rsidRDefault="00000000" w:rsidRPr="00000000" w14:paraId="00000E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Sl.No</w:t>
            </w:r>
          </w:p>
        </w:tc>
        <w:tc>
          <w:tcPr/>
          <w:p w:rsidR="00000000" w:rsidDel="00000000" w:rsidP="00000000" w:rsidRDefault="00000000" w:rsidRPr="00000000" w14:paraId="00000E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69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the ward</w:t>
            </w:r>
          </w:p>
        </w:tc>
        <w:tc>
          <w:tcPr/>
          <w:p w:rsidR="00000000" w:rsidDel="00000000" w:rsidP="00000000" w:rsidRDefault="00000000" w:rsidRPr="00000000" w14:paraId="00000E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71" w:lineRule="auto"/>
              <w:ind w:left="412" w:right="18" w:firstLine="116.0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 number</w:t>
            </w:r>
          </w:p>
        </w:tc>
        <w:tc>
          <w:tcPr/>
          <w:p w:rsidR="00000000" w:rsidDel="00000000" w:rsidP="00000000" w:rsidRDefault="00000000" w:rsidRPr="00000000" w14:paraId="00000E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71" w:lineRule="auto"/>
              <w:ind w:left="956" w:right="108" w:hanging="46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the ward member</w:t>
            </w:r>
          </w:p>
        </w:tc>
        <w:tc>
          <w:tcPr/>
          <w:p w:rsidR="00000000" w:rsidDel="00000000" w:rsidP="00000000" w:rsidRDefault="00000000" w:rsidRPr="00000000" w14:paraId="00000E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71" w:lineRule="auto"/>
              <w:ind w:left="685" w:right="293" w:hanging="5.99999999999994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 number</w:t>
            </w:r>
          </w:p>
        </w:tc>
      </w:tr>
      <w:tr>
        <w:trPr>
          <w:cantSplit w:val="0"/>
          <w:trHeight w:val="1099" w:hRule="atLeast"/>
          <w:tblHeader w:val="0"/>
        </w:trPr>
        <w:tc>
          <w:tcPr/>
          <w:p w:rsidR="00000000" w:rsidDel="00000000" w:rsidP="00000000" w:rsidRDefault="00000000" w:rsidRPr="00000000" w14:paraId="00000E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3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E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MOGAR</w:t>
            </w:r>
          </w:p>
        </w:tc>
        <w:tc>
          <w:tcPr/>
          <w:p w:rsidR="00000000" w:rsidDel="00000000" w:rsidP="00000000" w:rsidRDefault="00000000" w:rsidRPr="00000000" w14:paraId="00000E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w:t>
            </w:r>
          </w:p>
        </w:tc>
        <w:tc>
          <w:tcPr/>
          <w:p w:rsidR="00000000" w:rsidDel="00000000" w:rsidP="00000000" w:rsidRDefault="00000000" w:rsidRPr="00000000" w14:paraId="00000E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68" w:lineRule="auto"/>
              <w:ind w:left="269" w:right="56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DHARMAPAL DHARILLAM</w:t>
            </w:r>
          </w:p>
        </w:tc>
        <w:tc>
          <w:tcPr/>
          <w:p w:rsidR="00000000" w:rsidDel="00000000" w:rsidP="00000000" w:rsidRDefault="00000000" w:rsidRPr="00000000" w14:paraId="00000E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9567212184</w:t>
            </w:r>
          </w:p>
        </w:tc>
      </w:tr>
      <w:tr>
        <w:trPr>
          <w:cantSplit w:val="0"/>
          <w:trHeight w:val="800" w:hRule="atLeast"/>
          <w:tblHeader w:val="0"/>
        </w:trPr>
        <w:tc>
          <w:tcPr/>
          <w:p w:rsidR="00000000" w:rsidDel="00000000" w:rsidP="00000000" w:rsidRDefault="00000000" w:rsidRPr="00000000" w14:paraId="00000E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3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E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BALLUR</w:t>
            </w:r>
          </w:p>
        </w:tc>
        <w:tc>
          <w:tcPr/>
          <w:p w:rsidR="00000000" w:rsidDel="00000000" w:rsidP="00000000" w:rsidRDefault="00000000" w:rsidRPr="00000000" w14:paraId="00000E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w:t>
            </w:r>
          </w:p>
        </w:tc>
        <w:tc>
          <w:tcPr/>
          <w:p w:rsidR="00000000" w:rsidDel="00000000" w:rsidP="00000000" w:rsidRDefault="00000000" w:rsidRPr="00000000" w14:paraId="00000E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JAMAL BALLUR</w:t>
            </w:r>
          </w:p>
        </w:tc>
        <w:tc>
          <w:tcPr/>
          <w:p w:rsidR="00000000" w:rsidDel="00000000" w:rsidP="00000000" w:rsidRDefault="00000000" w:rsidRPr="00000000" w14:paraId="00000E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9745725262</w:t>
            </w:r>
          </w:p>
        </w:tc>
      </w:tr>
      <w:tr>
        <w:trPr>
          <w:cantSplit w:val="0"/>
          <w:trHeight w:val="780" w:hRule="atLeast"/>
          <w:tblHeader w:val="0"/>
        </w:trPr>
        <w:tc>
          <w:tcPr/>
          <w:p w:rsidR="00000000" w:rsidDel="00000000" w:rsidP="00000000" w:rsidRDefault="00000000" w:rsidRPr="00000000" w14:paraId="00000E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3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E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KOTTAKUNNU</w:t>
            </w:r>
          </w:p>
        </w:tc>
        <w:tc>
          <w:tcPr/>
          <w:p w:rsidR="00000000" w:rsidDel="00000000" w:rsidP="00000000" w:rsidRDefault="00000000" w:rsidRPr="00000000" w14:paraId="00000E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w:t>
            </w:r>
          </w:p>
        </w:tc>
        <w:tc>
          <w:tcPr/>
          <w:p w:rsidR="00000000" w:rsidDel="00000000" w:rsidP="00000000" w:rsidRDefault="00000000" w:rsidRPr="00000000" w14:paraId="00000E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ABDUL AMEER</w:t>
            </w:r>
          </w:p>
        </w:tc>
        <w:tc>
          <w:tcPr/>
          <w:p w:rsidR="00000000" w:rsidDel="00000000" w:rsidP="00000000" w:rsidRDefault="00000000" w:rsidRPr="00000000" w14:paraId="00000E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9061081490</w:t>
            </w:r>
          </w:p>
        </w:tc>
      </w:tr>
      <w:tr>
        <w:trPr>
          <w:cantSplit w:val="0"/>
          <w:trHeight w:val="779" w:hRule="atLeast"/>
          <w:tblHeader w:val="0"/>
        </w:trPr>
        <w:tc>
          <w:tcPr/>
          <w:p w:rsidR="00000000" w:rsidDel="00000000" w:rsidP="00000000" w:rsidRDefault="00000000" w:rsidRPr="00000000" w14:paraId="00000E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3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E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KAMBAR</w:t>
            </w:r>
          </w:p>
        </w:tc>
        <w:tc>
          <w:tcPr/>
          <w:p w:rsidR="00000000" w:rsidDel="00000000" w:rsidP="00000000" w:rsidRDefault="00000000" w:rsidRPr="00000000" w14:paraId="00000E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w:t>
            </w:r>
          </w:p>
        </w:tc>
        <w:tc>
          <w:tcPr/>
          <w:p w:rsidR="00000000" w:rsidDel="00000000" w:rsidP="00000000" w:rsidRDefault="00000000" w:rsidRPr="00000000" w14:paraId="00000E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ASMINA SHAFI</w:t>
            </w:r>
          </w:p>
        </w:tc>
        <w:tc>
          <w:tcPr/>
          <w:p w:rsidR="00000000" w:rsidDel="00000000" w:rsidP="00000000" w:rsidRDefault="00000000" w:rsidRPr="00000000" w14:paraId="00000E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7558804554</w:t>
            </w:r>
          </w:p>
        </w:tc>
      </w:tr>
      <w:tr>
        <w:trPr>
          <w:cantSplit w:val="0"/>
          <w:trHeight w:val="780" w:hRule="atLeast"/>
          <w:tblHeader w:val="0"/>
        </w:trPr>
        <w:tc>
          <w:tcPr/>
          <w:p w:rsidR="00000000" w:rsidDel="00000000" w:rsidP="00000000" w:rsidRDefault="00000000" w:rsidRPr="00000000" w14:paraId="00000E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3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E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UJIRKARA</w:t>
            </w:r>
          </w:p>
        </w:tc>
        <w:tc>
          <w:tcPr/>
          <w:p w:rsidR="00000000" w:rsidDel="00000000" w:rsidP="00000000" w:rsidRDefault="00000000" w:rsidRPr="00000000" w14:paraId="00000F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w:t>
            </w:r>
          </w:p>
        </w:tc>
        <w:tc>
          <w:tcPr/>
          <w:p w:rsidR="00000000" w:rsidDel="00000000" w:rsidP="00000000" w:rsidRDefault="00000000" w:rsidRPr="00000000" w14:paraId="00000F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ARFANA NAJEEB</w:t>
            </w:r>
          </w:p>
        </w:tc>
        <w:tc>
          <w:tcPr/>
          <w:p w:rsidR="00000000" w:rsidDel="00000000" w:rsidP="00000000" w:rsidRDefault="00000000" w:rsidRPr="00000000" w14:paraId="00000F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6238685182</w:t>
            </w:r>
          </w:p>
        </w:tc>
      </w:tr>
      <w:tr>
        <w:trPr>
          <w:cantSplit w:val="0"/>
          <w:trHeight w:val="799" w:hRule="atLeast"/>
          <w:tblHeader w:val="0"/>
        </w:trPr>
        <w:tc>
          <w:tcPr/>
          <w:p w:rsidR="00000000" w:rsidDel="00000000" w:rsidP="00000000" w:rsidRDefault="00000000" w:rsidRPr="00000000" w14:paraId="00000F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3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F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NEERCHAL</w:t>
            </w:r>
          </w:p>
        </w:tc>
        <w:tc>
          <w:tcPr/>
          <w:p w:rsidR="00000000" w:rsidDel="00000000" w:rsidP="00000000" w:rsidRDefault="00000000" w:rsidRPr="00000000" w14:paraId="00000F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w:t>
            </w:r>
          </w:p>
        </w:tc>
        <w:tc>
          <w:tcPr/>
          <w:p w:rsidR="00000000" w:rsidDel="00000000" w:rsidP="00000000" w:rsidRDefault="00000000" w:rsidRPr="00000000" w14:paraId="00000F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ABDULLA KUNHI</w:t>
            </w:r>
          </w:p>
        </w:tc>
        <w:tc>
          <w:tcPr/>
          <w:p w:rsidR="00000000" w:rsidDel="00000000" w:rsidP="00000000" w:rsidRDefault="00000000" w:rsidRPr="00000000" w14:paraId="00000F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9846265942</w:t>
            </w:r>
          </w:p>
        </w:tc>
      </w:tr>
      <w:tr>
        <w:trPr>
          <w:cantSplit w:val="0"/>
          <w:trHeight w:val="1080" w:hRule="atLeast"/>
          <w:tblHeader w:val="0"/>
        </w:trPr>
        <w:tc>
          <w:tcPr/>
          <w:p w:rsidR="00000000" w:rsidDel="00000000" w:rsidP="00000000" w:rsidRDefault="00000000" w:rsidRPr="00000000" w14:paraId="00000F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3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F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AZAD NAGAR</w:t>
            </w:r>
          </w:p>
        </w:tc>
        <w:tc>
          <w:tcPr/>
          <w:p w:rsidR="00000000" w:rsidDel="00000000" w:rsidP="00000000" w:rsidRDefault="00000000" w:rsidRPr="00000000" w14:paraId="00000F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w:t>
            </w:r>
          </w:p>
        </w:tc>
        <w:tc>
          <w:tcPr/>
          <w:p w:rsidR="00000000" w:rsidDel="00000000" w:rsidP="00000000" w:rsidRDefault="00000000" w:rsidRPr="00000000" w14:paraId="00000F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68" w:lineRule="auto"/>
              <w:ind w:left="269" w:right="10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ABDUL SAMEER H</w:t>
            </w:r>
          </w:p>
        </w:tc>
        <w:tc>
          <w:tcPr/>
          <w:p w:rsidR="00000000" w:rsidDel="00000000" w:rsidP="00000000" w:rsidRDefault="00000000" w:rsidRPr="00000000" w14:paraId="00000F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9048982340</w:t>
            </w:r>
          </w:p>
        </w:tc>
      </w:tr>
      <w:tr>
        <w:trPr>
          <w:cantSplit w:val="0"/>
          <w:trHeight w:val="1099" w:hRule="atLeast"/>
          <w:tblHeader w:val="0"/>
        </w:trPr>
        <w:tc>
          <w:tcPr/>
          <w:p w:rsidR="00000000" w:rsidDel="00000000" w:rsidP="00000000" w:rsidRDefault="00000000" w:rsidRPr="00000000" w14:paraId="00000F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3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F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71"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PERNADUKA PAYICHAL</w:t>
            </w:r>
          </w:p>
        </w:tc>
        <w:tc>
          <w:tcPr/>
          <w:p w:rsidR="00000000" w:rsidDel="00000000" w:rsidP="00000000" w:rsidRDefault="00000000" w:rsidRPr="00000000" w14:paraId="00000F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VIII</w:t>
            </w:r>
          </w:p>
        </w:tc>
        <w:tc>
          <w:tcPr/>
          <w:p w:rsidR="00000000" w:rsidDel="00000000" w:rsidP="00000000" w:rsidRDefault="00000000" w:rsidRPr="00000000" w14:paraId="00000F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VASANTHI B</w:t>
            </w:r>
          </w:p>
        </w:tc>
        <w:tc>
          <w:tcPr/>
          <w:p w:rsidR="00000000" w:rsidDel="00000000" w:rsidP="00000000" w:rsidRDefault="00000000" w:rsidRPr="00000000" w14:paraId="00000F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7736537114</w:t>
            </w:r>
          </w:p>
        </w:tc>
      </w:tr>
      <w:tr>
        <w:trPr>
          <w:cantSplit w:val="0"/>
          <w:trHeight w:val="800" w:hRule="atLeast"/>
          <w:tblHeader w:val="0"/>
        </w:trPr>
        <w:tc>
          <w:tcPr/>
          <w:p w:rsidR="00000000" w:rsidDel="00000000" w:rsidP="00000000" w:rsidRDefault="00000000" w:rsidRPr="00000000" w14:paraId="00000F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3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F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GUVATHADKA</w:t>
            </w:r>
          </w:p>
        </w:tc>
        <w:tc>
          <w:tcPr/>
          <w:p w:rsidR="00000000" w:rsidDel="00000000" w:rsidP="00000000" w:rsidRDefault="00000000" w:rsidRPr="00000000" w14:paraId="00000F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IX</w:t>
            </w:r>
          </w:p>
        </w:tc>
        <w:tc>
          <w:tcPr/>
          <w:p w:rsidR="00000000" w:rsidDel="00000000" w:rsidP="00000000" w:rsidRDefault="00000000" w:rsidRPr="00000000" w14:paraId="00000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SHREEVIDYA B V</w:t>
            </w:r>
          </w:p>
        </w:tc>
        <w:tc>
          <w:tcPr/>
          <w:p w:rsidR="00000000" w:rsidDel="00000000" w:rsidP="00000000" w:rsidRDefault="00000000" w:rsidRPr="00000000" w14:paraId="00000F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9496502323</w:t>
            </w:r>
          </w:p>
        </w:tc>
      </w:tr>
      <w:tr>
        <w:trPr>
          <w:cantSplit w:val="0"/>
          <w:trHeight w:val="1079" w:hRule="atLeast"/>
          <w:tblHeader w:val="0"/>
        </w:trPr>
        <w:tc>
          <w:tcPr/>
          <w:p w:rsidR="00000000" w:rsidDel="00000000" w:rsidP="00000000" w:rsidRDefault="00000000" w:rsidRPr="00000000" w14:paraId="00000F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0" w:right="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F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68"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KELUGUDDE BALLIMOGARU</w:t>
            </w:r>
          </w:p>
        </w:tc>
        <w:tc>
          <w:tcPr/>
          <w:p w:rsidR="00000000" w:rsidDel="00000000" w:rsidP="00000000" w:rsidRDefault="00000000" w:rsidRPr="00000000" w14:paraId="00000F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F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68" w:lineRule="auto"/>
              <w:ind w:left="269" w:right="56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PRAMEELA MAJAL</w:t>
            </w:r>
          </w:p>
        </w:tc>
        <w:tc>
          <w:tcPr/>
          <w:p w:rsidR="00000000" w:rsidDel="00000000" w:rsidP="00000000" w:rsidRDefault="00000000" w:rsidRPr="00000000" w14:paraId="00000F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9746909905</w:t>
            </w:r>
          </w:p>
        </w:tc>
      </w:tr>
      <w:tr>
        <w:trPr>
          <w:cantSplit w:val="0"/>
          <w:trHeight w:val="800" w:hRule="atLeast"/>
          <w:tblHeader w:val="0"/>
        </w:trPr>
        <w:tc>
          <w:tcPr/>
          <w:p w:rsidR="00000000" w:rsidDel="00000000" w:rsidP="00000000" w:rsidRDefault="00000000" w:rsidRPr="00000000" w14:paraId="00000F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0" w:right="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F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ERIYAL</w:t>
            </w:r>
          </w:p>
        </w:tc>
        <w:tc>
          <w:tcPr/>
          <w:p w:rsidR="00000000" w:rsidDel="00000000" w:rsidP="00000000" w:rsidRDefault="00000000" w:rsidRPr="00000000" w14:paraId="00000F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XI</w:t>
            </w:r>
          </w:p>
        </w:tc>
        <w:tc>
          <w:tcPr/>
          <w:p w:rsidR="00000000" w:rsidDel="00000000" w:rsidP="00000000" w:rsidRDefault="00000000" w:rsidRPr="00000000" w14:paraId="00000F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FOUSIYA</w:t>
            </w:r>
          </w:p>
        </w:tc>
        <w:tc>
          <w:tcPr/>
          <w:p w:rsidR="00000000" w:rsidDel="00000000" w:rsidP="00000000" w:rsidRDefault="00000000" w:rsidRPr="00000000" w14:paraId="00000F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9995932548</w:t>
            </w:r>
          </w:p>
        </w:tc>
      </w:tr>
    </w:tbl>
    <w:p w:rsidR="00000000" w:rsidDel="00000000" w:rsidP="00000000" w:rsidRDefault="00000000" w:rsidRPr="00000000" w14:paraId="00000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83" w:type="default"/>
          <w:footerReference r:id="rId84" w:type="default"/>
          <w:type w:val="nextPage"/>
          <w:pgSz w:h="16840" w:w="11920" w:orient="portrait"/>
          <w:pgMar w:bottom="1840" w:top="1360" w:left="141" w:right="141" w:header="0" w:footer="1643"/>
        </w:sectPr>
      </w:pPr>
      <w:r w:rsidDel="00000000" w:rsidR="00000000" w:rsidRPr="00000000">
        <w:rPr>
          <w:rtl w:val="0"/>
        </w:rPr>
      </w:r>
    </w:p>
    <w:p w:rsidR="00000000" w:rsidDel="00000000" w:rsidP="00000000" w:rsidRDefault="00000000" w:rsidRPr="00000000" w14:paraId="00000F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8"/>
        <w:tblW w:w="864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80"/>
        <w:gridCol w:w="2720"/>
        <w:gridCol w:w="1180"/>
        <w:gridCol w:w="2320"/>
        <w:gridCol w:w="1740"/>
        <w:tblGridChange w:id="0">
          <w:tblGrid>
            <w:gridCol w:w="680"/>
            <w:gridCol w:w="2720"/>
            <w:gridCol w:w="1180"/>
            <w:gridCol w:w="2320"/>
            <w:gridCol w:w="1740"/>
          </w:tblGrid>
        </w:tblGridChange>
      </w:tblGrid>
      <w:tr>
        <w:trPr>
          <w:cantSplit w:val="0"/>
          <w:trHeight w:val="779" w:hRule="atLeast"/>
          <w:tblHeader w:val="0"/>
        </w:trPr>
        <w:tc>
          <w:tcPr/>
          <w:p w:rsidR="00000000" w:rsidDel="00000000" w:rsidP="00000000" w:rsidRDefault="00000000" w:rsidRPr="00000000" w14:paraId="00000F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0" w:right="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F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KULANGARA</w:t>
            </w:r>
          </w:p>
        </w:tc>
        <w:tc>
          <w:tcPr/>
          <w:p w:rsidR="00000000" w:rsidDel="00000000" w:rsidP="00000000" w:rsidRDefault="00000000" w:rsidRPr="00000000" w14:paraId="00000F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XII</w:t>
            </w:r>
          </w:p>
        </w:tc>
        <w:tc>
          <w:tcPr/>
          <w:p w:rsidR="00000000" w:rsidDel="00000000" w:rsidP="00000000" w:rsidRDefault="00000000" w:rsidRPr="00000000" w14:paraId="00000F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AYISHATH SAIDA</w:t>
            </w:r>
          </w:p>
        </w:tc>
        <w:tc>
          <w:tcPr/>
          <w:p w:rsidR="00000000" w:rsidDel="00000000" w:rsidP="00000000" w:rsidRDefault="00000000" w:rsidRPr="00000000" w14:paraId="00000F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9645116396</w:t>
            </w:r>
          </w:p>
        </w:tc>
      </w:tr>
      <w:tr>
        <w:trPr>
          <w:cantSplit w:val="0"/>
          <w:trHeight w:val="1100" w:hRule="atLeast"/>
          <w:tblHeader w:val="0"/>
        </w:trPr>
        <w:tc>
          <w:tcPr/>
          <w:p w:rsidR="00000000" w:rsidDel="00000000" w:rsidP="00000000" w:rsidRDefault="00000000" w:rsidRPr="00000000" w14:paraId="00000F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0" w:right="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0F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AKKARAKUNNU</w:t>
            </w:r>
          </w:p>
        </w:tc>
        <w:tc>
          <w:tcPr/>
          <w:p w:rsidR="00000000" w:rsidDel="00000000" w:rsidP="00000000" w:rsidRDefault="00000000" w:rsidRPr="00000000" w14:paraId="00000F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XIII</w:t>
            </w:r>
          </w:p>
        </w:tc>
        <w:tc>
          <w:tcPr/>
          <w:p w:rsidR="00000000" w:rsidDel="00000000" w:rsidP="00000000" w:rsidRDefault="00000000" w:rsidRPr="00000000" w14:paraId="00000F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68" w:lineRule="auto"/>
              <w:ind w:left="269" w:right="39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HANEEF KADAPPURAM</w:t>
            </w:r>
          </w:p>
        </w:tc>
        <w:tc>
          <w:tcPr/>
          <w:p w:rsidR="00000000" w:rsidDel="00000000" w:rsidP="00000000" w:rsidRDefault="00000000" w:rsidRPr="00000000" w14:paraId="00000F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9847224950</w:t>
            </w:r>
          </w:p>
        </w:tc>
      </w:tr>
      <w:tr>
        <w:trPr>
          <w:cantSplit w:val="0"/>
          <w:trHeight w:val="1079" w:hRule="atLeast"/>
          <w:tblHeader w:val="0"/>
        </w:trPr>
        <w:tc>
          <w:tcPr/>
          <w:p w:rsidR="00000000" w:rsidDel="00000000" w:rsidP="00000000" w:rsidRDefault="00000000" w:rsidRPr="00000000" w14:paraId="00000F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0" w:right="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0F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68" w:lineRule="auto"/>
              <w:ind w:left="269" w:right="79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CHOWKI KADAPPURAM</w:t>
            </w:r>
          </w:p>
        </w:tc>
        <w:tc>
          <w:tcPr/>
          <w:p w:rsidR="00000000" w:rsidDel="00000000" w:rsidP="00000000" w:rsidRDefault="00000000" w:rsidRPr="00000000" w14:paraId="00000F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XIV</w:t>
            </w:r>
          </w:p>
        </w:tc>
        <w:tc>
          <w:tcPr/>
          <w:p w:rsidR="00000000" w:rsidDel="00000000" w:rsidP="00000000" w:rsidRDefault="00000000" w:rsidRPr="00000000" w14:paraId="00000F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MALLIKA A</w:t>
            </w:r>
          </w:p>
        </w:tc>
        <w:tc>
          <w:tcPr/>
          <w:p w:rsidR="00000000" w:rsidDel="00000000" w:rsidP="00000000" w:rsidRDefault="00000000" w:rsidRPr="00000000" w14:paraId="00000F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8891299896</w:t>
            </w:r>
          </w:p>
        </w:tc>
      </w:tr>
      <w:tr>
        <w:trPr>
          <w:cantSplit w:val="0"/>
          <w:trHeight w:val="1099" w:hRule="atLeast"/>
          <w:tblHeader w:val="0"/>
        </w:trPr>
        <w:tc>
          <w:tcPr/>
          <w:p w:rsidR="00000000" w:rsidDel="00000000" w:rsidP="00000000" w:rsidRDefault="00000000" w:rsidRPr="00000000" w14:paraId="00000F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0" w:right="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p w:rsidR="00000000" w:rsidDel="00000000" w:rsidP="00000000" w:rsidRDefault="00000000" w:rsidRPr="00000000" w14:paraId="00000F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KALLANGAI</w:t>
            </w:r>
          </w:p>
        </w:tc>
        <w:tc>
          <w:tcPr/>
          <w:p w:rsidR="00000000" w:rsidDel="00000000" w:rsidP="00000000" w:rsidRDefault="00000000" w:rsidRPr="00000000" w14:paraId="00000F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XV</w:t>
            </w:r>
          </w:p>
        </w:tc>
        <w:tc>
          <w:tcPr/>
          <w:p w:rsidR="00000000" w:rsidDel="00000000" w:rsidP="00000000" w:rsidRDefault="00000000" w:rsidRPr="00000000" w14:paraId="00000F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71" w:lineRule="auto"/>
              <w:ind w:left="269" w:right="51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NABEESATH MISIRIYA A M</w:t>
            </w:r>
          </w:p>
        </w:tc>
        <w:tc>
          <w:tcPr/>
          <w:p w:rsidR="00000000" w:rsidDel="00000000" w:rsidP="00000000" w:rsidRDefault="00000000" w:rsidRPr="00000000" w14:paraId="00000F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9207803191</w:t>
            </w:r>
          </w:p>
        </w:tc>
      </w:tr>
      <w:tr>
        <w:trPr>
          <w:cantSplit w:val="0"/>
          <w:trHeight w:val="1100" w:hRule="atLeast"/>
          <w:tblHeader w:val="0"/>
        </w:trPr>
        <w:tc>
          <w:tcPr/>
          <w:p w:rsidR="00000000" w:rsidDel="00000000" w:rsidP="00000000" w:rsidRDefault="00000000" w:rsidRPr="00000000" w14:paraId="00000F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0" w:right="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w:t>
            </w:r>
          </w:p>
        </w:tc>
        <w:tc>
          <w:tcPr/>
          <w:p w:rsidR="00000000" w:rsidDel="00000000" w:rsidP="00000000" w:rsidRDefault="00000000" w:rsidRPr="00000000" w14:paraId="00000F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SASTHANAGAR</w:t>
            </w:r>
          </w:p>
        </w:tc>
        <w:tc>
          <w:tcPr/>
          <w:p w:rsidR="00000000" w:rsidDel="00000000" w:rsidP="00000000" w:rsidRDefault="00000000" w:rsidRPr="00000000" w14:paraId="00000F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XVI</w:t>
            </w:r>
          </w:p>
        </w:tc>
        <w:tc>
          <w:tcPr/>
          <w:p w:rsidR="00000000" w:rsidDel="00000000" w:rsidP="00000000" w:rsidRDefault="00000000" w:rsidRPr="00000000" w14:paraId="00000F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71" w:lineRule="auto"/>
              <w:ind w:left="269" w:right="10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SAMEENA SIDDIQ BEKAL</w:t>
            </w:r>
          </w:p>
        </w:tc>
        <w:tc>
          <w:tcPr/>
          <w:p w:rsidR="00000000" w:rsidDel="00000000" w:rsidP="00000000" w:rsidRDefault="00000000" w:rsidRPr="00000000" w14:paraId="00000F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9846271632</w:t>
            </w:r>
          </w:p>
        </w:tc>
      </w:tr>
      <w:tr>
        <w:trPr>
          <w:cantSplit w:val="0"/>
          <w:trHeight w:val="1099" w:hRule="atLeast"/>
          <w:tblHeader w:val="0"/>
        </w:trPr>
        <w:tc>
          <w:tcPr/>
          <w:p w:rsidR="00000000" w:rsidDel="00000000" w:rsidP="00000000" w:rsidRDefault="00000000" w:rsidRPr="00000000" w14:paraId="00000F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0" w:right="6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c>
          <w:tcPr/>
          <w:p w:rsidR="00000000" w:rsidDel="00000000" w:rsidP="00000000" w:rsidRDefault="00000000" w:rsidRPr="00000000" w14:paraId="00000F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2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MOGRALPUTHUR</w:t>
            </w:r>
          </w:p>
        </w:tc>
        <w:tc>
          <w:tcPr/>
          <w:p w:rsidR="00000000" w:rsidDel="00000000" w:rsidP="00000000" w:rsidRDefault="00000000" w:rsidRPr="00000000" w14:paraId="00000F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XVII</w:t>
            </w:r>
          </w:p>
        </w:tc>
        <w:tc>
          <w:tcPr/>
          <w:p w:rsidR="00000000" w:rsidDel="00000000" w:rsidP="00000000" w:rsidRDefault="00000000" w:rsidRPr="00000000" w14:paraId="00000F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71" w:lineRule="auto"/>
              <w:ind w:left="269" w:right="56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MASHIDA MUHAMMED</w:t>
            </w:r>
          </w:p>
        </w:tc>
        <w:tc>
          <w:tcPr/>
          <w:p w:rsidR="00000000" w:rsidDel="00000000" w:rsidP="00000000" w:rsidRDefault="00000000" w:rsidRPr="00000000" w14:paraId="00000F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7" w:right="9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9544683030</w:t>
            </w:r>
          </w:p>
        </w:tc>
      </w:tr>
    </w:tbl>
    <w:p w:rsidR="00000000" w:rsidDel="00000000" w:rsidP="00000000" w:rsidRDefault="00000000" w:rsidRPr="00000000" w14:paraId="00000F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k1hvibj97oeg" w:id="141"/>
    <w:bookmarkEnd w:id="141"/>
    <w:p w:rsidR="00000000" w:rsidDel="00000000" w:rsidP="00000000" w:rsidRDefault="00000000" w:rsidRPr="00000000" w14:paraId="00000F43">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750"/>
        </w:tabs>
        <w:spacing w:after="0" w:before="0" w:line="240" w:lineRule="auto"/>
        <w:ind w:left="1750" w:right="0" w:hanging="45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Other important phone numbers of grama panchayat/municipality/corporation area</w:t>
      </w:r>
    </w:p>
    <w:p w:rsidR="00000000" w:rsidDel="00000000" w:rsidP="00000000" w:rsidRDefault="00000000" w:rsidRPr="00000000" w14:paraId="00000F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tbl>
      <w:tblPr>
        <w:tblStyle w:val="Table79"/>
        <w:tblW w:w="86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20"/>
        <w:gridCol w:w="5320"/>
        <w:gridCol w:w="2480"/>
        <w:tblGridChange w:id="0">
          <w:tblGrid>
            <w:gridCol w:w="820"/>
            <w:gridCol w:w="5320"/>
            <w:gridCol w:w="2480"/>
          </w:tblGrid>
        </w:tblGridChange>
      </w:tblGrid>
      <w:tr>
        <w:trPr>
          <w:cantSplit w:val="0"/>
          <w:trHeight w:val="1099" w:hRule="atLeast"/>
          <w:tblHeader w:val="0"/>
        </w:trPr>
        <w:tc>
          <w:tcPr/>
          <w:p w:rsidR="00000000" w:rsidDel="00000000" w:rsidP="00000000" w:rsidRDefault="00000000" w:rsidRPr="00000000" w14:paraId="00000F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37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0F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37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F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3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w:t>
            </w:r>
          </w:p>
        </w:tc>
        <w:tc>
          <w:tcPr/>
          <w:p w:rsidR="00000000" w:rsidDel="00000000" w:rsidP="00000000" w:rsidRDefault="00000000" w:rsidRPr="00000000" w14:paraId="00000F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38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 number</w:t>
            </w:r>
          </w:p>
        </w:tc>
      </w:tr>
      <w:tr>
        <w:trPr>
          <w:cantSplit w:val="0"/>
          <w:trHeight w:val="779" w:hRule="atLeast"/>
          <w:tblHeader w:val="0"/>
        </w:trPr>
        <w:tc>
          <w:tcPr/>
          <w:p w:rsidR="00000000" w:rsidDel="00000000" w:rsidP="00000000" w:rsidRDefault="00000000" w:rsidRPr="00000000" w14:paraId="00000F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0" w:right="25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F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3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Excise department</w:t>
            </w:r>
          </w:p>
        </w:tc>
        <w:tc>
          <w:tcPr/>
          <w:p w:rsidR="00000000" w:rsidDel="00000000" w:rsidP="00000000" w:rsidRDefault="00000000" w:rsidRPr="00000000" w14:paraId="00000F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2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04994257541</w:t>
            </w:r>
          </w:p>
        </w:tc>
      </w:tr>
      <w:tr>
        <w:trPr>
          <w:cantSplit w:val="0"/>
          <w:trHeight w:val="780" w:hRule="atLeast"/>
          <w:tblHeader w:val="0"/>
        </w:trPr>
        <w:tc>
          <w:tcPr/>
          <w:p w:rsidR="00000000" w:rsidDel="00000000" w:rsidP="00000000" w:rsidRDefault="00000000" w:rsidRPr="00000000" w14:paraId="00000F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0" w:right="25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F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3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Forest department</w:t>
            </w:r>
          </w:p>
        </w:tc>
        <w:tc>
          <w:tcPr/>
          <w:p w:rsidR="00000000" w:rsidDel="00000000" w:rsidP="00000000" w:rsidRDefault="00000000" w:rsidRPr="00000000" w14:paraId="00000F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2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04994223171</w:t>
            </w:r>
          </w:p>
        </w:tc>
      </w:tr>
      <w:tr>
        <w:trPr>
          <w:cantSplit w:val="0"/>
          <w:trHeight w:val="779" w:hRule="atLeast"/>
          <w:tblHeader w:val="0"/>
        </w:trPr>
        <w:tc>
          <w:tcPr/>
          <w:p w:rsidR="00000000" w:rsidDel="00000000" w:rsidP="00000000" w:rsidRDefault="00000000" w:rsidRPr="00000000" w14:paraId="00000F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0" w:right="25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F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F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99" w:hRule="atLeast"/>
          <w:tblHeader w:val="0"/>
        </w:trPr>
        <w:tc>
          <w:tcPr/>
          <w:p w:rsidR="00000000" w:rsidDel="00000000" w:rsidP="00000000" w:rsidRDefault="00000000" w:rsidRPr="00000000" w14:paraId="00000F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0" w:right="25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F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F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80" w:hRule="atLeast"/>
          <w:tblHeader w:val="0"/>
        </w:trPr>
        <w:tc>
          <w:tcPr/>
          <w:p w:rsidR="00000000" w:rsidDel="00000000" w:rsidP="00000000" w:rsidRDefault="00000000" w:rsidRPr="00000000" w14:paraId="00000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25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F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F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F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85" w:type="default"/>
          <w:footerReference r:id="rId86" w:type="default"/>
          <w:type w:val="nextPage"/>
          <w:pgSz w:h="16840" w:w="11920" w:orient="portrait"/>
          <w:pgMar w:bottom="1840" w:top="1420" w:left="141" w:right="141" w:header="0" w:footer="1643"/>
        </w:sectPr>
      </w:pPr>
      <w:r w:rsidDel="00000000" w:rsidR="00000000" w:rsidRPr="00000000">
        <w:rPr>
          <w:rtl w:val="0"/>
        </w:rPr>
      </w:r>
    </w:p>
    <w:bookmarkStart w:colFirst="0" w:colLast="0" w:name="bookmark=id.81f7oplryjvj" w:id="142"/>
    <w:bookmarkEnd w:id="142"/>
    <w:p w:rsidR="00000000" w:rsidDel="00000000" w:rsidP="00000000" w:rsidRDefault="00000000" w:rsidRPr="00000000" w14:paraId="00000F59">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750"/>
        </w:tabs>
        <w:spacing w:after="0" w:before="60" w:line="240" w:lineRule="auto"/>
        <w:ind w:left="1750" w:right="0" w:hanging="45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Important offices of grama panchayat/municipality/ corporation</w:t>
      </w:r>
    </w:p>
    <w:p w:rsidR="00000000" w:rsidDel="00000000" w:rsidP="00000000" w:rsidRDefault="00000000" w:rsidRPr="00000000" w14:paraId="00000F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tbl>
      <w:tblPr>
        <w:tblStyle w:val="Table80"/>
        <w:tblW w:w="94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60"/>
        <w:gridCol w:w="3460"/>
        <w:gridCol w:w="2720"/>
        <w:gridCol w:w="2380"/>
        <w:tblGridChange w:id="0">
          <w:tblGrid>
            <w:gridCol w:w="860"/>
            <w:gridCol w:w="3460"/>
            <w:gridCol w:w="2720"/>
            <w:gridCol w:w="2380"/>
          </w:tblGrid>
        </w:tblGridChange>
      </w:tblGrid>
      <w:tr>
        <w:trPr>
          <w:cantSplit w:val="0"/>
          <w:trHeight w:val="779" w:hRule="atLeast"/>
          <w:tblHeader w:val="0"/>
        </w:trPr>
        <w:tc>
          <w:tcPr/>
          <w:p w:rsidR="00000000" w:rsidDel="00000000" w:rsidP="00000000" w:rsidRDefault="00000000" w:rsidRPr="00000000" w14:paraId="00000F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30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Sl.No</w:t>
            </w:r>
          </w:p>
        </w:tc>
        <w:tc>
          <w:tcPr/>
          <w:p w:rsidR="00000000" w:rsidDel="00000000" w:rsidP="00000000" w:rsidRDefault="00000000" w:rsidRPr="00000000" w14:paraId="00000F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the office</w:t>
            </w:r>
          </w:p>
        </w:tc>
        <w:tc>
          <w:tcPr/>
          <w:p w:rsidR="00000000" w:rsidDel="00000000" w:rsidP="00000000" w:rsidRDefault="00000000" w:rsidRPr="00000000" w14:paraId="00000F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3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 person</w:t>
            </w:r>
          </w:p>
        </w:tc>
        <w:tc>
          <w:tcPr/>
          <w:p w:rsidR="00000000" w:rsidDel="00000000" w:rsidP="00000000" w:rsidRDefault="00000000" w:rsidRPr="00000000" w14:paraId="00000F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46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 number</w:t>
            </w:r>
          </w:p>
        </w:tc>
      </w:tr>
      <w:tr>
        <w:trPr>
          <w:cantSplit w:val="0"/>
          <w:trHeight w:val="780" w:hRule="atLeast"/>
          <w:tblHeader w:val="0"/>
        </w:trPr>
        <w:tc>
          <w:tcPr/>
          <w:p w:rsidR="00000000" w:rsidDel="00000000" w:rsidP="00000000" w:rsidRDefault="00000000" w:rsidRPr="00000000" w14:paraId="00000F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0" w:right="30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F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Village Office</w:t>
            </w:r>
          </w:p>
        </w:tc>
        <w:tc>
          <w:tcPr/>
          <w:p w:rsidR="00000000" w:rsidDel="00000000" w:rsidP="00000000" w:rsidRDefault="00000000" w:rsidRPr="00000000" w14:paraId="00000F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3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Village Officer</w:t>
            </w:r>
          </w:p>
        </w:tc>
        <w:tc>
          <w:tcPr/>
          <w:p w:rsidR="00000000" w:rsidDel="00000000" w:rsidP="00000000" w:rsidRDefault="00000000" w:rsidRPr="00000000" w14:paraId="00000F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0" w:right="4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8547617413</w:t>
            </w:r>
          </w:p>
        </w:tc>
      </w:tr>
      <w:tr>
        <w:trPr>
          <w:cantSplit w:val="0"/>
          <w:trHeight w:val="779" w:hRule="atLeast"/>
          <w:tblHeader w:val="0"/>
        </w:trPr>
        <w:tc>
          <w:tcPr/>
          <w:p w:rsidR="00000000" w:rsidDel="00000000" w:rsidP="00000000" w:rsidRDefault="00000000" w:rsidRPr="00000000" w14:paraId="00000F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0" w:right="30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F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Agriculture Office</w:t>
            </w:r>
          </w:p>
        </w:tc>
        <w:tc>
          <w:tcPr/>
          <w:p w:rsidR="00000000" w:rsidDel="00000000" w:rsidP="00000000" w:rsidRDefault="00000000" w:rsidRPr="00000000" w14:paraId="00000F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3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Agriculture Officer</w:t>
            </w:r>
          </w:p>
        </w:tc>
        <w:tc>
          <w:tcPr/>
          <w:p w:rsidR="00000000" w:rsidDel="00000000" w:rsidP="00000000" w:rsidRDefault="00000000" w:rsidRPr="00000000" w14:paraId="00000F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0" w:right="4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9995119367</w:t>
            </w:r>
          </w:p>
        </w:tc>
      </w:tr>
      <w:tr>
        <w:trPr>
          <w:cantSplit w:val="0"/>
          <w:trHeight w:val="1100" w:hRule="atLeast"/>
          <w:tblHeader w:val="0"/>
        </w:trPr>
        <w:tc>
          <w:tcPr/>
          <w:p w:rsidR="00000000" w:rsidDel="00000000" w:rsidP="00000000" w:rsidRDefault="00000000" w:rsidRPr="00000000" w14:paraId="00000F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0" w:right="30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F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Husbandry Office</w:t>
            </w:r>
          </w:p>
        </w:tc>
        <w:tc>
          <w:tcPr/>
          <w:p w:rsidR="00000000" w:rsidDel="00000000" w:rsidP="00000000" w:rsidRDefault="00000000" w:rsidRPr="00000000" w14:paraId="00000F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68" w:lineRule="auto"/>
              <w:ind w:left="259" w:right="598" w:firstLine="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Husbandry Doctor</w:t>
            </w:r>
          </w:p>
        </w:tc>
        <w:tc>
          <w:tcPr/>
          <w:p w:rsidR="00000000" w:rsidDel="00000000" w:rsidP="00000000" w:rsidRDefault="00000000" w:rsidRPr="00000000" w14:paraId="00000F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0" w:right="4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8848780438</w:t>
            </w:r>
          </w:p>
        </w:tc>
      </w:tr>
      <w:tr>
        <w:trPr>
          <w:cantSplit w:val="0"/>
          <w:trHeight w:val="800" w:hRule="atLeast"/>
          <w:tblHeader w:val="0"/>
        </w:trPr>
        <w:tc>
          <w:tcPr/>
          <w:p w:rsidR="00000000" w:rsidDel="00000000" w:rsidP="00000000" w:rsidRDefault="00000000" w:rsidRPr="00000000" w14:paraId="00000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0" w:right="30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F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Police Station</w:t>
            </w:r>
          </w:p>
        </w:tc>
        <w:tc>
          <w:tcPr/>
          <w:p w:rsidR="00000000" w:rsidDel="00000000" w:rsidP="00000000" w:rsidRDefault="00000000" w:rsidRPr="00000000" w14:paraId="00000F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3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Police Officer</w:t>
            </w:r>
          </w:p>
        </w:tc>
        <w:tc>
          <w:tcPr/>
          <w:p w:rsidR="00000000" w:rsidDel="00000000" w:rsidP="00000000" w:rsidRDefault="00000000" w:rsidRPr="00000000" w14:paraId="00000F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0" w:right="4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9497987217</w:t>
            </w:r>
          </w:p>
        </w:tc>
      </w:tr>
      <w:tr>
        <w:trPr>
          <w:cantSplit w:val="0"/>
          <w:trHeight w:val="779" w:hRule="atLeast"/>
          <w:tblHeader w:val="0"/>
        </w:trPr>
        <w:tc>
          <w:tcPr/>
          <w:p w:rsidR="00000000" w:rsidDel="00000000" w:rsidP="00000000" w:rsidRDefault="00000000" w:rsidRPr="00000000" w14:paraId="00000F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0" w:right="30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F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BSNL Office</w:t>
            </w:r>
          </w:p>
        </w:tc>
        <w:tc>
          <w:tcPr/>
          <w:p w:rsidR="00000000" w:rsidDel="00000000" w:rsidP="00000000" w:rsidRDefault="00000000" w:rsidRPr="00000000" w14:paraId="00000F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3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Officer</w:t>
            </w:r>
          </w:p>
        </w:tc>
        <w:tc>
          <w:tcPr/>
          <w:p w:rsidR="00000000" w:rsidDel="00000000" w:rsidP="00000000" w:rsidRDefault="00000000" w:rsidRPr="00000000" w14:paraId="00000F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80" w:hRule="atLeast"/>
          <w:tblHeader w:val="0"/>
        </w:trPr>
        <w:tc>
          <w:tcPr/>
          <w:p w:rsidR="00000000" w:rsidDel="00000000" w:rsidP="00000000" w:rsidRDefault="00000000" w:rsidRPr="00000000" w14:paraId="00000F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0" w:right="30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F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Block Office</w:t>
            </w:r>
          </w:p>
        </w:tc>
        <w:tc>
          <w:tcPr/>
          <w:p w:rsidR="00000000" w:rsidDel="00000000" w:rsidP="00000000" w:rsidRDefault="00000000" w:rsidRPr="00000000" w14:paraId="00000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3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Officer</w:t>
            </w:r>
          </w:p>
        </w:tc>
        <w:tc>
          <w:tcPr/>
          <w:p w:rsidR="00000000" w:rsidDel="00000000" w:rsidP="00000000" w:rsidRDefault="00000000" w:rsidRPr="00000000" w14:paraId="00000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0" w:right="41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04994230230</w:t>
            </w:r>
          </w:p>
        </w:tc>
      </w:tr>
      <w:tr>
        <w:trPr>
          <w:cantSplit w:val="0"/>
          <w:trHeight w:val="780" w:hRule="atLeast"/>
          <w:tblHeader w:val="0"/>
        </w:trPr>
        <w:tc>
          <w:tcPr/>
          <w:p w:rsidR="00000000" w:rsidDel="00000000" w:rsidP="00000000" w:rsidRDefault="00000000" w:rsidRPr="00000000" w14:paraId="00000F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30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F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KSEB Office</w:t>
            </w:r>
          </w:p>
        </w:tc>
        <w:tc>
          <w:tcPr/>
          <w:p w:rsidR="00000000" w:rsidDel="00000000" w:rsidP="00000000" w:rsidRDefault="00000000" w:rsidRPr="00000000" w14:paraId="00000F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2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Officer</w:t>
            </w:r>
          </w:p>
        </w:tc>
        <w:tc>
          <w:tcPr/>
          <w:p w:rsidR="00000000" w:rsidDel="00000000" w:rsidP="00000000" w:rsidRDefault="00000000" w:rsidRPr="00000000" w14:paraId="00000F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4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9496011502</w:t>
            </w:r>
          </w:p>
        </w:tc>
      </w:tr>
      <w:tr>
        <w:trPr>
          <w:cantSplit w:val="0"/>
          <w:trHeight w:val="799" w:hRule="atLeast"/>
          <w:tblHeader w:val="0"/>
        </w:trPr>
        <w:tc>
          <w:tcPr/>
          <w:p w:rsidR="00000000" w:rsidDel="00000000" w:rsidP="00000000" w:rsidRDefault="00000000" w:rsidRPr="00000000" w14:paraId="00000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0" w:right="30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F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Fisheries Office</w:t>
            </w:r>
          </w:p>
        </w:tc>
        <w:tc>
          <w:tcPr/>
          <w:p w:rsidR="00000000" w:rsidDel="00000000" w:rsidP="00000000" w:rsidRDefault="00000000" w:rsidRPr="00000000" w14:paraId="00000F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3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Officer</w:t>
            </w:r>
          </w:p>
        </w:tc>
        <w:tc>
          <w:tcPr/>
          <w:p w:rsidR="00000000" w:rsidDel="00000000" w:rsidP="00000000" w:rsidRDefault="00000000" w:rsidRPr="00000000" w14:paraId="00000F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0" w:right="4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9496389776</w:t>
            </w:r>
          </w:p>
        </w:tc>
      </w:tr>
      <w:tr>
        <w:trPr>
          <w:cantSplit w:val="0"/>
          <w:trHeight w:val="779" w:hRule="atLeast"/>
          <w:tblHeader w:val="0"/>
        </w:trPr>
        <w:tc>
          <w:tcPr/>
          <w:p w:rsidR="00000000" w:rsidDel="00000000" w:rsidP="00000000" w:rsidRDefault="00000000" w:rsidRPr="00000000" w14:paraId="00000F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30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Fire and Rescue</w:t>
            </w:r>
          </w:p>
        </w:tc>
        <w:tc>
          <w:tcPr/>
          <w:p w:rsidR="00000000" w:rsidDel="00000000" w:rsidP="00000000" w:rsidRDefault="00000000" w:rsidRPr="00000000" w14:paraId="00000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2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Officer</w:t>
            </w:r>
          </w:p>
        </w:tc>
        <w:tc>
          <w:tcPr/>
          <w:p w:rsidR="00000000" w:rsidDel="00000000" w:rsidP="00000000" w:rsidRDefault="00000000" w:rsidRPr="00000000" w14:paraId="00000F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41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04994230101</w:t>
            </w:r>
          </w:p>
        </w:tc>
      </w:tr>
    </w:tbl>
    <w:bookmarkStart w:colFirst="0" w:colLast="0" w:name="bookmark=id.lmqvvyyzjgwf" w:id="143"/>
    <w:bookmarkEnd w:id="143"/>
    <w:p w:rsidR="00000000" w:rsidDel="00000000" w:rsidP="00000000" w:rsidRDefault="00000000" w:rsidRPr="00000000" w14:paraId="00000F83">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819"/>
        </w:tabs>
        <w:spacing w:after="0" w:before="67" w:line="240" w:lineRule="auto"/>
        <w:ind w:left="1819" w:right="0" w:hanging="45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Health Services</w:t>
      </w:r>
    </w:p>
    <w:p w:rsidR="00000000" w:rsidDel="00000000" w:rsidP="00000000" w:rsidRDefault="00000000" w:rsidRPr="00000000" w14:paraId="00000F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1"/>
        <w:tblW w:w="86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80"/>
        <w:gridCol w:w="4300"/>
        <w:gridCol w:w="1600"/>
        <w:gridCol w:w="1740"/>
        <w:tblGridChange w:id="0">
          <w:tblGrid>
            <w:gridCol w:w="980"/>
            <w:gridCol w:w="4300"/>
            <w:gridCol w:w="1600"/>
            <w:gridCol w:w="1740"/>
          </w:tblGrid>
        </w:tblGridChange>
      </w:tblGrid>
      <w:tr>
        <w:trPr>
          <w:cantSplit w:val="0"/>
          <w:trHeight w:val="1100" w:hRule="atLeast"/>
          <w:tblHeader w:val="0"/>
        </w:trPr>
        <w:tc>
          <w:tcPr/>
          <w:p w:rsidR="00000000" w:rsidDel="00000000" w:rsidP="00000000" w:rsidRDefault="00000000" w:rsidRPr="00000000" w14:paraId="00000F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3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0F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the hospital/institution</w:t>
            </w:r>
          </w:p>
        </w:tc>
        <w:tc>
          <w:tcPr/>
          <w:p w:rsidR="00000000" w:rsidDel="00000000" w:rsidP="00000000" w:rsidRDefault="00000000" w:rsidRPr="00000000" w14:paraId="00000F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3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Location</w:t>
            </w:r>
          </w:p>
        </w:tc>
        <w:tc>
          <w:tcPr/>
          <w:p w:rsidR="00000000" w:rsidDel="00000000" w:rsidP="00000000" w:rsidRDefault="00000000" w:rsidRPr="00000000" w14:paraId="00000F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68" w:lineRule="auto"/>
              <w:ind w:left="369" w:right="62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Phone number</w:t>
            </w:r>
          </w:p>
        </w:tc>
      </w:tr>
      <w:tr>
        <w:trPr>
          <w:cantSplit w:val="0"/>
          <w:trHeight w:val="1399" w:hRule="atLeast"/>
          <w:tblHeader w:val="0"/>
        </w:trPr>
        <w:tc>
          <w:tcPr/>
          <w:p w:rsidR="00000000" w:rsidDel="00000000" w:rsidP="00000000" w:rsidRDefault="00000000" w:rsidRPr="00000000" w14:paraId="00000F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3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F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Government hospitals/PHC</w:t>
            </w:r>
          </w:p>
        </w:tc>
        <w:tc>
          <w:tcPr/>
          <w:p w:rsidR="00000000" w:rsidDel="00000000" w:rsidP="00000000" w:rsidRDefault="00000000" w:rsidRPr="00000000" w14:paraId="00000F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259" w:right="-1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MOGRALPU THUR</w:t>
            </w:r>
          </w:p>
        </w:tc>
        <w:tc>
          <w:tcPr/>
          <w:p w:rsidR="00000000" w:rsidDel="00000000" w:rsidP="00000000" w:rsidRDefault="00000000" w:rsidRPr="00000000" w14:paraId="00000F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F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87" w:type="default"/>
          <w:footerReference r:id="rId88" w:type="default"/>
          <w:type w:val="nextPage"/>
          <w:pgSz w:h="16840" w:w="11920" w:orient="portrait"/>
          <w:pgMar w:bottom="1840" w:top="1360" w:left="141" w:right="141" w:header="0" w:footer="1643"/>
        </w:sectPr>
      </w:pPr>
      <w:r w:rsidDel="00000000" w:rsidR="00000000" w:rsidRPr="00000000">
        <w:rPr>
          <w:rtl w:val="0"/>
        </w:rPr>
      </w:r>
    </w:p>
    <w:p w:rsidR="00000000" w:rsidDel="00000000" w:rsidP="00000000" w:rsidRDefault="00000000" w:rsidRPr="00000000" w14:paraId="00000F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2"/>
        <w:tblW w:w="86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80"/>
        <w:gridCol w:w="4300"/>
        <w:gridCol w:w="1600"/>
        <w:gridCol w:w="1740"/>
        <w:tblGridChange w:id="0">
          <w:tblGrid>
            <w:gridCol w:w="980"/>
            <w:gridCol w:w="4300"/>
            <w:gridCol w:w="1600"/>
            <w:gridCol w:w="1740"/>
          </w:tblGrid>
        </w:tblGridChange>
      </w:tblGrid>
      <w:tr>
        <w:trPr>
          <w:cantSplit w:val="0"/>
          <w:trHeight w:val="779" w:hRule="atLeast"/>
          <w:tblHeader w:val="0"/>
        </w:trPr>
        <w:tc>
          <w:tcPr/>
          <w:p w:rsidR="00000000" w:rsidDel="00000000" w:rsidP="00000000" w:rsidRDefault="00000000" w:rsidRPr="00000000" w14:paraId="00000F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0" w:right="6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F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hospitals</w:t>
            </w:r>
          </w:p>
        </w:tc>
        <w:tc>
          <w:tcPr/>
          <w:p w:rsidR="00000000" w:rsidDel="00000000" w:rsidP="00000000" w:rsidRDefault="00000000" w:rsidRPr="00000000" w14:paraId="00000F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3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F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00" w:hRule="atLeast"/>
          <w:tblHeader w:val="0"/>
        </w:trPr>
        <w:tc>
          <w:tcPr/>
          <w:p w:rsidR="00000000" w:rsidDel="00000000" w:rsidP="00000000" w:rsidRDefault="00000000" w:rsidRPr="00000000" w14:paraId="00000F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0" w:right="6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F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Clinical laboratories</w:t>
            </w:r>
          </w:p>
        </w:tc>
        <w:tc>
          <w:tcPr/>
          <w:p w:rsidR="00000000" w:rsidDel="00000000" w:rsidP="00000000" w:rsidRDefault="00000000" w:rsidRPr="00000000" w14:paraId="00000F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68" w:lineRule="auto"/>
              <w:ind w:left="259" w:right="-15" w:firstLine="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FHC MOGRALPU THUR</w:t>
            </w:r>
          </w:p>
        </w:tc>
        <w:tc>
          <w:tcPr/>
          <w:p w:rsidR="00000000" w:rsidDel="00000000" w:rsidP="00000000" w:rsidRDefault="00000000" w:rsidRPr="00000000" w14:paraId="00000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0F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6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F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Chemist/pharmacy</w:t>
            </w:r>
          </w:p>
        </w:tc>
        <w:tc>
          <w:tcPr/>
          <w:p w:rsidR="00000000" w:rsidDel="00000000" w:rsidP="00000000" w:rsidRDefault="00000000" w:rsidRPr="00000000" w14:paraId="00000F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3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F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99" w:hRule="atLeast"/>
          <w:tblHeader w:val="0"/>
        </w:trPr>
        <w:tc>
          <w:tcPr/>
          <w:p w:rsidR="00000000" w:rsidDel="00000000" w:rsidP="00000000" w:rsidRDefault="00000000" w:rsidRPr="00000000" w14:paraId="00000F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0" w:right="6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F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Blood donors</w:t>
            </w:r>
          </w:p>
        </w:tc>
        <w:tc>
          <w:tcPr/>
          <w:p w:rsidR="00000000" w:rsidDel="00000000" w:rsidP="00000000" w:rsidRDefault="00000000" w:rsidRPr="00000000" w14:paraId="00000F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3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F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00" w:hRule="atLeast"/>
          <w:tblHeader w:val="0"/>
        </w:trPr>
        <w:tc>
          <w:tcPr/>
          <w:p w:rsidR="00000000" w:rsidDel="00000000" w:rsidP="00000000" w:rsidRDefault="00000000" w:rsidRPr="00000000" w14:paraId="00000F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0" w:right="6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F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68"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Other language experts (Bihari, Hindi, Bengali,</w:t>
            </w:r>
          </w:p>
          <w:p w:rsidR="00000000" w:rsidDel="00000000" w:rsidP="00000000" w:rsidRDefault="00000000" w:rsidRPr="00000000" w14:paraId="00000F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3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Asamees ………)</w:t>
            </w:r>
          </w:p>
        </w:tc>
        <w:tc>
          <w:tcPr/>
          <w:p w:rsidR="00000000" w:rsidDel="00000000" w:rsidP="00000000" w:rsidRDefault="00000000" w:rsidRPr="00000000" w14:paraId="00000F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3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0F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F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hbpiaq2izojo" w:id="144"/>
    <w:bookmarkEnd w:id="144"/>
    <w:p w:rsidR="00000000" w:rsidDel="00000000" w:rsidP="00000000" w:rsidRDefault="00000000" w:rsidRPr="00000000" w14:paraId="00000FA7">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750"/>
        </w:tabs>
        <w:spacing w:after="0" w:before="1" w:line="240" w:lineRule="auto"/>
        <w:ind w:left="1750" w:right="0" w:hanging="45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Veterinary Services</w:t>
      </w:r>
    </w:p>
    <w:p w:rsidR="00000000" w:rsidDel="00000000" w:rsidP="00000000" w:rsidRDefault="00000000" w:rsidRPr="00000000" w14:paraId="00000F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3"/>
        <w:tblW w:w="86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80"/>
        <w:gridCol w:w="2680"/>
        <w:gridCol w:w="1880"/>
        <w:gridCol w:w="1380"/>
        <w:gridCol w:w="1900"/>
        <w:tblGridChange w:id="0">
          <w:tblGrid>
            <w:gridCol w:w="780"/>
            <w:gridCol w:w="2680"/>
            <w:gridCol w:w="1880"/>
            <w:gridCol w:w="1380"/>
            <w:gridCol w:w="1900"/>
          </w:tblGrid>
        </w:tblGridChange>
      </w:tblGrid>
      <w:tr>
        <w:trPr>
          <w:cantSplit w:val="0"/>
          <w:trHeight w:val="1420" w:hRule="atLeast"/>
          <w:tblHeader w:val="0"/>
        </w:trPr>
        <w:tc>
          <w:tcPr/>
          <w:p w:rsidR="00000000" w:rsidDel="00000000" w:rsidP="00000000" w:rsidRDefault="00000000" w:rsidRPr="00000000" w14:paraId="00000F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4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0F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the Clinic</w:t>
            </w:r>
          </w:p>
        </w:tc>
        <w:tc>
          <w:tcPr/>
          <w:p w:rsidR="00000000" w:rsidDel="00000000" w:rsidP="00000000" w:rsidRDefault="00000000" w:rsidRPr="00000000" w14:paraId="00000F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27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the</w:t>
            </w:r>
          </w:p>
          <w:p w:rsidR="00000000" w:rsidDel="00000000" w:rsidP="00000000" w:rsidRDefault="00000000" w:rsidRPr="00000000" w14:paraId="00000F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27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Surgeon/Doctor</w:t>
            </w:r>
          </w:p>
        </w:tc>
        <w:tc>
          <w:tcPr/>
          <w:p w:rsidR="00000000" w:rsidDel="00000000" w:rsidP="00000000" w:rsidRDefault="00000000" w:rsidRPr="00000000" w14:paraId="00000F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68" w:lineRule="auto"/>
              <w:ind w:left="499" w:right="-2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Place/loc ation</w:t>
            </w:r>
          </w:p>
        </w:tc>
        <w:tc>
          <w:tcPr/>
          <w:p w:rsidR="00000000" w:rsidDel="00000000" w:rsidP="00000000" w:rsidRDefault="00000000" w:rsidRPr="00000000" w14:paraId="00000F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68" w:lineRule="auto"/>
              <w:ind w:left="379" w:right="77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Phone number</w:t>
            </w:r>
          </w:p>
        </w:tc>
      </w:tr>
      <w:tr>
        <w:trPr>
          <w:cantSplit w:val="0"/>
          <w:trHeight w:val="1080" w:hRule="atLeast"/>
          <w:tblHeader w:val="0"/>
        </w:trPr>
        <w:tc>
          <w:tcPr/>
          <w:p w:rsidR="00000000" w:rsidDel="00000000" w:rsidP="00000000" w:rsidRDefault="00000000" w:rsidRPr="00000000" w14:paraId="00000F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8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F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68" w:lineRule="auto"/>
              <w:ind w:left="274" w:right="72" w:firstLine="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Govt.Veterinary Hospital</w:t>
            </w:r>
          </w:p>
        </w:tc>
        <w:tc>
          <w:tcPr/>
          <w:p w:rsidR="00000000" w:rsidDel="00000000" w:rsidP="00000000" w:rsidRDefault="00000000" w:rsidRPr="00000000" w14:paraId="00000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2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SEENA V B</w:t>
            </w:r>
          </w:p>
        </w:tc>
        <w:tc>
          <w:tcPr/>
          <w:p w:rsidR="00000000" w:rsidDel="00000000" w:rsidP="00000000" w:rsidRDefault="00000000" w:rsidRPr="00000000" w14:paraId="00000F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68" w:lineRule="auto"/>
              <w:ind w:left="4" w:right="2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MOGRALPU THUR</w:t>
            </w:r>
          </w:p>
        </w:tc>
        <w:tc>
          <w:tcPr/>
          <w:p w:rsidR="00000000" w:rsidDel="00000000" w:rsidP="00000000" w:rsidRDefault="00000000" w:rsidRPr="00000000" w14:paraId="00000F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27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8848780438</w:t>
            </w:r>
          </w:p>
        </w:tc>
      </w:tr>
    </w:tbl>
    <w:p w:rsidR="00000000" w:rsidDel="00000000" w:rsidP="00000000" w:rsidRDefault="00000000" w:rsidRPr="00000000" w14:paraId="00000F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9z5lsehw3e5i" w:id="145"/>
    <w:bookmarkEnd w:id="145"/>
    <w:p w:rsidR="00000000" w:rsidDel="00000000" w:rsidP="00000000" w:rsidRDefault="00000000" w:rsidRPr="00000000" w14:paraId="00000FB7">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750"/>
        </w:tabs>
        <w:spacing w:after="0" w:before="0" w:line="240" w:lineRule="auto"/>
        <w:ind w:left="1750" w:right="0" w:hanging="45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Helpline numbers</w:t>
      </w:r>
    </w:p>
    <w:p w:rsidR="00000000" w:rsidDel="00000000" w:rsidP="00000000" w:rsidRDefault="00000000" w:rsidRPr="00000000" w14:paraId="00000F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4"/>
        <w:tblW w:w="86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320"/>
        <w:gridCol w:w="4300"/>
        <w:tblGridChange w:id="0">
          <w:tblGrid>
            <w:gridCol w:w="4320"/>
            <w:gridCol w:w="4300"/>
          </w:tblGrid>
        </w:tblGridChange>
      </w:tblGrid>
      <w:tr>
        <w:trPr>
          <w:cantSplit w:val="0"/>
          <w:trHeight w:val="299" w:hRule="atLeast"/>
          <w:tblHeader w:val="0"/>
        </w:trPr>
        <w:tc>
          <w:tcPr/>
          <w:p w:rsidR="00000000" w:rsidDel="00000000" w:rsidP="00000000" w:rsidRDefault="00000000" w:rsidRPr="00000000" w14:paraId="00000F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285"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Helpline</w:t>
            </w:r>
          </w:p>
        </w:tc>
        <w:tc>
          <w:tcPr/>
          <w:p w:rsidR="00000000" w:rsidDel="00000000" w:rsidP="00000000" w:rsidRDefault="00000000" w:rsidRPr="00000000" w14:paraId="00000F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29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Phone number</w:t>
            </w:r>
          </w:p>
        </w:tc>
      </w:tr>
      <w:tr>
        <w:trPr>
          <w:cantSplit w:val="0"/>
          <w:trHeight w:val="799" w:hRule="atLeast"/>
          <w:tblHeader w:val="0"/>
        </w:trPr>
        <w:tc>
          <w:tcPr/>
          <w:p w:rsidR="00000000" w:rsidDel="00000000" w:rsidP="00000000" w:rsidRDefault="00000000" w:rsidRPr="00000000" w14:paraId="00000F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28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Police</w:t>
            </w:r>
          </w:p>
        </w:tc>
        <w:tc>
          <w:tcPr/>
          <w:p w:rsidR="00000000" w:rsidDel="00000000" w:rsidP="00000000" w:rsidRDefault="00000000" w:rsidRPr="00000000" w14:paraId="00000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29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9497987217</w:t>
            </w:r>
          </w:p>
        </w:tc>
      </w:tr>
      <w:tr>
        <w:trPr>
          <w:cantSplit w:val="0"/>
          <w:trHeight w:val="780" w:hRule="atLeast"/>
          <w:tblHeader w:val="0"/>
        </w:trPr>
        <w:tc>
          <w:tcPr/>
          <w:p w:rsidR="00000000" w:rsidDel="00000000" w:rsidP="00000000" w:rsidRDefault="00000000" w:rsidRPr="00000000" w14:paraId="00000F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28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Fire and Rescue</w:t>
            </w:r>
          </w:p>
        </w:tc>
        <w:tc>
          <w:tcPr/>
          <w:p w:rsidR="00000000" w:rsidDel="00000000" w:rsidP="00000000" w:rsidRDefault="00000000" w:rsidRPr="00000000" w14:paraId="00000F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29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04994230101</w:t>
            </w:r>
          </w:p>
        </w:tc>
      </w:tr>
      <w:tr>
        <w:trPr>
          <w:cantSplit w:val="0"/>
          <w:trHeight w:val="779" w:hRule="atLeast"/>
          <w:tblHeader w:val="0"/>
        </w:trPr>
        <w:tc>
          <w:tcPr/>
          <w:p w:rsidR="00000000" w:rsidDel="00000000" w:rsidP="00000000" w:rsidRDefault="00000000" w:rsidRPr="00000000" w14:paraId="00000F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8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KSEB</w:t>
            </w:r>
          </w:p>
        </w:tc>
        <w:tc>
          <w:tcPr/>
          <w:p w:rsidR="00000000" w:rsidDel="00000000" w:rsidP="00000000" w:rsidRDefault="00000000" w:rsidRPr="00000000" w14:paraId="00000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29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9496011502</w:t>
            </w:r>
          </w:p>
        </w:tc>
      </w:tr>
    </w:tbl>
    <w:p w:rsidR="00000000" w:rsidDel="00000000" w:rsidP="00000000" w:rsidRDefault="00000000" w:rsidRPr="00000000" w14:paraId="00000F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89" w:type="default"/>
          <w:footerReference r:id="rId90"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0F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tnrqjrfwgw9i" w:id="146"/>
    <w:bookmarkEnd w:id="146"/>
    <w:p w:rsidR="00000000" w:rsidDel="00000000" w:rsidP="00000000" w:rsidRDefault="00000000" w:rsidRPr="00000000" w14:paraId="00000FC6">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750"/>
        </w:tabs>
        <w:spacing w:after="0" w:before="0" w:line="240" w:lineRule="auto"/>
        <w:ind w:left="1750" w:right="0" w:hanging="45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Public and Private Schools Contact details</w:t>
      </w:r>
    </w:p>
    <w:p w:rsidR="00000000" w:rsidDel="00000000" w:rsidP="00000000" w:rsidRDefault="00000000" w:rsidRPr="00000000" w14:paraId="00000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5"/>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00"/>
        <w:gridCol w:w="4320"/>
        <w:gridCol w:w="2160"/>
        <w:gridCol w:w="2000"/>
        <w:tblGridChange w:id="0">
          <w:tblGrid>
            <w:gridCol w:w="700"/>
            <w:gridCol w:w="4320"/>
            <w:gridCol w:w="2160"/>
            <w:gridCol w:w="2000"/>
          </w:tblGrid>
        </w:tblGridChange>
      </w:tblGrid>
      <w:tr>
        <w:trPr>
          <w:cantSplit w:val="0"/>
          <w:trHeight w:val="560" w:hRule="atLeast"/>
          <w:tblHeader w:val="0"/>
        </w:trPr>
        <w:tc>
          <w:tcPr/>
          <w:p w:rsidR="00000000" w:rsidDel="00000000" w:rsidP="00000000" w:rsidRDefault="00000000" w:rsidRPr="00000000" w14:paraId="00000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S.No</w:t>
            </w:r>
          </w:p>
        </w:tc>
        <w:tc>
          <w:tcPr/>
          <w:p w:rsidR="00000000" w:rsidDel="00000000" w:rsidP="00000000" w:rsidRDefault="00000000" w:rsidRPr="00000000" w14:paraId="00000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School</w:t>
            </w:r>
          </w:p>
        </w:tc>
        <w:tc>
          <w:tcPr/>
          <w:p w:rsidR="00000000" w:rsidDel="00000000" w:rsidP="00000000" w:rsidRDefault="00000000" w:rsidRPr="00000000" w14:paraId="00000F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0" w:right="608"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Institution type</w:t>
            </w:r>
          </w:p>
        </w:tc>
        <w:tc>
          <w:tcPr/>
          <w:p w:rsidR="00000000" w:rsidDel="00000000" w:rsidP="00000000" w:rsidRDefault="00000000" w:rsidRPr="00000000" w14:paraId="00000F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Phone number</w:t>
            </w:r>
          </w:p>
        </w:tc>
      </w:tr>
      <w:tr>
        <w:trPr>
          <w:cantSplit w:val="0"/>
          <w:trHeight w:val="540" w:hRule="atLeast"/>
          <w:tblHeader w:val="0"/>
        </w:trPr>
        <w:tc>
          <w:tcPr/>
          <w:p w:rsidR="00000000" w:rsidDel="00000000" w:rsidP="00000000" w:rsidRDefault="00000000" w:rsidRPr="00000000" w14:paraId="00000F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F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 U P S UJIRKARA</w:t>
            </w:r>
          </w:p>
        </w:tc>
        <w:tc>
          <w:tcPr/>
          <w:p w:rsidR="00000000" w:rsidDel="00000000" w:rsidP="00000000" w:rsidRDefault="00000000" w:rsidRPr="00000000" w14:paraId="00000F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w:t>
            </w:r>
          </w:p>
        </w:tc>
        <w:tc>
          <w:tcPr/>
          <w:p w:rsidR="00000000" w:rsidDel="00000000" w:rsidP="00000000" w:rsidRDefault="00000000" w:rsidRPr="00000000" w14:paraId="00000F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7736627480</w:t>
            </w:r>
          </w:p>
        </w:tc>
      </w:tr>
      <w:tr>
        <w:trPr>
          <w:cantSplit w:val="0"/>
          <w:trHeight w:val="539" w:hRule="atLeast"/>
          <w:tblHeader w:val="0"/>
        </w:trPr>
        <w:tc>
          <w:tcPr/>
          <w:p w:rsidR="00000000" w:rsidDel="00000000" w:rsidP="00000000" w:rsidRDefault="00000000" w:rsidRPr="00000000" w14:paraId="00000F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F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GHSS MOGRALPUTHUR</w:t>
            </w:r>
          </w:p>
        </w:tc>
        <w:tc>
          <w:tcPr/>
          <w:p w:rsidR="00000000" w:rsidDel="00000000" w:rsidP="00000000" w:rsidRDefault="00000000" w:rsidRPr="00000000" w14:paraId="00000F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w:t>
            </w:r>
          </w:p>
        </w:tc>
        <w:tc>
          <w:tcPr/>
          <w:p w:rsidR="00000000" w:rsidDel="00000000" w:rsidP="00000000" w:rsidRDefault="00000000" w:rsidRPr="00000000" w14:paraId="00000F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8547558615</w:t>
            </w:r>
          </w:p>
        </w:tc>
      </w:tr>
      <w:tr>
        <w:trPr>
          <w:cantSplit w:val="0"/>
          <w:trHeight w:val="859" w:hRule="atLeast"/>
          <w:tblHeader w:val="0"/>
        </w:trPr>
        <w:tc>
          <w:tcPr/>
          <w:p w:rsidR="00000000" w:rsidDel="00000000" w:rsidP="00000000" w:rsidRDefault="00000000" w:rsidRPr="00000000" w14:paraId="00000F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F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40" w:lineRule="auto"/>
              <w:ind w:left="99" w:right="10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 TECHNICAL SCHOOL KAMBAR</w:t>
            </w:r>
          </w:p>
        </w:tc>
        <w:tc>
          <w:tcPr/>
          <w:p w:rsidR="00000000" w:rsidDel="00000000" w:rsidP="00000000" w:rsidRDefault="00000000" w:rsidRPr="00000000" w14:paraId="00000F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w:t>
            </w:r>
          </w:p>
        </w:tc>
        <w:tc>
          <w:tcPr/>
          <w:p w:rsidR="00000000" w:rsidDel="00000000" w:rsidP="00000000" w:rsidRDefault="00000000" w:rsidRPr="00000000" w14:paraId="00000F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7907327077</w:t>
            </w:r>
          </w:p>
        </w:tc>
      </w:tr>
      <w:tr>
        <w:trPr>
          <w:cantSplit w:val="0"/>
          <w:trHeight w:val="540" w:hRule="atLeast"/>
          <w:tblHeader w:val="0"/>
        </w:trPr>
        <w:tc>
          <w:tcPr/>
          <w:p w:rsidR="00000000" w:rsidDel="00000000" w:rsidP="00000000" w:rsidRDefault="00000000" w:rsidRPr="00000000" w14:paraId="00000F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F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GLPS KAMBAR</w:t>
            </w:r>
          </w:p>
        </w:tc>
        <w:tc>
          <w:tcPr/>
          <w:p w:rsidR="00000000" w:rsidDel="00000000" w:rsidP="00000000" w:rsidRDefault="00000000" w:rsidRPr="00000000" w14:paraId="00000F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w:t>
            </w:r>
          </w:p>
        </w:tc>
        <w:tc>
          <w:tcPr/>
          <w:p w:rsidR="00000000" w:rsidDel="00000000" w:rsidP="00000000" w:rsidRDefault="00000000" w:rsidRPr="00000000" w14:paraId="00000F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9496787060</w:t>
            </w:r>
          </w:p>
        </w:tc>
      </w:tr>
      <w:tr>
        <w:trPr>
          <w:cantSplit w:val="0"/>
          <w:trHeight w:val="559" w:hRule="atLeast"/>
          <w:tblHeader w:val="0"/>
        </w:trPr>
        <w:tc>
          <w:tcPr/>
          <w:p w:rsidR="00000000" w:rsidDel="00000000" w:rsidP="00000000" w:rsidRDefault="00000000" w:rsidRPr="00000000" w14:paraId="00000F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F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GLPS KAVUGOLI</w:t>
            </w:r>
          </w:p>
        </w:tc>
        <w:tc>
          <w:tcPr/>
          <w:p w:rsidR="00000000" w:rsidDel="00000000" w:rsidP="00000000" w:rsidRDefault="00000000" w:rsidRPr="00000000" w14:paraId="00000F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w:t>
            </w:r>
          </w:p>
        </w:tc>
        <w:tc>
          <w:tcPr/>
          <w:p w:rsidR="00000000" w:rsidDel="00000000" w:rsidP="00000000" w:rsidRDefault="00000000" w:rsidRPr="00000000" w14:paraId="00000F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9400486251</w:t>
            </w:r>
          </w:p>
        </w:tc>
      </w:tr>
      <w:tr>
        <w:trPr>
          <w:cantSplit w:val="0"/>
          <w:trHeight w:val="539" w:hRule="atLeast"/>
          <w:tblHeader w:val="0"/>
        </w:trPr>
        <w:tc>
          <w:tcPr/>
          <w:p w:rsidR="00000000" w:rsidDel="00000000" w:rsidP="00000000" w:rsidRDefault="00000000" w:rsidRPr="00000000" w14:paraId="00000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KV NO 1 CHOWKI</w:t>
            </w:r>
          </w:p>
        </w:tc>
        <w:tc>
          <w:tcPr/>
          <w:p w:rsidR="00000000" w:rsidDel="00000000" w:rsidP="00000000" w:rsidRDefault="00000000" w:rsidRPr="00000000" w14:paraId="00000F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w:t>
            </w:r>
          </w:p>
        </w:tc>
        <w:tc>
          <w:tcPr/>
          <w:p w:rsidR="00000000" w:rsidDel="00000000" w:rsidP="00000000" w:rsidRDefault="00000000" w:rsidRPr="00000000" w14:paraId="00000F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9526696212</w:t>
            </w:r>
          </w:p>
        </w:tc>
      </w:tr>
      <w:tr>
        <w:trPr>
          <w:cantSplit w:val="0"/>
          <w:trHeight w:val="540" w:hRule="atLeast"/>
          <w:tblHeader w:val="0"/>
        </w:trPr>
        <w:tc>
          <w:tcPr/>
          <w:p w:rsidR="00000000" w:rsidDel="00000000" w:rsidP="00000000" w:rsidRDefault="00000000" w:rsidRPr="00000000" w14:paraId="00000F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F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CHAITHANYA VIDYALA</w:t>
            </w:r>
          </w:p>
        </w:tc>
        <w:tc>
          <w:tcPr/>
          <w:p w:rsidR="00000000" w:rsidDel="00000000" w:rsidP="00000000" w:rsidRDefault="00000000" w:rsidRPr="00000000" w14:paraId="00000F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w:t>
            </w:r>
          </w:p>
        </w:tc>
        <w:tc>
          <w:tcPr/>
          <w:p w:rsidR="00000000" w:rsidDel="00000000" w:rsidP="00000000" w:rsidRDefault="00000000" w:rsidRPr="00000000" w14:paraId="00000F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9637814215</w:t>
            </w:r>
          </w:p>
        </w:tc>
      </w:tr>
      <w:tr>
        <w:trPr>
          <w:cantSplit w:val="0"/>
          <w:trHeight w:val="540" w:hRule="atLeast"/>
          <w:tblHeader w:val="0"/>
        </w:trPr>
        <w:tc>
          <w:tcPr/>
          <w:p w:rsidR="00000000" w:rsidDel="00000000" w:rsidP="00000000" w:rsidRDefault="00000000" w:rsidRPr="00000000" w14:paraId="00000F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F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JAMA ATH SCHOOL ERIYAL</w:t>
            </w:r>
          </w:p>
        </w:tc>
        <w:tc>
          <w:tcPr/>
          <w:p w:rsidR="00000000" w:rsidDel="00000000" w:rsidP="00000000" w:rsidRDefault="00000000" w:rsidRPr="00000000" w14:paraId="00000F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w:t>
            </w:r>
          </w:p>
        </w:tc>
        <w:tc>
          <w:tcPr/>
          <w:p w:rsidR="00000000" w:rsidDel="00000000" w:rsidP="00000000" w:rsidRDefault="00000000" w:rsidRPr="00000000" w14:paraId="00000F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9447652819</w:t>
            </w:r>
          </w:p>
        </w:tc>
      </w:tr>
      <w:tr>
        <w:trPr>
          <w:cantSplit w:val="0"/>
          <w:trHeight w:val="859" w:hRule="atLeast"/>
          <w:tblHeader w:val="0"/>
        </w:trPr>
        <w:tc>
          <w:tcPr/>
          <w:p w:rsidR="00000000" w:rsidDel="00000000" w:rsidP="00000000" w:rsidRDefault="00000000" w:rsidRPr="00000000" w14:paraId="00000F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F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YUGAPURUSH NARENDRAMODI SCHOOL</w:t>
            </w:r>
          </w:p>
        </w:tc>
        <w:tc>
          <w:tcPr/>
          <w:p w:rsidR="00000000" w:rsidDel="00000000" w:rsidP="00000000" w:rsidRDefault="00000000" w:rsidRPr="00000000" w14:paraId="00000F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w:t>
            </w:r>
          </w:p>
        </w:tc>
        <w:tc>
          <w:tcPr/>
          <w:p w:rsidR="00000000" w:rsidDel="00000000" w:rsidP="00000000" w:rsidRDefault="00000000" w:rsidRPr="00000000" w14:paraId="00000F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9895532250</w:t>
            </w:r>
          </w:p>
        </w:tc>
      </w:tr>
      <w:tr>
        <w:trPr>
          <w:cantSplit w:val="0"/>
          <w:trHeight w:val="859" w:hRule="atLeast"/>
          <w:tblHeader w:val="0"/>
        </w:trPr>
        <w:tc>
          <w:tcPr/>
          <w:p w:rsidR="00000000" w:rsidDel="00000000" w:rsidP="00000000" w:rsidRDefault="00000000" w:rsidRPr="00000000" w14:paraId="00000F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F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HOGWARTS INTERNATIONAL SCHOOL</w:t>
            </w:r>
          </w:p>
        </w:tc>
        <w:tc>
          <w:tcPr/>
          <w:p w:rsidR="00000000" w:rsidDel="00000000" w:rsidP="00000000" w:rsidRDefault="00000000" w:rsidRPr="00000000" w14:paraId="00000F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w:t>
            </w:r>
          </w:p>
        </w:tc>
        <w:tc>
          <w:tcPr/>
          <w:p w:rsidR="00000000" w:rsidDel="00000000" w:rsidP="00000000" w:rsidRDefault="00000000" w:rsidRPr="00000000" w14:paraId="00000F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9995585073</w:t>
            </w:r>
          </w:p>
        </w:tc>
      </w:tr>
      <w:tr>
        <w:trPr>
          <w:cantSplit w:val="0"/>
          <w:trHeight w:val="540" w:hRule="atLeast"/>
          <w:tblHeader w:val="0"/>
        </w:trPr>
        <w:tc>
          <w:tcPr/>
          <w:p w:rsidR="00000000" w:rsidDel="00000000" w:rsidP="00000000" w:rsidRDefault="00000000" w:rsidRPr="00000000" w14:paraId="00000F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F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ALIF ISLAMIC SCHOOL KADAVATH</w:t>
            </w:r>
          </w:p>
        </w:tc>
        <w:tc>
          <w:tcPr/>
          <w:p w:rsidR="00000000" w:rsidDel="00000000" w:rsidP="00000000" w:rsidRDefault="00000000" w:rsidRPr="00000000" w14:paraId="00000F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w:t>
            </w:r>
          </w:p>
        </w:tc>
        <w:tc>
          <w:tcPr/>
          <w:p w:rsidR="00000000" w:rsidDel="00000000" w:rsidP="00000000" w:rsidRDefault="00000000" w:rsidRPr="00000000" w14:paraId="00000F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9567151559</w:t>
            </w:r>
          </w:p>
        </w:tc>
      </w:tr>
      <w:tr>
        <w:trPr>
          <w:cantSplit w:val="0"/>
          <w:trHeight w:val="980" w:hRule="atLeast"/>
          <w:tblHeader w:val="0"/>
        </w:trPr>
        <w:tc>
          <w:tcPr/>
          <w:p w:rsidR="00000000" w:rsidDel="00000000" w:rsidP="00000000" w:rsidRDefault="00000000" w:rsidRPr="00000000" w14:paraId="00000F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F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GARDEN ALBIR SCHOOL</w:t>
            </w:r>
          </w:p>
        </w:tc>
        <w:tc>
          <w:tcPr/>
          <w:p w:rsidR="00000000" w:rsidDel="00000000" w:rsidP="00000000" w:rsidRDefault="00000000" w:rsidRPr="00000000" w14:paraId="00000F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w:t>
            </w:r>
          </w:p>
        </w:tc>
        <w:tc>
          <w:tcPr/>
          <w:p w:rsidR="00000000" w:rsidDel="00000000" w:rsidP="00000000" w:rsidRDefault="00000000" w:rsidRPr="00000000" w14:paraId="00000F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8157897194</w:t>
            </w:r>
          </w:p>
        </w:tc>
      </w:tr>
      <w:tr>
        <w:trPr>
          <w:cantSplit w:val="0"/>
          <w:trHeight w:val="539" w:hRule="atLeast"/>
          <w:tblHeader w:val="0"/>
        </w:trPr>
        <w:tc>
          <w:tcPr/>
          <w:p w:rsidR="00000000" w:rsidDel="00000000" w:rsidP="00000000" w:rsidRDefault="00000000" w:rsidRPr="00000000" w14:paraId="00000F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0F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 P S KALLANKAI</w:t>
            </w:r>
          </w:p>
        </w:tc>
        <w:tc>
          <w:tcPr/>
          <w:p w:rsidR="00000000" w:rsidDel="00000000" w:rsidP="00000000" w:rsidRDefault="00000000" w:rsidRPr="00000000" w14:paraId="00000F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Aided</w:t>
            </w:r>
          </w:p>
        </w:tc>
        <w:tc>
          <w:tcPr/>
          <w:p w:rsidR="00000000" w:rsidDel="00000000" w:rsidP="00000000" w:rsidRDefault="00000000" w:rsidRPr="00000000" w14:paraId="00000F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9446272430</w:t>
            </w:r>
          </w:p>
        </w:tc>
      </w:tr>
      <w:tr>
        <w:trPr>
          <w:cantSplit w:val="0"/>
          <w:trHeight w:val="860" w:hRule="atLeast"/>
          <w:tblHeader w:val="0"/>
        </w:trPr>
        <w:tc>
          <w:tcPr/>
          <w:p w:rsidR="00000000" w:rsidDel="00000000" w:rsidP="00000000" w:rsidRDefault="00000000" w:rsidRPr="00000000" w14:paraId="000010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1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SANDESHAM ENGLISH MEDIUM SCHOOL</w:t>
            </w:r>
          </w:p>
        </w:tc>
        <w:tc>
          <w:tcPr/>
          <w:p w:rsidR="00000000" w:rsidDel="00000000" w:rsidP="00000000" w:rsidRDefault="00000000" w:rsidRPr="00000000" w14:paraId="00001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578"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w:t>
            </w:r>
          </w:p>
        </w:tc>
        <w:tc>
          <w:tcPr/>
          <w:p w:rsidR="00000000" w:rsidDel="00000000" w:rsidP="00000000" w:rsidRDefault="00000000" w:rsidRPr="00000000" w14:paraId="00001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41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9946697839</w:t>
            </w:r>
          </w:p>
        </w:tc>
      </w:tr>
    </w:tbl>
    <w:p w:rsidR="00000000" w:rsidDel="00000000" w:rsidP="00000000" w:rsidRDefault="00000000" w:rsidRPr="00000000" w14:paraId="00001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91" w:type="default"/>
          <w:footerReference r:id="rId92" w:type="default"/>
          <w:type w:val="nextPage"/>
          <w:pgSz w:h="16840" w:w="11920" w:orient="portrait"/>
          <w:pgMar w:bottom="1840" w:top="1940" w:left="141" w:right="141" w:header="0" w:footer="1643"/>
        </w:sectPr>
      </w:pPr>
      <w:r w:rsidDel="00000000" w:rsidR="00000000" w:rsidRPr="00000000">
        <w:rPr>
          <w:rtl w:val="0"/>
        </w:rPr>
      </w:r>
    </w:p>
    <w:p w:rsidR="00000000" w:rsidDel="00000000" w:rsidP="00000000" w:rsidRDefault="00000000" w:rsidRPr="00000000" w14:paraId="00001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6"/>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00"/>
        <w:gridCol w:w="4320"/>
        <w:gridCol w:w="2160"/>
        <w:gridCol w:w="2000"/>
        <w:tblGridChange w:id="0">
          <w:tblGrid>
            <w:gridCol w:w="700"/>
            <w:gridCol w:w="4320"/>
            <w:gridCol w:w="2160"/>
            <w:gridCol w:w="2000"/>
          </w:tblGrid>
        </w:tblGridChange>
      </w:tblGrid>
      <w:tr>
        <w:trPr>
          <w:cantSplit w:val="0"/>
          <w:trHeight w:val="539" w:hRule="atLeast"/>
          <w:tblHeader w:val="0"/>
        </w:trPr>
        <w:tc>
          <w:tcPr/>
          <w:p w:rsidR="00000000" w:rsidDel="00000000" w:rsidP="00000000" w:rsidRDefault="00000000" w:rsidRPr="00000000" w14:paraId="00001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0" w:hRule="atLeast"/>
          <w:tblHeader w:val="0"/>
        </w:trPr>
        <w:tc>
          <w:tcPr/>
          <w:p w:rsidR="00000000" w:rsidDel="00000000" w:rsidP="00000000" w:rsidRDefault="00000000" w:rsidRPr="00000000" w14:paraId="00001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jv2v9xz3ptvh" w:id="147"/>
    <w:bookmarkEnd w:id="147"/>
    <w:p w:rsidR="00000000" w:rsidDel="00000000" w:rsidP="00000000" w:rsidRDefault="00000000" w:rsidRPr="00000000" w14:paraId="00001010">
      <w:pPr>
        <w:spacing w:before="1" w:lineRule="auto"/>
        <w:ind w:left="1299" w:right="0" w:firstLine="0"/>
        <w:jc w:val="left"/>
        <w:rPr>
          <w:sz w:val="28"/>
          <w:szCs w:val="28"/>
        </w:rPr>
      </w:pPr>
      <w:r w:rsidDel="00000000" w:rsidR="00000000" w:rsidRPr="00000000">
        <w:rPr>
          <w:sz w:val="28"/>
          <w:szCs w:val="28"/>
          <w:rtl w:val="0"/>
        </w:rPr>
        <w:t xml:space="preserve">1.9. Anganwadi Contact Details</w:t>
      </w:r>
    </w:p>
    <w:p w:rsidR="00000000" w:rsidDel="00000000" w:rsidP="00000000" w:rsidRDefault="00000000" w:rsidRPr="00000000" w14:paraId="00001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7"/>
        <w:tblW w:w="88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740"/>
        <w:gridCol w:w="4140"/>
        <w:gridCol w:w="3000"/>
        <w:tblGridChange w:id="0">
          <w:tblGrid>
            <w:gridCol w:w="1740"/>
            <w:gridCol w:w="4140"/>
            <w:gridCol w:w="3000"/>
          </w:tblGrid>
        </w:tblGridChange>
      </w:tblGrid>
      <w:tr>
        <w:trPr>
          <w:cantSplit w:val="0"/>
          <w:trHeight w:val="559" w:hRule="atLeast"/>
          <w:tblHeader w:val="0"/>
        </w:trPr>
        <w:tc>
          <w:tcPr/>
          <w:p w:rsidR="00000000" w:rsidDel="00000000" w:rsidP="00000000" w:rsidRDefault="00000000" w:rsidRPr="00000000" w14:paraId="00001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 No</w:t>
            </w:r>
          </w:p>
        </w:tc>
        <w:tc>
          <w:tcPr/>
          <w:p w:rsidR="00000000" w:rsidDel="00000000" w:rsidP="00000000" w:rsidRDefault="00000000" w:rsidRPr="00000000" w14:paraId="00001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66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Anganwadi Teachers</w:t>
            </w:r>
          </w:p>
        </w:tc>
        <w:tc>
          <w:tcPr/>
          <w:p w:rsidR="00000000" w:rsidDel="00000000" w:rsidP="00000000" w:rsidRDefault="00000000" w:rsidRPr="00000000" w14:paraId="00001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Phone number</w:t>
            </w:r>
          </w:p>
        </w:tc>
      </w:tr>
      <w:tr>
        <w:trPr>
          <w:cantSplit w:val="0"/>
          <w:trHeight w:val="539" w:hRule="atLeast"/>
          <w:tblHeader w:val="0"/>
        </w:trPr>
        <w:tc>
          <w:tcPr/>
          <w:p w:rsidR="00000000" w:rsidDel="00000000" w:rsidP="00000000" w:rsidRDefault="00000000" w:rsidRPr="00000000" w14:paraId="00001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w:t>
            </w:r>
          </w:p>
        </w:tc>
        <w:tc>
          <w:tcPr/>
          <w:p w:rsidR="00000000" w:rsidDel="00000000" w:rsidP="00000000" w:rsidRDefault="00000000" w:rsidRPr="00000000" w14:paraId="00001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MALINI N</w:t>
            </w:r>
          </w:p>
        </w:tc>
        <w:tc>
          <w:tcPr/>
          <w:p w:rsidR="00000000" w:rsidDel="00000000" w:rsidP="00000000" w:rsidRDefault="00000000" w:rsidRPr="00000000" w14:paraId="00001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9745218692</w:t>
            </w:r>
          </w:p>
        </w:tc>
      </w:tr>
      <w:tr>
        <w:trPr>
          <w:cantSplit w:val="0"/>
          <w:trHeight w:val="540" w:hRule="atLeast"/>
          <w:tblHeader w:val="0"/>
        </w:trPr>
        <w:tc>
          <w:tcPr/>
          <w:p w:rsidR="00000000" w:rsidDel="00000000" w:rsidP="00000000" w:rsidRDefault="00000000" w:rsidRPr="00000000" w14:paraId="00001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w:t>
            </w:r>
          </w:p>
        </w:tc>
        <w:tc>
          <w:tcPr/>
          <w:p w:rsidR="00000000" w:rsidDel="00000000" w:rsidP="00000000" w:rsidRDefault="00000000" w:rsidRPr="00000000" w14:paraId="00001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ROHINI B</w:t>
            </w:r>
          </w:p>
        </w:tc>
        <w:tc>
          <w:tcPr/>
          <w:p w:rsidR="00000000" w:rsidDel="00000000" w:rsidP="00000000" w:rsidRDefault="00000000" w:rsidRPr="00000000" w14:paraId="00001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9656762069</w:t>
            </w:r>
          </w:p>
        </w:tc>
      </w:tr>
      <w:tr>
        <w:trPr>
          <w:cantSplit w:val="0"/>
          <w:trHeight w:val="560" w:hRule="atLeast"/>
          <w:tblHeader w:val="0"/>
        </w:trPr>
        <w:tc>
          <w:tcPr/>
          <w:p w:rsidR="00000000" w:rsidDel="00000000" w:rsidP="00000000" w:rsidRDefault="00000000" w:rsidRPr="00000000" w14:paraId="00001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VIII</w:t>
            </w:r>
          </w:p>
        </w:tc>
        <w:tc>
          <w:tcPr/>
          <w:p w:rsidR="00000000" w:rsidDel="00000000" w:rsidP="00000000" w:rsidRDefault="00000000" w:rsidRPr="00000000" w14:paraId="00001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SHAILASREE K</w:t>
            </w:r>
          </w:p>
        </w:tc>
        <w:tc>
          <w:tcPr/>
          <w:p w:rsidR="00000000" w:rsidDel="00000000" w:rsidP="00000000" w:rsidRDefault="00000000" w:rsidRPr="00000000" w14:paraId="00001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9895385726</w:t>
            </w:r>
          </w:p>
        </w:tc>
      </w:tr>
      <w:tr>
        <w:trPr>
          <w:cantSplit w:val="0"/>
          <w:trHeight w:val="539" w:hRule="atLeast"/>
          <w:tblHeader w:val="0"/>
        </w:trPr>
        <w:tc>
          <w:tcPr/>
          <w:p w:rsidR="00000000" w:rsidDel="00000000" w:rsidP="00000000" w:rsidRDefault="00000000" w:rsidRPr="00000000" w14:paraId="00001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w:t>
            </w:r>
          </w:p>
        </w:tc>
        <w:tc>
          <w:tcPr/>
          <w:p w:rsidR="00000000" w:rsidDel="00000000" w:rsidP="00000000" w:rsidRDefault="00000000" w:rsidRPr="00000000" w14:paraId="00001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FATHIMATH ASHRIFA K</w:t>
            </w:r>
          </w:p>
        </w:tc>
        <w:tc>
          <w:tcPr/>
          <w:p w:rsidR="00000000" w:rsidDel="00000000" w:rsidP="00000000" w:rsidRDefault="00000000" w:rsidRPr="00000000" w14:paraId="00001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9895788773</w:t>
            </w:r>
          </w:p>
        </w:tc>
      </w:tr>
      <w:tr>
        <w:trPr>
          <w:cantSplit w:val="0"/>
          <w:trHeight w:val="539" w:hRule="atLeast"/>
          <w:tblHeader w:val="0"/>
        </w:trPr>
        <w:tc>
          <w:tcPr/>
          <w:p w:rsidR="00000000" w:rsidDel="00000000" w:rsidP="00000000" w:rsidRDefault="00000000" w:rsidRPr="00000000" w14:paraId="00001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XV</w:t>
            </w:r>
          </w:p>
        </w:tc>
        <w:tc>
          <w:tcPr/>
          <w:p w:rsidR="00000000" w:rsidDel="00000000" w:rsidP="00000000" w:rsidRDefault="00000000" w:rsidRPr="00000000" w14:paraId="00001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CHANDRAVATHI N</w:t>
            </w:r>
          </w:p>
        </w:tc>
        <w:tc>
          <w:tcPr/>
          <w:p w:rsidR="00000000" w:rsidDel="00000000" w:rsidP="00000000" w:rsidRDefault="00000000" w:rsidRPr="00000000" w14:paraId="00001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9526529881</w:t>
            </w:r>
          </w:p>
        </w:tc>
      </w:tr>
      <w:tr>
        <w:trPr>
          <w:cantSplit w:val="0"/>
          <w:trHeight w:val="540" w:hRule="atLeast"/>
          <w:tblHeader w:val="0"/>
        </w:trPr>
        <w:tc>
          <w:tcPr/>
          <w:p w:rsidR="00000000" w:rsidDel="00000000" w:rsidP="00000000" w:rsidRDefault="00000000" w:rsidRPr="00000000" w14:paraId="00001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w:t>
            </w:r>
          </w:p>
        </w:tc>
        <w:tc>
          <w:tcPr/>
          <w:p w:rsidR="00000000" w:rsidDel="00000000" w:rsidP="00000000" w:rsidRDefault="00000000" w:rsidRPr="00000000" w14:paraId="00001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NASEE,MA M</w:t>
            </w:r>
          </w:p>
        </w:tc>
        <w:tc>
          <w:tcPr/>
          <w:p w:rsidR="00000000" w:rsidDel="00000000" w:rsidP="00000000" w:rsidRDefault="00000000" w:rsidRPr="00000000" w14:paraId="00001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9895544075</w:t>
            </w:r>
          </w:p>
        </w:tc>
      </w:tr>
      <w:tr>
        <w:trPr>
          <w:cantSplit w:val="0"/>
          <w:trHeight w:val="559" w:hRule="atLeast"/>
          <w:tblHeader w:val="0"/>
        </w:trPr>
        <w:tc>
          <w:tcPr/>
          <w:p w:rsidR="00000000" w:rsidDel="00000000" w:rsidP="00000000" w:rsidRDefault="00000000" w:rsidRPr="00000000" w14:paraId="00001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w:t>
            </w:r>
          </w:p>
        </w:tc>
        <w:tc>
          <w:tcPr/>
          <w:p w:rsidR="00000000" w:rsidDel="00000000" w:rsidP="00000000" w:rsidRDefault="00000000" w:rsidRPr="00000000" w14:paraId="00001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AJITHA K R</w:t>
            </w:r>
          </w:p>
        </w:tc>
        <w:tc>
          <w:tcPr/>
          <w:p w:rsidR="00000000" w:rsidDel="00000000" w:rsidP="00000000" w:rsidRDefault="00000000" w:rsidRPr="00000000" w14:paraId="00001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9526611051</w:t>
            </w:r>
          </w:p>
        </w:tc>
      </w:tr>
      <w:tr>
        <w:trPr>
          <w:cantSplit w:val="0"/>
          <w:trHeight w:val="540" w:hRule="atLeast"/>
          <w:tblHeader w:val="0"/>
        </w:trPr>
        <w:tc>
          <w:tcPr/>
          <w:p w:rsidR="00000000" w:rsidDel="00000000" w:rsidP="00000000" w:rsidRDefault="00000000" w:rsidRPr="00000000" w14:paraId="00001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w:t>
            </w:r>
          </w:p>
        </w:tc>
        <w:tc>
          <w:tcPr/>
          <w:p w:rsidR="00000000" w:rsidDel="00000000" w:rsidP="00000000" w:rsidRDefault="00000000" w:rsidRPr="00000000" w14:paraId="00001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RESHMA C</w:t>
            </w:r>
          </w:p>
        </w:tc>
        <w:tc>
          <w:tcPr/>
          <w:p w:rsidR="00000000" w:rsidDel="00000000" w:rsidP="00000000" w:rsidRDefault="00000000" w:rsidRPr="00000000" w14:paraId="00001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6238788348</w:t>
            </w:r>
          </w:p>
        </w:tc>
      </w:tr>
      <w:tr>
        <w:trPr>
          <w:cantSplit w:val="0"/>
          <w:trHeight w:val="539" w:hRule="atLeast"/>
          <w:tblHeader w:val="0"/>
        </w:trPr>
        <w:tc>
          <w:tcPr/>
          <w:p w:rsidR="00000000" w:rsidDel="00000000" w:rsidP="00000000" w:rsidRDefault="00000000" w:rsidRPr="00000000" w14:paraId="00001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XVI</w:t>
            </w:r>
          </w:p>
        </w:tc>
        <w:tc>
          <w:tcPr/>
          <w:p w:rsidR="00000000" w:rsidDel="00000000" w:rsidP="00000000" w:rsidRDefault="00000000" w:rsidRPr="00000000" w14:paraId="00001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BABY M</w:t>
            </w:r>
          </w:p>
        </w:tc>
        <w:tc>
          <w:tcPr/>
          <w:p w:rsidR="00000000" w:rsidDel="00000000" w:rsidP="00000000" w:rsidRDefault="00000000" w:rsidRPr="00000000" w14:paraId="00001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9744804360</w:t>
            </w:r>
          </w:p>
        </w:tc>
      </w:tr>
      <w:tr>
        <w:trPr>
          <w:cantSplit w:val="0"/>
          <w:trHeight w:val="560" w:hRule="atLeast"/>
          <w:tblHeader w:val="0"/>
        </w:trPr>
        <w:tc>
          <w:tcPr/>
          <w:p w:rsidR="00000000" w:rsidDel="00000000" w:rsidP="00000000" w:rsidRDefault="00000000" w:rsidRPr="00000000" w14:paraId="00001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w:t>
            </w:r>
          </w:p>
        </w:tc>
        <w:tc>
          <w:tcPr/>
          <w:p w:rsidR="00000000" w:rsidDel="00000000" w:rsidP="00000000" w:rsidRDefault="00000000" w:rsidRPr="00000000" w14:paraId="00001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HEMALATHA</w:t>
            </w:r>
          </w:p>
        </w:tc>
        <w:tc>
          <w:tcPr/>
          <w:p w:rsidR="00000000" w:rsidDel="00000000" w:rsidP="00000000" w:rsidRDefault="00000000" w:rsidRPr="00000000" w14:paraId="00001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9544797550</w:t>
            </w:r>
          </w:p>
        </w:tc>
      </w:tr>
      <w:tr>
        <w:trPr>
          <w:cantSplit w:val="0"/>
          <w:trHeight w:val="539" w:hRule="atLeast"/>
          <w:tblHeader w:val="0"/>
        </w:trPr>
        <w:tc>
          <w:tcPr/>
          <w:p w:rsidR="00000000" w:rsidDel="00000000" w:rsidP="00000000" w:rsidRDefault="00000000" w:rsidRPr="00000000" w14:paraId="00001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w:t>
            </w:r>
          </w:p>
        </w:tc>
        <w:tc>
          <w:tcPr/>
          <w:p w:rsidR="00000000" w:rsidDel="00000000" w:rsidP="00000000" w:rsidRDefault="00000000" w:rsidRPr="00000000" w14:paraId="00001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ANUPRIYA A</w:t>
            </w:r>
          </w:p>
        </w:tc>
        <w:tc>
          <w:tcPr/>
          <w:p w:rsidR="00000000" w:rsidDel="00000000" w:rsidP="00000000" w:rsidRDefault="00000000" w:rsidRPr="00000000" w14:paraId="00001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9895017085</w:t>
            </w:r>
          </w:p>
        </w:tc>
      </w:tr>
      <w:tr>
        <w:trPr>
          <w:cantSplit w:val="0"/>
          <w:trHeight w:val="540" w:hRule="atLeast"/>
          <w:tblHeader w:val="0"/>
        </w:trPr>
        <w:tc>
          <w:tcPr/>
          <w:p w:rsidR="00000000" w:rsidDel="00000000" w:rsidP="00000000" w:rsidRDefault="00000000" w:rsidRPr="00000000" w14:paraId="00001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XV</w:t>
            </w:r>
          </w:p>
        </w:tc>
        <w:tc>
          <w:tcPr/>
          <w:p w:rsidR="00000000" w:rsidDel="00000000" w:rsidP="00000000" w:rsidRDefault="00000000" w:rsidRPr="00000000" w14:paraId="00001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SUREKHA K</w:t>
            </w:r>
          </w:p>
        </w:tc>
        <w:tc>
          <w:tcPr/>
          <w:p w:rsidR="00000000" w:rsidDel="00000000" w:rsidP="00000000" w:rsidRDefault="00000000" w:rsidRPr="00000000" w14:paraId="00001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9847631181</w:t>
            </w:r>
          </w:p>
        </w:tc>
      </w:tr>
      <w:tr>
        <w:trPr>
          <w:cantSplit w:val="0"/>
          <w:trHeight w:val="539" w:hRule="atLeast"/>
          <w:tblHeader w:val="0"/>
        </w:trPr>
        <w:tc>
          <w:tcPr/>
          <w:p w:rsidR="00000000" w:rsidDel="00000000" w:rsidP="00000000" w:rsidRDefault="00000000" w:rsidRPr="00000000" w14:paraId="00001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w:t>
            </w:r>
          </w:p>
        </w:tc>
        <w:tc>
          <w:tcPr/>
          <w:p w:rsidR="00000000" w:rsidDel="00000000" w:rsidP="00000000" w:rsidRDefault="00000000" w:rsidRPr="00000000" w14:paraId="00001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SAVITHA B</w:t>
            </w:r>
          </w:p>
        </w:tc>
        <w:tc>
          <w:tcPr/>
          <w:p w:rsidR="00000000" w:rsidDel="00000000" w:rsidP="00000000" w:rsidRDefault="00000000" w:rsidRPr="00000000" w14:paraId="00001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7012883919</w:t>
            </w:r>
          </w:p>
        </w:tc>
      </w:tr>
      <w:tr>
        <w:trPr>
          <w:cantSplit w:val="0"/>
          <w:trHeight w:val="560" w:hRule="atLeast"/>
          <w:tblHeader w:val="0"/>
        </w:trPr>
        <w:tc>
          <w:tcPr/>
          <w:p w:rsidR="00000000" w:rsidDel="00000000" w:rsidP="00000000" w:rsidRDefault="00000000" w:rsidRPr="00000000" w14:paraId="00001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XIV</w:t>
            </w:r>
          </w:p>
        </w:tc>
        <w:tc>
          <w:tcPr/>
          <w:p w:rsidR="00000000" w:rsidDel="00000000" w:rsidP="00000000" w:rsidRDefault="00000000" w:rsidRPr="00000000" w14:paraId="00001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VANJAKSHI G</w:t>
            </w:r>
          </w:p>
        </w:tc>
        <w:tc>
          <w:tcPr/>
          <w:p w:rsidR="00000000" w:rsidDel="00000000" w:rsidP="00000000" w:rsidRDefault="00000000" w:rsidRPr="00000000" w14:paraId="00001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9526693223</w:t>
            </w:r>
          </w:p>
        </w:tc>
      </w:tr>
      <w:tr>
        <w:trPr>
          <w:cantSplit w:val="0"/>
          <w:trHeight w:val="539" w:hRule="atLeast"/>
          <w:tblHeader w:val="0"/>
        </w:trPr>
        <w:tc>
          <w:tcPr/>
          <w:p w:rsidR="00000000" w:rsidDel="00000000" w:rsidP="00000000" w:rsidRDefault="00000000" w:rsidRPr="00000000" w14:paraId="00001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XI</w:t>
            </w:r>
          </w:p>
        </w:tc>
        <w:tc>
          <w:tcPr/>
          <w:p w:rsidR="00000000" w:rsidDel="00000000" w:rsidP="00000000" w:rsidRDefault="00000000" w:rsidRPr="00000000" w14:paraId="00001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AYSHA A K</w:t>
            </w:r>
          </w:p>
        </w:tc>
        <w:tc>
          <w:tcPr/>
          <w:p w:rsidR="00000000" w:rsidDel="00000000" w:rsidP="00000000" w:rsidRDefault="00000000" w:rsidRPr="00000000" w14:paraId="00001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8089824343</w:t>
            </w:r>
          </w:p>
        </w:tc>
      </w:tr>
      <w:tr>
        <w:trPr>
          <w:cantSplit w:val="0"/>
          <w:trHeight w:val="540" w:hRule="atLeast"/>
          <w:tblHeader w:val="0"/>
        </w:trPr>
        <w:tc>
          <w:tcPr/>
          <w:p w:rsidR="00000000" w:rsidDel="00000000" w:rsidP="00000000" w:rsidRDefault="00000000" w:rsidRPr="00000000" w14:paraId="00001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XII</w:t>
            </w:r>
          </w:p>
        </w:tc>
        <w:tc>
          <w:tcPr/>
          <w:p w:rsidR="00000000" w:rsidDel="00000000" w:rsidP="00000000" w:rsidRDefault="00000000" w:rsidRPr="00000000" w14:paraId="00001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PRIYA P</w:t>
            </w:r>
          </w:p>
        </w:tc>
        <w:tc>
          <w:tcPr/>
          <w:p w:rsidR="00000000" w:rsidDel="00000000" w:rsidP="00000000" w:rsidRDefault="00000000" w:rsidRPr="00000000" w14:paraId="00001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9495091955</w:t>
            </w:r>
          </w:p>
        </w:tc>
      </w:tr>
      <w:tr>
        <w:trPr>
          <w:cantSplit w:val="0"/>
          <w:trHeight w:val="539" w:hRule="atLeast"/>
          <w:tblHeader w:val="0"/>
        </w:trPr>
        <w:tc>
          <w:tcPr/>
          <w:p w:rsidR="00000000" w:rsidDel="00000000" w:rsidP="00000000" w:rsidRDefault="00000000" w:rsidRPr="00000000" w14:paraId="00001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VIII</w:t>
            </w:r>
          </w:p>
        </w:tc>
        <w:tc>
          <w:tcPr/>
          <w:p w:rsidR="00000000" w:rsidDel="00000000" w:rsidP="00000000" w:rsidRDefault="00000000" w:rsidRPr="00000000" w14:paraId="00001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JAYANTHI B U</w:t>
            </w:r>
          </w:p>
        </w:tc>
        <w:tc>
          <w:tcPr/>
          <w:p w:rsidR="00000000" w:rsidDel="00000000" w:rsidP="00000000" w:rsidRDefault="00000000" w:rsidRPr="00000000" w14:paraId="00001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9496478618</w:t>
            </w:r>
          </w:p>
        </w:tc>
      </w:tr>
    </w:tbl>
    <w:p w:rsidR="00000000" w:rsidDel="00000000" w:rsidP="00000000" w:rsidRDefault="00000000" w:rsidRPr="00000000" w14:paraId="00001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93" w:type="default"/>
          <w:footerReference r:id="rId94"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1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8"/>
        <w:tblW w:w="88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740"/>
        <w:gridCol w:w="4140"/>
        <w:gridCol w:w="3000"/>
        <w:tblGridChange w:id="0">
          <w:tblGrid>
            <w:gridCol w:w="1740"/>
            <w:gridCol w:w="4140"/>
            <w:gridCol w:w="3000"/>
          </w:tblGrid>
        </w:tblGridChange>
      </w:tblGrid>
      <w:tr>
        <w:trPr>
          <w:cantSplit w:val="0"/>
          <w:trHeight w:val="539" w:hRule="atLeast"/>
          <w:tblHeader w:val="0"/>
        </w:trPr>
        <w:tc>
          <w:tcPr/>
          <w:p w:rsidR="00000000" w:rsidDel="00000000" w:rsidP="00000000" w:rsidRDefault="00000000" w:rsidRPr="00000000" w14:paraId="00001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w:t>
            </w:r>
          </w:p>
        </w:tc>
        <w:tc>
          <w:tcPr/>
          <w:p w:rsidR="00000000" w:rsidDel="00000000" w:rsidP="00000000" w:rsidRDefault="00000000" w:rsidRPr="00000000" w14:paraId="00001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 JAYASREE NAIK</w:t>
            </w:r>
          </w:p>
        </w:tc>
        <w:tc>
          <w:tcPr/>
          <w:p w:rsidR="00000000" w:rsidDel="00000000" w:rsidP="00000000" w:rsidRDefault="00000000" w:rsidRPr="00000000" w14:paraId="00001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9446054226</w:t>
            </w:r>
          </w:p>
        </w:tc>
      </w:tr>
      <w:tr>
        <w:trPr>
          <w:cantSplit w:val="0"/>
          <w:trHeight w:val="540" w:hRule="atLeast"/>
          <w:tblHeader w:val="0"/>
        </w:trPr>
        <w:tc>
          <w:tcPr/>
          <w:p w:rsidR="00000000" w:rsidDel="00000000" w:rsidP="00000000" w:rsidRDefault="00000000" w:rsidRPr="00000000" w14:paraId="00001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IX</w:t>
            </w:r>
          </w:p>
        </w:tc>
        <w:tc>
          <w:tcPr/>
          <w:p w:rsidR="00000000" w:rsidDel="00000000" w:rsidP="00000000" w:rsidRDefault="00000000" w:rsidRPr="00000000" w14:paraId="00001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DHANYA P</w:t>
            </w:r>
          </w:p>
        </w:tc>
        <w:tc>
          <w:tcPr/>
          <w:p w:rsidR="00000000" w:rsidDel="00000000" w:rsidP="00000000" w:rsidRDefault="00000000" w:rsidRPr="00000000" w14:paraId="00001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9744993084</w:t>
            </w:r>
          </w:p>
        </w:tc>
      </w:tr>
      <w:tr>
        <w:trPr>
          <w:cantSplit w:val="0"/>
          <w:trHeight w:val="539" w:hRule="atLeast"/>
          <w:tblHeader w:val="0"/>
        </w:trPr>
        <w:tc>
          <w:tcPr/>
          <w:p w:rsidR="00000000" w:rsidDel="00000000" w:rsidP="00000000" w:rsidRDefault="00000000" w:rsidRPr="00000000" w14:paraId="00001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VIII</w:t>
            </w:r>
          </w:p>
        </w:tc>
        <w:tc>
          <w:tcPr/>
          <w:p w:rsidR="00000000" w:rsidDel="00000000" w:rsidP="00000000" w:rsidRDefault="00000000" w:rsidRPr="00000000" w14:paraId="00001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SUNANDA K</w:t>
            </w:r>
          </w:p>
        </w:tc>
        <w:tc>
          <w:tcPr/>
          <w:p w:rsidR="00000000" w:rsidDel="00000000" w:rsidP="00000000" w:rsidRDefault="00000000" w:rsidRPr="00000000" w14:paraId="00001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9048901028</w:t>
            </w:r>
          </w:p>
        </w:tc>
      </w:tr>
      <w:tr>
        <w:trPr>
          <w:cantSplit w:val="0"/>
          <w:trHeight w:val="559" w:hRule="atLeast"/>
          <w:tblHeader w:val="0"/>
        </w:trPr>
        <w:tc>
          <w:tcPr/>
          <w:p w:rsidR="00000000" w:rsidDel="00000000" w:rsidP="00000000" w:rsidRDefault="00000000" w:rsidRPr="00000000" w14:paraId="00001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w:t>
            </w:r>
          </w:p>
        </w:tc>
        <w:tc>
          <w:tcPr/>
          <w:p w:rsidR="00000000" w:rsidDel="00000000" w:rsidP="00000000" w:rsidRDefault="00000000" w:rsidRPr="00000000" w14:paraId="00001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REJANI K</w:t>
            </w:r>
          </w:p>
        </w:tc>
        <w:tc>
          <w:tcPr/>
          <w:p w:rsidR="00000000" w:rsidDel="00000000" w:rsidP="00000000" w:rsidRDefault="00000000" w:rsidRPr="00000000" w14:paraId="00001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9495346295</w:t>
            </w:r>
          </w:p>
        </w:tc>
      </w:tr>
      <w:tr>
        <w:trPr>
          <w:cantSplit w:val="0"/>
          <w:trHeight w:val="540" w:hRule="atLeast"/>
          <w:tblHeader w:val="0"/>
        </w:trPr>
        <w:tc>
          <w:tcPr/>
          <w:p w:rsidR="00000000" w:rsidDel="00000000" w:rsidP="00000000" w:rsidRDefault="00000000" w:rsidRPr="00000000" w14:paraId="00001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1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MISIRIYA A P</w:t>
            </w:r>
          </w:p>
        </w:tc>
        <w:tc>
          <w:tcPr/>
          <w:p w:rsidR="00000000" w:rsidDel="00000000" w:rsidP="00000000" w:rsidRDefault="00000000" w:rsidRPr="00000000" w14:paraId="00001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8157862129</w:t>
            </w:r>
          </w:p>
        </w:tc>
      </w:tr>
      <w:tr>
        <w:trPr>
          <w:cantSplit w:val="0"/>
          <w:trHeight w:val="539" w:hRule="atLeast"/>
          <w:tblHeader w:val="0"/>
        </w:trPr>
        <w:tc>
          <w:tcPr/>
          <w:p w:rsidR="00000000" w:rsidDel="00000000" w:rsidP="00000000" w:rsidRDefault="00000000" w:rsidRPr="00000000" w14:paraId="00001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89" w:right="7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1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VIDYAMANI B</w:t>
            </w:r>
          </w:p>
        </w:tc>
        <w:tc>
          <w:tcPr/>
          <w:p w:rsidR="00000000" w:rsidDel="00000000" w:rsidP="00000000" w:rsidRDefault="00000000" w:rsidRPr="00000000" w14:paraId="00001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8281473122</w:t>
            </w:r>
          </w:p>
        </w:tc>
      </w:tr>
    </w:tbl>
    <w:p w:rsidR="00000000" w:rsidDel="00000000" w:rsidP="00000000" w:rsidRDefault="00000000" w:rsidRPr="00000000" w14:paraId="00001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95" w:type="default"/>
          <w:footerReference r:id="rId96"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1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wxl4x8xjqecv" w:id="148"/>
    <w:bookmarkEnd w:id="148"/>
    <w:p w:rsidR="00000000" w:rsidDel="00000000" w:rsidP="00000000" w:rsidRDefault="00000000" w:rsidRPr="00000000" w14:paraId="00001061">
      <w:pPr>
        <w:spacing w:before="0" w:lineRule="auto"/>
        <w:ind w:left="1299" w:right="0" w:firstLine="0"/>
        <w:jc w:val="left"/>
        <w:rPr>
          <w:sz w:val="28"/>
          <w:szCs w:val="28"/>
        </w:rPr>
      </w:pPr>
      <w:r w:rsidDel="00000000" w:rsidR="00000000" w:rsidRPr="00000000">
        <w:rPr>
          <w:sz w:val="28"/>
          <w:szCs w:val="28"/>
          <w:rtl w:val="0"/>
        </w:rPr>
        <w:t xml:space="preserve">1.12. Information regarding resources</w:t>
      </w:r>
    </w:p>
    <w:p w:rsidR="00000000" w:rsidDel="00000000" w:rsidP="00000000" w:rsidRDefault="00000000" w:rsidRPr="00000000" w14:paraId="00001062">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13"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9"/>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60"/>
        <w:gridCol w:w="3060"/>
        <w:gridCol w:w="3060"/>
        <w:tblGridChange w:id="0">
          <w:tblGrid>
            <w:gridCol w:w="3060"/>
            <w:gridCol w:w="3060"/>
            <w:gridCol w:w="3060"/>
          </w:tblGrid>
        </w:tblGridChange>
      </w:tblGrid>
      <w:tr>
        <w:trPr>
          <w:cantSplit w:val="0"/>
          <w:trHeight w:val="480" w:hRule="atLeast"/>
          <w:tblHeader w:val="0"/>
        </w:trPr>
        <w:tc>
          <w:tcPr/>
          <w:p w:rsidR="00000000" w:rsidDel="00000000" w:rsidP="00000000" w:rsidRDefault="00000000" w:rsidRPr="00000000" w14:paraId="00001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Means of transportation</w:t>
            </w:r>
          </w:p>
        </w:tc>
        <w:tc>
          <w:tcPr/>
          <w:p w:rsidR="00000000" w:rsidDel="00000000" w:rsidP="00000000" w:rsidRDefault="00000000" w:rsidRPr="00000000" w14:paraId="00001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Owner</w:t>
            </w:r>
          </w:p>
        </w:tc>
        <w:tc>
          <w:tcPr/>
          <w:p w:rsidR="00000000" w:rsidDel="00000000" w:rsidP="00000000" w:rsidRDefault="00000000" w:rsidRPr="00000000" w14:paraId="00001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Phone Number</w:t>
            </w:r>
          </w:p>
        </w:tc>
      </w:tr>
      <w:tr>
        <w:trPr>
          <w:cantSplit w:val="0"/>
          <w:trHeight w:val="459" w:hRule="atLeast"/>
          <w:tblHeader w:val="0"/>
        </w:trPr>
        <w:tc>
          <w:tcPr/>
          <w:p w:rsidR="00000000" w:rsidDel="00000000" w:rsidP="00000000" w:rsidRDefault="00000000" w:rsidRPr="00000000" w14:paraId="00001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Heavy Trucks</w:t>
            </w:r>
          </w:p>
        </w:tc>
        <w:tc>
          <w:tcPr/>
          <w:p w:rsidR="00000000" w:rsidDel="00000000" w:rsidP="00000000" w:rsidRDefault="00000000" w:rsidRPr="00000000" w14:paraId="00001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w:t>
            </w:r>
          </w:p>
        </w:tc>
        <w:tc>
          <w:tcPr/>
          <w:p w:rsidR="00000000" w:rsidDel="00000000" w:rsidP="00000000" w:rsidRDefault="00000000" w:rsidRPr="00000000" w14:paraId="00001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1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Tractor</w:t>
            </w:r>
          </w:p>
        </w:tc>
        <w:tc>
          <w:tcPr/>
          <w:p w:rsidR="00000000" w:rsidDel="00000000" w:rsidP="00000000" w:rsidRDefault="00000000" w:rsidRPr="00000000" w14:paraId="00001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w:t>
            </w:r>
          </w:p>
        </w:tc>
        <w:tc>
          <w:tcPr/>
          <w:p w:rsidR="00000000" w:rsidDel="00000000" w:rsidP="00000000" w:rsidRDefault="00000000" w:rsidRPr="00000000" w14:paraId="00001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79" w:hRule="atLeast"/>
          <w:tblHeader w:val="0"/>
        </w:trPr>
        <w:tc>
          <w:tcPr/>
          <w:p w:rsidR="00000000" w:rsidDel="00000000" w:rsidP="00000000" w:rsidRDefault="00000000" w:rsidRPr="00000000" w14:paraId="00001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Ambulances</w:t>
            </w:r>
          </w:p>
        </w:tc>
        <w:tc>
          <w:tcPr/>
          <w:p w:rsidR="00000000" w:rsidDel="00000000" w:rsidP="00000000" w:rsidRDefault="00000000" w:rsidRPr="00000000" w14:paraId="00001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w:t>
            </w:r>
          </w:p>
        </w:tc>
        <w:tc>
          <w:tcPr/>
          <w:p w:rsidR="00000000" w:rsidDel="00000000" w:rsidP="00000000" w:rsidRDefault="00000000" w:rsidRPr="00000000" w14:paraId="00001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1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Boats</w:t>
            </w:r>
          </w:p>
        </w:tc>
        <w:tc>
          <w:tcPr/>
          <w:p w:rsidR="00000000" w:rsidDel="00000000" w:rsidP="00000000" w:rsidRDefault="00000000" w:rsidRPr="00000000" w14:paraId="00001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w:t>
            </w:r>
          </w:p>
        </w:tc>
        <w:tc>
          <w:tcPr/>
          <w:p w:rsidR="00000000" w:rsidDel="00000000" w:rsidP="00000000" w:rsidRDefault="00000000" w:rsidRPr="00000000" w14:paraId="00001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97" w:type="default"/>
          <w:footerReference r:id="rId98" w:type="default"/>
          <w:type w:val="nextPage"/>
          <w:pgSz w:h="16840" w:w="11920" w:orient="portrait"/>
          <w:pgMar w:bottom="1840" w:top="1940" w:left="141" w:right="141" w:header="0" w:footer="1643"/>
        </w:sectPr>
      </w:pPr>
      <w:r w:rsidDel="00000000" w:rsidR="00000000" w:rsidRPr="00000000">
        <w:rPr>
          <w:rtl w:val="0"/>
        </w:rPr>
      </w:r>
    </w:p>
    <w:p w:rsidR="00000000" w:rsidDel="00000000" w:rsidP="00000000" w:rsidRDefault="00000000" w:rsidRPr="00000000" w14:paraId="00001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0"/>
        <w:tblW w:w="91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60"/>
        <w:gridCol w:w="3060"/>
        <w:gridCol w:w="3060"/>
        <w:tblGridChange w:id="0">
          <w:tblGrid>
            <w:gridCol w:w="3060"/>
            <w:gridCol w:w="3060"/>
            <w:gridCol w:w="3060"/>
          </w:tblGrid>
        </w:tblGridChange>
      </w:tblGrid>
      <w:tr>
        <w:trPr>
          <w:cantSplit w:val="0"/>
          <w:trHeight w:val="460" w:hRule="atLeast"/>
          <w:tblHeader w:val="0"/>
        </w:trPr>
        <w:tc>
          <w:tcPr/>
          <w:p w:rsidR="00000000" w:rsidDel="00000000" w:rsidP="00000000" w:rsidRDefault="00000000" w:rsidRPr="00000000" w14:paraId="00001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Taxi service</w:t>
            </w:r>
          </w:p>
        </w:tc>
        <w:tc>
          <w:tcPr/>
          <w:p w:rsidR="00000000" w:rsidDel="00000000" w:rsidP="00000000" w:rsidRDefault="00000000" w:rsidRPr="00000000" w14:paraId="00001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w:t>
            </w:r>
          </w:p>
        </w:tc>
        <w:tc>
          <w:tcPr/>
          <w:p w:rsidR="00000000" w:rsidDel="00000000" w:rsidP="00000000" w:rsidRDefault="00000000" w:rsidRPr="00000000" w14:paraId="00001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99" w:type="default"/>
          <w:footerReference r:id="rId100"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1078">
      <w:pPr>
        <w:pStyle w:val="Heading3"/>
        <w:spacing w:before="57" w:lineRule="auto"/>
        <w:ind w:left="563" w:right="412" w:firstLine="0"/>
        <w:jc w:val="center"/>
        <w:rPr/>
      </w:pPr>
      <w:r w:rsidDel="00000000" w:rsidR="00000000" w:rsidRPr="00000000">
        <w:rPr>
          <w:rtl w:val="0"/>
        </w:rPr>
        <w:t xml:space="preserve">Annexure 1: LSG Baseline Data Collection Format</w:t>
      </w:r>
    </w:p>
    <w:p w:rsidR="00000000" w:rsidDel="00000000" w:rsidP="00000000" w:rsidRDefault="00000000" w:rsidRPr="00000000" w14:paraId="0000107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78"/>
        </w:tabs>
        <w:spacing w:after="0" w:before="292" w:line="240" w:lineRule="auto"/>
        <w:ind w:left="1578" w:right="0" w:hanging="279.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Baseline data</w:t>
      </w:r>
    </w:p>
    <w:p w:rsidR="00000000" w:rsidDel="00000000" w:rsidP="00000000" w:rsidRDefault="00000000" w:rsidRPr="00000000" w14:paraId="0000107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1"/>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60"/>
        <w:gridCol w:w="3680"/>
        <w:gridCol w:w="2220"/>
        <w:gridCol w:w="2240"/>
        <w:tblGridChange w:id="0">
          <w:tblGrid>
            <w:gridCol w:w="760"/>
            <w:gridCol w:w="3680"/>
            <w:gridCol w:w="2220"/>
            <w:gridCol w:w="2240"/>
          </w:tblGrid>
        </w:tblGridChange>
      </w:tblGrid>
      <w:tr>
        <w:trPr>
          <w:cantSplit w:val="0"/>
          <w:trHeight w:val="619" w:hRule="atLeast"/>
          <w:tblHeader w:val="0"/>
        </w:trPr>
        <w:tc>
          <w:tcPr/>
          <w:p w:rsidR="00000000" w:rsidDel="00000000" w:rsidP="00000000" w:rsidRDefault="00000000" w:rsidRPr="00000000" w14:paraId="00001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24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1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17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97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39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Baseline Data</w:t>
            </w:r>
          </w:p>
        </w:tc>
        <w:tc>
          <w:tcPr/>
          <w:p w:rsidR="00000000" w:rsidDel="00000000" w:rsidP="00000000" w:rsidRDefault="00000000" w:rsidRPr="00000000" w14:paraId="00001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19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Source / Remarks</w:t>
            </w:r>
          </w:p>
        </w:tc>
      </w:tr>
      <w:tr>
        <w:trPr>
          <w:cantSplit w:val="0"/>
          <w:trHeight w:val="600" w:hRule="atLeast"/>
          <w:tblHeader w:val="0"/>
        </w:trPr>
        <w:tc>
          <w:tcPr/>
          <w:p w:rsidR="00000000" w:rsidDel="00000000" w:rsidP="00000000" w:rsidRDefault="00000000" w:rsidRPr="00000000" w14:paraId="00001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LSG</w:t>
            </w:r>
          </w:p>
        </w:tc>
        <w:tc>
          <w:tcPr/>
          <w:p w:rsidR="00000000" w:rsidDel="00000000" w:rsidP="00000000" w:rsidRDefault="00000000" w:rsidRPr="00000000" w14:paraId="00001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MOGRALPUTHUR</w:t>
            </w:r>
          </w:p>
        </w:tc>
        <w:tc>
          <w:tcPr/>
          <w:p w:rsidR="00000000" w:rsidDel="00000000" w:rsidP="00000000" w:rsidRDefault="00000000" w:rsidRPr="00000000" w14:paraId="00001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19" w:hRule="atLeast"/>
          <w:tblHeader w:val="0"/>
        </w:trPr>
        <w:tc>
          <w:tcPr/>
          <w:p w:rsidR="00000000" w:rsidDel="00000000" w:rsidP="00000000" w:rsidRDefault="00000000" w:rsidRPr="00000000" w14:paraId="00001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District</w:t>
            </w:r>
          </w:p>
        </w:tc>
        <w:tc>
          <w:tcPr/>
          <w:p w:rsidR="00000000" w:rsidDel="00000000" w:rsidP="00000000" w:rsidRDefault="00000000" w:rsidRPr="00000000" w14:paraId="00001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KASARAGOD</w:t>
            </w:r>
          </w:p>
        </w:tc>
        <w:tc>
          <w:tcPr/>
          <w:p w:rsidR="00000000" w:rsidDel="00000000" w:rsidP="00000000" w:rsidRDefault="00000000" w:rsidRPr="00000000" w14:paraId="00001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1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Block / Taluk</w:t>
            </w:r>
          </w:p>
        </w:tc>
        <w:tc>
          <w:tcPr/>
          <w:p w:rsidR="00000000" w:rsidDel="00000000" w:rsidP="00000000" w:rsidRDefault="00000000" w:rsidRPr="00000000" w14:paraId="00001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KASARAGOD</w:t>
            </w:r>
          </w:p>
        </w:tc>
        <w:tc>
          <w:tcPr/>
          <w:p w:rsidR="00000000" w:rsidDel="00000000" w:rsidP="00000000" w:rsidRDefault="00000000" w:rsidRPr="00000000" w14:paraId="00001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0" w:hRule="atLeast"/>
          <w:tblHeader w:val="0"/>
        </w:trPr>
        <w:tc>
          <w:tcPr/>
          <w:p w:rsidR="00000000" w:rsidDel="00000000" w:rsidP="00000000" w:rsidRDefault="00000000" w:rsidRPr="00000000" w14:paraId="00001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Type of LSG (Gram Panchayat /</w:t>
            </w:r>
          </w:p>
          <w:p w:rsidR="00000000" w:rsidDel="00000000" w:rsidP="00000000" w:rsidRDefault="00000000" w:rsidRPr="00000000" w14:paraId="00001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Municipality / Corporation)</w:t>
            </w:r>
          </w:p>
        </w:tc>
        <w:tc>
          <w:tcPr/>
          <w:p w:rsidR="00000000" w:rsidDel="00000000" w:rsidP="00000000" w:rsidRDefault="00000000" w:rsidRPr="00000000" w14:paraId="00001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24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GRAMA</w:t>
            </w:r>
          </w:p>
          <w:p w:rsidR="00000000" w:rsidDel="00000000" w:rsidP="00000000" w:rsidRDefault="00000000" w:rsidRPr="00000000" w14:paraId="00001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PANCHAYATH</w:t>
            </w:r>
          </w:p>
        </w:tc>
        <w:tc>
          <w:tcPr/>
          <w:p w:rsidR="00000000" w:rsidDel="00000000" w:rsidP="00000000" w:rsidRDefault="00000000" w:rsidRPr="00000000" w14:paraId="00001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1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Area (sq. km)</w:t>
            </w:r>
          </w:p>
        </w:tc>
        <w:tc>
          <w:tcPr/>
          <w:p w:rsidR="00000000" w:rsidDel="00000000" w:rsidP="00000000" w:rsidRDefault="00000000" w:rsidRPr="00000000" w14:paraId="00001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14.23</w:t>
            </w:r>
          </w:p>
        </w:tc>
        <w:tc>
          <w:tcPr/>
          <w:p w:rsidR="00000000" w:rsidDel="00000000" w:rsidP="00000000" w:rsidRDefault="00000000" w:rsidRPr="00000000" w14:paraId="00001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1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00000000000006"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00000000000006"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wards</w:t>
            </w:r>
          </w:p>
        </w:tc>
        <w:tc>
          <w:tcPr/>
          <w:p w:rsidR="00000000" w:rsidDel="00000000" w:rsidP="00000000" w:rsidRDefault="00000000" w:rsidRPr="00000000" w14:paraId="00001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00000000000006"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c>
          <w:tcPr/>
          <w:p w:rsidR="00000000" w:rsidDel="00000000" w:rsidP="00000000" w:rsidRDefault="00000000" w:rsidRPr="00000000" w14:paraId="00001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1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GIS boundary file available</w:t>
            </w:r>
          </w:p>
        </w:tc>
        <w:tc>
          <w:tcPr/>
          <w:p w:rsidR="00000000" w:rsidDel="00000000" w:rsidP="00000000" w:rsidRDefault="00000000" w:rsidRPr="00000000" w14:paraId="00001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19" w:hRule="atLeast"/>
          <w:tblHeader w:val="0"/>
        </w:trPr>
        <w:tc>
          <w:tcPr/>
          <w:p w:rsidR="00000000" w:rsidDel="00000000" w:rsidP="00000000" w:rsidRDefault="00000000" w:rsidRPr="00000000" w14:paraId="00001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Key contact person &amp; phone</w:t>
            </w:r>
          </w:p>
        </w:tc>
        <w:tc>
          <w:tcPr/>
          <w:p w:rsidR="00000000" w:rsidDel="00000000" w:rsidP="00000000" w:rsidRDefault="00000000" w:rsidRPr="00000000" w14:paraId="00001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 w:line="240" w:lineRule="auto"/>
              <w:ind w:left="94" w:right="8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SECRETARY949604 9741</w:t>
            </w:r>
          </w:p>
        </w:tc>
        <w:tc>
          <w:tcPr/>
          <w:p w:rsidR="00000000" w:rsidDel="00000000" w:rsidP="00000000" w:rsidRDefault="00000000" w:rsidRPr="00000000" w14:paraId="00001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A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84"/>
        </w:tabs>
        <w:spacing w:after="0" w:before="1" w:line="240" w:lineRule="auto"/>
        <w:ind w:left="1584" w:right="0" w:hanging="28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Demography</w:t>
      </w:r>
    </w:p>
    <w:p w:rsidR="00000000" w:rsidDel="00000000" w:rsidP="00000000" w:rsidRDefault="00000000" w:rsidRPr="00000000" w14:paraId="00001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2"/>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960"/>
        <w:gridCol w:w="2980"/>
        <w:gridCol w:w="2960"/>
        <w:tblGridChange w:id="0">
          <w:tblGrid>
            <w:gridCol w:w="2960"/>
            <w:gridCol w:w="2980"/>
            <w:gridCol w:w="2960"/>
          </w:tblGrid>
        </w:tblGridChange>
      </w:tblGrid>
      <w:tr>
        <w:trPr>
          <w:cantSplit w:val="0"/>
          <w:trHeight w:val="500" w:hRule="atLeast"/>
          <w:tblHeader w:val="0"/>
        </w:trPr>
        <w:tc>
          <w:tcPr/>
          <w:p w:rsidR="00000000" w:rsidDel="00000000" w:rsidP="00000000" w:rsidRDefault="00000000" w:rsidRPr="00000000" w14:paraId="00001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60" w:lineRule="auto"/>
              <w:ind w:left="61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60" w:lineRule="auto"/>
              <w:ind w:left="77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Baseline Data</w:t>
            </w:r>
          </w:p>
        </w:tc>
        <w:tc>
          <w:tcPr/>
          <w:p w:rsidR="00000000" w:rsidDel="00000000" w:rsidP="00000000" w:rsidRDefault="00000000" w:rsidRPr="00000000" w14:paraId="00001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60" w:lineRule="auto"/>
              <w:ind w:left="55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Source / Remarks</w:t>
            </w:r>
          </w:p>
        </w:tc>
      </w:tr>
      <w:tr>
        <w:trPr>
          <w:cantSplit w:val="0"/>
          <w:trHeight w:val="500" w:hRule="atLeast"/>
          <w:tblHeader w:val="0"/>
        </w:trPr>
        <w:tc>
          <w:tcPr/>
          <w:p w:rsidR="00000000" w:rsidDel="00000000" w:rsidP="00000000" w:rsidRDefault="00000000" w:rsidRPr="00000000" w14:paraId="00001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55"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Total population</w:t>
            </w:r>
          </w:p>
        </w:tc>
        <w:tc>
          <w:tcPr/>
          <w:p w:rsidR="00000000" w:rsidDel="00000000" w:rsidP="00000000" w:rsidRDefault="00000000" w:rsidRPr="00000000" w14:paraId="00001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55"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33082</w:t>
            </w:r>
          </w:p>
        </w:tc>
        <w:tc>
          <w:tcPr/>
          <w:p w:rsidR="00000000" w:rsidDel="00000000" w:rsidP="00000000" w:rsidRDefault="00000000" w:rsidRPr="00000000" w14:paraId="00001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1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5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Males</w:t>
            </w:r>
          </w:p>
        </w:tc>
        <w:tc>
          <w:tcPr/>
          <w:p w:rsidR="00000000" w:rsidDel="00000000" w:rsidP="00000000" w:rsidRDefault="00000000" w:rsidRPr="00000000" w14:paraId="00001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5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16352</w:t>
            </w:r>
          </w:p>
        </w:tc>
        <w:tc>
          <w:tcPr/>
          <w:p w:rsidR="00000000" w:rsidDel="00000000" w:rsidP="00000000" w:rsidRDefault="00000000" w:rsidRPr="00000000" w14:paraId="00001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1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65"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Females</w:t>
            </w:r>
          </w:p>
        </w:tc>
        <w:tc>
          <w:tcPr/>
          <w:p w:rsidR="00000000" w:rsidDel="00000000" w:rsidP="00000000" w:rsidRDefault="00000000" w:rsidRPr="00000000" w14:paraId="00001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65"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16730</w:t>
            </w:r>
          </w:p>
        </w:tc>
        <w:tc>
          <w:tcPr/>
          <w:p w:rsidR="00000000" w:rsidDel="00000000" w:rsidP="00000000" w:rsidRDefault="00000000" w:rsidRPr="00000000" w14:paraId="00001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00" w:hRule="atLeast"/>
          <w:tblHeader w:val="0"/>
        </w:trPr>
        <w:tc>
          <w:tcPr/>
          <w:p w:rsidR="00000000" w:rsidDel="00000000" w:rsidP="00000000" w:rsidRDefault="00000000" w:rsidRPr="00000000" w14:paraId="00001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6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Transgender population</w:t>
            </w:r>
          </w:p>
        </w:tc>
        <w:tc>
          <w:tcPr/>
          <w:p w:rsidR="00000000" w:rsidDel="00000000" w:rsidP="00000000" w:rsidRDefault="00000000" w:rsidRPr="00000000" w14:paraId="00001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6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1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39" w:hRule="atLeast"/>
          <w:tblHeader w:val="0"/>
        </w:trPr>
        <w:tc>
          <w:tcPr/>
          <w:p w:rsidR="00000000" w:rsidDel="00000000" w:rsidP="00000000" w:rsidRDefault="00000000" w:rsidRPr="00000000" w14:paraId="00001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73"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Age distribution</w:t>
            </w:r>
          </w:p>
          <w:p w:rsidR="00000000" w:rsidDel="00000000" w:rsidP="00000000" w:rsidRDefault="00000000" w:rsidRPr="00000000" w14:paraId="00001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265432499"/>
                <w:tag w:val="goog_rdk_3"/>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(&lt;5, 5–14, 15–59, ≥60)</w:t>
                </w:r>
              </w:sdtContent>
            </w:sdt>
          </w:p>
        </w:tc>
        <w:tc>
          <w:tcPr/>
          <w:p w:rsidR="00000000" w:rsidDel="00000000" w:rsidP="00000000" w:rsidRDefault="00000000" w:rsidRPr="00000000" w14:paraId="00001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&lt;5-2550</w:t>
            </w:r>
          </w:p>
          <w:p w:rsidR="00000000" w:rsidDel="00000000" w:rsidP="00000000" w:rsidRDefault="00000000" w:rsidRPr="00000000" w14:paraId="00001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5-14-4352</w:t>
            </w:r>
          </w:p>
          <w:p w:rsidR="00000000" w:rsidDel="00000000" w:rsidP="00000000" w:rsidRDefault="00000000" w:rsidRPr="00000000" w14:paraId="00001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15-59-23583</w:t>
            </w:r>
          </w:p>
          <w:p w:rsidR="00000000" w:rsidDel="00000000" w:rsidP="00000000" w:rsidRDefault="00000000" w:rsidRPr="00000000" w14:paraId="00001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65"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&gt;60-2597</w:t>
            </w:r>
          </w:p>
        </w:tc>
        <w:tc>
          <w:tcPr/>
          <w:p w:rsidR="00000000" w:rsidDel="00000000" w:rsidP="00000000" w:rsidRDefault="00000000" w:rsidRPr="00000000" w14:paraId="00001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1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6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households</w:t>
            </w:r>
          </w:p>
        </w:tc>
        <w:tc>
          <w:tcPr/>
          <w:p w:rsidR="00000000" w:rsidDel="00000000" w:rsidP="00000000" w:rsidRDefault="00000000" w:rsidRPr="00000000" w14:paraId="00001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6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6644</w:t>
            </w:r>
          </w:p>
        </w:tc>
        <w:tc>
          <w:tcPr/>
          <w:p w:rsidR="00000000" w:rsidDel="00000000" w:rsidP="00000000" w:rsidRDefault="00000000" w:rsidRPr="00000000" w14:paraId="00001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80" w:hRule="atLeast"/>
          <w:tblHeader w:val="0"/>
        </w:trPr>
        <w:tc>
          <w:tcPr/>
          <w:p w:rsidR="00000000" w:rsidDel="00000000" w:rsidP="00000000" w:rsidRDefault="00000000" w:rsidRPr="00000000" w14:paraId="000010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85"/>
              </w:tabs>
              <w:spacing w:after="0" w:before="220" w:line="270" w:lineRule="auto"/>
              <w:ind w:left="94" w:right="9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Population</w:t>
              <w:tab/>
              <w:t xml:space="preserve">density (persons/sq.km)</w:t>
            </w:r>
          </w:p>
        </w:tc>
        <w:tc>
          <w:tcPr/>
          <w:p w:rsidR="00000000" w:rsidDel="00000000" w:rsidP="00000000" w:rsidRDefault="00000000" w:rsidRPr="00000000" w14:paraId="00001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2324</w:t>
            </w:r>
          </w:p>
        </w:tc>
        <w:tc>
          <w:tcPr/>
          <w:p w:rsidR="00000000" w:rsidDel="00000000" w:rsidP="00000000" w:rsidRDefault="00000000" w:rsidRPr="00000000" w14:paraId="00001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101" w:type="default"/>
          <w:footerReference r:id="rId102" w:type="default"/>
          <w:type w:val="nextPage"/>
          <w:pgSz w:h="16840" w:w="11920" w:orient="portrait"/>
          <w:pgMar w:bottom="1840" w:top="1360" w:left="141" w:right="141" w:header="0" w:footer="1643"/>
        </w:sectPr>
      </w:pPr>
      <w:r w:rsidDel="00000000" w:rsidR="00000000" w:rsidRPr="00000000">
        <w:rPr>
          <w:rtl w:val="0"/>
        </w:rPr>
      </w:r>
    </w:p>
    <w:p w:rsidR="00000000" w:rsidDel="00000000" w:rsidP="00000000" w:rsidRDefault="00000000" w:rsidRPr="00000000" w14:paraId="00001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3"/>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960"/>
        <w:gridCol w:w="2980"/>
        <w:gridCol w:w="2960"/>
        <w:tblGridChange w:id="0">
          <w:tblGrid>
            <w:gridCol w:w="2960"/>
            <w:gridCol w:w="2980"/>
            <w:gridCol w:w="2960"/>
          </w:tblGrid>
        </w:tblGridChange>
      </w:tblGrid>
      <w:tr>
        <w:trPr>
          <w:cantSplit w:val="0"/>
          <w:trHeight w:val="499" w:hRule="atLeast"/>
          <w:tblHeader w:val="0"/>
        </w:trPr>
        <w:tc>
          <w:tcPr/>
          <w:p w:rsidR="00000000" w:rsidDel="00000000" w:rsidP="00000000" w:rsidRDefault="00000000" w:rsidRPr="00000000" w14:paraId="00001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61.99999999999994"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migrant workers</w:t>
            </w:r>
          </w:p>
        </w:tc>
        <w:tc>
          <w:tcPr/>
          <w:p w:rsidR="00000000" w:rsidDel="00000000" w:rsidP="00000000" w:rsidRDefault="00000000" w:rsidRPr="00000000" w14:paraId="00001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61.99999999999994"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362</w:t>
            </w:r>
          </w:p>
        </w:tc>
        <w:tc>
          <w:tcPr/>
          <w:p w:rsidR="00000000" w:rsidDel="00000000" w:rsidP="00000000" w:rsidRDefault="00000000" w:rsidRPr="00000000" w14:paraId="00001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00" w:hRule="atLeast"/>
          <w:tblHeader w:val="0"/>
        </w:trPr>
        <w:tc>
          <w:tcPr/>
          <w:p w:rsidR="00000000" w:rsidDel="00000000" w:rsidP="00000000" w:rsidRDefault="00000000" w:rsidRPr="00000000" w14:paraId="00001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57"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 occupational groups</w:t>
            </w:r>
          </w:p>
        </w:tc>
        <w:tc>
          <w:tcPr/>
          <w:p w:rsidR="00000000" w:rsidDel="00000000" w:rsidP="00000000" w:rsidRDefault="00000000" w:rsidRPr="00000000" w14:paraId="00001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57"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AGRICULTURE</w:t>
            </w:r>
          </w:p>
        </w:tc>
        <w:tc>
          <w:tcPr/>
          <w:p w:rsidR="00000000" w:rsidDel="00000000" w:rsidP="00000000" w:rsidRDefault="00000000" w:rsidRPr="00000000" w14:paraId="00001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C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90"/>
        </w:tabs>
        <w:spacing w:after="0" w:before="0" w:line="240" w:lineRule="auto"/>
        <w:ind w:left="1590" w:right="0" w:hanging="290.9999999999999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Vulnerable Populations &amp; Social Risks</w:t>
      </w:r>
    </w:p>
    <w:p w:rsidR="00000000" w:rsidDel="00000000" w:rsidP="00000000" w:rsidRDefault="00000000" w:rsidRPr="00000000" w14:paraId="00001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4"/>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00"/>
        <w:gridCol w:w="3560"/>
        <w:gridCol w:w="2220"/>
        <w:gridCol w:w="2120"/>
        <w:tblGridChange w:id="0">
          <w:tblGrid>
            <w:gridCol w:w="1000"/>
            <w:gridCol w:w="3560"/>
            <w:gridCol w:w="2220"/>
            <w:gridCol w:w="2120"/>
          </w:tblGrid>
        </w:tblGridChange>
      </w:tblGrid>
      <w:tr>
        <w:trPr>
          <w:cantSplit w:val="0"/>
          <w:trHeight w:val="1100" w:hRule="atLeast"/>
          <w:tblHeader w:val="0"/>
        </w:trPr>
        <w:tc>
          <w:tcPr/>
          <w:p w:rsidR="00000000" w:rsidDel="00000000" w:rsidP="00000000" w:rsidRDefault="00000000" w:rsidRPr="00000000" w14:paraId="00001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 Remarks</w:t>
            </w:r>
          </w:p>
        </w:tc>
      </w:tr>
      <w:tr>
        <w:trPr>
          <w:cantSplit w:val="0"/>
          <w:trHeight w:val="779" w:hRule="atLeast"/>
          <w:tblHeader w:val="0"/>
        </w:trPr>
        <w:tc>
          <w:tcPr/>
          <w:p w:rsidR="00000000" w:rsidDel="00000000" w:rsidP="00000000" w:rsidRDefault="00000000" w:rsidRPr="00000000" w14:paraId="00001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757989126"/>
                <w:tag w:val="goog_rdk_4"/>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No. of elderly (≥60)</w:t>
                </w:r>
              </w:sdtContent>
            </w:sdt>
          </w:p>
        </w:tc>
        <w:tc>
          <w:tcPr/>
          <w:p w:rsidR="00000000" w:rsidDel="00000000" w:rsidP="00000000" w:rsidRDefault="00000000" w:rsidRPr="00000000" w14:paraId="00001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3206</w:t>
            </w:r>
          </w:p>
        </w:tc>
        <w:tc>
          <w:tcPr/>
          <w:p w:rsidR="00000000" w:rsidDel="00000000" w:rsidP="00000000" w:rsidRDefault="00000000" w:rsidRPr="00000000" w14:paraId="00001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80" w:hRule="atLeast"/>
          <w:tblHeader w:val="0"/>
        </w:trPr>
        <w:tc>
          <w:tcPr/>
          <w:p w:rsidR="00000000" w:rsidDel="00000000" w:rsidP="00000000" w:rsidRDefault="00000000" w:rsidRPr="00000000" w14:paraId="00001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persons with disability</w:t>
            </w:r>
          </w:p>
        </w:tc>
        <w:tc>
          <w:tcPr/>
          <w:p w:rsidR="00000000" w:rsidDel="00000000" w:rsidP="00000000" w:rsidRDefault="00000000" w:rsidRPr="00000000" w14:paraId="00001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660</w:t>
            </w:r>
          </w:p>
        </w:tc>
        <w:tc>
          <w:tcPr/>
          <w:p w:rsidR="00000000" w:rsidDel="00000000" w:rsidP="00000000" w:rsidRDefault="00000000" w:rsidRPr="00000000" w14:paraId="00001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1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bedridden persons</w:t>
            </w:r>
          </w:p>
        </w:tc>
        <w:tc>
          <w:tcPr/>
          <w:p w:rsidR="00000000" w:rsidDel="00000000" w:rsidP="00000000" w:rsidRDefault="00000000" w:rsidRPr="00000000" w14:paraId="00001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66</w:t>
            </w:r>
          </w:p>
        </w:tc>
        <w:tc>
          <w:tcPr/>
          <w:p w:rsidR="00000000" w:rsidDel="00000000" w:rsidP="00000000" w:rsidRDefault="00000000" w:rsidRPr="00000000" w14:paraId="00001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0E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2"/>
                <w:tab w:val="left" w:leader="none" w:pos="1157"/>
                <w:tab w:val="left" w:leader="none" w:pos="2097"/>
                <w:tab w:val="left" w:leader="none" w:pos="2984"/>
              </w:tabs>
              <w:spacing w:after="0" w:before="236" w:line="271" w:lineRule="auto"/>
              <w:ind w:left="99" w:right="8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tab/>
              <w:t xml:space="preserve">of</w:t>
              <w:tab/>
              <w:t xml:space="preserve">chronic</w:t>
              <w:tab/>
              <w:t xml:space="preserve">disease</w:t>
              <w:tab/>
              <w:t xml:space="preserve">cases (DM/HTN/COPD/CKD etc.)</w:t>
            </w:r>
          </w:p>
        </w:tc>
        <w:tc>
          <w:tcPr/>
          <w:p w:rsidR="00000000" w:rsidDel="00000000" w:rsidP="00000000" w:rsidRDefault="00000000" w:rsidRPr="00000000" w14:paraId="00001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2015</w:t>
            </w:r>
          </w:p>
        </w:tc>
        <w:tc>
          <w:tcPr/>
          <w:p w:rsidR="00000000" w:rsidDel="00000000" w:rsidP="00000000" w:rsidRDefault="00000000" w:rsidRPr="00000000" w14:paraId="00001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1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Pregnant women (current estimate)</w:t>
            </w:r>
          </w:p>
        </w:tc>
        <w:tc>
          <w:tcPr/>
          <w:p w:rsidR="00000000" w:rsidDel="00000000" w:rsidP="00000000" w:rsidRDefault="00000000" w:rsidRPr="00000000" w14:paraId="00001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450</w:t>
            </w:r>
          </w:p>
        </w:tc>
        <w:tc>
          <w:tcPr/>
          <w:p w:rsidR="00000000" w:rsidDel="00000000" w:rsidP="00000000" w:rsidRDefault="00000000" w:rsidRPr="00000000" w14:paraId="00001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1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Children &lt;5 years</w:t>
            </w:r>
          </w:p>
        </w:tc>
        <w:tc>
          <w:tcPr/>
          <w:p w:rsidR="00000000" w:rsidDel="00000000" w:rsidP="00000000" w:rsidRDefault="00000000" w:rsidRPr="00000000" w14:paraId="00001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2966</w:t>
            </w:r>
          </w:p>
        </w:tc>
        <w:tc>
          <w:tcPr/>
          <w:p w:rsidR="00000000" w:rsidDel="00000000" w:rsidP="00000000" w:rsidRDefault="00000000" w:rsidRPr="00000000" w14:paraId="00001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1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Tribal population (if any)</w:t>
            </w:r>
          </w:p>
        </w:tc>
        <w:tc>
          <w:tcPr/>
          <w:p w:rsidR="00000000" w:rsidDel="00000000" w:rsidP="00000000" w:rsidRDefault="00000000" w:rsidRPr="00000000" w14:paraId="00001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67</w:t>
            </w:r>
          </w:p>
        </w:tc>
        <w:tc>
          <w:tcPr/>
          <w:p w:rsidR="00000000" w:rsidDel="00000000" w:rsidP="00000000" w:rsidRDefault="00000000" w:rsidRPr="00000000" w14:paraId="00001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0F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7"/>
                <w:tab w:val="left" w:leader="none" w:pos="1632"/>
                <w:tab w:val="left" w:leader="none" w:pos="2487"/>
              </w:tabs>
              <w:spacing w:after="0" w:before="228" w:line="271" w:lineRule="auto"/>
              <w:ind w:left="99" w:right="8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Fisherfolk</w:t>
              <w:tab/>
              <w:t xml:space="preserve">/</w:t>
              <w:tab/>
              <w:t xml:space="preserve">coastal</w:t>
              <w:tab/>
              <w:t xml:space="preserve">vulnerable groups (if any)</w:t>
            </w:r>
          </w:p>
        </w:tc>
        <w:tc>
          <w:tcPr/>
          <w:p w:rsidR="00000000" w:rsidDel="00000000" w:rsidP="00000000" w:rsidRDefault="00000000" w:rsidRPr="00000000" w14:paraId="00001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0F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2"/>
                <w:tab w:val="left" w:leader="none" w:pos="1990"/>
                <w:tab w:val="left" w:leader="none" w:pos="2485"/>
              </w:tabs>
              <w:spacing w:after="0" w:before="224" w:line="271" w:lineRule="auto"/>
              <w:ind w:left="99" w:right="9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Urban</w:t>
              <w:tab/>
              <w:t xml:space="preserve">slums</w:t>
              <w:tab/>
              <w:t xml:space="preserve">/</w:t>
              <w:tab/>
              <w:t xml:space="preserve">unnotified settlements (if any)</w:t>
            </w:r>
          </w:p>
        </w:tc>
        <w:tc>
          <w:tcPr/>
          <w:p w:rsidR="00000000" w:rsidDel="00000000" w:rsidP="00000000" w:rsidRDefault="00000000" w:rsidRPr="00000000" w14:paraId="00001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1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1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Homeless population</w:t>
            </w:r>
          </w:p>
        </w:tc>
        <w:tc>
          <w:tcPr/>
          <w:p w:rsidR="00000000" w:rsidDel="00000000" w:rsidP="00000000" w:rsidRDefault="00000000" w:rsidRPr="00000000" w14:paraId="00001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382</w:t>
            </w:r>
          </w:p>
        </w:tc>
        <w:tc>
          <w:tcPr/>
          <w:p w:rsidR="00000000" w:rsidDel="00000000" w:rsidP="00000000" w:rsidRDefault="00000000" w:rsidRPr="00000000" w14:paraId="00001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103" w:type="default"/>
          <w:footerReference r:id="rId104"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1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5"/>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00"/>
        <w:gridCol w:w="3560"/>
        <w:gridCol w:w="2220"/>
        <w:gridCol w:w="2120"/>
        <w:tblGridChange w:id="0">
          <w:tblGrid>
            <w:gridCol w:w="1000"/>
            <w:gridCol w:w="3560"/>
            <w:gridCol w:w="2220"/>
            <w:gridCol w:w="2120"/>
          </w:tblGrid>
        </w:tblGridChange>
      </w:tblGrid>
      <w:tr>
        <w:trPr>
          <w:cantSplit w:val="0"/>
          <w:trHeight w:val="1079" w:hRule="atLeast"/>
          <w:tblHeader w:val="0"/>
        </w:trPr>
        <w:tc>
          <w:tcPr/>
          <w:p w:rsidR="00000000" w:rsidDel="00000000" w:rsidP="00000000" w:rsidRDefault="00000000" w:rsidRPr="00000000" w14:paraId="00001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10F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56"/>
                <w:tab w:val="left" w:leader="none" w:pos="1801"/>
                <w:tab w:val="left" w:leader="none" w:pos="2323"/>
                <w:tab w:val="left" w:leader="none" w:pos="2842"/>
              </w:tabs>
              <w:spacing w:after="0" w:before="217" w:line="271" w:lineRule="auto"/>
              <w:ind w:left="99" w:right="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Orphanages</w:t>
              <w:tab/>
              <w:t xml:space="preserve">/</w:t>
              <w:tab/>
              <w:t xml:space="preserve">old</w:t>
              <w:tab/>
              <w:t xml:space="preserve">age</w:t>
              <w:tab/>
              <w:t xml:space="preserve">homes (number &amp; capacity)</w:t>
            </w:r>
          </w:p>
        </w:tc>
        <w:tc>
          <w:tcPr/>
          <w:p w:rsidR="00000000" w:rsidDel="00000000" w:rsidP="00000000" w:rsidRDefault="00000000" w:rsidRPr="00000000" w14:paraId="00001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1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11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4"/>
                <w:tab w:val="left" w:leader="none" w:pos="1449"/>
                <w:tab w:val="left" w:leader="none" w:pos="2382"/>
                <w:tab w:val="left" w:leader="none" w:pos="2757"/>
              </w:tabs>
              <w:spacing w:after="0" w:before="233" w:line="271" w:lineRule="auto"/>
              <w:ind w:left="99" w:right="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Hostels</w:t>
              <w:tab/>
              <w:t xml:space="preserve">/</w:t>
              <w:tab/>
              <w:t xml:space="preserve">prisons</w:t>
              <w:tab/>
              <w:t xml:space="preserve">/</w:t>
              <w:tab/>
              <w:t xml:space="preserve">shelters (number &amp; capacity)</w:t>
            </w:r>
          </w:p>
        </w:tc>
        <w:tc>
          <w:tcPr/>
          <w:p w:rsidR="00000000" w:rsidDel="00000000" w:rsidP="00000000" w:rsidRDefault="00000000" w:rsidRPr="00000000" w14:paraId="00001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1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1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1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Poverty / BPL estimate</w:t>
            </w:r>
          </w:p>
        </w:tc>
        <w:tc>
          <w:tcPr/>
          <w:p w:rsidR="00000000" w:rsidDel="00000000" w:rsidP="00000000" w:rsidRDefault="00000000" w:rsidRPr="00000000" w14:paraId="00001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1260</w:t>
            </w:r>
          </w:p>
        </w:tc>
        <w:tc>
          <w:tcPr/>
          <w:p w:rsidR="00000000" w:rsidDel="00000000" w:rsidP="00000000" w:rsidRDefault="00000000" w:rsidRPr="00000000" w14:paraId="00001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99" w:hRule="atLeast"/>
          <w:tblHeader w:val="0"/>
        </w:trPr>
        <w:tc>
          <w:tcPr/>
          <w:p w:rsidR="00000000" w:rsidDel="00000000" w:rsidP="00000000" w:rsidRDefault="00000000" w:rsidRPr="00000000" w14:paraId="00001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1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Food insecurity hotspots</w:t>
            </w:r>
          </w:p>
        </w:tc>
        <w:tc>
          <w:tcPr/>
          <w:p w:rsidR="00000000" w:rsidDel="00000000" w:rsidP="00000000" w:rsidRDefault="00000000" w:rsidRPr="00000000" w14:paraId="00001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00" w:hRule="atLeast"/>
          <w:tblHeader w:val="0"/>
        </w:trPr>
        <w:tc>
          <w:tcPr/>
          <w:p w:rsidR="00000000" w:rsidDel="00000000" w:rsidP="00000000" w:rsidRDefault="00000000" w:rsidRPr="00000000" w14:paraId="00001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p w:rsidR="00000000" w:rsidDel="00000000" w:rsidP="00000000" w:rsidRDefault="00000000" w:rsidRPr="00000000" w14:paraId="000011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9"/>
                <w:tab w:val="left" w:leader="none" w:pos="3259"/>
              </w:tabs>
              <w:spacing w:after="0" w:before="221"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w:t>
              <w:tab/>
              <w:t xml:space="preserve">history</w:t>
              <w:tab/>
              <w:t xml:space="preserve">of</w:t>
            </w:r>
          </w:p>
          <w:p w:rsidR="00000000" w:rsidDel="00000000" w:rsidP="00000000" w:rsidRDefault="00000000" w:rsidRPr="00000000" w14:paraId="000011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14"/>
              </w:tabs>
              <w:spacing w:after="0" w:before="34" w:line="271" w:lineRule="auto"/>
              <w:ind w:left="99" w:right="8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stigma/discrimination</w:t>
              <w:tab/>
              <w:t xml:space="preserve">issues (Yes/No)</w:t>
            </w:r>
          </w:p>
        </w:tc>
        <w:tc>
          <w:tcPr/>
          <w:p w:rsidR="00000000" w:rsidDel="00000000" w:rsidP="00000000" w:rsidRDefault="00000000" w:rsidRPr="00000000" w14:paraId="00001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01"/>
        </w:tabs>
        <w:spacing w:after="0" w:before="1" w:line="240" w:lineRule="auto"/>
        <w:ind w:left="1601" w:right="0" w:hanging="301.9999999999999"/>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Health System &amp; Service Readiness</w:t>
      </w:r>
    </w:p>
    <w:p w:rsidR="00000000" w:rsidDel="00000000" w:rsidP="00000000" w:rsidRDefault="00000000" w:rsidRPr="00000000" w14:paraId="00001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6"/>
        <w:tblW w:w="88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40"/>
        <w:gridCol w:w="2960"/>
        <w:gridCol w:w="2100"/>
        <w:gridCol w:w="1980"/>
        <w:tblGridChange w:id="0">
          <w:tblGrid>
            <w:gridCol w:w="1840"/>
            <w:gridCol w:w="2960"/>
            <w:gridCol w:w="2100"/>
            <w:gridCol w:w="1980"/>
          </w:tblGrid>
        </w:tblGridChange>
      </w:tblGrid>
      <w:tr>
        <w:trPr>
          <w:cantSplit w:val="0"/>
          <w:trHeight w:val="1400" w:hRule="atLeast"/>
          <w:tblHeader w:val="0"/>
        </w:trPr>
        <w:tc>
          <w:tcPr/>
          <w:p w:rsidR="00000000" w:rsidDel="00000000" w:rsidP="00000000" w:rsidRDefault="00000000" w:rsidRPr="00000000" w14:paraId="00001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1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34"/>
              </w:tabs>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Baseline</w:t>
              <w:tab/>
              <w:t xml:space="preserve">Data</w:t>
            </w:r>
          </w:p>
          <w:p w:rsidR="00000000" w:rsidDel="00000000" w:rsidP="00000000" w:rsidRDefault="00000000" w:rsidRPr="00000000" w14:paraId="000011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52"/>
              </w:tabs>
              <w:spacing w:after="0" w:before="34"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(Value</w:t>
              <w:tab/>
              <w:t xml:space="preserve">/</w:t>
            </w:r>
          </w:p>
          <w:p w:rsidR="00000000" w:rsidDel="00000000" w:rsidP="00000000" w:rsidRDefault="00000000" w:rsidRPr="00000000" w14:paraId="00001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Description)</w:t>
            </w:r>
          </w:p>
        </w:tc>
        <w:tc>
          <w:tcPr/>
          <w:p w:rsidR="00000000" w:rsidDel="00000000" w:rsidP="00000000" w:rsidRDefault="00000000" w:rsidRPr="00000000" w14:paraId="00001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 Remarks</w:t>
            </w:r>
          </w:p>
        </w:tc>
      </w:tr>
      <w:tr>
        <w:trPr>
          <w:cantSplit w:val="0"/>
          <w:trHeight w:val="1719" w:hRule="atLeast"/>
          <w:tblHeader w:val="0"/>
        </w:trPr>
        <w:tc>
          <w:tcPr/>
          <w:p w:rsidR="00000000" w:rsidDel="00000000" w:rsidP="00000000" w:rsidRDefault="00000000" w:rsidRPr="00000000" w14:paraId="00001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71"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health facilities in LSG</w:t>
            </w:r>
          </w:p>
          <w:p w:rsidR="00000000" w:rsidDel="00000000" w:rsidP="00000000" w:rsidRDefault="00000000" w:rsidRPr="00000000" w14:paraId="00001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99" w:right="9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(PHC/CHC/TH/DH/Priva te)</w:t>
            </w:r>
          </w:p>
        </w:tc>
        <w:tc>
          <w:tcPr/>
          <w:p w:rsidR="00000000" w:rsidDel="00000000" w:rsidP="00000000" w:rsidRDefault="00000000" w:rsidRPr="00000000" w14:paraId="00001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260" w:hRule="atLeast"/>
          <w:tblHeader w:val="0"/>
        </w:trPr>
        <w:tc>
          <w:tcPr/>
          <w:p w:rsidR="00000000" w:rsidDel="00000000" w:rsidP="00000000" w:rsidRDefault="00000000" w:rsidRPr="00000000" w14:paraId="00001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68"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PHC/Family Health Centre details (name, location)</w:t>
            </w:r>
          </w:p>
        </w:tc>
        <w:tc>
          <w:tcPr/>
          <w:p w:rsidR="00000000" w:rsidDel="00000000" w:rsidP="00000000" w:rsidRDefault="00000000" w:rsidRPr="00000000" w14:paraId="00001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68" w:lineRule="auto"/>
              <w:ind w:left="94" w:right="103" w:firstLine="14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FHC MOGRALPUTHU R</w:t>
            </w:r>
          </w:p>
          <w:p w:rsidR="00000000" w:rsidDel="00000000" w:rsidP="00000000" w:rsidRDefault="00000000" w:rsidRPr="00000000" w14:paraId="00001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 w:line="268" w:lineRule="auto"/>
              <w:ind w:left="94" w:right="14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MOGRALPUTHU R</w:t>
            </w:r>
          </w:p>
        </w:tc>
        <w:tc>
          <w:tcPr/>
          <w:p w:rsidR="00000000" w:rsidDel="00000000" w:rsidP="00000000" w:rsidRDefault="00000000" w:rsidRPr="00000000" w14:paraId="00001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105" w:type="default"/>
          <w:footerReference r:id="rId106"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1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7"/>
        <w:tblW w:w="88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40"/>
        <w:gridCol w:w="2960"/>
        <w:gridCol w:w="2100"/>
        <w:gridCol w:w="1980"/>
        <w:tblGridChange w:id="0">
          <w:tblGrid>
            <w:gridCol w:w="1840"/>
            <w:gridCol w:w="2960"/>
            <w:gridCol w:w="2100"/>
            <w:gridCol w:w="1980"/>
          </w:tblGrid>
        </w:tblGridChange>
      </w:tblGrid>
      <w:tr>
        <w:trPr>
          <w:cantSplit w:val="0"/>
          <w:trHeight w:val="1079" w:hRule="atLeast"/>
          <w:tblHeader w:val="0"/>
        </w:trPr>
        <w:tc>
          <w:tcPr/>
          <w:p w:rsidR="00000000" w:rsidDel="00000000" w:rsidP="00000000" w:rsidRDefault="00000000" w:rsidRPr="00000000" w14:paraId="00001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1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84"/>
                <w:tab w:val="left" w:leader="none" w:pos="1774"/>
                <w:tab w:val="left" w:leader="none" w:pos="2657"/>
              </w:tabs>
              <w:spacing w:after="0" w:before="217" w:line="271" w:lineRule="auto"/>
              <w:ind w:left="99" w:right="10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Subcentres</w:t>
              <w:tab/>
              <w:t xml:space="preserve">/</w:t>
              <w:tab/>
              <w:t xml:space="preserve">Health</w:t>
              <w:tab/>
              <w:t xml:space="preserve">&amp; Wellness Centres (number)</w:t>
            </w:r>
          </w:p>
        </w:tc>
        <w:tc>
          <w:tcPr/>
          <w:p w:rsidR="00000000" w:rsidDel="00000000" w:rsidP="00000000" w:rsidRDefault="00000000" w:rsidRPr="00000000" w14:paraId="00001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71"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clinics / hospitals (number)</w:t>
            </w:r>
          </w:p>
        </w:tc>
        <w:tc>
          <w:tcPr/>
          <w:p w:rsidR="00000000" w:rsidDel="00000000" w:rsidP="00000000" w:rsidRDefault="00000000" w:rsidRPr="00000000" w14:paraId="00001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1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59"/>
              </w:tabs>
              <w:spacing w:after="0" w:before="229"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Labs</w:t>
              <w:tab/>
              <w:t xml:space="preserve">available</w:t>
            </w:r>
          </w:p>
          <w:p w:rsidR="00000000" w:rsidDel="00000000" w:rsidP="00000000" w:rsidRDefault="00000000" w:rsidRPr="00000000" w14:paraId="00001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(public/private)</w:t>
            </w:r>
          </w:p>
        </w:tc>
        <w:tc>
          <w:tcPr/>
          <w:p w:rsidR="00000000" w:rsidDel="00000000" w:rsidP="00000000" w:rsidRDefault="00000000" w:rsidRPr="00000000" w14:paraId="00001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1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88"/>
                <w:tab w:val="left" w:leader="none" w:pos="1843"/>
              </w:tabs>
              <w:spacing w:after="0" w:before="226" w:line="268" w:lineRule="auto"/>
              <w:ind w:left="99" w:right="9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Availability</w:t>
              <w:tab/>
              <w:t xml:space="preserve">of</w:t>
              <w:tab/>
              <w:t xml:space="preserve">ambulance services (Yes/No, number)</w:t>
            </w:r>
          </w:p>
        </w:tc>
        <w:tc>
          <w:tcPr/>
          <w:p w:rsidR="00000000" w:rsidDel="00000000" w:rsidP="00000000" w:rsidRDefault="00000000" w:rsidRPr="00000000" w14:paraId="00001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99" w:hRule="atLeast"/>
          <w:tblHeader w:val="0"/>
        </w:trPr>
        <w:tc>
          <w:tcPr/>
          <w:p w:rsidR="00000000" w:rsidDel="00000000" w:rsidP="00000000" w:rsidRDefault="00000000" w:rsidRPr="00000000" w14:paraId="00001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1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33"/>
              </w:tabs>
              <w:spacing w:after="0" w:before="222"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Availability</w:t>
              <w:tab/>
              <w:t xml:space="preserve">of</w:t>
            </w:r>
          </w:p>
          <w:p w:rsidR="00000000" w:rsidDel="00000000" w:rsidP="00000000" w:rsidRDefault="00000000" w:rsidRPr="00000000" w14:paraId="00001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71"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isolation/quarantine facilities (Yes/No, details)</w:t>
            </w:r>
          </w:p>
        </w:tc>
        <w:tc>
          <w:tcPr/>
          <w:p w:rsidR="00000000" w:rsidDel="00000000" w:rsidP="00000000" w:rsidRDefault="00000000" w:rsidRPr="00000000" w14:paraId="00001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960" w:hRule="atLeast"/>
          <w:tblHeader w:val="0"/>
        </w:trPr>
        <w:tc>
          <w:tcPr/>
          <w:p w:rsidR="00000000" w:rsidDel="00000000" w:rsidP="00000000" w:rsidRDefault="00000000" w:rsidRPr="00000000" w14:paraId="00001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68"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Cold chain facilities (Yes/No, details)</w:t>
            </w:r>
          </w:p>
        </w:tc>
        <w:tc>
          <w:tcPr/>
          <w:p w:rsidR="00000000" w:rsidDel="00000000" w:rsidP="00000000" w:rsidRDefault="00000000" w:rsidRPr="00000000" w14:paraId="00001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550" w:lineRule="auto"/>
              <w:ind w:left="94" w:right="1488" w:firstLine="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 FHC</w:t>
            </w:r>
          </w:p>
          <w:p w:rsidR="00000000" w:rsidDel="00000000" w:rsidP="00000000" w:rsidRDefault="00000000" w:rsidRPr="00000000" w14:paraId="00001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MOGRALPUTHU</w:t>
            </w:r>
          </w:p>
          <w:p w:rsidR="00000000" w:rsidDel="00000000" w:rsidP="00000000" w:rsidRDefault="00000000" w:rsidRPr="00000000" w14:paraId="00001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w:t>
            </w:r>
          </w:p>
        </w:tc>
        <w:tc>
          <w:tcPr/>
          <w:p w:rsidR="00000000" w:rsidDel="00000000" w:rsidP="00000000" w:rsidRDefault="00000000" w:rsidRPr="00000000" w14:paraId="00001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1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48"/>
                <w:tab w:val="left" w:leader="none" w:pos="2056"/>
              </w:tabs>
              <w:spacing w:after="0" w:before="225" w:line="271" w:lineRule="auto"/>
              <w:ind w:left="99" w:right="9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Stockpile</w:t>
              <w:tab/>
              <w:t xml:space="preserve">space</w:t>
              <w:tab/>
              <w:t xml:space="preserve">available (Yes/No)</w:t>
            </w:r>
          </w:p>
        </w:tc>
        <w:tc>
          <w:tcPr/>
          <w:p w:rsidR="00000000" w:rsidDel="00000000" w:rsidP="00000000" w:rsidRDefault="00000000" w:rsidRPr="00000000" w14:paraId="00001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80" w:hRule="atLeast"/>
          <w:tblHeader w:val="0"/>
        </w:trPr>
        <w:tc>
          <w:tcPr/>
          <w:p w:rsidR="00000000" w:rsidDel="00000000" w:rsidP="00000000" w:rsidRDefault="00000000" w:rsidRPr="00000000" w14:paraId="00001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1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37"/>
                <w:tab w:val="left" w:leader="none" w:pos="1067"/>
                <w:tab w:val="left" w:leader="none" w:pos="1759"/>
              </w:tabs>
              <w:spacing w:after="0" w:before="221" w:line="271" w:lineRule="auto"/>
              <w:ind w:left="99" w:right="9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PPE</w:t>
              <w:tab/>
              <w:t xml:space="preserve">/</w:t>
              <w:tab/>
              <w:t xml:space="preserve">mask</w:t>
              <w:tab/>
              <w:t xml:space="preserve">/ sanitizer availability plan (Yes/No)</w:t>
            </w:r>
          </w:p>
        </w:tc>
        <w:tc>
          <w:tcPr/>
          <w:p w:rsidR="00000000" w:rsidDel="00000000" w:rsidP="00000000" w:rsidRDefault="00000000" w:rsidRPr="00000000" w14:paraId="00001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900" w:hRule="atLeast"/>
          <w:tblHeader w:val="0"/>
        </w:trPr>
        <w:tc>
          <w:tcPr/>
          <w:p w:rsidR="00000000" w:rsidDel="00000000" w:rsidP="00000000" w:rsidRDefault="00000000" w:rsidRPr="00000000" w14:paraId="00001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11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39"/>
                <w:tab w:val="left" w:leader="none" w:pos="2059"/>
              </w:tabs>
              <w:spacing w:after="0" w:before="237" w:line="271" w:lineRule="auto"/>
              <w:ind w:left="99" w:right="9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Surveillance</w:t>
              <w:tab/>
              <w:t xml:space="preserve">staff</w:t>
              <w:tab/>
              <w:t xml:space="preserve">available (JHI/JPHN/ASHA count)</w:t>
            </w:r>
          </w:p>
        </w:tc>
        <w:tc>
          <w:tcPr/>
          <w:p w:rsidR="00000000" w:rsidDel="00000000" w:rsidP="00000000" w:rsidRDefault="00000000" w:rsidRPr="00000000" w14:paraId="00001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550" w:lineRule="auto"/>
              <w:ind w:left="94" w:right="1060" w:firstLine="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JHI-2 JPHN-3 ASHA-15</w:t>
            </w:r>
          </w:p>
        </w:tc>
        <w:tc>
          <w:tcPr/>
          <w:p w:rsidR="00000000" w:rsidDel="00000000" w:rsidP="00000000" w:rsidRDefault="00000000" w:rsidRPr="00000000" w14:paraId="00001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107" w:type="default"/>
          <w:footerReference r:id="rId108"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1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8"/>
        <w:tblW w:w="888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40"/>
        <w:gridCol w:w="2960"/>
        <w:gridCol w:w="2100"/>
        <w:gridCol w:w="1980"/>
        <w:tblGridChange w:id="0">
          <w:tblGrid>
            <w:gridCol w:w="1840"/>
            <w:gridCol w:w="2960"/>
            <w:gridCol w:w="2100"/>
            <w:gridCol w:w="1980"/>
          </w:tblGrid>
        </w:tblGridChange>
      </w:tblGrid>
      <w:tr>
        <w:trPr>
          <w:cantSplit w:val="0"/>
          <w:trHeight w:val="1079" w:hRule="atLeast"/>
          <w:tblHeader w:val="0"/>
        </w:trPr>
        <w:tc>
          <w:tcPr/>
          <w:p w:rsidR="00000000" w:rsidDel="00000000" w:rsidP="00000000" w:rsidRDefault="00000000" w:rsidRPr="00000000" w14:paraId="00001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1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71"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Existing emergency referral pathways (Yes/No)</w:t>
            </w:r>
          </w:p>
        </w:tc>
        <w:tc>
          <w:tcPr/>
          <w:p w:rsidR="00000000" w:rsidDel="00000000" w:rsidP="00000000" w:rsidRDefault="00000000" w:rsidRPr="00000000" w14:paraId="00001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5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91"/>
        </w:tabs>
        <w:spacing w:after="0" w:before="0" w:line="240" w:lineRule="auto"/>
        <w:ind w:left="1591" w:right="0" w:hanging="291.9999999999999"/>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Points of Entry &amp; Mobility</w:t>
      </w:r>
    </w:p>
    <w:p w:rsidR="00000000" w:rsidDel="00000000" w:rsidP="00000000" w:rsidRDefault="00000000" w:rsidRPr="00000000" w14:paraId="0000115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4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9"/>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40"/>
        <w:gridCol w:w="2300"/>
        <w:gridCol w:w="2260"/>
        <w:gridCol w:w="2200"/>
        <w:tblGridChange w:id="0">
          <w:tblGrid>
            <w:gridCol w:w="2140"/>
            <w:gridCol w:w="2300"/>
            <w:gridCol w:w="2260"/>
            <w:gridCol w:w="2200"/>
          </w:tblGrid>
        </w:tblGridChange>
      </w:tblGrid>
      <w:tr>
        <w:trPr>
          <w:cantSplit w:val="0"/>
          <w:trHeight w:val="1099" w:hRule="atLeast"/>
          <w:tblHeader w:val="0"/>
        </w:trPr>
        <w:tc>
          <w:tcPr/>
          <w:p w:rsidR="00000000" w:rsidDel="00000000" w:rsidP="00000000" w:rsidRDefault="00000000" w:rsidRPr="00000000" w14:paraId="00001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 Remarks</w:t>
            </w:r>
          </w:p>
        </w:tc>
      </w:tr>
      <w:tr>
        <w:trPr>
          <w:cantSplit w:val="0"/>
          <w:trHeight w:val="1099" w:hRule="atLeast"/>
          <w:tblHeader w:val="0"/>
        </w:trPr>
        <w:tc>
          <w:tcPr/>
          <w:p w:rsidR="00000000" w:rsidDel="00000000" w:rsidP="00000000" w:rsidRDefault="00000000" w:rsidRPr="00000000" w14:paraId="00001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68" w:lineRule="auto"/>
              <w:ind w:left="99" w:right="8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Bus stands / depots (number)</w:t>
            </w:r>
          </w:p>
        </w:tc>
        <w:tc>
          <w:tcPr/>
          <w:p w:rsidR="00000000" w:rsidDel="00000000" w:rsidP="00000000" w:rsidRDefault="00000000" w:rsidRPr="00000000" w14:paraId="00001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1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83"/>
              </w:tabs>
              <w:spacing w:after="0" w:before="222" w:line="268" w:lineRule="auto"/>
              <w:ind w:left="99" w:right="8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Railway</w:t>
              <w:tab/>
              <w:t xml:space="preserve">stations (number)</w:t>
            </w:r>
          </w:p>
        </w:tc>
        <w:tc>
          <w:tcPr/>
          <w:p w:rsidR="00000000" w:rsidDel="00000000" w:rsidP="00000000" w:rsidRDefault="00000000" w:rsidRPr="00000000" w14:paraId="00001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80" w:hRule="atLeast"/>
          <w:tblHeader w:val="0"/>
        </w:trPr>
        <w:tc>
          <w:tcPr/>
          <w:p w:rsidR="00000000" w:rsidDel="00000000" w:rsidP="00000000" w:rsidRDefault="00000000" w:rsidRPr="00000000" w14:paraId="00001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71" w:lineRule="auto"/>
              <w:ind w:left="99" w:right="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Boat jetties / fishing harbours (number)</w:t>
            </w:r>
          </w:p>
        </w:tc>
        <w:tc>
          <w:tcPr/>
          <w:p w:rsidR="00000000" w:rsidDel="00000000" w:rsidP="00000000" w:rsidRDefault="00000000" w:rsidRPr="00000000" w14:paraId="00001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20" w:hRule="atLeast"/>
          <w:tblHeader w:val="0"/>
        </w:trPr>
        <w:tc>
          <w:tcPr/>
          <w:p w:rsidR="00000000" w:rsidDel="00000000" w:rsidP="00000000" w:rsidRDefault="00000000" w:rsidRPr="00000000" w14:paraId="00001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1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84"/>
              </w:tabs>
              <w:spacing w:after="0" w:before="234" w:line="268" w:lineRule="auto"/>
              <w:ind w:left="99" w:right="7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Ports / airports nearby</w:t>
              <w:tab/>
              <w:t xml:space="preserve">(specify distance)</w:t>
            </w:r>
          </w:p>
        </w:tc>
        <w:tc>
          <w:tcPr/>
          <w:p w:rsidR="00000000" w:rsidDel="00000000" w:rsidP="00000000" w:rsidRDefault="00000000" w:rsidRPr="00000000" w14:paraId="00001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79" w:hRule="atLeast"/>
          <w:tblHeader w:val="0"/>
        </w:trPr>
        <w:tc>
          <w:tcPr/>
          <w:p w:rsidR="00000000" w:rsidDel="00000000" w:rsidP="00000000" w:rsidRDefault="00000000" w:rsidRPr="00000000" w14:paraId="00001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71"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 highways/roads passing through</w:t>
            </w:r>
          </w:p>
        </w:tc>
        <w:tc>
          <w:tcPr/>
          <w:p w:rsidR="00000000" w:rsidDel="00000000" w:rsidP="00000000" w:rsidRDefault="00000000" w:rsidRPr="00000000" w14:paraId="00001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NH66</w:t>
            </w:r>
          </w:p>
        </w:tc>
        <w:tc>
          <w:tcPr/>
          <w:p w:rsidR="00000000" w:rsidDel="00000000" w:rsidP="00000000" w:rsidRDefault="00000000" w:rsidRPr="00000000" w14:paraId="00001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1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49"/>
              </w:tabs>
              <w:spacing w:after="0" w:before="236" w:line="271" w:lineRule="auto"/>
              <w:ind w:left="99" w:right="7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Border</w:t>
              <w:tab/>
              <w:t xml:space="preserve">crossings (state/district)</w:t>
            </w:r>
          </w:p>
        </w:tc>
        <w:tc>
          <w:tcPr/>
          <w:p w:rsidR="00000000" w:rsidDel="00000000" w:rsidP="00000000" w:rsidRDefault="00000000" w:rsidRPr="00000000" w14:paraId="00001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1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9"/>
                <w:tab w:val="left" w:leader="none" w:pos="2074"/>
              </w:tabs>
              <w:spacing w:after="0" w:before="232" w:line="271" w:lineRule="auto"/>
              <w:ind w:left="99" w:right="8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w:t>
              <w:tab/>
              <w:t xml:space="preserve">markets</w:t>
              <w:tab/>
              <w:t xml:space="preserve">/ weekly markets</w:t>
            </w:r>
          </w:p>
        </w:tc>
        <w:tc>
          <w:tcPr/>
          <w:p w:rsidR="00000000" w:rsidDel="00000000" w:rsidP="00000000" w:rsidRDefault="00000000" w:rsidRPr="00000000" w14:paraId="00001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68"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Tourism hubs / major event venues</w:t>
            </w:r>
          </w:p>
        </w:tc>
        <w:tc>
          <w:tcPr/>
          <w:p w:rsidR="00000000" w:rsidDel="00000000" w:rsidP="00000000" w:rsidRDefault="00000000" w:rsidRPr="00000000" w14:paraId="00001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109" w:type="default"/>
          <w:footerReference r:id="rId110"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1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0"/>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40"/>
        <w:gridCol w:w="2300"/>
        <w:gridCol w:w="2260"/>
        <w:gridCol w:w="2200"/>
        <w:tblGridChange w:id="0">
          <w:tblGrid>
            <w:gridCol w:w="2140"/>
            <w:gridCol w:w="2300"/>
            <w:gridCol w:w="2260"/>
            <w:gridCol w:w="2200"/>
          </w:tblGrid>
        </w:tblGridChange>
      </w:tblGrid>
      <w:tr>
        <w:trPr>
          <w:cantSplit w:val="0"/>
          <w:trHeight w:val="1079" w:hRule="atLeast"/>
          <w:tblHeader w:val="0"/>
        </w:trPr>
        <w:tc>
          <w:tcPr/>
          <w:p w:rsidR="00000000" w:rsidDel="00000000" w:rsidP="00000000" w:rsidRDefault="00000000" w:rsidRPr="00000000" w14:paraId="00001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71"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Schools/colleges with hostels (number)</w:t>
            </w:r>
          </w:p>
        </w:tc>
        <w:tc>
          <w:tcPr/>
          <w:p w:rsidR="00000000" w:rsidDel="00000000" w:rsidP="00000000" w:rsidRDefault="00000000" w:rsidRPr="00000000" w14:paraId="00001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1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6"/>
                <w:tab w:val="left" w:leader="none" w:pos="1751"/>
              </w:tabs>
              <w:spacing w:after="0" w:before="233" w:line="271" w:lineRule="auto"/>
              <w:ind w:left="99" w:right="8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Factories</w:t>
              <w:tab/>
              <w:t xml:space="preserve">/</w:t>
              <w:tab/>
              <w:t xml:space="preserve">large workplaces (number)</w:t>
            </w:r>
          </w:p>
        </w:tc>
        <w:tc>
          <w:tcPr/>
          <w:p w:rsidR="00000000" w:rsidDel="00000000" w:rsidP="00000000" w:rsidRDefault="00000000" w:rsidRPr="00000000" w14:paraId="00001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8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98"/>
        </w:tabs>
        <w:spacing w:after="0" w:before="250" w:line="240" w:lineRule="auto"/>
        <w:ind w:left="1598" w:right="0" w:hanging="239.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Water, Sanitation &amp; Hygiene (WASH)</w:t>
      </w:r>
    </w:p>
    <w:p w:rsidR="00000000" w:rsidDel="00000000" w:rsidP="00000000" w:rsidRDefault="00000000" w:rsidRPr="00000000" w14:paraId="00001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1"/>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20"/>
        <w:gridCol w:w="2260"/>
        <w:gridCol w:w="2220"/>
        <w:tblGridChange w:id="0">
          <w:tblGrid>
            <w:gridCol w:w="900"/>
            <w:gridCol w:w="3520"/>
            <w:gridCol w:w="2260"/>
            <w:gridCol w:w="2220"/>
          </w:tblGrid>
        </w:tblGridChange>
      </w:tblGrid>
      <w:tr>
        <w:trPr>
          <w:cantSplit w:val="0"/>
          <w:trHeight w:val="1099" w:hRule="atLeast"/>
          <w:tblHeader w:val="0"/>
        </w:trPr>
        <w:tc>
          <w:tcPr/>
          <w:p w:rsidR="00000000" w:rsidDel="00000000" w:rsidP="00000000" w:rsidRDefault="00000000" w:rsidRPr="00000000" w14:paraId="00001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 Remarks</w:t>
            </w:r>
          </w:p>
        </w:tc>
      </w:tr>
      <w:tr>
        <w:trPr>
          <w:cantSplit w:val="0"/>
          <w:trHeight w:val="1900" w:hRule="atLeast"/>
          <w:tblHeader w:val="0"/>
        </w:trPr>
        <w:tc>
          <w:tcPr/>
          <w:p w:rsidR="00000000" w:rsidDel="00000000" w:rsidP="00000000" w:rsidRDefault="00000000" w:rsidRPr="00000000" w14:paraId="00001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68" w:lineRule="auto"/>
              <w:ind w:left="94" w:right="9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 drinking water sources (piped / wells / borewells / springs)</w:t>
            </w:r>
          </w:p>
        </w:tc>
        <w:tc>
          <w:tcPr/>
          <w:p w:rsidR="00000000" w:rsidDel="00000000" w:rsidP="00000000" w:rsidRDefault="00000000" w:rsidRPr="00000000" w14:paraId="00001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477" w:lineRule="auto"/>
              <w:ind w:left="99" w:right="243" w:firstLine="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PIPED-1089 OPEN WELL-2568 BOREWELL -2986</w:t>
            </w:r>
          </w:p>
        </w:tc>
        <w:tc>
          <w:tcPr/>
          <w:p w:rsidR="00000000" w:rsidDel="00000000" w:rsidP="00000000" w:rsidRDefault="00000000" w:rsidRPr="00000000" w14:paraId="00001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1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public wells</w:t>
            </w:r>
          </w:p>
        </w:tc>
        <w:tc>
          <w:tcPr/>
          <w:p w:rsidR="00000000" w:rsidDel="00000000" w:rsidP="00000000" w:rsidRDefault="00000000" w:rsidRPr="00000000" w14:paraId="00001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w:t>
            </w:r>
          </w:p>
        </w:tc>
        <w:tc>
          <w:tcPr/>
          <w:p w:rsidR="00000000" w:rsidDel="00000000" w:rsidP="00000000" w:rsidRDefault="00000000" w:rsidRPr="00000000" w14:paraId="00001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68"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households with piped water connection</w:t>
            </w:r>
          </w:p>
        </w:tc>
        <w:tc>
          <w:tcPr/>
          <w:p w:rsidR="00000000" w:rsidDel="00000000" w:rsidP="00000000" w:rsidRDefault="00000000" w:rsidRPr="00000000" w14:paraId="00001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1089</w:t>
            </w:r>
          </w:p>
        </w:tc>
        <w:tc>
          <w:tcPr/>
          <w:p w:rsidR="00000000" w:rsidDel="00000000" w:rsidP="00000000" w:rsidRDefault="00000000" w:rsidRPr="00000000" w14:paraId="00001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80" w:hRule="atLeast"/>
          <w:tblHeader w:val="0"/>
        </w:trPr>
        <w:tc>
          <w:tcPr/>
          <w:p w:rsidR="00000000" w:rsidDel="00000000" w:rsidP="00000000" w:rsidRDefault="00000000" w:rsidRPr="00000000" w14:paraId="00001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1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6"/>
                <w:tab w:val="left" w:leader="none" w:pos="1834"/>
                <w:tab w:val="left" w:leader="none" w:pos="2731"/>
              </w:tabs>
              <w:spacing w:after="0" w:before="219" w:line="268" w:lineRule="auto"/>
              <w:ind w:left="94" w:right="9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Water</w:t>
              <w:tab/>
              <w:t xml:space="preserve">quality</w:t>
              <w:tab/>
              <w:t xml:space="preserve">testing</w:t>
              <w:tab/>
              <w:t xml:space="preserve">routine (Yes/No)</w:t>
            </w:r>
          </w:p>
        </w:tc>
        <w:tc>
          <w:tcPr/>
          <w:p w:rsidR="00000000" w:rsidDel="00000000" w:rsidP="00000000" w:rsidRDefault="00000000" w:rsidRPr="00000000" w14:paraId="00001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1A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14"/>
                <w:tab w:val="left" w:leader="none" w:pos="2986"/>
              </w:tabs>
              <w:spacing w:after="0" w:before="235" w:line="271" w:lineRule="auto"/>
              <w:ind w:left="94" w:right="8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Common</w:t>
              <w:tab/>
              <w:t xml:space="preserve">contamination</w:t>
              <w:tab/>
              <w:t xml:space="preserve">risks (flooding, salinity, industrial waste)</w:t>
            </w:r>
          </w:p>
        </w:tc>
        <w:tc>
          <w:tcPr/>
          <w:p w:rsidR="00000000" w:rsidDel="00000000" w:rsidP="00000000" w:rsidRDefault="00000000" w:rsidRPr="00000000" w14:paraId="00001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FLOODING</w:t>
            </w:r>
          </w:p>
        </w:tc>
        <w:tc>
          <w:tcPr/>
          <w:p w:rsidR="00000000" w:rsidDel="00000000" w:rsidP="00000000" w:rsidRDefault="00000000" w:rsidRPr="00000000" w14:paraId="00001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1A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2"/>
                <w:tab w:val="left" w:leader="none" w:pos="2221"/>
                <w:tab w:val="left" w:leader="none" w:pos="2879"/>
              </w:tabs>
              <w:spacing w:after="0" w:before="231" w:line="271" w:lineRule="auto"/>
              <w:ind w:left="94" w:right="8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Open</w:t>
              <w:tab/>
              <w:t xml:space="preserve">defecation</w:t>
              <w:tab/>
              <w:t xml:space="preserve">free</w:t>
              <w:tab/>
              <w:t xml:space="preserve">status (Yes/No)</w:t>
            </w:r>
          </w:p>
        </w:tc>
        <w:tc>
          <w:tcPr/>
          <w:p w:rsidR="00000000" w:rsidDel="00000000" w:rsidP="00000000" w:rsidRDefault="00000000" w:rsidRPr="00000000" w14:paraId="00001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71"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Solid waste management system (Yes/No)</w:t>
            </w:r>
          </w:p>
        </w:tc>
        <w:tc>
          <w:tcPr/>
          <w:p w:rsidR="00000000" w:rsidDel="00000000" w:rsidP="00000000" w:rsidRDefault="00000000" w:rsidRPr="00000000" w14:paraId="00001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111" w:type="default"/>
          <w:footerReference r:id="rId112"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1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2"/>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20"/>
        <w:gridCol w:w="2260"/>
        <w:gridCol w:w="2220"/>
        <w:tblGridChange w:id="0">
          <w:tblGrid>
            <w:gridCol w:w="900"/>
            <w:gridCol w:w="3520"/>
            <w:gridCol w:w="2260"/>
            <w:gridCol w:w="2220"/>
          </w:tblGrid>
        </w:tblGridChange>
      </w:tblGrid>
      <w:tr>
        <w:trPr>
          <w:cantSplit w:val="0"/>
          <w:trHeight w:val="1079" w:hRule="atLeast"/>
          <w:tblHeader w:val="0"/>
        </w:trPr>
        <w:tc>
          <w:tcPr/>
          <w:p w:rsidR="00000000" w:rsidDel="00000000" w:rsidP="00000000" w:rsidRDefault="00000000" w:rsidRPr="00000000" w14:paraId="00001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1B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72"/>
                <w:tab w:val="left" w:leader="none" w:pos="2649"/>
              </w:tabs>
              <w:spacing w:after="0" w:before="217" w:line="271" w:lineRule="auto"/>
              <w:ind w:left="94" w:right="10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Bio-medical</w:t>
              <w:tab/>
              <w:t xml:space="preserve">waste</w:t>
              <w:tab/>
              <w:t xml:space="preserve">disposal mechanism (Yes/No)</w:t>
            </w:r>
          </w:p>
        </w:tc>
        <w:tc>
          <w:tcPr/>
          <w:p w:rsidR="00000000" w:rsidDel="00000000" w:rsidP="00000000" w:rsidRDefault="00000000" w:rsidRPr="00000000" w14:paraId="00001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1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public toilets</w:t>
            </w:r>
          </w:p>
        </w:tc>
        <w:tc>
          <w:tcPr/>
          <w:p w:rsidR="00000000" w:rsidDel="00000000" w:rsidP="00000000" w:rsidRDefault="00000000" w:rsidRPr="00000000" w14:paraId="00001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79" w:hRule="atLeast"/>
          <w:tblHeader w:val="0"/>
        </w:trPr>
        <w:tc>
          <w:tcPr/>
          <w:p w:rsidR="00000000" w:rsidDel="00000000" w:rsidP="00000000" w:rsidRDefault="00000000" w:rsidRPr="00000000" w14:paraId="00001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68"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Handwashing stations in public places (Yes/No)</w:t>
            </w:r>
          </w:p>
        </w:tc>
        <w:tc>
          <w:tcPr/>
          <w:p w:rsidR="00000000" w:rsidDel="00000000" w:rsidP="00000000" w:rsidRDefault="00000000" w:rsidRPr="00000000" w14:paraId="00001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B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58"/>
        </w:tabs>
        <w:spacing w:after="0" w:before="257" w:line="240" w:lineRule="auto"/>
        <w:ind w:left="1658" w:right="0" w:hanging="299.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Zoonotic Risks &amp; One Health</w:t>
      </w:r>
    </w:p>
    <w:p w:rsidR="00000000" w:rsidDel="00000000" w:rsidP="00000000" w:rsidRDefault="00000000" w:rsidRPr="00000000" w14:paraId="00001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3"/>
        <w:tblW w:w="89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780"/>
        <w:gridCol w:w="2160"/>
        <w:gridCol w:w="2080"/>
        <w:tblGridChange w:id="0">
          <w:tblGrid>
            <w:gridCol w:w="900"/>
            <w:gridCol w:w="3780"/>
            <w:gridCol w:w="2160"/>
            <w:gridCol w:w="2080"/>
          </w:tblGrid>
        </w:tblGridChange>
      </w:tblGrid>
      <w:tr>
        <w:trPr>
          <w:cantSplit w:val="0"/>
          <w:trHeight w:val="1080" w:hRule="atLeast"/>
          <w:tblHeader w:val="0"/>
        </w:trPr>
        <w:tc>
          <w:tcPr/>
          <w:p w:rsidR="00000000" w:rsidDel="00000000" w:rsidP="00000000" w:rsidRDefault="00000000" w:rsidRPr="00000000" w14:paraId="00001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 Remarks</w:t>
            </w:r>
          </w:p>
        </w:tc>
      </w:tr>
      <w:tr>
        <w:trPr>
          <w:cantSplit w:val="0"/>
          <w:trHeight w:val="1419" w:hRule="atLeast"/>
          <w:tblHeader w:val="0"/>
        </w:trPr>
        <w:tc>
          <w:tcPr/>
          <w:p w:rsidR="00000000" w:rsidDel="00000000" w:rsidP="00000000" w:rsidRDefault="00000000" w:rsidRPr="00000000" w14:paraId="00001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1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46"/>
                <w:tab w:val="left" w:leader="none" w:pos="3539"/>
              </w:tabs>
              <w:spacing w:after="0" w:before="236" w:line="268" w:lineRule="auto"/>
              <w:ind w:left="94" w:right="9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Livestock</w:t>
              <w:tab/>
              <w:t xml:space="preserve">population (cattle/goats/pigs/poultry)</w:t>
              <w:tab/>
              <w:tab/>
              <w:t xml:space="preserve">– estimates</w:t>
            </w:r>
          </w:p>
        </w:tc>
        <w:tc>
          <w:tcPr/>
          <w:p w:rsidR="00000000" w:rsidDel="00000000" w:rsidP="00000000" w:rsidRDefault="00000000" w:rsidRPr="00000000" w14:paraId="00001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108</w:t>
            </w:r>
          </w:p>
        </w:tc>
        <w:tc>
          <w:tcPr/>
          <w:p w:rsidR="00000000" w:rsidDel="00000000" w:rsidP="00000000" w:rsidRDefault="00000000" w:rsidRPr="00000000" w14:paraId="00001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68"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of dairy farms / poultry farms / pig farms</w:t>
            </w:r>
          </w:p>
        </w:tc>
        <w:tc>
          <w:tcPr/>
          <w:p w:rsidR="00000000" w:rsidDel="00000000" w:rsidP="00000000" w:rsidRDefault="00000000" w:rsidRPr="00000000" w14:paraId="00001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79" w:hRule="atLeast"/>
          <w:tblHeader w:val="0"/>
        </w:trPr>
        <w:tc>
          <w:tcPr/>
          <w:p w:rsidR="00000000" w:rsidDel="00000000" w:rsidP="00000000" w:rsidRDefault="00000000" w:rsidRPr="00000000" w14:paraId="00001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1C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12"/>
                <w:tab w:val="left" w:leader="none" w:pos="2347"/>
                <w:tab w:val="left" w:leader="none" w:pos="3114"/>
              </w:tabs>
              <w:spacing w:after="0" w:before="219" w:line="268" w:lineRule="auto"/>
              <w:ind w:left="94" w:right="10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Slaughterhouses</w:t>
              <w:tab/>
              <w:t xml:space="preserve">/</w:t>
              <w:tab/>
              <w:t xml:space="preserve">meat</w:t>
              <w:tab/>
              <w:t xml:space="preserve">shops (number)</w:t>
            </w:r>
          </w:p>
        </w:tc>
        <w:tc>
          <w:tcPr/>
          <w:p w:rsidR="00000000" w:rsidDel="00000000" w:rsidP="00000000" w:rsidRDefault="00000000" w:rsidRPr="00000000" w14:paraId="00001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1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markets (Yes/No, details)</w:t>
            </w:r>
          </w:p>
        </w:tc>
        <w:tc>
          <w:tcPr/>
          <w:p w:rsidR="00000000" w:rsidDel="00000000" w:rsidP="00000000" w:rsidRDefault="00000000" w:rsidRPr="00000000" w14:paraId="00001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1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dispensaries (number)</w:t>
            </w:r>
          </w:p>
        </w:tc>
        <w:tc>
          <w:tcPr/>
          <w:p w:rsidR="00000000" w:rsidDel="00000000" w:rsidP="00000000" w:rsidRDefault="00000000" w:rsidRPr="00000000" w14:paraId="00001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71"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History of zoonotic outbreaks (rabies, leptospirosis, avian flu etc.)</w:t>
            </w:r>
          </w:p>
        </w:tc>
        <w:tc>
          <w:tcPr/>
          <w:p w:rsidR="00000000" w:rsidDel="00000000" w:rsidP="00000000" w:rsidRDefault="00000000" w:rsidRPr="00000000" w14:paraId="00001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71"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Stray dog population management measures (Yes/No)</w:t>
            </w:r>
          </w:p>
        </w:tc>
        <w:tc>
          <w:tcPr/>
          <w:p w:rsidR="00000000" w:rsidDel="00000000" w:rsidP="00000000" w:rsidRDefault="00000000" w:rsidRPr="00000000" w14:paraId="00001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113" w:type="default"/>
          <w:footerReference r:id="rId114"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1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4"/>
        <w:tblW w:w="89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780"/>
        <w:gridCol w:w="2160"/>
        <w:gridCol w:w="2080"/>
        <w:tblGridChange w:id="0">
          <w:tblGrid>
            <w:gridCol w:w="900"/>
            <w:gridCol w:w="3780"/>
            <w:gridCol w:w="2160"/>
            <w:gridCol w:w="2080"/>
          </w:tblGrid>
        </w:tblGridChange>
      </w:tblGrid>
      <w:tr>
        <w:trPr>
          <w:cantSplit w:val="0"/>
          <w:trHeight w:val="779" w:hRule="atLeast"/>
          <w:tblHeader w:val="0"/>
        </w:trPr>
        <w:tc>
          <w:tcPr/>
          <w:p w:rsidR="00000000" w:rsidDel="00000000" w:rsidP="00000000" w:rsidRDefault="00000000" w:rsidRPr="00000000" w14:paraId="00001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Rodent infestation hotspots (Yes/No)</w:t>
            </w:r>
          </w:p>
        </w:tc>
        <w:tc>
          <w:tcPr/>
          <w:p w:rsidR="00000000" w:rsidDel="00000000" w:rsidP="00000000" w:rsidRDefault="00000000" w:rsidRPr="00000000" w14:paraId="00001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68"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Wetlands / waterlogged areas prone to leptospirosis</w:t>
            </w:r>
          </w:p>
        </w:tc>
        <w:tc>
          <w:tcPr/>
          <w:p w:rsidR="00000000" w:rsidDel="00000000" w:rsidP="00000000" w:rsidRDefault="00000000" w:rsidRPr="00000000" w14:paraId="00001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79" w:hRule="atLeast"/>
          <w:tblHeader w:val="0"/>
        </w:trPr>
        <w:tc>
          <w:tcPr/>
          <w:p w:rsidR="00000000" w:rsidDel="00000000" w:rsidP="00000000" w:rsidRDefault="00000000" w:rsidRPr="00000000" w14:paraId="00001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68"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Bat roosting areas / caves / fruit orchards (if any)</w:t>
            </w:r>
          </w:p>
        </w:tc>
        <w:tc>
          <w:tcPr/>
          <w:p w:rsidR="00000000" w:rsidDel="00000000" w:rsidP="00000000" w:rsidRDefault="00000000" w:rsidRPr="00000000" w14:paraId="00001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11E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72"/>
                <w:tab w:val="left" w:leader="none" w:pos="2859"/>
              </w:tabs>
              <w:spacing w:after="0" w:before="235" w:line="271" w:lineRule="auto"/>
              <w:ind w:left="94" w:right="9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Human-animal</w:t>
              <w:tab/>
              <w:t xml:space="preserve">interface</w:t>
              <w:tab/>
              <w:t xml:space="preserve">hotspots (farms near residences)</w:t>
            </w:r>
          </w:p>
        </w:tc>
        <w:tc>
          <w:tcPr/>
          <w:p w:rsidR="00000000" w:rsidDel="00000000" w:rsidP="00000000" w:rsidRDefault="00000000" w:rsidRPr="00000000" w14:paraId="00001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F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89"/>
        </w:tabs>
        <w:spacing w:after="0" w:before="254" w:line="240" w:lineRule="auto"/>
        <w:ind w:left="1689" w:right="0" w:hanging="33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Climate &amp; Disaster Risks (Pandemic Amplifiers)</w:t>
      </w:r>
    </w:p>
    <w:p w:rsidR="00000000" w:rsidDel="00000000" w:rsidP="00000000" w:rsidRDefault="00000000" w:rsidRPr="00000000" w14:paraId="00001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5"/>
        <w:tblW w:w="890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40"/>
        <w:gridCol w:w="2240"/>
        <w:gridCol w:w="2220"/>
        <w:tblGridChange w:id="0">
          <w:tblGrid>
            <w:gridCol w:w="900"/>
            <w:gridCol w:w="3540"/>
            <w:gridCol w:w="2240"/>
            <w:gridCol w:w="2220"/>
          </w:tblGrid>
        </w:tblGridChange>
      </w:tblGrid>
      <w:tr>
        <w:trPr>
          <w:cantSplit w:val="0"/>
          <w:trHeight w:val="1019" w:hRule="atLeast"/>
          <w:tblHeader w:val="0"/>
        </w:trPr>
        <w:tc>
          <w:tcPr/>
          <w:p w:rsidR="00000000" w:rsidDel="00000000" w:rsidP="00000000" w:rsidRDefault="00000000" w:rsidRPr="00000000" w14:paraId="00001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73"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 Remarks</w:t>
            </w:r>
          </w:p>
        </w:tc>
      </w:tr>
      <w:tr>
        <w:trPr>
          <w:cantSplit w:val="0"/>
          <w:trHeight w:val="740" w:hRule="atLeast"/>
          <w:tblHeader w:val="0"/>
        </w:trPr>
        <w:tc>
          <w:tcPr/>
          <w:p w:rsidR="00000000" w:rsidDel="00000000" w:rsidP="00000000" w:rsidRDefault="00000000" w:rsidRPr="00000000" w14:paraId="00001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Flood-prone wards (list)</w:t>
            </w:r>
          </w:p>
        </w:tc>
        <w:tc>
          <w:tcPr/>
          <w:p w:rsidR="00000000" w:rsidDel="00000000" w:rsidP="00000000" w:rsidRDefault="00000000" w:rsidRPr="00000000" w14:paraId="00001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XII</w:t>
            </w:r>
          </w:p>
        </w:tc>
        <w:tc>
          <w:tcPr/>
          <w:p w:rsidR="00000000" w:rsidDel="00000000" w:rsidP="00000000" w:rsidRDefault="00000000" w:rsidRPr="00000000" w14:paraId="00001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59" w:hRule="atLeast"/>
          <w:tblHeader w:val="0"/>
        </w:trPr>
        <w:tc>
          <w:tcPr/>
          <w:p w:rsidR="00000000" w:rsidDel="00000000" w:rsidP="00000000" w:rsidRDefault="00000000" w:rsidRPr="00000000" w14:paraId="00001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Landslide-prone wards (list)</w:t>
            </w:r>
          </w:p>
        </w:tc>
        <w:tc>
          <w:tcPr/>
          <w:p w:rsidR="00000000" w:rsidDel="00000000" w:rsidP="00000000" w:rsidRDefault="00000000" w:rsidRPr="00000000" w14:paraId="00001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40" w:hRule="atLeast"/>
          <w:tblHeader w:val="0"/>
        </w:trPr>
        <w:tc>
          <w:tcPr/>
          <w:p w:rsidR="00000000" w:rsidDel="00000000" w:rsidP="00000000" w:rsidRDefault="00000000" w:rsidRPr="00000000" w14:paraId="00001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Cyclone/sea surge risk (Yes/No)</w:t>
            </w:r>
          </w:p>
        </w:tc>
        <w:tc>
          <w:tcPr/>
          <w:p w:rsidR="00000000" w:rsidDel="00000000" w:rsidP="00000000" w:rsidRDefault="00000000" w:rsidRPr="00000000" w14:paraId="00001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40" w:hRule="atLeast"/>
          <w:tblHeader w:val="0"/>
        </w:trPr>
        <w:tc>
          <w:tcPr/>
          <w:p w:rsidR="00000000" w:rsidDel="00000000" w:rsidP="00000000" w:rsidRDefault="00000000" w:rsidRPr="00000000" w14:paraId="00001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Heatwave risk zones (Yes/No)</w:t>
            </w:r>
          </w:p>
        </w:tc>
        <w:tc>
          <w:tcPr/>
          <w:p w:rsidR="00000000" w:rsidDel="00000000" w:rsidP="00000000" w:rsidRDefault="00000000" w:rsidRPr="00000000" w14:paraId="00001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39" w:hRule="atLeast"/>
          <w:tblHeader w:val="0"/>
        </w:trPr>
        <w:tc>
          <w:tcPr/>
          <w:p w:rsidR="00000000" w:rsidDel="00000000" w:rsidP="00000000" w:rsidRDefault="00000000" w:rsidRPr="00000000" w14:paraId="00001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Waterlogging areas (list)</w:t>
            </w:r>
          </w:p>
        </w:tc>
        <w:tc>
          <w:tcPr/>
          <w:p w:rsidR="00000000" w:rsidDel="00000000" w:rsidP="00000000" w:rsidRDefault="00000000" w:rsidRPr="00000000" w14:paraId="00001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20" w:hRule="atLeast"/>
          <w:tblHeader w:val="0"/>
        </w:trPr>
        <w:tc>
          <w:tcPr/>
          <w:p w:rsidR="00000000" w:rsidDel="00000000" w:rsidP="00000000" w:rsidRDefault="00000000" w:rsidRPr="00000000" w14:paraId="00001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2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2"/>
                <w:tab w:val="left" w:leader="none" w:pos="1804"/>
                <w:tab w:val="left" w:leader="none" w:pos="2149"/>
                <w:tab w:val="left" w:leader="none" w:pos="2827"/>
              </w:tabs>
              <w:spacing w:after="0" w:before="241" w:line="235" w:lineRule="auto"/>
              <w:ind w:left="94" w:right="9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Shelter</w:t>
              <w:tab/>
              <w:t xml:space="preserve">homes</w:t>
              <w:tab/>
              <w:t xml:space="preserve">/</w:t>
              <w:tab/>
              <w:t xml:space="preserve">relief</w:t>
              <w:tab/>
              <w:t xml:space="preserve">camps (number, capacity)</w:t>
            </w:r>
          </w:p>
        </w:tc>
        <w:tc>
          <w:tcPr/>
          <w:p w:rsidR="00000000" w:rsidDel="00000000" w:rsidP="00000000" w:rsidRDefault="00000000" w:rsidRPr="00000000" w14:paraId="00001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39" w:hRule="atLeast"/>
          <w:tblHeader w:val="0"/>
        </w:trPr>
        <w:tc>
          <w:tcPr/>
          <w:p w:rsidR="00000000" w:rsidDel="00000000" w:rsidP="00000000" w:rsidRDefault="00000000" w:rsidRPr="00000000" w14:paraId="00001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Past disaster displacement history</w:t>
            </w:r>
          </w:p>
        </w:tc>
        <w:tc>
          <w:tcPr/>
          <w:p w:rsidR="00000000" w:rsidDel="00000000" w:rsidP="00000000" w:rsidRDefault="00000000" w:rsidRPr="00000000" w14:paraId="00001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00" w:hRule="atLeast"/>
          <w:tblHeader w:val="0"/>
        </w:trPr>
        <w:tc>
          <w:tcPr/>
          <w:p w:rsidR="00000000" w:rsidDel="00000000" w:rsidP="00000000" w:rsidRDefault="00000000" w:rsidRPr="00000000" w14:paraId="00001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2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30"/>
                <w:tab w:val="left" w:leader="none" w:pos="2577"/>
                <w:tab w:val="left" w:leader="none" w:pos="2917"/>
              </w:tabs>
              <w:spacing w:after="0" w:before="241" w:line="235" w:lineRule="auto"/>
              <w:ind w:left="94" w:right="9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Disruption</w:t>
              <w:tab/>
              <w:t xml:space="preserve">to</w:t>
              <w:tab/>
              <w:tab/>
              <w:t xml:space="preserve">water supply/transport</w:t>
              <w:tab/>
              <w:tab/>
              <w:t xml:space="preserve">common (Yes/No)</w:t>
            </w:r>
          </w:p>
        </w:tc>
        <w:tc>
          <w:tcPr/>
          <w:p w:rsidR="00000000" w:rsidDel="00000000" w:rsidP="00000000" w:rsidRDefault="00000000" w:rsidRPr="00000000" w14:paraId="00001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15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115" w:type="default"/>
          <w:footerReference r:id="rId116"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12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76"/>
        </w:tabs>
        <w:spacing w:after="0" w:before="62" w:line="240" w:lineRule="auto"/>
        <w:ind w:left="1576" w:right="0" w:hanging="216.9999999999999"/>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Critical Infrastructure &amp; Logistics</w:t>
      </w:r>
    </w:p>
    <w:p w:rsidR="00000000" w:rsidDel="00000000" w:rsidP="00000000" w:rsidRDefault="00000000" w:rsidRPr="00000000" w14:paraId="00001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6"/>
        <w:tblW w:w="89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00"/>
        <w:gridCol w:w="3660"/>
        <w:gridCol w:w="2260"/>
        <w:gridCol w:w="2200"/>
        <w:tblGridChange w:id="0">
          <w:tblGrid>
            <w:gridCol w:w="800"/>
            <w:gridCol w:w="3660"/>
            <w:gridCol w:w="2260"/>
            <w:gridCol w:w="2200"/>
          </w:tblGrid>
        </w:tblGridChange>
      </w:tblGrid>
      <w:tr>
        <w:trPr>
          <w:cantSplit w:val="0"/>
          <w:trHeight w:val="1099" w:hRule="atLeast"/>
          <w:tblHeader w:val="0"/>
        </w:trPr>
        <w:tc>
          <w:tcPr/>
          <w:p w:rsidR="00000000" w:rsidDel="00000000" w:rsidP="00000000" w:rsidRDefault="00000000" w:rsidRPr="00000000" w14:paraId="00001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1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 Remarks</w:t>
            </w:r>
          </w:p>
        </w:tc>
      </w:tr>
      <w:tr>
        <w:trPr>
          <w:cantSplit w:val="0"/>
          <w:trHeight w:val="780" w:hRule="atLeast"/>
          <w:tblHeader w:val="0"/>
        </w:trPr>
        <w:tc>
          <w:tcPr/>
          <w:p w:rsidR="00000000" w:rsidDel="00000000" w:rsidP="00000000" w:rsidRDefault="00000000" w:rsidRPr="00000000" w14:paraId="00001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Schools (number)</w:t>
            </w:r>
          </w:p>
        </w:tc>
        <w:tc>
          <w:tcPr/>
          <w:p w:rsidR="00000000" w:rsidDel="00000000" w:rsidP="00000000" w:rsidRDefault="00000000" w:rsidRPr="00000000" w14:paraId="00001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1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1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Anganwadis (number)</w:t>
            </w:r>
          </w:p>
        </w:tc>
        <w:tc>
          <w:tcPr/>
          <w:p w:rsidR="00000000" w:rsidDel="00000000" w:rsidP="00000000" w:rsidRDefault="00000000" w:rsidRPr="00000000" w14:paraId="00001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w:t>
            </w:r>
          </w:p>
        </w:tc>
        <w:tc>
          <w:tcPr/>
          <w:p w:rsidR="00000000" w:rsidDel="00000000" w:rsidP="00000000" w:rsidRDefault="00000000" w:rsidRPr="00000000" w14:paraId="00001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99" w:hRule="atLeast"/>
          <w:tblHeader w:val="0"/>
        </w:trPr>
        <w:tc>
          <w:tcPr/>
          <w:p w:rsidR="00000000" w:rsidDel="00000000" w:rsidP="00000000" w:rsidRDefault="00000000" w:rsidRPr="00000000" w14:paraId="00001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Colleges (number)</w:t>
            </w:r>
          </w:p>
        </w:tc>
        <w:tc>
          <w:tcPr/>
          <w:p w:rsidR="00000000" w:rsidDel="00000000" w:rsidP="00000000" w:rsidRDefault="00000000" w:rsidRPr="00000000" w14:paraId="00001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1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9" w:hRule="atLeast"/>
          <w:tblHeader w:val="0"/>
        </w:trPr>
        <w:tc>
          <w:tcPr/>
          <w:p w:rsidR="00000000" w:rsidDel="00000000" w:rsidP="00000000" w:rsidRDefault="00000000" w:rsidRPr="00000000" w14:paraId="00001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halls (number)</w:t>
            </w:r>
          </w:p>
        </w:tc>
        <w:tc>
          <w:tcPr/>
          <w:p w:rsidR="00000000" w:rsidDel="00000000" w:rsidP="00000000" w:rsidRDefault="00000000" w:rsidRPr="00000000" w14:paraId="00001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2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
                <w:tab w:val="left" w:leader="none" w:pos="1419"/>
                <w:tab w:val="left" w:leader="none" w:pos="2433"/>
                <w:tab w:val="left" w:leader="none" w:pos="3111"/>
              </w:tabs>
              <w:spacing w:after="0" w:before="226" w:line="271" w:lineRule="auto"/>
              <w:ind w:left="104" w:right="8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Places</w:t>
              <w:tab/>
              <w:t xml:space="preserve">of</w:t>
              <w:tab/>
              <w:t xml:space="preserve">worship</w:t>
              <w:tab/>
              <w:t xml:space="preserve">with</w:t>
              <w:tab/>
              <w:t xml:space="preserve">large gatherings (number)</w:t>
            </w:r>
          </w:p>
        </w:tc>
        <w:tc>
          <w:tcPr/>
          <w:p w:rsidR="00000000" w:rsidDel="00000000" w:rsidP="00000000" w:rsidRDefault="00000000" w:rsidRPr="00000000" w14:paraId="00001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71"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Large markets / shopping areas (number)</w:t>
            </w:r>
          </w:p>
        </w:tc>
        <w:tc>
          <w:tcPr/>
          <w:p w:rsidR="00000000" w:rsidDel="00000000" w:rsidP="00000000" w:rsidRDefault="00000000" w:rsidRPr="00000000" w14:paraId="00001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1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80" w:hRule="atLeast"/>
          <w:tblHeader w:val="0"/>
        </w:trPr>
        <w:tc>
          <w:tcPr/>
          <w:p w:rsidR="00000000" w:rsidDel="00000000" w:rsidP="00000000" w:rsidRDefault="00000000" w:rsidRPr="00000000" w14:paraId="00001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2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4"/>
                <w:tab w:val="left" w:leader="none" w:pos="2054"/>
                <w:tab w:val="left" w:leader="none" w:pos="2796"/>
              </w:tabs>
              <w:spacing w:after="0" w:before="218" w:line="268" w:lineRule="auto"/>
              <w:ind w:left="104" w:right="8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Warehouses</w:t>
              <w:tab/>
              <w:t xml:space="preserve">/</w:t>
              <w:tab/>
              <w:t xml:space="preserve">cold</w:t>
              <w:tab/>
              <w:t xml:space="preserve">storages (number)</w:t>
            </w:r>
          </w:p>
        </w:tc>
        <w:tc>
          <w:tcPr/>
          <w:p w:rsidR="00000000" w:rsidDel="00000000" w:rsidP="00000000" w:rsidRDefault="00000000" w:rsidRPr="00000000" w14:paraId="00001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1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68"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Telecom/mobile network coverage gaps (Yes/No)</w:t>
            </w:r>
          </w:p>
        </w:tc>
        <w:tc>
          <w:tcPr/>
          <w:p w:rsidR="00000000" w:rsidDel="00000000" w:rsidP="00000000" w:rsidRDefault="00000000" w:rsidRPr="00000000" w14:paraId="00001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2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46"/>
                <w:tab w:val="left" w:leader="none" w:pos="2625"/>
              </w:tabs>
              <w:spacing w:after="0" w:before="230" w:line="271" w:lineRule="auto"/>
              <w:ind w:left="104" w:right="9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Power</w:t>
              <w:tab/>
              <w:t xml:space="preserve">outage</w:t>
              <w:tab/>
              <w:t xml:space="preserve">frequency (high/medium/low)</w:t>
            </w:r>
          </w:p>
        </w:tc>
        <w:tc>
          <w:tcPr/>
          <w:p w:rsidR="00000000" w:rsidDel="00000000" w:rsidP="00000000" w:rsidRDefault="00000000" w:rsidRPr="00000000" w14:paraId="00001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MEDIUM</w:t>
            </w:r>
          </w:p>
        </w:tc>
        <w:tc>
          <w:tcPr/>
          <w:p w:rsidR="00000000" w:rsidDel="00000000" w:rsidP="00000000" w:rsidRDefault="00000000" w:rsidRPr="00000000" w14:paraId="00001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1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71"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Availability of generators in key facilities</w:t>
            </w:r>
          </w:p>
        </w:tc>
        <w:tc>
          <w:tcPr/>
          <w:p w:rsidR="00000000" w:rsidDel="00000000" w:rsidP="00000000" w:rsidRDefault="00000000" w:rsidRPr="00000000" w14:paraId="00001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4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06"/>
        </w:tabs>
        <w:spacing w:after="0" w:before="0" w:line="240" w:lineRule="auto"/>
        <w:ind w:left="1506" w:right="0" w:hanging="206.9999999999999"/>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ectPr>
          <w:headerReference r:id="rId117" w:type="default"/>
          <w:footerReference r:id="rId118" w:type="default"/>
          <w:type w:val="nextPage"/>
          <w:pgSz w:h="16840" w:w="11920" w:orient="portrait"/>
          <w:pgMar w:bottom="1840" w:top="1360" w:left="141" w:right="141" w:header="0" w:footer="1643"/>
        </w:sect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Risk Communication &amp; Community Networks</w:t>
      </w:r>
    </w:p>
    <w:p w:rsidR="00000000" w:rsidDel="00000000" w:rsidP="00000000" w:rsidRDefault="00000000" w:rsidRPr="00000000" w14:paraId="00001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07"/>
        <w:tblW w:w="894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40"/>
        <w:gridCol w:w="2280"/>
        <w:gridCol w:w="2220"/>
        <w:tblGridChange w:id="0">
          <w:tblGrid>
            <w:gridCol w:w="900"/>
            <w:gridCol w:w="3540"/>
            <w:gridCol w:w="2280"/>
            <w:gridCol w:w="2220"/>
          </w:tblGrid>
        </w:tblGridChange>
      </w:tblGrid>
      <w:tr>
        <w:trPr>
          <w:cantSplit w:val="0"/>
          <w:trHeight w:val="1079" w:hRule="atLeast"/>
          <w:tblHeader w:val="0"/>
        </w:trPr>
        <w:tc>
          <w:tcPr/>
          <w:p w:rsidR="00000000" w:rsidDel="00000000" w:rsidP="00000000" w:rsidRDefault="00000000" w:rsidRPr="00000000" w14:paraId="00001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 Remarks</w:t>
            </w:r>
          </w:p>
        </w:tc>
      </w:tr>
      <w:tr>
        <w:trPr>
          <w:cantSplit w:val="0"/>
          <w:trHeight w:val="1100" w:hRule="atLeast"/>
          <w:tblHeader w:val="0"/>
        </w:trPr>
        <w:tc>
          <w:tcPr/>
          <w:p w:rsidR="00000000" w:rsidDel="00000000" w:rsidP="00000000" w:rsidRDefault="00000000" w:rsidRPr="00000000" w14:paraId="00001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71"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Ward-level rapid response teams (Yes/No)</w:t>
            </w:r>
          </w:p>
        </w:tc>
        <w:tc>
          <w:tcPr/>
          <w:p w:rsidR="00000000" w:rsidDel="00000000" w:rsidP="00000000" w:rsidRDefault="00000000" w:rsidRPr="00000000" w14:paraId="00001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2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55"/>
                <w:tab w:val="left" w:leader="none" w:pos="2025"/>
                <w:tab w:val="left" w:leader="none" w:pos="2355"/>
              </w:tabs>
              <w:spacing w:after="0" w:before="229" w:line="271" w:lineRule="auto"/>
              <w:ind w:left="94" w:right="8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Jagratha</w:t>
              <w:tab/>
              <w:t xml:space="preserve">samithis</w:t>
              <w:tab/>
              <w:t xml:space="preserve">/</w:t>
              <w:tab/>
              <w:t xml:space="preserve">committees active (Yes/No)</w:t>
            </w:r>
          </w:p>
        </w:tc>
        <w:tc>
          <w:tcPr/>
          <w:p w:rsidR="00000000" w:rsidDel="00000000" w:rsidP="00000000" w:rsidRDefault="00000000" w:rsidRPr="00000000" w14:paraId="00001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2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09"/>
                <w:tab w:val="left" w:leader="none" w:pos="3096"/>
              </w:tabs>
              <w:spacing w:after="0" w:before="226" w:line="268" w:lineRule="auto"/>
              <w:ind w:left="94" w:right="8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Kudumbashree</w:t>
              <w:tab/>
              <w:t xml:space="preserve">presence</w:t>
              <w:tab/>
              <w:t xml:space="preserve">and strength (number of units)</w:t>
            </w:r>
          </w:p>
        </w:tc>
        <w:tc>
          <w:tcPr/>
          <w:p w:rsidR="00000000" w:rsidDel="00000000" w:rsidP="00000000" w:rsidRDefault="00000000" w:rsidRPr="00000000" w14:paraId="00001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163</w:t>
            </w:r>
          </w:p>
        </w:tc>
        <w:tc>
          <w:tcPr/>
          <w:p w:rsidR="00000000" w:rsidDel="00000000" w:rsidP="00000000" w:rsidRDefault="00000000" w:rsidRPr="00000000" w14:paraId="00001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2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8"/>
                <w:tab w:val="left" w:leader="none" w:pos="2594"/>
              </w:tabs>
              <w:spacing w:after="0" w:before="222" w:line="268" w:lineRule="auto"/>
              <w:ind w:left="94" w:right="8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Volunteer</w:t>
              <w:tab/>
              <w:t xml:space="preserve">network</w:t>
              <w:tab/>
              <w:t xml:space="preserve">(number, coverage)</w:t>
            </w:r>
          </w:p>
        </w:tc>
        <w:tc>
          <w:tcPr/>
          <w:p w:rsidR="00000000" w:rsidDel="00000000" w:rsidP="00000000" w:rsidRDefault="00000000" w:rsidRPr="00000000" w14:paraId="00001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2165</w:t>
            </w:r>
          </w:p>
        </w:tc>
        <w:tc>
          <w:tcPr/>
          <w:p w:rsidR="00000000" w:rsidDel="00000000" w:rsidP="00000000" w:rsidRDefault="00000000" w:rsidRPr="00000000" w14:paraId="00001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80" w:hRule="atLeast"/>
          <w:tblHeader w:val="0"/>
        </w:trPr>
        <w:tc>
          <w:tcPr/>
          <w:p w:rsidR="00000000" w:rsidDel="00000000" w:rsidP="00000000" w:rsidRDefault="00000000" w:rsidRPr="00000000" w14:paraId="00001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2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4"/>
              </w:tabs>
              <w:spacing w:after="0" w:before="217" w:line="271" w:lineRule="auto"/>
              <w:ind w:left="94" w:right="8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Community-based</w:t>
              <w:tab/>
              <w:t xml:space="preserve">surveillance mechanisms (Yes/No)</w:t>
            </w:r>
          </w:p>
        </w:tc>
        <w:tc>
          <w:tcPr/>
          <w:p w:rsidR="00000000" w:rsidDel="00000000" w:rsidP="00000000" w:rsidRDefault="00000000" w:rsidRPr="00000000" w14:paraId="00001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20" w:hRule="atLeast"/>
          <w:tblHeader w:val="0"/>
        </w:trPr>
        <w:tc>
          <w:tcPr/>
          <w:p w:rsidR="00000000" w:rsidDel="00000000" w:rsidP="00000000" w:rsidRDefault="00000000" w:rsidRPr="00000000" w14:paraId="00001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68" w:lineRule="auto"/>
              <w:ind w:left="94" w:right="8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IEC dissemination channels (WhatsApp groups, community radio, PA systems)</w:t>
            </w:r>
          </w:p>
        </w:tc>
        <w:tc>
          <w:tcPr/>
          <w:p w:rsidR="00000000" w:rsidDel="00000000" w:rsidP="00000000" w:rsidRDefault="00000000" w:rsidRPr="00000000" w14:paraId="00001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Whatsapp groups</w:t>
            </w:r>
          </w:p>
        </w:tc>
        <w:tc>
          <w:tcPr/>
          <w:p w:rsidR="00000000" w:rsidDel="00000000" w:rsidP="00000000" w:rsidRDefault="00000000" w:rsidRPr="00000000" w14:paraId="00001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79" w:hRule="atLeast"/>
          <w:tblHeader w:val="0"/>
        </w:trPr>
        <w:tc>
          <w:tcPr/>
          <w:p w:rsidR="00000000" w:rsidDel="00000000" w:rsidP="00000000" w:rsidRDefault="00000000" w:rsidRPr="00000000" w14:paraId="00001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2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06"/>
                <w:tab w:val="left" w:leader="none" w:pos="2293"/>
              </w:tabs>
              <w:spacing w:after="0" w:before="220" w:line="271" w:lineRule="auto"/>
              <w:ind w:left="94" w:right="8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Rumour</w:t>
              <w:tab/>
              <w:t xml:space="preserve">tracking</w:t>
              <w:tab/>
              <w:t xml:space="preserve">mechanisms (Yes/No)</w:t>
            </w:r>
          </w:p>
        </w:tc>
        <w:tc>
          <w:tcPr/>
          <w:p w:rsidR="00000000" w:rsidDel="00000000" w:rsidP="00000000" w:rsidRDefault="00000000" w:rsidRPr="00000000" w14:paraId="00001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2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88"/>
                <w:tab w:val="left" w:leader="none" w:pos="2352"/>
                <w:tab w:val="left" w:leader="none" w:pos="2772"/>
              </w:tabs>
              <w:spacing w:after="0" w:before="236" w:line="271" w:lineRule="auto"/>
              <w:ind w:left="94" w:right="8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Languages</w:t>
              <w:tab/>
              <w:t xml:space="preserve">spoken</w:t>
              <w:tab/>
              <w:t xml:space="preserve">/</w:t>
              <w:tab/>
              <w:t xml:space="preserve">literacy considerations</w:t>
            </w:r>
          </w:p>
        </w:tc>
        <w:tc>
          <w:tcPr/>
          <w:p w:rsidR="00000000" w:rsidDel="00000000" w:rsidP="00000000" w:rsidRDefault="00000000" w:rsidRPr="00000000" w14:paraId="000012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24"/>
              </w:tabs>
              <w:spacing w:after="0" w:before="236" w:line="271" w:lineRule="auto"/>
              <w:ind w:left="109" w:right="98" w:firstLine="25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malayalam,</w:t>
              <w:tab/>
              <w:t xml:space="preserve">thulu, kannada</w:t>
            </w:r>
          </w:p>
        </w:tc>
        <w:tc>
          <w:tcPr/>
          <w:p w:rsidR="00000000" w:rsidDel="00000000" w:rsidP="00000000" w:rsidRDefault="00000000" w:rsidRPr="00000000" w14:paraId="00001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71"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Vulnerable groups communication strategy available (Yes/No)</w:t>
            </w:r>
          </w:p>
        </w:tc>
        <w:tc>
          <w:tcPr/>
          <w:p w:rsidR="00000000" w:rsidDel="00000000" w:rsidP="00000000" w:rsidRDefault="00000000" w:rsidRPr="00000000" w14:paraId="00001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7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84"/>
        </w:tabs>
        <w:spacing w:after="0" w:before="0" w:line="240" w:lineRule="auto"/>
        <w:ind w:left="1584" w:right="0" w:hanging="28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ectPr>
          <w:headerReference r:id="rId119" w:type="default"/>
          <w:footerReference r:id="rId120" w:type="default"/>
          <w:type w:val="nextPage"/>
          <w:pgSz w:h="16840" w:w="11920" w:orient="portrait"/>
          <w:pgMar w:bottom="1840" w:top="1420" w:left="141" w:right="141" w:header="0" w:footer="1643"/>
        </w:sect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Preparedness Planning &amp; Governance</w:t>
      </w:r>
    </w:p>
    <w:p w:rsidR="00000000" w:rsidDel="00000000" w:rsidP="00000000" w:rsidRDefault="00000000" w:rsidRPr="00000000" w14:paraId="00001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08"/>
        <w:tblW w:w="894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20"/>
        <w:gridCol w:w="3720"/>
        <w:gridCol w:w="2280"/>
        <w:gridCol w:w="2220"/>
        <w:tblGridChange w:id="0">
          <w:tblGrid>
            <w:gridCol w:w="720"/>
            <w:gridCol w:w="3720"/>
            <w:gridCol w:w="2280"/>
            <w:gridCol w:w="2220"/>
          </w:tblGrid>
        </w:tblGridChange>
      </w:tblGrid>
      <w:tr>
        <w:trPr>
          <w:cantSplit w:val="0"/>
          <w:trHeight w:val="1079" w:hRule="atLeast"/>
          <w:tblHeader w:val="0"/>
        </w:trPr>
        <w:tc>
          <w:tcPr/>
          <w:p w:rsidR="00000000" w:rsidDel="00000000" w:rsidP="00000000" w:rsidRDefault="00000000" w:rsidRPr="00000000" w14:paraId="00001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1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 Remarks</w:t>
            </w:r>
          </w:p>
        </w:tc>
      </w:tr>
      <w:tr>
        <w:trPr>
          <w:cantSplit w:val="0"/>
          <w:trHeight w:val="1100" w:hRule="atLeast"/>
          <w:tblHeader w:val="0"/>
        </w:trPr>
        <w:tc>
          <w:tcPr/>
          <w:p w:rsidR="00000000" w:rsidDel="00000000" w:rsidP="00000000" w:rsidRDefault="00000000" w:rsidRPr="00000000" w14:paraId="00001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2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2"/>
                <w:tab w:val="left" w:leader="none" w:pos="2130"/>
                <w:tab w:val="left" w:leader="none" w:pos="2828"/>
              </w:tabs>
              <w:spacing w:after="0" w:before="233" w:line="271" w:lineRule="auto"/>
              <w:ind w:left="94" w:right="8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w:t>
              <w:tab/>
              <w:t xml:space="preserve">emergency</w:t>
              <w:tab/>
              <w:t xml:space="preserve">plan</w:t>
              <w:tab/>
              <w:t xml:space="preserve">available (Yes/No)</w:t>
            </w:r>
          </w:p>
        </w:tc>
        <w:tc>
          <w:tcPr/>
          <w:p w:rsidR="00000000" w:rsidDel="00000000" w:rsidP="00000000" w:rsidRDefault="00000000" w:rsidRPr="00000000" w14:paraId="00001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71"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Pandemic preparedness plan available (Yes/No)</w:t>
            </w:r>
          </w:p>
        </w:tc>
        <w:tc>
          <w:tcPr/>
          <w:p w:rsidR="00000000" w:rsidDel="00000000" w:rsidP="00000000" w:rsidRDefault="00000000" w:rsidRPr="00000000" w14:paraId="00001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68"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Incident Command System identified (Yes/No)</w:t>
            </w:r>
          </w:p>
        </w:tc>
        <w:tc>
          <w:tcPr/>
          <w:p w:rsidR="00000000" w:rsidDel="00000000" w:rsidP="00000000" w:rsidRDefault="00000000" w:rsidRPr="00000000" w14:paraId="00001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1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2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9"/>
                <w:tab w:val="left" w:leader="none" w:pos="2559"/>
              </w:tabs>
              <w:spacing w:after="0" w:before="222" w:line="268" w:lineRule="auto"/>
              <w:ind w:left="94" w:right="8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Rapid</w:t>
              <w:tab/>
              <w:t xml:space="preserve">procurement</w:t>
              <w:tab/>
              <w:t xml:space="preserve">mechanism available (Yes/No)</w:t>
            </w:r>
          </w:p>
        </w:tc>
        <w:tc>
          <w:tcPr/>
          <w:p w:rsidR="00000000" w:rsidDel="00000000" w:rsidP="00000000" w:rsidRDefault="00000000" w:rsidRPr="00000000" w14:paraId="00001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80" w:hRule="atLeast"/>
          <w:tblHeader w:val="0"/>
        </w:trPr>
        <w:tc>
          <w:tcPr/>
          <w:p w:rsidR="00000000" w:rsidDel="00000000" w:rsidP="00000000" w:rsidRDefault="00000000" w:rsidRPr="00000000" w14:paraId="00001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71"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Emergency fund available (Yes/No, amount)</w:t>
            </w:r>
          </w:p>
        </w:tc>
        <w:tc>
          <w:tcPr/>
          <w:p w:rsidR="00000000" w:rsidDel="00000000" w:rsidP="00000000" w:rsidRDefault="00000000" w:rsidRPr="00000000" w14:paraId="00001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71"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Past outbreak response experience (Yes/No, details)</w:t>
            </w:r>
          </w:p>
        </w:tc>
        <w:tc>
          <w:tcPr/>
          <w:p w:rsidR="00000000" w:rsidDel="00000000" w:rsidP="00000000" w:rsidRDefault="00000000" w:rsidRPr="00000000" w14:paraId="00001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99" w:hRule="atLeast"/>
          <w:tblHeader w:val="0"/>
        </w:trPr>
        <w:tc>
          <w:tcPr/>
          <w:p w:rsidR="00000000" w:rsidDel="00000000" w:rsidP="00000000" w:rsidRDefault="00000000" w:rsidRPr="00000000" w14:paraId="00001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29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19"/>
              </w:tabs>
              <w:spacing w:after="0" w:before="229" w:line="271" w:lineRule="auto"/>
              <w:ind w:left="94" w:right="8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Intersectoral</w:t>
              <w:tab/>
              <w:t xml:space="preserve">coordination mechanism (Health, Police, LSG, Veterinary, Education)</w:t>
            </w:r>
          </w:p>
        </w:tc>
        <w:tc>
          <w:tcPr/>
          <w:p w:rsidR="00000000" w:rsidDel="00000000" w:rsidP="00000000" w:rsidRDefault="00000000" w:rsidRPr="00000000" w14:paraId="00001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71"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Mock drills conducted in last 12 months (Yes/No)</w:t>
            </w:r>
          </w:p>
        </w:tc>
        <w:tc>
          <w:tcPr/>
          <w:p w:rsidR="00000000" w:rsidDel="00000000" w:rsidP="00000000" w:rsidRDefault="00000000" w:rsidRPr="00000000" w14:paraId="00001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1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12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95"/>
                <w:tab w:val="left" w:leader="none" w:pos="3336"/>
              </w:tabs>
              <w:spacing w:after="0" w:before="232" w:line="271" w:lineRule="auto"/>
              <w:ind w:left="94" w:right="8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Training</w:t>
              <w:tab/>
              <w:t xml:space="preserve">coverage</w:t>
              <w:tab/>
              <w:t xml:space="preserve">for staff/volunteers (Yes/No)</w:t>
            </w:r>
          </w:p>
        </w:tc>
        <w:tc>
          <w:tcPr/>
          <w:p w:rsidR="00000000" w:rsidDel="00000000" w:rsidP="00000000" w:rsidRDefault="00000000" w:rsidRPr="00000000" w14:paraId="00001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16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A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73"/>
        </w:tabs>
        <w:spacing w:after="0" w:before="0" w:line="240" w:lineRule="auto"/>
        <w:ind w:left="1573" w:right="0" w:hanging="274.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ectPr>
          <w:headerReference r:id="rId121" w:type="default"/>
          <w:footerReference r:id="rId122" w:type="default"/>
          <w:type w:val="nextPage"/>
          <w:pgSz w:h="16840" w:w="11920" w:orient="portrait"/>
          <w:pgMar w:bottom="1840" w:top="1420" w:left="141" w:right="141" w:header="0" w:footer="1643"/>
        </w:sect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Surveillance &amp; Data Systems</w:t>
      </w:r>
    </w:p>
    <w:p w:rsidR="00000000" w:rsidDel="00000000" w:rsidP="00000000" w:rsidRDefault="00000000" w:rsidRPr="00000000" w14:paraId="00001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09"/>
        <w:tblW w:w="894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0"/>
        <w:gridCol w:w="3580"/>
        <w:gridCol w:w="2240"/>
        <w:gridCol w:w="2220"/>
        <w:tblGridChange w:id="0">
          <w:tblGrid>
            <w:gridCol w:w="900"/>
            <w:gridCol w:w="3580"/>
            <w:gridCol w:w="2240"/>
            <w:gridCol w:w="2220"/>
          </w:tblGrid>
        </w:tblGridChange>
      </w:tblGrid>
      <w:tr>
        <w:trPr>
          <w:cantSplit w:val="0"/>
          <w:trHeight w:val="999" w:hRule="atLeast"/>
          <w:tblHeader w:val="0"/>
        </w:trPr>
        <w:tc>
          <w:tcPr/>
          <w:p w:rsidR="00000000" w:rsidDel="00000000" w:rsidP="00000000" w:rsidRDefault="00000000" w:rsidRPr="00000000" w14:paraId="00001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 No.</w:t>
            </w:r>
          </w:p>
        </w:tc>
        <w:tc>
          <w:tcPr/>
          <w:p w:rsidR="00000000" w:rsidDel="00000000" w:rsidP="00000000" w:rsidRDefault="00000000" w:rsidRPr="00000000" w14:paraId="00001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73"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 Remarks</w:t>
            </w:r>
          </w:p>
        </w:tc>
      </w:tr>
      <w:tr>
        <w:trPr>
          <w:cantSplit w:val="0"/>
          <w:trHeight w:val="1020" w:hRule="atLeast"/>
          <w:tblHeader w:val="0"/>
        </w:trPr>
        <w:tc>
          <w:tcPr/>
          <w:p w:rsidR="00000000" w:rsidDel="00000000" w:rsidP="00000000" w:rsidRDefault="00000000" w:rsidRPr="00000000" w14:paraId="00001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35"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Digital reporting tools used (e.g., DHIS2, portals)</w:t>
            </w:r>
          </w:p>
        </w:tc>
        <w:tc>
          <w:tcPr/>
          <w:p w:rsidR="00000000" w:rsidDel="00000000" w:rsidP="00000000" w:rsidRDefault="00000000" w:rsidRPr="00000000" w14:paraId="00001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9" w:hRule="atLeast"/>
          <w:tblHeader w:val="0"/>
        </w:trPr>
        <w:tc>
          <w:tcPr/>
          <w:p w:rsidR="00000000" w:rsidDel="00000000" w:rsidP="00000000" w:rsidRDefault="00000000" w:rsidRPr="00000000" w14:paraId="00001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35"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Availability of line-listing format (Yes/No)</w:t>
            </w:r>
          </w:p>
        </w:tc>
        <w:tc>
          <w:tcPr/>
          <w:p w:rsidR="00000000" w:rsidDel="00000000" w:rsidP="00000000" w:rsidRDefault="00000000" w:rsidRPr="00000000" w14:paraId="00001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9" w:hRule="atLeast"/>
          <w:tblHeader w:val="0"/>
        </w:trPr>
        <w:tc>
          <w:tcPr/>
          <w:p w:rsidR="00000000" w:rsidDel="00000000" w:rsidP="00000000" w:rsidRDefault="00000000" w:rsidRPr="00000000" w14:paraId="00001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2B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54"/>
                <w:tab w:val="left" w:leader="none" w:pos="1912"/>
                <w:tab w:val="left" w:leader="none" w:pos="2589"/>
              </w:tabs>
              <w:spacing w:after="0" w:before="227" w:line="235" w:lineRule="auto"/>
              <w:ind w:left="94" w:right="9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Contact</w:t>
              <w:tab/>
              <w:t xml:space="preserve">tracing</w:t>
              <w:tab/>
              <w:t xml:space="preserve">team</w:t>
              <w:tab/>
              <w:t xml:space="preserve">identified (Yes/No)</w:t>
            </w:r>
          </w:p>
        </w:tc>
        <w:tc>
          <w:tcPr/>
          <w:p w:rsidR="00000000" w:rsidDel="00000000" w:rsidP="00000000" w:rsidRDefault="00000000" w:rsidRPr="00000000" w14:paraId="00001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00" w:hRule="atLeast"/>
          <w:tblHeader w:val="0"/>
        </w:trPr>
        <w:tc>
          <w:tcPr/>
          <w:p w:rsidR="00000000" w:rsidDel="00000000" w:rsidP="00000000" w:rsidRDefault="00000000" w:rsidRPr="00000000" w14:paraId="00001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35"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Mapping of high-risk households available (Yes/No)</w:t>
            </w:r>
          </w:p>
        </w:tc>
        <w:tc>
          <w:tcPr/>
          <w:p w:rsidR="00000000" w:rsidDel="00000000" w:rsidP="00000000" w:rsidRDefault="00000000" w:rsidRPr="00000000" w14:paraId="00001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20" w:hRule="atLeast"/>
          <w:tblHeader w:val="0"/>
        </w:trPr>
        <w:tc>
          <w:tcPr/>
          <w:p w:rsidR="00000000" w:rsidDel="00000000" w:rsidP="00000000" w:rsidRDefault="00000000" w:rsidRPr="00000000" w14:paraId="00001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12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71"/>
                <w:tab w:val="left" w:leader="none" w:pos="2603"/>
              </w:tabs>
              <w:spacing w:after="0" w:before="237" w:line="235" w:lineRule="auto"/>
              <w:ind w:left="94" w:right="9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Testing</w:t>
              <w:tab/>
              <w:t xml:space="preserve">sample</w:t>
              <w:tab/>
              <w:t xml:space="preserve">transport mechanism (Yes/No)</w:t>
            </w:r>
          </w:p>
        </w:tc>
        <w:tc>
          <w:tcPr/>
          <w:p w:rsidR="00000000" w:rsidDel="00000000" w:rsidP="00000000" w:rsidRDefault="00000000" w:rsidRPr="00000000" w14:paraId="00001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20" w:hRule="atLeast"/>
          <w:tblHeader w:val="0"/>
        </w:trPr>
        <w:tc>
          <w:tcPr/>
          <w:p w:rsidR="00000000" w:rsidDel="00000000" w:rsidP="00000000" w:rsidRDefault="00000000" w:rsidRPr="00000000" w14:paraId="00001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12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1"/>
                <w:tab w:val="left" w:leader="none" w:pos="2518"/>
              </w:tabs>
              <w:spacing w:after="0" w:before="232" w:line="235" w:lineRule="auto"/>
              <w:ind w:left="94" w:right="9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Reporting</w:t>
              <w:tab/>
              <w:t xml:space="preserve">timeline</w:t>
              <w:tab/>
              <w:t xml:space="preserve">adherence (good/average/poor)</w:t>
            </w:r>
          </w:p>
        </w:tc>
        <w:tc>
          <w:tcPr/>
          <w:p w:rsidR="00000000" w:rsidDel="00000000" w:rsidP="00000000" w:rsidRDefault="00000000" w:rsidRPr="00000000" w14:paraId="00001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AVERAGE</w:t>
            </w:r>
          </w:p>
        </w:tc>
        <w:tc>
          <w:tcPr/>
          <w:p w:rsidR="00000000" w:rsidDel="00000000" w:rsidP="00000000" w:rsidRDefault="00000000" w:rsidRPr="00000000" w14:paraId="00001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20" w:hRule="atLeast"/>
          <w:tblHeader w:val="0"/>
        </w:trPr>
        <w:tc>
          <w:tcPr/>
          <w:p w:rsidR="00000000" w:rsidDel="00000000" w:rsidP="00000000" w:rsidRDefault="00000000" w:rsidRPr="00000000" w14:paraId="00001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1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35"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 sharing between departments (Yes/No)</w:t>
            </w:r>
          </w:p>
        </w:tc>
        <w:tc>
          <w:tcPr/>
          <w:p w:rsidR="00000000" w:rsidDel="00000000" w:rsidP="00000000" w:rsidRDefault="00000000" w:rsidRPr="00000000" w14:paraId="00001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w:t>
            </w:r>
          </w:p>
        </w:tc>
        <w:tc>
          <w:tcPr/>
          <w:p w:rsidR="00000000" w:rsidDel="00000000" w:rsidP="00000000" w:rsidRDefault="00000000" w:rsidRPr="00000000" w14:paraId="00001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00" w:hRule="atLeast"/>
          <w:tblHeader w:val="0"/>
        </w:trPr>
        <w:tc>
          <w:tcPr/>
          <w:p w:rsidR="00000000" w:rsidDel="00000000" w:rsidP="00000000" w:rsidRDefault="00000000" w:rsidRPr="00000000" w14:paraId="00001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12C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13"/>
                <w:tab w:val="left" w:leader="none" w:pos="1913"/>
                <w:tab w:val="left" w:leader="none" w:pos="3183"/>
              </w:tabs>
              <w:spacing w:after="0" w:before="222" w:line="235" w:lineRule="auto"/>
              <w:ind w:left="94" w:right="9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Availability</w:t>
              <w:tab/>
              <w:t xml:space="preserve">of</w:t>
              <w:tab/>
              <w:t xml:space="preserve">dashboard</w:t>
              <w:tab/>
              <w:t xml:space="preserve">for monitoring (Yes/No)</w:t>
            </w:r>
          </w:p>
        </w:tc>
        <w:tc>
          <w:tcPr/>
          <w:p w:rsidR="00000000" w:rsidDel="00000000" w:rsidP="00000000" w:rsidRDefault="00000000" w:rsidRPr="00000000" w14:paraId="00001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5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C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1"/>
        </w:tabs>
        <w:spacing w:after="0" w:before="0" w:line="240" w:lineRule="auto"/>
        <w:ind w:left="1641" w:right="0" w:hanging="342.00000000000017"/>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Additional Notes &amp; Observations</w:t>
      </w:r>
    </w:p>
    <w:p w:rsidR="00000000" w:rsidDel="00000000" w:rsidP="00000000" w:rsidRDefault="00000000" w:rsidRPr="00000000" w14:paraId="00001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0"/>
        <w:tblW w:w="89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00"/>
        <w:gridCol w:w="3660"/>
        <w:gridCol w:w="2260"/>
        <w:gridCol w:w="2200"/>
        <w:tblGridChange w:id="0">
          <w:tblGrid>
            <w:gridCol w:w="800"/>
            <w:gridCol w:w="3660"/>
            <w:gridCol w:w="2260"/>
            <w:gridCol w:w="2200"/>
          </w:tblGrid>
        </w:tblGridChange>
      </w:tblGrid>
      <w:tr>
        <w:trPr>
          <w:cantSplit w:val="0"/>
          <w:trHeight w:val="1020" w:hRule="atLeast"/>
          <w:tblHeader w:val="0"/>
        </w:trPr>
        <w:tc>
          <w:tcPr/>
          <w:p w:rsidR="00000000" w:rsidDel="00000000" w:rsidP="00000000" w:rsidRDefault="00000000" w:rsidRPr="00000000" w14:paraId="00001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73"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1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1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Indicator / Field</w:t>
            </w:r>
          </w:p>
        </w:tc>
        <w:tc>
          <w:tcPr/>
          <w:p w:rsidR="00000000" w:rsidDel="00000000" w:rsidP="00000000" w:rsidRDefault="00000000" w:rsidRPr="00000000" w14:paraId="00001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73"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Baseline Data (Value</w:t>
            </w:r>
          </w:p>
          <w:p w:rsidR="00000000" w:rsidDel="00000000" w:rsidP="00000000" w:rsidRDefault="00000000" w:rsidRPr="00000000" w14:paraId="00001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Description)</w:t>
            </w:r>
          </w:p>
        </w:tc>
        <w:tc>
          <w:tcPr/>
          <w:p w:rsidR="00000000" w:rsidDel="00000000" w:rsidP="00000000" w:rsidRDefault="00000000" w:rsidRPr="00000000" w14:paraId="00001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 Remarks</w:t>
            </w:r>
          </w:p>
        </w:tc>
      </w:tr>
      <w:tr>
        <w:trPr>
          <w:cantSplit w:val="0"/>
          <w:trHeight w:val="739" w:hRule="atLeast"/>
          <w:tblHeader w:val="0"/>
        </w:trPr>
        <w:tc>
          <w:tcPr/>
          <w:p w:rsidR="00000000" w:rsidDel="00000000" w:rsidP="00000000" w:rsidRDefault="00000000" w:rsidRPr="00000000" w14:paraId="00001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1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Key challenges perceived by LSG</w:t>
            </w:r>
          </w:p>
        </w:tc>
        <w:tc>
          <w:tcPr/>
          <w:p w:rsidR="00000000" w:rsidDel="00000000" w:rsidP="00000000" w:rsidRDefault="00000000" w:rsidRPr="00000000" w14:paraId="00001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123" w:type="default"/>
          <w:footerReference r:id="rId124" w:type="default"/>
          <w:type w:val="nextPage"/>
          <w:pgSz w:h="16840" w:w="11920" w:orient="portrait"/>
          <w:pgMar w:bottom="1840" w:top="1420" w:left="141" w:right="141" w:header="0" w:footer="1643"/>
        </w:sectPr>
      </w:pPr>
      <w:r w:rsidDel="00000000" w:rsidR="00000000" w:rsidRPr="00000000">
        <w:rPr>
          <w:rtl w:val="0"/>
        </w:rPr>
      </w:r>
    </w:p>
    <w:p w:rsidR="00000000" w:rsidDel="00000000" w:rsidP="00000000" w:rsidRDefault="00000000" w:rsidRPr="00000000" w14:paraId="00001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11"/>
        <w:tblW w:w="8920.0" w:type="dxa"/>
        <w:jc w:val="left"/>
        <w:tblInd w:w="13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00"/>
        <w:gridCol w:w="3660"/>
        <w:gridCol w:w="2260"/>
        <w:gridCol w:w="2200"/>
        <w:tblGridChange w:id="0">
          <w:tblGrid>
            <w:gridCol w:w="800"/>
            <w:gridCol w:w="3660"/>
            <w:gridCol w:w="2260"/>
            <w:gridCol w:w="2200"/>
          </w:tblGrid>
        </w:tblGridChange>
      </w:tblGrid>
      <w:tr>
        <w:trPr>
          <w:cantSplit w:val="0"/>
          <w:trHeight w:val="739" w:hRule="atLeast"/>
          <w:tblHeader w:val="0"/>
        </w:trPr>
        <w:tc>
          <w:tcPr/>
          <w:p w:rsidR="00000000" w:rsidDel="00000000" w:rsidP="00000000" w:rsidRDefault="00000000" w:rsidRPr="00000000" w14:paraId="00001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1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Top 5 high-risk wards (reason)</w:t>
            </w:r>
          </w:p>
        </w:tc>
        <w:tc>
          <w:tcPr/>
          <w:p w:rsidR="00000000" w:rsidDel="00000000" w:rsidP="00000000" w:rsidRDefault="00000000" w:rsidRPr="00000000" w14:paraId="00001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I,XII,XIII</w:t>
            </w:r>
          </w:p>
        </w:tc>
        <w:tc>
          <w:tcPr/>
          <w:p w:rsidR="00000000" w:rsidDel="00000000" w:rsidP="00000000" w:rsidRDefault="00000000" w:rsidRPr="00000000" w14:paraId="00001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9" w:hRule="atLeast"/>
          <w:tblHeader w:val="0"/>
        </w:trPr>
        <w:tc>
          <w:tcPr/>
          <w:p w:rsidR="00000000" w:rsidDel="00000000" w:rsidP="00000000" w:rsidRDefault="00000000" w:rsidRPr="00000000" w14:paraId="00001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1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35"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unique local risks (industrial pollution, refugee camps, etc.)</w:t>
            </w:r>
          </w:p>
        </w:tc>
        <w:tc>
          <w:tcPr/>
          <w:p w:rsidR="00000000" w:rsidDel="00000000" w:rsidP="00000000" w:rsidRDefault="00000000" w:rsidRPr="00000000" w14:paraId="00001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6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w:t>
            </w:r>
          </w:p>
        </w:tc>
        <w:tc>
          <w:tcPr/>
          <w:p w:rsidR="00000000" w:rsidDel="00000000" w:rsidP="00000000" w:rsidRDefault="00000000" w:rsidRPr="00000000" w14:paraId="00001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00" w:hRule="atLeast"/>
          <w:tblHeader w:val="0"/>
        </w:trPr>
        <w:tc>
          <w:tcPr/>
          <w:p w:rsidR="00000000" w:rsidDel="00000000" w:rsidP="00000000" w:rsidRDefault="00000000" w:rsidRPr="00000000" w14:paraId="00001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1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35"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Recommendations for preparedness strengthening</w:t>
            </w:r>
          </w:p>
        </w:tc>
        <w:tc>
          <w:tcPr/>
          <w:p w:rsidR="00000000" w:rsidDel="00000000" w:rsidP="00000000" w:rsidRDefault="00000000" w:rsidRPr="00000000" w14:paraId="00001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sectPr>
      <w:headerReference r:id="rId125" w:type="default"/>
      <w:footerReference r:id="rId126" w:type="default"/>
      <w:type w:val="nextPage"/>
      <w:pgSz w:h="16840" w:w="11920" w:orient="portrait"/>
      <w:pgMar w:bottom="1840" w:top="1420" w:left="141" w:right="141" w:header="0" w:footer="164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Gungsuh"/>
  <w:font w:name="SimSun-ExtB"/>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Cambria Math">
    <w:embedRegular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-89534</wp:posOffset>
          </wp:positionH>
          <wp:positionV relativeFrom="paragraph">
            <wp:posOffset>0</wp:posOffset>
          </wp:positionV>
          <wp:extent cx="7569200" cy="923925"/>
          <wp:effectExtent b="0" l="0" r="0" t="0"/>
          <wp:wrapNone/>
          <wp:docPr id="26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69200" cy="923925"/>
                  </a:xfrm>
                  <a:prstGeom prst="rect"/>
                  <a:ln/>
                </pic:spPr>
              </pic:pic>
            </a:graphicData>
          </a:graphic>
        </wp:anchor>
      </w:drawing>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46" name=""/>
              <a:graphic>
                <a:graphicData uri="http://schemas.microsoft.com/office/word/2010/wordprocessingShape">
                  <wps:wsp>
                    <wps:cNvSpPr/>
                    <wps:cNvPr id="4" name="Shape 4"/>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46"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10" name=""/>
              <a:graphic>
                <a:graphicData uri="http://schemas.microsoft.com/office/word/2010/wordprocessingShape">
                  <wps:wsp>
                    <wps:cNvSpPr/>
                    <wps:cNvPr id="72" name="Shape 72"/>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52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10" name="image73.png"/>
              <a:graphic>
                <a:graphicData uri="http://schemas.openxmlformats.org/drawingml/2006/picture">
                  <pic:pic>
                    <pic:nvPicPr>
                      <pic:cNvPr id="0" name="image73.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51" name=""/>
              <a:graphic>
                <a:graphicData uri="http://schemas.microsoft.com/office/word/2010/wordprocessingShape">
                  <wps:wsp>
                    <wps:cNvSpPr/>
                    <wps:cNvPr id="9" name="Shape 9"/>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51"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02" name=""/>
              <a:graphic>
                <a:graphicData uri="http://schemas.microsoft.com/office/word/2010/wordprocessingShape">
                  <wps:wsp>
                    <wps:cNvSpPr/>
                    <wps:cNvPr id="60" name="Shape 60"/>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53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02" name="image65.png"/>
              <a:graphic>
                <a:graphicData uri="http://schemas.openxmlformats.org/drawingml/2006/picture">
                  <pic:pic>
                    <pic:nvPicPr>
                      <pic:cNvPr id="0" name="image65.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01" name=""/>
              <a:graphic>
                <a:graphicData uri="http://schemas.microsoft.com/office/word/2010/wordprocessingShape">
                  <wps:wsp>
                    <wps:cNvSpPr/>
                    <wps:cNvPr id="59" name="Shape 59"/>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01" name="image64.png"/>
              <a:graphic>
                <a:graphicData uri="http://schemas.openxmlformats.org/drawingml/2006/picture">
                  <pic:pic>
                    <pic:nvPicPr>
                      <pic:cNvPr id="0" name="image64.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52" name=""/>
              <a:graphic>
                <a:graphicData uri="http://schemas.microsoft.com/office/word/2010/wordprocessingShape">
                  <wps:wsp>
                    <wps:cNvSpPr/>
                    <wps:cNvPr id="10" name="Shape 10"/>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54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52"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65" name=""/>
              <a:graphic>
                <a:graphicData uri="http://schemas.microsoft.com/office/word/2010/wordprocessingShape">
                  <wps:wsp>
                    <wps:cNvSpPr/>
                    <wps:cNvPr id="23" name="Shape 23"/>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65" name="image25.png"/>
              <a:graphic>
                <a:graphicData uri="http://schemas.openxmlformats.org/drawingml/2006/picture">
                  <pic:pic>
                    <pic:nvPicPr>
                      <pic:cNvPr id="0" name="image25.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00" name=""/>
              <a:graphic>
                <a:graphicData uri="http://schemas.microsoft.com/office/word/2010/wordprocessingShape">
                  <wps:wsp>
                    <wps:cNvSpPr/>
                    <wps:cNvPr id="58" name="Shape 58"/>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55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00" name="image63.png"/>
              <a:graphic>
                <a:graphicData uri="http://schemas.openxmlformats.org/drawingml/2006/picture">
                  <pic:pic>
                    <pic:nvPicPr>
                      <pic:cNvPr id="0" name="image63.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78" name=""/>
              <a:graphic>
                <a:graphicData uri="http://schemas.microsoft.com/office/word/2010/wordprocessingShape">
                  <wps:wsp>
                    <wps:cNvSpPr/>
                    <wps:cNvPr id="36" name="Shape 36"/>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78" name="image41.png"/>
              <a:graphic>
                <a:graphicData uri="http://schemas.openxmlformats.org/drawingml/2006/picture">
                  <pic:pic>
                    <pic:nvPicPr>
                      <pic:cNvPr id="0" name="image41.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36" name=""/>
              <a:graphic>
                <a:graphicData uri="http://schemas.microsoft.com/office/word/2010/wordprocessingShape">
                  <wps:wsp>
                    <wps:cNvSpPr/>
                    <wps:cNvPr id="100" name="Shape 100"/>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56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36" name="image102.png"/>
              <a:graphic>
                <a:graphicData uri="http://schemas.openxmlformats.org/drawingml/2006/picture">
                  <pic:pic>
                    <pic:nvPicPr>
                      <pic:cNvPr id="0" name="image102.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33" name=""/>
              <a:graphic>
                <a:graphicData uri="http://schemas.microsoft.com/office/word/2010/wordprocessingShape">
                  <wps:wsp>
                    <wps:cNvSpPr/>
                    <wps:cNvPr id="97" name="Shape 97"/>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33" name="image98.png"/>
              <a:graphic>
                <a:graphicData uri="http://schemas.openxmlformats.org/drawingml/2006/picture">
                  <pic:pic>
                    <pic:nvPicPr>
                      <pic:cNvPr id="0" name="image98.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14" name=""/>
              <a:graphic>
                <a:graphicData uri="http://schemas.microsoft.com/office/word/2010/wordprocessingShape">
                  <wps:wsp>
                    <wps:cNvSpPr/>
                    <wps:cNvPr id="76" name="Shape 76"/>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57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14" name="image78.png"/>
              <a:graphic>
                <a:graphicData uri="http://schemas.openxmlformats.org/drawingml/2006/picture">
                  <pic:pic>
                    <pic:nvPicPr>
                      <pic:cNvPr id="0" name="image78.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76" name=""/>
              <a:graphic>
                <a:graphicData uri="http://schemas.microsoft.com/office/word/2010/wordprocessingShape">
                  <wps:wsp>
                    <wps:cNvSpPr/>
                    <wps:cNvPr id="34" name="Shape 34"/>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76" name="image39.png"/>
              <a:graphic>
                <a:graphicData uri="http://schemas.openxmlformats.org/drawingml/2006/picture">
                  <pic:pic>
                    <pic:nvPicPr>
                      <pic:cNvPr id="0" name="image39.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220" name=""/>
              <a:graphic>
                <a:graphicData uri="http://schemas.microsoft.com/office/word/2010/wordprocessingShape">
                  <wps:wsp>
                    <wps:cNvSpPr/>
                    <wps:cNvPr id="82" name="Shape 82"/>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58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220" name="image84.png"/>
              <a:graphic>
                <a:graphicData uri="http://schemas.openxmlformats.org/drawingml/2006/picture">
                  <pic:pic>
                    <pic:nvPicPr>
                      <pic:cNvPr id="0" name="image84.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230" name=""/>
              <a:graphic>
                <a:graphicData uri="http://schemas.microsoft.com/office/word/2010/wordprocessingShape">
                  <wps:wsp>
                    <wps:cNvSpPr/>
                    <wps:cNvPr id="94" name="Shape 94"/>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230" name="image95.png"/>
              <a:graphic>
                <a:graphicData uri="http://schemas.openxmlformats.org/drawingml/2006/picture">
                  <pic:pic>
                    <pic:nvPicPr>
                      <pic:cNvPr id="0" name="image95.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70" name=""/>
              <a:graphic>
                <a:graphicData uri="http://schemas.microsoft.com/office/word/2010/wordprocessingShape">
                  <wps:wsp>
                    <wps:cNvSpPr/>
                    <wps:cNvPr id="28" name="Shape 28"/>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59</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70" name="image33.png"/>
              <a:graphic>
                <a:graphicData uri="http://schemas.openxmlformats.org/drawingml/2006/picture">
                  <pic:pic>
                    <pic:nvPicPr>
                      <pic:cNvPr id="0" name="image33.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98" name=""/>
              <a:graphic>
                <a:graphicData uri="http://schemas.microsoft.com/office/word/2010/wordprocessingShape">
                  <wps:wsp>
                    <wps:cNvSpPr/>
                    <wps:cNvPr id="56" name="Shape 56"/>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98" name="image61.png"/>
              <a:graphic>
                <a:graphicData uri="http://schemas.openxmlformats.org/drawingml/2006/picture">
                  <pic:pic>
                    <pic:nvPicPr>
                      <pic:cNvPr id="0" name="image61.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86" name=""/>
              <a:graphic>
                <a:graphicData uri="http://schemas.microsoft.com/office/word/2010/wordprocessingShape">
                  <wps:wsp>
                    <wps:cNvSpPr/>
                    <wps:cNvPr id="44" name="Shape 44"/>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60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86" name="image49.png"/>
              <a:graphic>
                <a:graphicData uri="http://schemas.openxmlformats.org/drawingml/2006/picture">
                  <pic:pic>
                    <pic:nvPicPr>
                      <pic:cNvPr id="0" name="image49.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223" name=""/>
              <a:graphic>
                <a:graphicData uri="http://schemas.microsoft.com/office/word/2010/wordprocessingShape">
                  <wps:wsp>
                    <wps:cNvSpPr/>
                    <wps:cNvPr id="85" name="Shape 85"/>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223" name="image88.png"/>
              <a:graphic>
                <a:graphicData uri="http://schemas.openxmlformats.org/drawingml/2006/picture">
                  <pic:pic>
                    <pic:nvPicPr>
                      <pic:cNvPr id="0" name="image88.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89" name=""/>
              <a:graphic>
                <a:graphicData uri="http://schemas.microsoft.com/office/word/2010/wordprocessingShape">
                  <wps:wsp>
                    <wps:cNvSpPr/>
                    <wps:cNvPr id="47" name="Shape 47"/>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61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89" name="image52.png"/>
              <a:graphic>
                <a:graphicData uri="http://schemas.openxmlformats.org/drawingml/2006/picture">
                  <pic:pic>
                    <pic:nvPicPr>
                      <pic:cNvPr id="0" name="image52.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-89534</wp:posOffset>
          </wp:positionH>
          <wp:positionV relativeFrom="paragraph">
            <wp:posOffset>0</wp:posOffset>
          </wp:positionV>
          <wp:extent cx="7569200" cy="923925"/>
          <wp:effectExtent b="0" l="0" r="0" t="0"/>
          <wp:wrapNone/>
          <wp:docPr id="26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69200" cy="923925"/>
                  </a:xfrm>
                  <a:prstGeom prst="rect"/>
                  <a:ln/>
                </pic:spPr>
              </pic:pic>
            </a:graphicData>
          </a:graphic>
        </wp:anchor>
      </w:drawing>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49" name=""/>
              <a:graphic>
                <a:graphicData uri="http://schemas.microsoft.com/office/word/2010/wordprocessingShape">
                  <wps:wsp>
                    <wps:cNvSpPr/>
                    <wps:cNvPr id="7" name="Shape 7"/>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49"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249" name=""/>
              <a:graphic>
                <a:graphicData uri="http://schemas.microsoft.com/office/word/2010/wordprocessingShape">
                  <wps:wsp>
                    <wps:cNvSpPr/>
                    <wps:cNvPr id="113" name="Shape 113"/>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62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249" name="image116.png"/>
              <a:graphic>
                <a:graphicData uri="http://schemas.openxmlformats.org/drawingml/2006/picture">
                  <pic:pic>
                    <pic:nvPicPr>
                      <pic:cNvPr id="0" name="image116.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69" name=""/>
              <a:graphic>
                <a:graphicData uri="http://schemas.microsoft.com/office/word/2010/wordprocessingShape">
                  <wps:wsp>
                    <wps:cNvSpPr/>
                    <wps:cNvPr id="27" name="Shape 27"/>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69" name="image32.png"/>
              <a:graphic>
                <a:graphicData uri="http://schemas.openxmlformats.org/drawingml/2006/picture">
                  <pic:pic>
                    <pic:nvPicPr>
                      <pic:cNvPr id="0" name="image32.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244" name=""/>
              <a:graphic>
                <a:graphicData uri="http://schemas.microsoft.com/office/word/2010/wordprocessingShape">
                  <wps:wsp>
                    <wps:cNvSpPr/>
                    <wps:cNvPr id="108" name="Shape 108"/>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63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244" name="image111.png"/>
              <a:graphic>
                <a:graphicData uri="http://schemas.openxmlformats.org/drawingml/2006/picture">
                  <pic:pic>
                    <pic:nvPicPr>
                      <pic:cNvPr id="0" name="image111.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234" name=""/>
              <a:graphic>
                <a:graphicData uri="http://schemas.microsoft.com/office/word/2010/wordprocessingShape">
                  <wps:wsp>
                    <wps:cNvSpPr/>
                    <wps:cNvPr id="98" name="Shape 98"/>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234" name="image99.png"/>
              <a:graphic>
                <a:graphicData uri="http://schemas.openxmlformats.org/drawingml/2006/picture">
                  <pic:pic>
                    <pic:nvPicPr>
                      <pic:cNvPr id="0" name="image99.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82" name=""/>
              <a:graphic>
                <a:graphicData uri="http://schemas.microsoft.com/office/word/2010/wordprocessingShape">
                  <wps:wsp>
                    <wps:cNvSpPr/>
                    <wps:cNvPr id="40" name="Shape 40"/>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64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82" name="image45.png"/>
              <a:graphic>
                <a:graphicData uri="http://schemas.openxmlformats.org/drawingml/2006/picture">
                  <pic:pic>
                    <pic:nvPicPr>
                      <pic:cNvPr id="0" name="image45.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77" name=""/>
              <a:graphic>
                <a:graphicData uri="http://schemas.microsoft.com/office/word/2010/wordprocessingShape">
                  <wps:wsp>
                    <wps:cNvSpPr/>
                    <wps:cNvPr id="35" name="Shape 35"/>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77" name="image40.png"/>
              <a:graphic>
                <a:graphicData uri="http://schemas.openxmlformats.org/drawingml/2006/picture">
                  <pic:pic>
                    <pic:nvPicPr>
                      <pic:cNvPr id="0" name="image40.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212" name=""/>
              <a:graphic>
                <a:graphicData uri="http://schemas.microsoft.com/office/word/2010/wordprocessingShape">
                  <wps:wsp>
                    <wps:cNvSpPr/>
                    <wps:cNvPr id="74" name="Shape 74"/>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65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212" name="image76.png"/>
              <a:graphic>
                <a:graphicData uri="http://schemas.openxmlformats.org/drawingml/2006/picture">
                  <pic:pic>
                    <pic:nvPicPr>
                      <pic:cNvPr id="0" name="image76.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237" name=""/>
              <a:graphic>
                <a:graphicData uri="http://schemas.microsoft.com/office/word/2010/wordprocessingShape">
                  <wps:wsp>
                    <wps:cNvSpPr/>
                    <wps:cNvPr id="101" name="Shape 101"/>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237" name="image103.png"/>
              <a:graphic>
                <a:graphicData uri="http://schemas.openxmlformats.org/drawingml/2006/picture">
                  <pic:pic>
                    <pic:nvPicPr>
                      <pic:cNvPr id="0" name="image103.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61" name=""/>
              <a:graphic>
                <a:graphicData uri="http://schemas.microsoft.com/office/word/2010/wordprocessingShape">
                  <wps:wsp>
                    <wps:cNvSpPr/>
                    <wps:cNvPr id="19" name="Shape 19"/>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66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61"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72" name=""/>
              <a:graphic>
                <a:graphicData uri="http://schemas.microsoft.com/office/word/2010/wordprocessingShape">
                  <wps:wsp>
                    <wps:cNvSpPr/>
                    <wps:cNvPr id="30" name="Shape 30"/>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72" name="image35.png"/>
              <a:graphic>
                <a:graphicData uri="http://schemas.openxmlformats.org/drawingml/2006/picture">
                  <pic:pic>
                    <pic:nvPicPr>
                      <pic:cNvPr id="0" name="image35.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226" name=""/>
              <a:graphic>
                <a:graphicData uri="http://schemas.microsoft.com/office/word/2010/wordprocessingShape">
                  <wps:wsp>
                    <wps:cNvSpPr/>
                    <wps:cNvPr id="90" name="Shape 90"/>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67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226" name="image91.png"/>
              <a:graphic>
                <a:graphicData uri="http://schemas.openxmlformats.org/drawingml/2006/picture">
                  <pic:pic>
                    <pic:nvPicPr>
                      <pic:cNvPr id="0" name="image91.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94" name=""/>
              <a:graphic>
                <a:graphicData uri="http://schemas.microsoft.com/office/word/2010/wordprocessingShape">
                  <wps:wsp>
                    <wps:cNvSpPr/>
                    <wps:cNvPr id="52" name="Shape 52"/>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94" name="image57.png"/>
              <a:graphic>
                <a:graphicData uri="http://schemas.openxmlformats.org/drawingml/2006/picture">
                  <pic:pic>
                    <pic:nvPicPr>
                      <pic:cNvPr id="0" name="image57.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63" name=""/>
              <a:graphic>
                <a:graphicData uri="http://schemas.microsoft.com/office/word/2010/wordprocessingShape">
                  <wps:wsp>
                    <wps:cNvSpPr/>
                    <wps:cNvPr id="21" name="Shape 21"/>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68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63" name="image23.png"/>
              <a:graphic>
                <a:graphicData uri="http://schemas.openxmlformats.org/drawingml/2006/picture">
                  <pic:pic>
                    <pic:nvPicPr>
                      <pic:cNvPr id="0" name="image23.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203" name=""/>
              <a:graphic>
                <a:graphicData uri="http://schemas.microsoft.com/office/word/2010/wordprocessingShape">
                  <wps:wsp>
                    <wps:cNvSpPr/>
                    <wps:cNvPr id="61" name="Shape 61"/>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203" name="image66.png"/>
              <a:graphic>
                <a:graphicData uri="http://schemas.openxmlformats.org/drawingml/2006/picture">
                  <pic:pic>
                    <pic:nvPicPr>
                      <pic:cNvPr id="0" name="image66.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211" name=""/>
              <a:graphic>
                <a:graphicData uri="http://schemas.microsoft.com/office/word/2010/wordprocessingShape">
                  <wps:wsp>
                    <wps:cNvSpPr/>
                    <wps:cNvPr id="73" name="Shape 73"/>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69</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211" name="image74.png"/>
              <a:graphic>
                <a:graphicData uri="http://schemas.openxmlformats.org/drawingml/2006/picture">
                  <pic:pic>
                    <pic:nvPicPr>
                      <pic:cNvPr id="0" name="image74.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232" name=""/>
              <a:graphic>
                <a:graphicData uri="http://schemas.microsoft.com/office/word/2010/wordprocessingShape">
                  <wps:wsp>
                    <wps:cNvSpPr/>
                    <wps:cNvPr id="96" name="Shape 96"/>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232" name="image97.png"/>
              <a:graphic>
                <a:graphicData uri="http://schemas.openxmlformats.org/drawingml/2006/picture">
                  <pic:pic>
                    <pic:nvPicPr>
                      <pic:cNvPr id="0" name="image97.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67" name=""/>
              <a:graphic>
                <a:graphicData uri="http://schemas.microsoft.com/office/word/2010/wordprocessingShape">
                  <wps:wsp>
                    <wps:cNvSpPr/>
                    <wps:cNvPr id="25" name="Shape 25"/>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70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67" name="image27.png"/>
              <a:graphic>
                <a:graphicData uri="http://schemas.openxmlformats.org/drawingml/2006/picture">
                  <pic:pic>
                    <pic:nvPicPr>
                      <pic:cNvPr id="0" name="image27.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247" name=""/>
              <a:graphic>
                <a:graphicData uri="http://schemas.microsoft.com/office/word/2010/wordprocessingShape">
                  <wps:wsp>
                    <wps:cNvSpPr/>
                    <wps:cNvPr id="111" name="Shape 111"/>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247" name="image114.png"/>
              <a:graphic>
                <a:graphicData uri="http://schemas.openxmlformats.org/drawingml/2006/picture">
                  <pic:pic>
                    <pic:nvPicPr>
                      <pic:cNvPr id="0" name="image114.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218" name=""/>
              <a:graphic>
                <a:graphicData uri="http://schemas.microsoft.com/office/word/2010/wordprocessingShape">
                  <wps:wsp>
                    <wps:cNvSpPr/>
                    <wps:cNvPr id="80" name="Shape 80"/>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71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218" name="image82.png"/>
              <a:graphic>
                <a:graphicData uri="http://schemas.openxmlformats.org/drawingml/2006/picture">
                  <pic:pic>
                    <pic:nvPicPr>
                      <pic:cNvPr id="0" name="image82.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-89534</wp:posOffset>
          </wp:positionH>
          <wp:positionV relativeFrom="paragraph">
            <wp:posOffset>0</wp:posOffset>
          </wp:positionV>
          <wp:extent cx="7569200" cy="923925"/>
          <wp:effectExtent b="0" l="0" r="0" t="0"/>
          <wp:wrapNone/>
          <wp:docPr id="25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69200" cy="923925"/>
                  </a:xfrm>
                  <a:prstGeom prst="rect"/>
                  <a:ln/>
                </pic:spPr>
              </pic:pic>
            </a:graphicData>
          </a:graphic>
        </wp:anchor>
      </w:drawing>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99" name=""/>
              <a:graphic>
                <a:graphicData uri="http://schemas.microsoft.com/office/word/2010/wordprocessingShape">
                  <wps:wsp>
                    <wps:cNvSpPr/>
                    <wps:cNvPr id="57" name="Shape 57"/>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99" name="image62.png"/>
              <a:graphic>
                <a:graphicData uri="http://schemas.openxmlformats.org/drawingml/2006/picture">
                  <pic:pic>
                    <pic:nvPicPr>
                      <pic:cNvPr id="0" name="image62.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54" name=""/>
              <a:graphic>
                <a:graphicData uri="http://schemas.microsoft.com/office/word/2010/wordprocessingShape">
                  <wps:wsp>
                    <wps:cNvSpPr/>
                    <wps:cNvPr id="12" name="Shape 12"/>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72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54"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96" name=""/>
              <a:graphic>
                <a:graphicData uri="http://schemas.microsoft.com/office/word/2010/wordprocessingShape">
                  <wps:wsp>
                    <wps:cNvSpPr/>
                    <wps:cNvPr id="54" name="Shape 54"/>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96" name="image59.png"/>
              <a:graphic>
                <a:graphicData uri="http://schemas.openxmlformats.org/drawingml/2006/picture">
                  <pic:pic>
                    <pic:nvPicPr>
                      <pic:cNvPr id="0" name="image59.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206" name=""/>
              <a:graphic>
                <a:graphicData uri="http://schemas.microsoft.com/office/word/2010/wordprocessingShape">
                  <wps:wsp>
                    <wps:cNvSpPr/>
                    <wps:cNvPr id="66" name="Shape 66"/>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74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206" name="image69.png"/>
              <a:graphic>
                <a:graphicData uri="http://schemas.openxmlformats.org/drawingml/2006/picture">
                  <pic:pic>
                    <pic:nvPicPr>
                      <pic:cNvPr id="0" name="image69.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45" name=""/>
              <a:graphic>
                <a:graphicData uri="http://schemas.microsoft.com/office/word/2010/wordprocessingShape">
                  <wps:wsp>
                    <wps:cNvSpPr/>
                    <wps:cNvPr id="3" name="Shape 3"/>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14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88" name=""/>
              <a:graphic>
                <a:graphicData uri="http://schemas.microsoft.com/office/word/2010/wordprocessingShape">
                  <wps:wsp>
                    <wps:cNvSpPr/>
                    <wps:cNvPr id="46" name="Shape 46"/>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75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88" name="image51.png"/>
              <a:graphic>
                <a:graphicData uri="http://schemas.openxmlformats.org/drawingml/2006/picture">
                  <pic:pic>
                    <pic:nvPicPr>
                      <pic:cNvPr id="0" name="image51.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228" name=""/>
              <a:graphic>
                <a:graphicData uri="http://schemas.microsoft.com/office/word/2010/wordprocessingShape">
                  <wps:wsp>
                    <wps:cNvSpPr/>
                    <wps:cNvPr id="92" name="Shape 92"/>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9467709</wp:posOffset>
              </wp:positionV>
              <wp:extent cx="7219950" cy="190500"/>
              <wp:effectExtent b="0" l="0" r="0" t="0"/>
              <wp:wrapNone/>
              <wp:docPr id="228" name="image93.png"/>
              <a:graphic>
                <a:graphicData uri="http://schemas.openxmlformats.org/drawingml/2006/picture">
                  <pic:pic>
                    <pic:nvPicPr>
                      <pic:cNvPr id="0" name="image93.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73" name=""/>
              <a:graphic>
                <a:graphicData uri="http://schemas.microsoft.com/office/word/2010/wordprocessingShape">
                  <wps:wsp>
                    <wps:cNvSpPr/>
                    <wps:cNvPr id="31" name="Shape 31"/>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77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9770467</wp:posOffset>
              </wp:positionV>
              <wp:extent cx="278765" cy="212725"/>
              <wp:effectExtent b="0" l="0" r="0" t="0"/>
              <wp:wrapNone/>
              <wp:docPr id="173" name="image36.png"/>
              <a:graphic>
                <a:graphicData uri="http://schemas.openxmlformats.org/drawingml/2006/picture">
                  <pic:pic>
                    <pic:nvPicPr>
                      <pic:cNvPr id="0" name="image36.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50" name=""/>
              <a:graphic>
                <a:graphicData uri="http://schemas.microsoft.com/office/word/2010/wordprocessingShape">
                  <wps:wsp>
                    <wps:cNvSpPr/>
                    <wps:cNvPr id="8" name="Shape 8"/>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50"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42" name=""/>
              <a:graphic>
                <a:graphicData uri="http://schemas.microsoft.com/office/word/2010/wordprocessingShape">
                  <wps:wsp>
                    <wps:cNvSpPr/>
                    <wps:cNvPr id="106" name="Shape 106"/>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78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42" name="image109.png"/>
              <a:graphic>
                <a:graphicData uri="http://schemas.openxmlformats.org/drawingml/2006/picture">
                  <pic:pic>
                    <pic:nvPicPr>
                      <pic:cNvPr id="0" name="image109.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15" name=""/>
              <a:graphic>
                <a:graphicData uri="http://schemas.microsoft.com/office/word/2010/wordprocessingShape">
                  <wps:wsp>
                    <wps:cNvSpPr/>
                    <wps:cNvPr id="77" name="Shape 77"/>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15" name="image79.png"/>
              <a:graphic>
                <a:graphicData uri="http://schemas.openxmlformats.org/drawingml/2006/picture">
                  <pic:pic>
                    <pic:nvPicPr>
                      <pic:cNvPr id="0" name="image79.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80" name=""/>
              <a:graphic>
                <a:graphicData uri="http://schemas.microsoft.com/office/word/2010/wordprocessingShape">
                  <wps:wsp>
                    <wps:cNvSpPr/>
                    <wps:cNvPr id="38" name="Shape 38"/>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79</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80" name="image43.png"/>
              <a:graphic>
                <a:graphicData uri="http://schemas.openxmlformats.org/drawingml/2006/picture">
                  <pic:pic>
                    <pic:nvPicPr>
                      <pic:cNvPr id="0" name="image43.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45" name=""/>
              <a:graphic>
                <a:graphicData uri="http://schemas.microsoft.com/office/word/2010/wordprocessingShape">
                  <wps:wsp>
                    <wps:cNvSpPr/>
                    <wps:cNvPr id="109" name="Shape 109"/>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45" name="image112.png"/>
              <a:graphic>
                <a:graphicData uri="http://schemas.openxmlformats.org/drawingml/2006/picture">
                  <pic:pic>
                    <pic:nvPicPr>
                      <pic:cNvPr id="0" name="image112.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57" name=""/>
              <a:graphic>
                <a:graphicData uri="http://schemas.microsoft.com/office/word/2010/wordprocessingShape">
                  <wps:wsp>
                    <wps:cNvSpPr/>
                    <wps:cNvPr id="15" name="Shape 15"/>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80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57"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64" name=""/>
              <a:graphic>
                <a:graphicData uri="http://schemas.microsoft.com/office/word/2010/wordprocessingShape">
                  <wps:wsp>
                    <wps:cNvSpPr/>
                    <wps:cNvPr id="22" name="Shape 22"/>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64" name="image24.png"/>
              <a:graphic>
                <a:graphicData uri="http://schemas.openxmlformats.org/drawingml/2006/picture">
                  <pic:pic>
                    <pic:nvPicPr>
                      <pic:cNvPr id="0" name="image24.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41" name=""/>
              <a:graphic>
                <a:graphicData uri="http://schemas.microsoft.com/office/word/2010/wordprocessingShape">
                  <wps:wsp>
                    <wps:cNvSpPr/>
                    <wps:cNvPr id="105" name="Shape 105"/>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81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41" name="image108.png"/>
              <a:graphic>
                <a:graphicData uri="http://schemas.openxmlformats.org/drawingml/2006/picture">
                  <pic:pic>
                    <pic:nvPicPr>
                      <pic:cNvPr id="0" name="image108.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16" name=""/>
              <a:graphic>
                <a:graphicData uri="http://schemas.microsoft.com/office/word/2010/wordprocessingShape">
                  <wps:wsp>
                    <wps:cNvSpPr/>
                    <wps:cNvPr id="78" name="Shape 78"/>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16" name="image80.png"/>
              <a:graphic>
                <a:graphicData uri="http://schemas.openxmlformats.org/drawingml/2006/picture">
                  <pic:pic>
                    <pic:nvPicPr>
                      <pic:cNvPr id="0" name="image80.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53" name=""/>
              <a:graphic>
                <a:graphicData uri="http://schemas.microsoft.com/office/word/2010/wordprocessingShape">
                  <wps:wsp>
                    <wps:cNvSpPr/>
                    <wps:cNvPr id="11" name="Shape 11"/>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82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53"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25" name=""/>
              <a:graphic>
                <a:graphicData uri="http://schemas.microsoft.com/office/word/2010/wordprocessingShape">
                  <wps:wsp>
                    <wps:cNvSpPr/>
                    <wps:cNvPr id="89" name="Shape 89"/>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25" name="image90.png"/>
              <a:graphic>
                <a:graphicData uri="http://schemas.openxmlformats.org/drawingml/2006/picture">
                  <pic:pic>
                    <pic:nvPicPr>
                      <pic:cNvPr id="0" name="image90.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40" name=""/>
              <a:graphic>
                <a:graphicData uri="http://schemas.microsoft.com/office/word/2010/wordprocessingShape">
                  <wps:wsp>
                    <wps:cNvSpPr/>
                    <wps:cNvPr id="104" name="Shape 104"/>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83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40" name="image107.png"/>
              <a:graphic>
                <a:graphicData uri="http://schemas.openxmlformats.org/drawingml/2006/picture">
                  <pic:pic>
                    <pic:nvPicPr>
                      <pic:cNvPr id="0" name="image107.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-89534</wp:posOffset>
          </wp:positionH>
          <wp:positionV relativeFrom="paragraph">
            <wp:posOffset>0</wp:posOffset>
          </wp:positionV>
          <wp:extent cx="7569200" cy="923925"/>
          <wp:effectExtent b="0" l="0" r="0" t="0"/>
          <wp:wrapNone/>
          <wp:docPr id="25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69200" cy="923925"/>
                  </a:xfrm>
                  <a:prstGeom prst="rect"/>
                  <a:ln/>
                </pic:spPr>
              </pic:pic>
            </a:graphicData>
          </a:graphic>
        </wp:anchor>
      </w:drawing>
    </w:r>
  </w:p>
</w:ftr>
</file>

<file path=word/footer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68" name=""/>
              <a:graphic>
                <a:graphicData uri="http://schemas.microsoft.com/office/word/2010/wordprocessingShape">
                  <wps:wsp>
                    <wps:cNvSpPr/>
                    <wps:cNvPr id="26" name="Shape 26"/>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68" name="image31.png"/>
              <a:graphic>
                <a:graphicData uri="http://schemas.openxmlformats.org/drawingml/2006/picture">
                  <pic:pic>
                    <pic:nvPicPr>
                      <pic:cNvPr id="0" name="image31.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97" name=""/>
              <a:graphic>
                <a:graphicData uri="http://schemas.microsoft.com/office/word/2010/wordprocessingShape">
                  <wps:wsp>
                    <wps:cNvSpPr/>
                    <wps:cNvPr id="55" name="Shape 55"/>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84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97" name="image60.png"/>
              <a:graphic>
                <a:graphicData uri="http://schemas.openxmlformats.org/drawingml/2006/picture">
                  <pic:pic>
                    <pic:nvPicPr>
                      <pic:cNvPr id="0" name="image60.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21" name=""/>
              <a:graphic>
                <a:graphicData uri="http://schemas.microsoft.com/office/word/2010/wordprocessingShape">
                  <wps:wsp>
                    <wps:cNvSpPr/>
                    <wps:cNvPr id="83" name="Shape 83"/>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21" name="image85.png"/>
              <a:graphic>
                <a:graphicData uri="http://schemas.openxmlformats.org/drawingml/2006/picture">
                  <pic:pic>
                    <pic:nvPicPr>
                      <pic:cNvPr id="0" name="image85.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79" name=""/>
              <a:graphic>
                <a:graphicData uri="http://schemas.microsoft.com/office/word/2010/wordprocessingShape">
                  <wps:wsp>
                    <wps:cNvSpPr/>
                    <wps:cNvPr id="37" name="Shape 37"/>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85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79" name="image42.png"/>
              <a:graphic>
                <a:graphicData uri="http://schemas.openxmlformats.org/drawingml/2006/picture">
                  <pic:pic>
                    <pic:nvPicPr>
                      <pic:cNvPr id="0" name="image42.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75" name=""/>
              <a:graphic>
                <a:graphicData uri="http://schemas.microsoft.com/office/word/2010/wordprocessingShape">
                  <wps:wsp>
                    <wps:cNvSpPr/>
                    <wps:cNvPr id="33" name="Shape 33"/>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75" name="image38.png"/>
              <a:graphic>
                <a:graphicData uri="http://schemas.openxmlformats.org/drawingml/2006/picture">
                  <pic:pic>
                    <pic:nvPicPr>
                      <pic:cNvPr id="0" name="image38.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87" name=""/>
              <a:graphic>
                <a:graphicData uri="http://schemas.microsoft.com/office/word/2010/wordprocessingShape">
                  <wps:wsp>
                    <wps:cNvSpPr/>
                    <wps:cNvPr id="45" name="Shape 45"/>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86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87" name="image50.png"/>
              <a:graphic>
                <a:graphicData uri="http://schemas.openxmlformats.org/drawingml/2006/picture">
                  <pic:pic>
                    <pic:nvPicPr>
                      <pic:cNvPr id="0" name="image50.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56" name=""/>
              <a:graphic>
                <a:graphicData uri="http://schemas.microsoft.com/office/word/2010/wordprocessingShape">
                  <wps:wsp>
                    <wps:cNvSpPr/>
                    <wps:cNvPr id="14" name="Shape 14"/>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56"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38" name=""/>
              <a:graphic>
                <a:graphicData uri="http://schemas.microsoft.com/office/word/2010/wordprocessingShape">
                  <wps:wsp>
                    <wps:cNvSpPr/>
                    <wps:cNvPr id="102" name="Shape 102"/>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87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38" name="image105.png"/>
              <a:graphic>
                <a:graphicData uri="http://schemas.openxmlformats.org/drawingml/2006/picture">
                  <pic:pic>
                    <pic:nvPicPr>
                      <pic:cNvPr id="0" name="image105.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74" name=""/>
              <a:graphic>
                <a:graphicData uri="http://schemas.microsoft.com/office/word/2010/wordprocessingShape">
                  <wps:wsp>
                    <wps:cNvSpPr/>
                    <wps:cNvPr id="32" name="Shape 32"/>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74" name="image37.png"/>
              <a:graphic>
                <a:graphicData uri="http://schemas.openxmlformats.org/drawingml/2006/picture">
                  <pic:pic>
                    <pic:nvPicPr>
                      <pic:cNvPr id="0" name="image37.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60" name=""/>
              <a:graphic>
                <a:graphicData uri="http://schemas.microsoft.com/office/word/2010/wordprocessingShape">
                  <wps:wsp>
                    <wps:cNvSpPr/>
                    <wps:cNvPr id="18" name="Shape 18"/>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88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60"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4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50" name=""/>
              <a:graphic>
                <a:graphicData uri="http://schemas.microsoft.com/office/word/2010/wordprocessingShape">
                  <wps:wsp>
                    <wps:cNvSpPr/>
                    <wps:cNvPr id="114" name="Shape 114"/>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50" name="image117.png"/>
              <a:graphic>
                <a:graphicData uri="http://schemas.openxmlformats.org/drawingml/2006/picture">
                  <pic:pic>
                    <pic:nvPicPr>
                      <pic:cNvPr id="0" name="image117.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22" name=""/>
              <a:graphic>
                <a:graphicData uri="http://schemas.microsoft.com/office/word/2010/wordprocessingShape">
                  <wps:wsp>
                    <wps:cNvSpPr/>
                    <wps:cNvPr id="84" name="Shape 84"/>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89</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22" name="image87.png"/>
              <a:graphic>
                <a:graphicData uri="http://schemas.openxmlformats.org/drawingml/2006/picture">
                  <pic:pic>
                    <pic:nvPicPr>
                      <pic:cNvPr id="0" name="image87.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4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62" name=""/>
              <a:graphic>
                <a:graphicData uri="http://schemas.microsoft.com/office/word/2010/wordprocessingShape">
                  <wps:wsp>
                    <wps:cNvSpPr/>
                    <wps:cNvPr id="20" name="Shape 20"/>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62"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59" name=""/>
              <a:graphic>
                <a:graphicData uri="http://schemas.microsoft.com/office/word/2010/wordprocessingShape">
                  <wps:wsp>
                    <wps:cNvSpPr/>
                    <wps:cNvPr id="17" name="Shape 17"/>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90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59"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4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48" name=""/>
              <a:graphic>
                <a:graphicData uri="http://schemas.microsoft.com/office/word/2010/wordprocessingShape">
                  <wps:wsp>
                    <wps:cNvSpPr/>
                    <wps:cNvPr id="6" name="Shape 6"/>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48"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91" name=""/>
              <a:graphic>
                <a:graphicData uri="http://schemas.microsoft.com/office/word/2010/wordprocessingShape">
                  <wps:wsp>
                    <wps:cNvSpPr/>
                    <wps:cNvPr id="49" name="Shape 49"/>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91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91" name="image54.png"/>
              <a:graphic>
                <a:graphicData uri="http://schemas.openxmlformats.org/drawingml/2006/picture">
                  <pic:pic>
                    <pic:nvPicPr>
                      <pic:cNvPr id="0" name="image54.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4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29" name=""/>
              <a:graphic>
                <a:graphicData uri="http://schemas.microsoft.com/office/word/2010/wordprocessingShape">
                  <wps:wsp>
                    <wps:cNvSpPr/>
                    <wps:cNvPr id="93" name="Shape 93"/>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29" name="image94.png"/>
              <a:graphic>
                <a:graphicData uri="http://schemas.openxmlformats.org/drawingml/2006/picture">
                  <pic:pic>
                    <pic:nvPicPr>
                      <pic:cNvPr id="0" name="image94.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48" name=""/>
              <a:graphic>
                <a:graphicData uri="http://schemas.microsoft.com/office/word/2010/wordprocessingShape">
                  <wps:wsp>
                    <wps:cNvSpPr/>
                    <wps:cNvPr id="112" name="Shape 112"/>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92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48" name="image115.png"/>
              <a:graphic>
                <a:graphicData uri="http://schemas.openxmlformats.org/drawingml/2006/picture">
                  <pic:pic>
                    <pic:nvPicPr>
                      <pic:cNvPr id="0" name="image115.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4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09" name=""/>
              <a:graphic>
                <a:graphicData uri="http://schemas.microsoft.com/office/word/2010/wordprocessingShape">
                  <wps:wsp>
                    <wps:cNvSpPr/>
                    <wps:cNvPr id="71" name="Shape 71"/>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09" name="image72.png"/>
              <a:graphic>
                <a:graphicData uri="http://schemas.openxmlformats.org/drawingml/2006/picture">
                  <pic:pic>
                    <pic:nvPicPr>
                      <pic:cNvPr id="0" name="image72.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35" name=""/>
              <a:graphic>
                <a:graphicData uri="http://schemas.microsoft.com/office/word/2010/wordprocessingShape">
                  <wps:wsp>
                    <wps:cNvSpPr/>
                    <wps:cNvPr id="99" name="Shape 99"/>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93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35" name="image100.png"/>
              <a:graphic>
                <a:graphicData uri="http://schemas.openxmlformats.org/drawingml/2006/picture">
                  <pic:pic>
                    <pic:nvPicPr>
                      <pic:cNvPr id="0" name="image100.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-89534</wp:posOffset>
          </wp:positionH>
          <wp:positionV relativeFrom="paragraph">
            <wp:posOffset>0</wp:posOffset>
          </wp:positionV>
          <wp:extent cx="7569200" cy="923925"/>
          <wp:effectExtent b="0" l="0" r="0" t="0"/>
          <wp:wrapNone/>
          <wp:docPr id="26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69200" cy="923925"/>
                  </a:xfrm>
                  <a:prstGeom prst="rect"/>
                  <a:ln/>
                </pic:spPr>
              </pic:pic>
            </a:graphicData>
          </a:graphic>
        </wp:anchor>
      </w:drawing>
    </w:r>
  </w:p>
</w:ftr>
</file>

<file path=word/footer5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39" name=""/>
              <a:graphic>
                <a:graphicData uri="http://schemas.microsoft.com/office/word/2010/wordprocessingShape">
                  <wps:wsp>
                    <wps:cNvSpPr/>
                    <wps:cNvPr id="103" name="Shape 103"/>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39" name="image106.png"/>
              <a:graphic>
                <a:graphicData uri="http://schemas.openxmlformats.org/drawingml/2006/picture">
                  <pic:pic>
                    <pic:nvPicPr>
                      <pic:cNvPr id="0" name="image106.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90" name=""/>
              <a:graphic>
                <a:graphicData uri="http://schemas.microsoft.com/office/word/2010/wordprocessingShape">
                  <wps:wsp>
                    <wps:cNvSpPr/>
                    <wps:cNvPr id="48" name="Shape 48"/>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94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90" name="image53.png"/>
              <a:graphic>
                <a:graphicData uri="http://schemas.openxmlformats.org/drawingml/2006/picture">
                  <pic:pic>
                    <pic:nvPicPr>
                      <pic:cNvPr id="0" name="image53.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5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71" name=""/>
              <a:graphic>
                <a:graphicData uri="http://schemas.microsoft.com/office/word/2010/wordprocessingShape">
                  <wps:wsp>
                    <wps:cNvSpPr/>
                    <wps:cNvPr id="29" name="Shape 29"/>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71" name="image34.png"/>
              <a:graphic>
                <a:graphicData uri="http://schemas.openxmlformats.org/drawingml/2006/picture">
                  <pic:pic>
                    <pic:nvPicPr>
                      <pic:cNvPr id="0" name="image34.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19" name=""/>
              <a:graphic>
                <a:graphicData uri="http://schemas.microsoft.com/office/word/2010/wordprocessingShape">
                  <wps:wsp>
                    <wps:cNvSpPr/>
                    <wps:cNvPr id="81" name="Shape 81"/>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95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219" name="image83.png"/>
              <a:graphic>
                <a:graphicData uri="http://schemas.openxmlformats.org/drawingml/2006/picture">
                  <pic:pic>
                    <pic:nvPicPr>
                      <pic:cNvPr id="0" name="image83.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5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55" name=""/>
              <a:graphic>
                <a:graphicData uri="http://schemas.microsoft.com/office/word/2010/wordprocessingShape">
                  <wps:wsp>
                    <wps:cNvSpPr/>
                    <wps:cNvPr id="13" name="Shape 13"/>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55"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81" name=""/>
              <a:graphic>
                <a:graphicData uri="http://schemas.microsoft.com/office/word/2010/wordprocessingShape">
                  <wps:wsp>
                    <wps:cNvSpPr/>
                    <wps:cNvPr id="39" name="Shape 39"/>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96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81" name="image44.png"/>
              <a:graphic>
                <a:graphicData uri="http://schemas.openxmlformats.org/drawingml/2006/picture">
                  <pic:pic>
                    <pic:nvPicPr>
                      <pic:cNvPr id="0" name="image44.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5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83" name=""/>
              <a:graphic>
                <a:graphicData uri="http://schemas.microsoft.com/office/word/2010/wordprocessingShape">
                  <wps:wsp>
                    <wps:cNvSpPr/>
                    <wps:cNvPr id="41" name="Shape 41"/>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183" name="image46.png"/>
              <a:graphic>
                <a:graphicData uri="http://schemas.openxmlformats.org/drawingml/2006/picture">
                  <pic:pic>
                    <pic:nvPicPr>
                      <pic:cNvPr id="0" name="image46.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58" name=""/>
              <a:graphic>
                <a:graphicData uri="http://schemas.microsoft.com/office/word/2010/wordprocessingShape">
                  <wps:wsp>
                    <wps:cNvSpPr/>
                    <wps:cNvPr id="16" name="Shape 16"/>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97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58"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5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46" name=""/>
              <a:graphic>
                <a:graphicData uri="http://schemas.microsoft.com/office/word/2010/wordprocessingShape">
                  <wps:wsp>
                    <wps:cNvSpPr/>
                    <wps:cNvPr id="110" name="Shape 110"/>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46" name="image113.png"/>
              <a:graphic>
                <a:graphicData uri="http://schemas.openxmlformats.org/drawingml/2006/picture">
                  <pic:pic>
                    <pic:nvPicPr>
                      <pic:cNvPr id="0" name="image113.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66" name=""/>
              <a:graphic>
                <a:graphicData uri="http://schemas.microsoft.com/office/word/2010/wordprocessingShape">
                  <wps:wsp>
                    <wps:cNvSpPr/>
                    <wps:cNvPr id="24" name="Shape 24"/>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98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66" name="image26.png"/>
              <a:graphic>
                <a:graphicData uri="http://schemas.openxmlformats.org/drawingml/2006/picture">
                  <pic:pic>
                    <pic:nvPicPr>
                      <pic:cNvPr id="0" name="image26.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5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17" name=""/>
              <a:graphic>
                <a:graphicData uri="http://schemas.microsoft.com/office/word/2010/wordprocessingShape">
                  <wps:wsp>
                    <wps:cNvSpPr/>
                    <wps:cNvPr id="79" name="Shape 79"/>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17" name="image81.png"/>
              <a:graphic>
                <a:graphicData uri="http://schemas.openxmlformats.org/drawingml/2006/picture">
                  <pic:pic>
                    <pic:nvPicPr>
                      <pic:cNvPr id="0" name="image81.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93" name=""/>
              <a:graphic>
                <a:graphicData uri="http://schemas.microsoft.com/office/word/2010/wordprocessingShape">
                  <wps:wsp>
                    <wps:cNvSpPr/>
                    <wps:cNvPr id="51" name="Shape 51"/>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99</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9770417</wp:posOffset>
              </wp:positionV>
              <wp:extent cx="278765" cy="212725"/>
              <wp:effectExtent b="0" l="0" r="0" t="0"/>
              <wp:wrapNone/>
              <wp:docPr id="193" name="image56.png"/>
              <a:graphic>
                <a:graphicData uri="http://schemas.openxmlformats.org/drawingml/2006/picture">
                  <pic:pic>
                    <pic:nvPicPr>
                      <pic:cNvPr id="0" name="image56.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5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27" name=""/>
              <a:graphic>
                <a:graphicData uri="http://schemas.microsoft.com/office/word/2010/wordprocessingShape">
                  <wps:wsp>
                    <wps:cNvSpPr/>
                    <wps:cNvPr id="91" name="Shape 91"/>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27" name="image92.png"/>
              <a:graphic>
                <a:graphicData uri="http://schemas.openxmlformats.org/drawingml/2006/picture">
                  <pic:pic>
                    <pic:nvPicPr>
                      <pic:cNvPr id="0" name="image92.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6826882</wp:posOffset>
              </wp:positionH>
              <wp:positionV relativeFrom="paragraph">
                <wp:posOffset>9770417</wp:posOffset>
              </wp:positionV>
              <wp:extent cx="368935" cy="212725"/>
              <wp:effectExtent b="0" l="0" r="0" t="0"/>
              <wp:wrapNone/>
              <wp:docPr id="243" name=""/>
              <a:graphic>
                <a:graphicData uri="http://schemas.microsoft.com/office/word/2010/wordprocessingShape">
                  <wps:wsp>
                    <wps:cNvSpPr/>
                    <wps:cNvPr id="107" name="Shape 107"/>
                    <wps:spPr>
                      <a:xfrm>
                        <a:off x="5166295" y="3678400"/>
                        <a:ext cx="35941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100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6826882</wp:posOffset>
              </wp:positionH>
              <wp:positionV relativeFrom="paragraph">
                <wp:posOffset>9770417</wp:posOffset>
              </wp:positionV>
              <wp:extent cx="368935" cy="212725"/>
              <wp:effectExtent b="0" l="0" r="0" t="0"/>
              <wp:wrapNone/>
              <wp:docPr id="243" name="image110.png"/>
              <a:graphic>
                <a:graphicData uri="http://schemas.openxmlformats.org/drawingml/2006/picture">
                  <pic:pic>
                    <pic:nvPicPr>
                      <pic:cNvPr id="0" name="image110.png"/>
                      <pic:cNvPicPr preferRelativeResize="0"/>
                    </pic:nvPicPr>
                    <pic:blipFill>
                      <a:blip r:embed="rId1"/>
                      <a:srcRect/>
                      <a:stretch>
                        <a:fillRect/>
                      </a:stretch>
                    </pic:blipFill>
                    <pic:spPr>
                      <a:xfrm>
                        <a:off x="0" y="0"/>
                        <a:ext cx="368935" cy="212725"/>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9467685</wp:posOffset>
              </wp:positionV>
              <wp:extent cx="7219950" cy="190500"/>
              <wp:effectExtent b="0" l="0" r="0" t="0"/>
              <wp:wrapNone/>
              <wp:docPr id="192" name=""/>
              <a:graphic>
                <a:graphicData uri="http://schemas.microsoft.com/office/word/2010/wordprocessingShape">
                  <wps:wsp>
                    <wps:cNvSpPr/>
                    <wps:cNvPr id="50" name="Shape 50"/>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9467685</wp:posOffset>
              </wp:positionV>
              <wp:extent cx="7219950" cy="190500"/>
              <wp:effectExtent b="0" l="0" r="0" t="0"/>
              <wp:wrapNone/>
              <wp:docPr id="192" name="image55.png"/>
              <a:graphic>
                <a:graphicData uri="http://schemas.openxmlformats.org/drawingml/2006/picture">
                  <pic:pic>
                    <pic:nvPicPr>
                      <pic:cNvPr id="0" name="image55.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6942347</wp:posOffset>
              </wp:positionH>
              <wp:positionV relativeFrom="paragraph">
                <wp:posOffset>9770442</wp:posOffset>
              </wp:positionV>
              <wp:extent cx="253365" cy="212725"/>
              <wp:effectExtent b="0" l="0" r="0" t="0"/>
              <wp:wrapNone/>
              <wp:docPr id="231" name=""/>
              <a:graphic>
                <a:graphicData uri="http://schemas.microsoft.com/office/word/2010/wordprocessingShape">
                  <wps:wsp>
                    <wps:cNvSpPr/>
                    <wps:cNvPr id="95" name="Shape 95"/>
                    <wps:spPr>
                      <a:xfrm>
                        <a:off x="5224080" y="3678400"/>
                        <a:ext cx="243840" cy="203200"/>
                      </a:xfrm>
                      <a:prstGeom prst="rect">
                        <a:avLst/>
                      </a:prstGeom>
                      <a:noFill/>
                      <a:ln>
                        <a:noFill/>
                      </a:ln>
                    </wps:spPr>
                    <wps:txbx>
                      <w:txbxContent>
                        <w:p w:rsidR="00000000" w:rsidDel="00000000" w:rsidP="00000000" w:rsidRDefault="00000000" w:rsidRPr="00000000">
                          <w:pPr>
                            <w:spacing w:after="0" w:before="0" w:line="305.00000953674316"/>
                            <w:ind w:left="20" w:right="0" w:firstLine="2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6942347</wp:posOffset>
              </wp:positionH>
              <wp:positionV relativeFrom="paragraph">
                <wp:posOffset>9770442</wp:posOffset>
              </wp:positionV>
              <wp:extent cx="253365" cy="212725"/>
              <wp:effectExtent b="0" l="0" r="0" t="0"/>
              <wp:wrapNone/>
              <wp:docPr id="231" name="image96.png"/>
              <a:graphic>
                <a:graphicData uri="http://schemas.openxmlformats.org/drawingml/2006/picture">
                  <pic:pic>
                    <pic:nvPicPr>
                      <pic:cNvPr id="0" name="image96.png"/>
                      <pic:cNvPicPr preferRelativeResize="0"/>
                    </pic:nvPicPr>
                    <pic:blipFill>
                      <a:blip r:embed="rId1"/>
                      <a:srcRect/>
                      <a:stretch>
                        <a:fillRect/>
                      </a:stretch>
                    </pic:blipFill>
                    <pic:spPr>
                      <a:xfrm>
                        <a:off x="0" y="0"/>
                        <a:ext cx="253365" cy="212725"/>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9770442</wp:posOffset>
              </wp:positionV>
              <wp:extent cx="278765" cy="212725"/>
              <wp:effectExtent b="0" l="0" r="0" t="0"/>
              <wp:wrapNone/>
              <wp:docPr id="144" name=""/>
              <a:graphic>
                <a:graphicData uri="http://schemas.microsoft.com/office/word/2010/wordprocessingShape">
                  <wps:wsp>
                    <wps:cNvSpPr/>
                    <wps:cNvPr id="2" name="Shape 2"/>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12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9770442</wp:posOffset>
              </wp:positionV>
              <wp:extent cx="278765" cy="212725"/>
              <wp:effectExtent b="0" l="0" r="0" t="0"/>
              <wp:wrapNone/>
              <wp:docPr id="14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9467685</wp:posOffset>
              </wp:positionV>
              <wp:extent cx="7219950" cy="190500"/>
              <wp:effectExtent b="0" l="0" r="0" t="0"/>
              <wp:wrapNone/>
              <wp:docPr id="204" name=""/>
              <a:graphic>
                <a:graphicData uri="http://schemas.microsoft.com/office/word/2010/wordprocessingShape">
                  <wps:wsp>
                    <wps:cNvSpPr/>
                    <wps:cNvPr id="62" name="Shape 62"/>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9467685</wp:posOffset>
              </wp:positionV>
              <wp:extent cx="7219950" cy="190500"/>
              <wp:effectExtent b="0" l="0" r="0" t="0"/>
              <wp:wrapNone/>
              <wp:docPr id="204" name="image67.png"/>
              <a:graphic>
                <a:graphicData uri="http://schemas.openxmlformats.org/drawingml/2006/picture">
                  <pic:pic>
                    <pic:nvPicPr>
                      <pic:cNvPr id="0" name="image67.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6916947</wp:posOffset>
              </wp:positionH>
              <wp:positionV relativeFrom="paragraph">
                <wp:posOffset>9770442</wp:posOffset>
              </wp:positionV>
              <wp:extent cx="278765" cy="212725"/>
              <wp:effectExtent b="0" l="0" r="0" t="0"/>
              <wp:wrapNone/>
              <wp:docPr id="185" name=""/>
              <a:graphic>
                <a:graphicData uri="http://schemas.microsoft.com/office/word/2010/wordprocessingShape">
                  <wps:wsp>
                    <wps:cNvSpPr/>
                    <wps:cNvPr id="43" name="Shape 43"/>
                    <wps:spPr>
                      <a:xfrm>
                        <a:off x="5211380" y="3678400"/>
                        <a:ext cx="269240" cy="203200"/>
                      </a:xfrm>
                      <a:prstGeom prst="rect">
                        <a:avLst/>
                      </a:prstGeom>
                      <a:noFill/>
                      <a:ln>
                        <a:noFill/>
                      </a:ln>
                    </wps:spPr>
                    <wps:txbx>
                      <w:txbxContent>
                        <w:p w:rsidR="00000000" w:rsidDel="00000000" w:rsidP="00000000" w:rsidRDefault="00000000" w:rsidRPr="00000000">
                          <w:pPr>
                            <w:spacing w:after="0" w:before="0" w:line="305.00000953674316"/>
                            <w:ind w:left="60" w:right="0" w:firstLine="6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13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6916947</wp:posOffset>
              </wp:positionH>
              <wp:positionV relativeFrom="paragraph">
                <wp:posOffset>9770442</wp:posOffset>
              </wp:positionV>
              <wp:extent cx="278765" cy="212725"/>
              <wp:effectExtent b="0" l="0" r="0" t="0"/>
              <wp:wrapNone/>
              <wp:docPr id="185" name="image48.png"/>
              <a:graphic>
                <a:graphicData uri="http://schemas.openxmlformats.org/drawingml/2006/picture">
                  <pic:pic>
                    <pic:nvPicPr>
                      <pic:cNvPr id="0" name="image48.png"/>
                      <pic:cNvPicPr preferRelativeResize="0"/>
                    </pic:nvPicPr>
                    <pic:blipFill>
                      <a:blip r:embed="rId1"/>
                      <a:srcRect/>
                      <a:stretch>
                        <a:fillRect/>
                      </a:stretch>
                    </pic:blipFill>
                    <pic:spPr>
                      <a:xfrm>
                        <a:off x="0" y="0"/>
                        <a:ext cx="278765" cy="212725"/>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13" name=""/>
              <a:graphic>
                <a:graphicData uri="http://schemas.microsoft.com/office/word/2010/wordprocessingShape">
                  <wps:wsp>
                    <wps:cNvSpPr/>
                    <wps:cNvPr id="75" name="Shape 75"/>
                    <wps:spPr>
                      <a:xfrm>
                        <a:off x="1740788" y="3689513"/>
                        <a:ext cx="7210425" cy="180975"/>
                      </a:xfrm>
                      <a:custGeom>
                        <a:rect b="b" l="l" r="r" t="t"/>
                        <a:pathLst>
                          <a:path extrusionOk="0" h="180975" w="7210425">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953</wp:posOffset>
              </wp:positionH>
              <wp:positionV relativeFrom="paragraph">
                <wp:posOffset>9467659</wp:posOffset>
              </wp:positionV>
              <wp:extent cx="7219950" cy="190500"/>
              <wp:effectExtent b="0" l="0" r="0" t="0"/>
              <wp:wrapNone/>
              <wp:docPr id="213" name="image77.png"/>
              <a:graphic>
                <a:graphicData uri="http://schemas.openxmlformats.org/drawingml/2006/picture">
                  <pic:pic>
                    <pic:nvPicPr>
                      <pic:cNvPr id="0" name="image77.png"/>
                      <pic:cNvPicPr preferRelativeResize="0"/>
                    </pic:nvPicPr>
                    <pic:blipFill>
                      <a:blip r:embed="rId1"/>
                      <a:srcRect/>
                      <a:stretch>
                        <a:fillRect/>
                      </a:stretch>
                    </pic:blipFill>
                    <pic:spPr>
                      <a:xfrm>
                        <a:off x="0" y="0"/>
                        <a:ext cx="7219950" cy="1905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6852282</wp:posOffset>
              </wp:positionH>
              <wp:positionV relativeFrom="paragraph">
                <wp:posOffset>9770417</wp:posOffset>
              </wp:positionV>
              <wp:extent cx="343535" cy="212725"/>
              <wp:effectExtent b="0" l="0" r="0" t="0"/>
              <wp:wrapNone/>
              <wp:docPr id="147" name=""/>
              <a:graphic>
                <a:graphicData uri="http://schemas.microsoft.com/office/word/2010/wordprocessingShape">
                  <wps:wsp>
                    <wps:cNvSpPr/>
                    <wps:cNvPr id="5" name="Shape 5"/>
                    <wps:spPr>
                      <a:xfrm>
                        <a:off x="5178995" y="3678400"/>
                        <a:ext cx="334010" cy="203200"/>
                      </a:xfrm>
                      <a:prstGeom prst="rect">
                        <a:avLst/>
                      </a:prstGeom>
                      <a:noFill/>
                      <a:ln>
                        <a:noFill/>
                      </a:ln>
                    </wps:spPr>
                    <wps:txbx>
                      <w:txbxContent>
                        <w:p w:rsidR="00000000" w:rsidDel="00000000" w:rsidP="00000000" w:rsidRDefault="00000000" w:rsidRPr="00000000">
                          <w:pPr>
                            <w:spacing w:after="0" w:before="0" w:line="305.00000953674316"/>
                            <w:ind w:left="20" w:right="0" w:firstLine="2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100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6852282</wp:posOffset>
              </wp:positionH>
              <wp:positionV relativeFrom="paragraph">
                <wp:posOffset>9770417</wp:posOffset>
              </wp:positionV>
              <wp:extent cx="343535" cy="212725"/>
              <wp:effectExtent b="0" l="0" r="0" t="0"/>
              <wp:wrapNone/>
              <wp:docPr id="147"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343535" cy="2127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19050</wp:posOffset>
          </wp:positionH>
          <wp:positionV relativeFrom="page">
            <wp:posOffset>0</wp:posOffset>
          </wp:positionV>
          <wp:extent cx="7524750" cy="744854"/>
          <wp:effectExtent b="0" l="0" r="0" t="0"/>
          <wp:wrapNone/>
          <wp:docPr id="25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24750" cy="744854"/>
                  </a:xfrm>
                  <a:prstGeom prst="rect"/>
                  <a:ln/>
                </pic:spPr>
              </pic:pic>
            </a:graphicData>
          </a:graphic>
        </wp:anchor>
      </w:drawing>
    </w: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1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1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1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1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1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1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19050</wp:posOffset>
          </wp:positionH>
          <wp:positionV relativeFrom="page">
            <wp:posOffset>0</wp:posOffset>
          </wp:positionV>
          <wp:extent cx="7524750" cy="744853"/>
          <wp:effectExtent b="0" l="0" r="0" t="0"/>
          <wp:wrapNone/>
          <wp:docPr id="25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24750" cy="744853"/>
                  </a:xfrm>
                  <a:prstGeom prst="rect"/>
                  <a:ln/>
                </pic:spPr>
              </pic:pic>
            </a:graphicData>
          </a:graphic>
        </wp:anchor>
      </w:drawing>
    </w:r>
    <w:r w:rsidDel="00000000" w:rsidR="00000000" w:rsidRPr="00000000">
      <w:rPr>
        <w:rtl w:val="0"/>
      </w:rPr>
    </w:r>
  </w:p>
</w:hdr>
</file>

<file path=word/header2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2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2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2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2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2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2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2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2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2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19050</wp:posOffset>
          </wp:positionH>
          <wp:positionV relativeFrom="page">
            <wp:posOffset>0</wp:posOffset>
          </wp:positionV>
          <wp:extent cx="7524750" cy="744853"/>
          <wp:effectExtent b="0" l="0" r="0" t="0"/>
          <wp:wrapNone/>
          <wp:docPr id="26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24750" cy="744853"/>
                  </a:xfrm>
                  <a:prstGeom prst="rect"/>
                  <a:ln/>
                </pic:spPr>
              </pic:pic>
            </a:graphicData>
          </a:graphic>
        </wp:anchor>
      </w:drawing>
    </w:r>
    <w:r w:rsidDel="00000000" w:rsidR="00000000" w:rsidRPr="00000000">
      <w:rPr>
        <w:rtl w:val="0"/>
      </w:rPr>
    </w:r>
  </w:p>
</w:hdr>
</file>

<file path=word/header3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3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3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3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3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3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3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3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3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3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19050</wp:posOffset>
          </wp:positionH>
          <wp:positionV relativeFrom="page">
            <wp:posOffset>0</wp:posOffset>
          </wp:positionV>
          <wp:extent cx="7524750" cy="744856"/>
          <wp:effectExtent b="0" l="0" r="0" t="0"/>
          <wp:wrapNone/>
          <wp:docPr id="25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24750" cy="744856"/>
                  </a:xfrm>
                  <a:prstGeom prst="rect"/>
                  <a:ln/>
                </pic:spPr>
              </pic:pic>
            </a:graphicData>
          </a:graphic>
        </wp:anchor>
      </w:drawing>
    </w:r>
    <w:r w:rsidDel="00000000" w:rsidR="00000000" w:rsidRPr="00000000">
      <w:rPr>
        <w:rtl w:val="0"/>
      </w:rPr>
    </w:r>
  </w:p>
</w:hdr>
</file>

<file path=word/header4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4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4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4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4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4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4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4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4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4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4717298</wp:posOffset>
              </wp:positionH>
              <wp:positionV relativeFrom="page">
                <wp:posOffset>440463</wp:posOffset>
              </wp:positionV>
              <wp:extent cx="2051685" cy="205740"/>
              <wp:effectExtent b="0" l="0" r="0" t="0"/>
              <wp:wrapNone/>
              <wp:docPr id="207" name=""/>
              <a:graphic>
                <a:graphicData uri="http://schemas.microsoft.com/office/word/2010/wordprocessingShape">
                  <wps:wsp>
                    <wps:cNvSpPr/>
                    <wps:cNvPr id="67" name="Shape 67"/>
                    <wps:spPr>
                      <a:xfrm>
                        <a:off x="4324920" y="3681893"/>
                        <a:ext cx="2042160" cy="196215"/>
                      </a:xfrm>
                      <a:prstGeom prst="rect">
                        <a:avLst/>
                      </a:prstGeom>
                      <a:noFill/>
                      <a:ln>
                        <a:noFill/>
                      </a:ln>
                    </wps:spPr>
                    <wps:txbx>
                      <w:txbxContent>
                        <w:p w:rsidR="00000000" w:rsidDel="00000000" w:rsidP="00000000" w:rsidRDefault="00000000" w:rsidRPr="00000000">
                          <w:pPr>
                            <w:spacing w:after="0" w:before="12.000000476837158" w:line="240"/>
                            <w:ind w:left="2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Pandemic Preparedness Plan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4717298</wp:posOffset>
              </wp:positionH>
              <wp:positionV relativeFrom="page">
                <wp:posOffset>440463</wp:posOffset>
              </wp:positionV>
              <wp:extent cx="2051685" cy="205740"/>
              <wp:effectExtent b="0" l="0" r="0" t="0"/>
              <wp:wrapNone/>
              <wp:docPr id="207" name="image70.png"/>
              <a:graphic>
                <a:graphicData uri="http://schemas.openxmlformats.org/drawingml/2006/picture">
                  <pic:pic>
                    <pic:nvPicPr>
                      <pic:cNvPr id="0" name="image70.png"/>
                      <pic:cNvPicPr preferRelativeResize="0"/>
                    </pic:nvPicPr>
                    <pic:blipFill>
                      <a:blip r:embed="rId1"/>
                      <a:srcRect/>
                      <a:stretch>
                        <a:fillRect/>
                      </a:stretch>
                    </pic:blipFill>
                    <pic:spPr>
                      <a:xfrm>
                        <a:off x="0" y="0"/>
                        <a:ext cx="2051685" cy="205740"/>
                      </a:xfrm>
                      <a:prstGeom prst="rect"/>
                      <a:ln/>
                    </pic:spPr>
                  </pic:pic>
                </a:graphicData>
              </a:graphic>
            </wp:anchor>
          </w:drawing>
        </mc:Fallback>
      </mc:AlternateContent>
    </w:r>
    <w:r w:rsidDel="00000000" w:rsidR="00000000" w:rsidRPr="00000000">
      <w:rPr>
        <w:rtl w:val="0"/>
      </w:rPr>
    </w:r>
  </w:p>
</w:hdr>
</file>

<file path=word/header5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5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5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5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5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5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4717298</wp:posOffset>
              </wp:positionH>
              <wp:positionV relativeFrom="page">
                <wp:posOffset>440463</wp:posOffset>
              </wp:positionV>
              <wp:extent cx="2051685" cy="205740"/>
              <wp:effectExtent b="0" l="0" r="0" t="0"/>
              <wp:wrapNone/>
              <wp:docPr id="184" name=""/>
              <a:graphic>
                <a:graphicData uri="http://schemas.microsoft.com/office/word/2010/wordprocessingShape">
                  <wps:wsp>
                    <wps:cNvSpPr/>
                    <wps:cNvPr id="42" name="Shape 42"/>
                    <wps:spPr>
                      <a:xfrm>
                        <a:off x="4324920" y="3681893"/>
                        <a:ext cx="2042160" cy="196215"/>
                      </a:xfrm>
                      <a:prstGeom prst="rect">
                        <a:avLst/>
                      </a:prstGeom>
                      <a:noFill/>
                      <a:ln>
                        <a:noFill/>
                      </a:ln>
                    </wps:spPr>
                    <wps:txbx>
                      <w:txbxContent>
                        <w:p w:rsidR="00000000" w:rsidDel="00000000" w:rsidP="00000000" w:rsidRDefault="00000000" w:rsidRPr="00000000">
                          <w:pPr>
                            <w:spacing w:after="0" w:before="12.000000476837158" w:line="240"/>
                            <w:ind w:left="2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Pandemic Preparedness Plan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4717298</wp:posOffset>
              </wp:positionH>
              <wp:positionV relativeFrom="page">
                <wp:posOffset>440463</wp:posOffset>
              </wp:positionV>
              <wp:extent cx="2051685" cy="205740"/>
              <wp:effectExtent b="0" l="0" r="0" t="0"/>
              <wp:wrapNone/>
              <wp:docPr id="184" name="image47.png"/>
              <a:graphic>
                <a:graphicData uri="http://schemas.openxmlformats.org/drawingml/2006/picture">
                  <pic:pic>
                    <pic:nvPicPr>
                      <pic:cNvPr id="0" name="image47.png"/>
                      <pic:cNvPicPr preferRelativeResize="0"/>
                    </pic:nvPicPr>
                    <pic:blipFill>
                      <a:blip r:embed="rId1"/>
                      <a:srcRect/>
                      <a:stretch>
                        <a:fillRect/>
                      </a:stretch>
                    </pic:blipFill>
                    <pic:spPr>
                      <a:xfrm>
                        <a:off x="0" y="0"/>
                        <a:ext cx="2051685" cy="205740"/>
                      </a:xfrm>
                      <a:prstGeom prst="rect"/>
                      <a:ln/>
                    </pic:spPr>
                  </pic:pic>
                </a:graphicData>
              </a:graphic>
            </wp:anchor>
          </w:drawing>
        </mc:Fallback>
      </mc:AlternateContent>
    </w: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4717298</wp:posOffset>
              </wp:positionH>
              <wp:positionV relativeFrom="page">
                <wp:posOffset>440463</wp:posOffset>
              </wp:positionV>
              <wp:extent cx="2051685" cy="205740"/>
              <wp:effectExtent b="0" l="0" r="0" t="0"/>
              <wp:wrapNone/>
              <wp:docPr id="195" name=""/>
              <a:graphic>
                <a:graphicData uri="http://schemas.microsoft.com/office/word/2010/wordprocessingShape">
                  <wps:wsp>
                    <wps:cNvSpPr/>
                    <wps:cNvPr id="53" name="Shape 53"/>
                    <wps:spPr>
                      <a:xfrm>
                        <a:off x="4324920" y="3681893"/>
                        <a:ext cx="2042160" cy="196215"/>
                      </a:xfrm>
                      <a:prstGeom prst="rect">
                        <a:avLst/>
                      </a:prstGeom>
                      <a:noFill/>
                      <a:ln>
                        <a:noFill/>
                      </a:ln>
                    </wps:spPr>
                    <wps:txbx>
                      <w:txbxContent>
                        <w:p w:rsidR="00000000" w:rsidDel="00000000" w:rsidP="00000000" w:rsidRDefault="00000000" w:rsidRPr="00000000">
                          <w:pPr>
                            <w:spacing w:after="0" w:before="12.000000476837158" w:line="240"/>
                            <w:ind w:left="2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Pandemic Preparedness Plan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4717298</wp:posOffset>
              </wp:positionH>
              <wp:positionV relativeFrom="page">
                <wp:posOffset>440463</wp:posOffset>
              </wp:positionV>
              <wp:extent cx="2051685" cy="205740"/>
              <wp:effectExtent b="0" l="0" r="0" t="0"/>
              <wp:wrapNone/>
              <wp:docPr id="195" name="image58.png"/>
              <a:graphic>
                <a:graphicData uri="http://schemas.openxmlformats.org/drawingml/2006/picture">
                  <pic:pic>
                    <pic:nvPicPr>
                      <pic:cNvPr id="0" name="image58.png"/>
                      <pic:cNvPicPr preferRelativeResize="0"/>
                    </pic:nvPicPr>
                    <pic:blipFill>
                      <a:blip r:embed="rId1"/>
                      <a:srcRect/>
                      <a:stretch>
                        <a:fillRect/>
                      </a:stretch>
                    </pic:blipFill>
                    <pic:spPr>
                      <a:xfrm>
                        <a:off x="0" y="0"/>
                        <a:ext cx="2051685" cy="205740"/>
                      </a:xfrm>
                      <a:prstGeom prst="rect"/>
                      <a:ln/>
                    </pic:spPr>
                  </pic:pic>
                </a:graphicData>
              </a:graphic>
            </wp:anchor>
          </w:drawing>
        </mc:Fallback>
      </mc:AlternateContent>
    </w: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1578" w:hanging="280"/>
      </w:pPr>
      <w:rPr>
        <w:rFonts w:ascii="Times New Roman" w:cs="Times New Roman" w:eastAsia="Times New Roman" w:hAnsi="Times New Roman"/>
        <w:b w:val="1"/>
        <w:bCs w:val="1"/>
        <w:i w:val="0"/>
        <w:iCs w:val="0"/>
        <w:sz w:val="24"/>
        <w:szCs w:val="24"/>
      </w:rPr>
    </w:lvl>
    <w:lvl w:ilvl="1">
      <w:start w:val="0"/>
      <w:numFmt w:val="bullet"/>
      <w:lvlText w:val="•"/>
      <w:lvlJc w:val="left"/>
      <w:pPr>
        <w:ind w:left="2585" w:hanging="280"/>
      </w:pPr>
      <w:rPr/>
    </w:lvl>
    <w:lvl w:ilvl="2">
      <w:start w:val="0"/>
      <w:numFmt w:val="bullet"/>
      <w:lvlText w:val="•"/>
      <w:lvlJc w:val="left"/>
      <w:pPr>
        <w:ind w:left="3591" w:hanging="280"/>
      </w:pPr>
      <w:rPr/>
    </w:lvl>
    <w:lvl w:ilvl="3">
      <w:start w:val="0"/>
      <w:numFmt w:val="bullet"/>
      <w:lvlText w:val="•"/>
      <w:lvlJc w:val="left"/>
      <w:pPr>
        <w:ind w:left="4597" w:hanging="280"/>
      </w:pPr>
      <w:rPr/>
    </w:lvl>
    <w:lvl w:ilvl="4">
      <w:start w:val="0"/>
      <w:numFmt w:val="bullet"/>
      <w:lvlText w:val="•"/>
      <w:lvlJc w:val="left"/>
      <w:pPr>
        <w:ind w:left="5603" w:hanging="280"/>
      </w:pPr>
      <w:rPr/>
    </w:lvl>
    <w:lvl w:ilvl="5">
      <w:start w:val="0"/>
      <w:numFmt w:val="bullet"/>
      <w:lvlText w:val="•"/>
      <w:lvlJc w:val="left"/>
      <w:pPr>
        <w:ind w:left="6609" w:hanging="280"/>
      </w:pPr>
      <w:rPr/>
    </w:lvl>
    <w:lvl w:ilvl="6">
      <w:start w:val="0"/>
      <w:numFmt w:val="bullet"/>
      <w:lvlText w:val="•"/>
      <w:lvlJc w:val="left"/>
      <w:pPr>
        <w:ind w:left="7614" w:hanging="280"/>
      </w:pPr>
      <w:rPr/>
    </w:lvl>
    <w:lvl w:ilvl="7">
      <w:start w:val="0"/>
      <w:numFmt w:val="bullet"/>
      <w:lvlText w:val="•"/>
      <w:lvlJc w:val="left"/>
      <w:pPr>
        <w:ind w:left="8620" w:hanging="280"/>
      </w:pPr>
      <w:rPr/>
    </w:lvl>
    <w:lvl w:ilvl="8">
      <w:start w:val="0"/>
      <w:numFmt w:val="bullet"/>
      <w:lvlText w:val="•"/>
      <w:lvlJc w:val="left"/>
      <w:pPr>
        <w:ind w:left="9626" w:hanging="280"/>
      </w:pPr>
      <w:rPr/>
    </w:lvl>
  </w:abstractNum>
  <w:abstractNum w:abstractNumId="2">
    <w:lvl w:ilvl="0">
      <w:start w:val="1"/>
      <w:numFmt w:val="decimal"/>
      <w:lvlText w:val="%1."/>
      <w:lvlJc w:val="left"/>
      <w:pPr>
        <w:ind w:left="2739" w:hanging="360"/>
      </w:pPr>
      <w:rPr>
        <w:rFonts w:ascii="Times New Roman" w:cs="Times New Roman" w:eastAsia="Times New Roman" w:hAnsi="Times New Roman"/>
        <w:b w:val="1"/>
        <w:bCs w:val="1"/>
        <w:i w:val="1"/>
        <w:iCs w:val="1"/>
        <w:sz w:val="24"/>
        <w:szCs w:val="24"/>
      </w:rPr>
    </w:lvl>
    <w:lvl w:ilvl="1">
      <w:start w:val="0"/>
      <w:numFmt w:val="bullet"/>
      <w:lvlText w:val="○"/>
      <w:lvlJc w:val="left"/>
      <w:pPr>
        <w:ind w:left="3459" w:hanging="360"/>
      </w:pPr>
      <w:rPr>
        <w:rFonts w:ascii="Arial" w:cs="Arial" w:eastAsia="Arial" w:hAnsi="Arial"/>
        <w:b w:val="0"/>
        <w:bCs w:val="0"/>
        <w:i w:val="0"/>
        <w:iCs w:val="0"/>
        <w:sz w:val="24"/>
        <w:szCs w:val="24"/>
      </w:rPr>
    </w:lvl>
    <w:lvl w:ilvl="2">
      <w:start w:val="0"/>
      <w:numFmt w:val="bullet"/>
      <w:lvlText w:val="•"/>
      <w:lvlJc w:val="left"/>
      <w:pPr>
        <w:ind w:left="4368" w:hanging="360"/>
      </w:pPr>
      <w:rPr/>
    </w:lvl>
    <w:lvl w:ilvl="3">
      <w:start w:val="0"/>
      <w:numFmt w:val="bullet"/>
      <w:lvlText w:val="•"/>
      <w:lvlJc w:val="left"/>
      <w:pPr>
        <w:ind w:left="5277" w:hanging="360"/>
      </w:pPr>
      <w:rPr/>
    </w:lvl>
    <w:lvl w:ilvl="4">
      <w:start w:val="0"/>
      <w:numFmt w:val="bullet"/>
      <w:lvlText w:val="•"/>
      <w:lvlJc w:val="left"/>
      <w:pPr>
        <w:ind w:left="6186" w:hanging="360"/>
      </w:pPr>
      <w:rPr/>
    </w:lvl>
    <w:lvl w:ilvl="5">
      <w:start w:val="0"/>
      <w:numFmt w:val="bullet"/>
      <w:lvlText w:val="•"/>
      <w:lvlJc w:val="left"/>
      <w:pPr>
        <w:ind w:left="7094" w:hanging="360"/>
      </w:pPr>
      <w:rPr/>
    </w:lvl>
    <w:lvl w:ilvl="6">
      <w:start w:val="0"/>
      <w:numFmt w:val="bullet"/>
      <w:lvlText w:val="•"/>
      <w:lvlJc w:val="left"/>
      <w:pPr>
        <w:ind w:left="8003" w:hanging="360"/>
      </w:pPr>
      <w:rPr/>
    </w:lvl>
    <w:lvl w:ilvl="7">
      <w:start w:val="0"/>
      <w:numFmt w:val="bullet"/>
      <w:lvlText w:val="•"/>
      <w:lvlJc w:val="left"/>
      <w:pPr>
        <w:ind w:left="8912" w:hanging="360"/>
      </w:pPr>
      <w:rPr/>
    </w:lvl>
    <w:lvl w:ilvl="8">
      <w:start w:val="0"/>
      <w:numFmt w:val="bullet"/>
      <w:lvlText w:val="•"/>
      <w:lvlJc w:val="left"/>
      <w:pPr>
        <w:ind w:left="9820" w:hanging="360"/>
      </w:pPr>
      <w:rPr/>
    </w:lvl>
  </w:abstractNum>
  <w:abstractNum w:abstractNumId="3">
    <w:lvl w:ilvl="0">
      <w:start w:val="1"/>
      <w:numFmt w:val="decimal"/>
      <w:lvlText w:val="%1."/>
      <w:lvlJc w:val="left"/>
      <w:pPr>
        <w:ind w:left="291" w:hanging="166"/>
      </w:pPr>
      <w:rPr>
        <w:rFonts w:ascii="Times New Roman" w:cs="Times New Roman" w:eastAsia="Times New Roman" w:hAnsi="Times New Roman"/>
        <w:b w:val="0"/>
        <w:bCs w:val="0"/>
        <w:i w:val="0"/>
        <w:iCs w:val="0"/>
        <w:sz w:val="22"/>
        <w:szCs w:val="22"/>
      </w:rPr>
    </w:lvl>
    <w:lvl w:ilvl="1">
      <w:start w:val="0"/>
      <w:numFmt w:val="bullet"/>
      <w:lvlText w:val="•"/>
      <w:lvlJc w:val="left"/>
      <w:pPr>
        <w:ind w:left="520" w:hanging="166"/>
      </w:pPr>
      <w:rPr/>
    </w:lvl>
    <w:lvl w:ilvl="2">
      <w:start w:val="0"/>
      <w:numFmt w:val="bullet"/>
      <w:lvlText w:val="•"/>
      <w:lvlJc w:val="left"/>
      <w:pPr>
        <w:ind w:left="740" w:hanging="166"/>
      </w:pPr>
      <w:rPr/>
    </w:lvl>
    <w:lvl w:ilvl="3">
      <w:start w:val="0"/>
      <w:numFmt w:val="bullet"/>
      <w:lvlText w:val="•"/>
      <w:lvlJc w:val="left"/>
      <w:pPr>
        <w:ind w:left="960" w:hanging="166"/>
      </w:pPr>
      <w:rPr/>
    </w:lvl>
    <w:lvl w:ilvl="4">
      <w:start w:val="0"/>
      <w:numFmt w:val="bullet"/>
      <w:lvlText w:val="•"/>
      <w:lvlJc w:val="left"/>
      <w:pPr>
        <w:ind w:left="1180" w:hanging="166"/>
      </w:pPr>
      <w:rPr/>
    </w:lvl>
    <w:lvl w:ilvl="5">
      <w:start w:val="0"/>
      <w:numFmt w:val="bullet"/>
      <w:lvlText w:val="•"/>
      <w:lvlJc w:val="left"/>
      <w:pPr>
        <w:ind w:left="1400" w:hanging="166"/>
      </w:pPr>
      <w:rPr/>
    </w:lvl>
    <w:lvl w:ilvl="6">
      <w:start w:val="0"/>
      <w:numFmt w:val="bullet"/>
      <w:lvlText w:val="•"/>
      <w:lvlJc w:val="left"/>
      <w:pPr>
        <w:ind w:left="1620" w:hanging="166"/>
      </w:pPr>
      <w:rPr/>
    </w:lvl>
    <w:lvl w:ilvl="7">
      <w:start w:val="0"/>
      <w:numFmt w:val="bullet"/>
      <w:lvlText w:val="•"/>
      <w:lvlJc w:val="left"/>
      <w:pPr>
        <w:ind w:left="1840" w:hanging="166"/>
      </w:pPr>
      <w:rPr/>
    </w:lvl>
    <w:lvl w:ilvl="8">
      <w:start w:val="0"/>
      <w:numFmt w:val="bullet"/>
      <w:lvlText w:val="•"/>
      <w:lvlJc w:val="left"/>
      <w:pPr>
        <w:ind w:left="2060" w:hanging="166"/>
      </w:pPr>
      <w:rPr/>
    </w:lvl>
  </w:abstractNum>
  <w:abstractNum w:abstractNumId="4">
    <w:lvl w:ilvl="0">
      <w:start w:val="1"/>
      <w:numFmt w:val="decimal"/>
      <w:lvlText w:val="%1."/>
      <w:lvlJc w:val="left"/>
      <w:pPr>
        <w:ind w:left="291" w:hanging="166"/>
      </w:pPr>
      <w:rPr>
        <w:rFonts w:ascii="Times New Roman" w:cs="Times New Roman" w:eastAsia="Times New Roman" w:hAnsi="Times New Roman"/>
        <w:b w:val="0"/>
        <w:bCs w:val="0"/>
        <w:i w:val="0"/>
        <w:iCs w:val="0"/>
        <w:sz w:val="22"/>
        <w:szCs w:val="22"/>
      </w:rPr>
    </w:lvl>
    <w:lvl w:ilvl="1">
      <w:start w:val="0"/>
      <w:numFmt w:val="bullet"/>
      <w:lvlText w:val="•"/>
      <w:lvlJc w:val="left"/>
      <w:pPr>
        <w:ind w:left="520" w:hanging="166"/>
      </w:pPr>
      <w:rPr/>
    </w:lvl>
    <w:lvl w:ilvl="2">
      <w:start w:val="0"/>
      <w:numFmt w:val="bullet"/>
      <w:lvlText w:val="•"/>
      <w:lvlJc w:val="left"/>
      <w:pPr>
        <w:ind w:left="740" w:hanging="166"/>
      </w:pPr>
      <w:rPr/>
    </w:lvl>
    <w:lvl w:ilvl="3">
      <w:start w:val="0"/>
      <w:numFmt w:val="bullet"/>
      <w:lvlText w:val="•"/>
      <w:lvlJc w:val="left"/>
      <w:pPr>
        <w:ind w:left="960" w:hanging="166"/>
      </w:pPr>
      <w:rPr/>
    </w:lvl>
    <w:lvl w:ilvl="4">
      <w:start w:val="0"/>
      <w:numFmt w:val="bullet"/>
      <w:lvlText w:val="•"/>
      <w:lvlJc w:val="left"/>
      <w:pPr>
        <w:ind w:left="1180" w:hanging="166"/>
      </w:pPr>
      <w:rPr/>
    </w:lvl>
    <w:lvl w:ilvl="5">
      <w:start w:val="0"/>
      <w:numFmt w:val="bullet"/>
      <w:lvlText w:val="•"/>
      <w:lvlJc w:val="left"/>
      <w:pPr>
        <w:ind w:left="1400" w:hanging="166"/>
      </w:pPr>
      <w:rPr/>
    </w:lvl>
    <w:lvl w:ilvl="6">
      <w:start w:val="0"/>
      <w:numFmt w:val="bullet"/>
      <w:lvlText w:val="•"/>
      <w:lvlJc w:val="left"/>
      <w:pPr>
        <w:ind w:left="1620" w:hanging="166"/>
      </w:pPr>
      <w:rPr/>
    </w:lvl>
    <w:lvl w:ilvl="7">
      <w:start w:val="0"/>
      <w:numFmt w:val="bullet"/>
      <w:lvlText w:val="•"/>
      <w:lvlJc w:val="left"/>
      <w:pPr>
        <w:ind w:left="1840" w:hanging="166"/>
      </w:pPr>
      <w:rPr/>
    </w:lvl>
    <w:lvl w:ilvl="8">
      <w:start w:val="0"/>
      <w:numFmt w:val="bullet"/>
      <w:lvlText w:val="•"/>
      <w:lvlJc w:val="left"/>
      <w:pPr>
        <w:ind w:left="2060" w:hanging="166"/>
      </w:pPr>
      <w:rPr/>
    </w:lvl>
  </w:abstractNum>
  <w:abstractNum w:abstractNumId="5">
    <w:lvl w:ilvl="0">
      <w:start w:val="1"/>
      <w:numFmt w:val="decimal"/>
      <w:lvlText w:val="%1."/>
      <w:lvlJc w:val="left"/>
      <w:pPr>
        <w:ind w:left="2019" w:hanging="360"/>
      </w:pPr>
      <w:rPr>
        <w:rFonts w:ascii="Times New Roman" w:cs="Times New Roman" w:eastAsia="Times New Roman" w:hAnsi="Times New Roman"/>
        <w:b w:val="1"/>
        <w:bCs w:val="1"/>
        <w:i w:val="0"/>
        <w:iCs w:val="0"/>
        <w:sz w:val="28"/>
        <w:szCs w:val="28"/>
      </w:rPr>
    </w:lvl>
    <w:lvl w:ilvl="1">
      <w:start w:val="0"/>
      <w:numFmt w:val="bullet"/>
      <w:lvlText w:val="●"/>
      <w:lvlJc w:val="left"/>
      <w:pPr>
        <w:ind w:left="2739" w:hanging="360"/>
      </w:pPr>
      <w:rPr>
        <w:rFonts w:ascii="Arial" w:cs="Arial" w:eastAsia="Arial" w:hAnsi="Arial"/>
        <w:b w:val="0"/>
        <w:bCs w:val="0"/>
        <w:i w:val="0"/>
        <w:iCs w:val="0"/>
        <w:sz w:val="24"/>
        <w:szCs w:val="24"/>
      </w:rPr>
    </w:lvl>
    <w:lvl w:ilvl="2">
      <w:start w:val="0"/>
      <w:numFmt w:val="bullet"/>
      <w:lvlText w:val="•"/>
      <w:lvlJc w:val="left"/>
      <w:pPr>
        <w:ind w:left="3728" w:hanging="360"/>
      </w:pPr>
      <w:rPr/>
    </w:lvl>
    <w:lvl w:ilvl="3">
      <w:start w:val="0"/>
      <w:numFmt w:val="bullet"/>
      <w:lvlText w:val="•"/>
      <w:lvlJc w:val="left"/>
      <w:pPr>
        <w:ind w:left="4717" w:hanging="360"/>
      </w:pPr>
      <w:rPr/>
    </w:lvl>
    <w:lvl w:ilvl="4">
      <w:start w:val="0"/>
      <w:numFmt w:val="bullet"/>
      <w:lvlText w:val="•"/>
      <w:lvlJc w:val="left"/>
      <w:pPr>
        <w:ind w:left="5706" w:hanging="360"/>
      </w:pPr>
      <w:rPr/>
    </w:lvl>
    <w:lvl w:ilvl="5">
      <w:start w:val="0"/>
      <w:numFmt w:val="bullet"/>
      <w:lvlText w:val="•"/>
      <w:lvlJc w:val="left"/>
      <w:pPr>
        <w:ind w:left="6694" w:hanging="360"/>
      </w:pPr>
      <w:rPr/>
    </w:lvl>
    <w:lvl w:ilvl="6">
      <w:start w:val="0"/>
      <w:numFmt w:val="bullet"/>
      <w:lvlText w:val="•"/>
      <w:lvlJc w:val="left"/>
      <w:pPr>
        <w:ind w:left="7683" w:hanging="360"/>
      </w:pPr>
      <w:rPr/>
    </w:lvl>
    <w:lvl w:ilvl="7">
      <w:start w:val="0"/>
      <w:numFmt w:val="bullet"/>
      <w:lvlText w:val="•"/>
      <w:lvlJc w:val="left"/>
      <w:pPr>
        <w:ind w:left="8672" w:hanging="360"/>
      </w:pPr>
      <w:rPr/>
    </w:lvl>
    <w:lvl w:ilvl="8">
      <w:start w:val="0"/>
      <w:numFmt w:val="bullet"/>
      <w:lvlText w:val="•"/>
      <w:lvlJc w:val="left"/>
      <w:pPr>
        <w:ind w:left="9660" w:hanging="360"/>
      </w:pPr>
      <w:rPr/>
    </w:lvl>
  </w:abstractNum>
  <w:abstractNum w:abstractNumId="6">
    <w:lvl w:ilvl="0">
      <w:start w:val="0"/>
      <w:numFmt w:val="bullet"/>
      <w:lvlText w:val="●"/>
      <w:lvlJc w:val="left"/>
      <w:pPr>
        <w:ind w:left="2739" w:hanging="360"/>
      </w:pPr>
      <w:rPr>
        <w:rFonts w:ascii="Arial" w:cs="Arial" w:eastAsia="Arial" w:hAnsi="Arial"/>
        <w:b w:val="0"/>
        <w:bCs w:val="0"/>
        <w:i w:val="0"/>
        <w:iCs w:val="0"/>
        <w:sz w:val="24"/>
        <w:szCs w:val="24"/>
      </w:rPr>
    </w:lvl>
    <w:lvl w:ilvl="1">
      <w:start w:val="0"/>
      <w:numFmt w:val="bullet"/>
      <w:lvlText w:val="•"/>
      <w:lvlJc w:val="left"/>
      <w:pPr>
        <w:ind w:left="3629" w:hanging="360"/>
      </w:pPr>
      <w:rPr/>
    </w:lvl>
    <w:lvl w:ilvl="2">
      <w:start w:val="0"/>
      <w:numFmt w:val="bullet"/>
      <w:lvlText w:val="•"/>
      <w:lvlJc w:val="left"/>
      <w:pPr>
        <w:ind w:left="4519" w:hanging="360"/>
      </w:pPr>
      <w:rPr/>
    </w:lvl>
    <w:lvl w:ilvl="3">
      <w:start w:val="0"/>
      <w:numFmt w:val="bullet"/>
      <w:lvlText w:val="•"/>
      <w:lvlJc w:val="left"/>
      <w:pPr>
        <w:ind w:left="5409" w:hanging="360"/>
      </w:pPr>
      <w:rPr/>
    </w:lvl>
    <w:lvl w:ilvl="4">
      <w:start w:val="0"/>
      <w:numFmt w:val="bullet"/>
      <w:lvlText w:val="•"/>
      <w:lvlJc w:val="left"/>
      <w:pPr>
        <w:ind w:left="6299" w:hanging="360"/>
      </w:pPr>
      <w:rPr/>
    </w:lvl>
    <w:lvl w:ilvl="5">
      <w:start w:val="0"/>
      <w:numFmt w:val="bullet"/>
      <w:lvlText w:val="•"/>
      <w:lvlJc w:val="left"/>
      <w:pPr>
        <w:ind w:left="7189" w:hanging="360"/>
      </w:pPr>
      <w:rPr/>
    </w:lvl>
    <w:lvl w:ilvl="6">
      <w:start w:val="0"/>
      <w:numFmt w:val="bullet"/>
      <w:lvlText w:val="•"/>
      <w:lvlJc w:val="left"/>
      <w:pPr>
        <w:ind w:left="8078" w:hanging="360"/>
      </w:pPr>
      <w:rPr/>
    </w:lvl>
    <w:lvl w:ilvl="7">
      <w:start w:val="0"/>
      <w:numFmt w:val="bullet"/>
      <w:lvlText w:val="•"/>
      <w:lvlJc w:val="left"/>
      <w:pPr>
        <w:ind w:left="8968" w:hanging="360"/>
      </w:pPr>
      <w:rPr/>
    </w:lvl>
    <w:lvl w:ilvl="8">
      <w:start w:val="0"/>
      <w:numFmt w:val="bullet"/>
      <w:lvlText w:val="•"/>
      <w:lvlJc w:val="left"/>
      <w:pPr>
        <w:ind w:left="9858" w:hanging="360"/>
      </w:pPr>
      <w:rPr/>
    </w:lvl>
  </w:abstractNum>
  <w:abstractNum w:abstractNumId="7">
    <w:lvl w:ilvl="0">
      <w:start w:val="0"/>
      <w:numFmt w:val="bullet"/>
      <w:lvlText w:val="●"/>
      <w:lvlJc w:val="left"/>
      <w:pPr>
        <w:ind w:left="2739" w:hanging="360"/>
      </w:pPr>
      <w:rPr>
        <w:rFonts w:ascii="Arial" w:cs="Arial" w:eastAsia="Arial" w:hAnsi="Arial"/>
        <w:b w:val="0"/>
        <w:bCs w:val="0"/>
        <w:i w:val="0"/>
        <w:iCs w:val="0"/>
        <w:sz w:val="24"/>
        <w:szCs w:val="24"/>
      </w:rPr>
    </w:lvl>
    <w:lvl w:ilvl="1">
      <w:start w:val="0"/>
      <w:numFmt w:val="bullet"/>
      <w:lvlText w:val="○"/>
      <w:lvlJc w:val="left"/>
      <w:pPr>
        <w:ind w:left="3459" w:hanging="360"/>
      </w:pPr>
      <w:rPr>
        <w:rFonts w:ascii="Arial" w:cs="Arial" w:eastAsia="Arial" w:hAnsi="Arial"/>
        <w:b w:val="0"/>
        <w:bCs w:val="0"/>
        <w:i w:val="0"/>
        <w:iCs w:val="0"/>
        <w:sz w:val="24"/>
        <w:szCs w:val="24"/>
      </w:rPr>
    </w:lvl>
    <w:lvl w:ilvl="2">
      <w:start w:val="0"/>
      <w:numFmt w:val="bullet"/>
      <w:lvlText w:val="•"/>
      <w:lvlJc w:val="left"/>
      <w:pPr>
        <w:ind w:left="4368" w:hanging="360"/>
      </w:pPr>
      <w:rPr/>
    </w:lvl>
    <w:lvl w:ilvl="3">
      <w:start w:val="0"/>
      <w:numFmt w:val="bullet"/>
      <w:lvlText w:val="•"/>
      <w:lvlJc w:val="left"/>
      <w:pPr>
        <w:ind w:left="5277" w:hanging="360"/>
      </w:pPr>
      <w:rPr/>
    </w:lvl>
    <w:lvl w:ilvl="4">
      <w:start w:val="0"/>
      <w:numFmt w:val="bullet"/>
      <w:lvlText w:val="•"/>
      <w:lvlJc w:val="left"/>
      <w:pPr>
        <w:ind w:left="6186" w:hanging="360"/>
      </w:pPr>
      <w:rPr/>
    </w:lvl>
    <w:lvl w:ilvl="5">
      <w:start w:val="0"/>
      <w:numFmt w:val="bullet"/>
      <w:lvlText w:val="•"/>
      <w:lvlJc w:val="left"/>
      <w:pPr>
        <w:ind w:left="7094" w:hanging="360"/>
      </w:pPr>
      <w:rPr/>
    </w:lvl>
    <w:lvl w:ilvl="6">
      <w:start w:val="0"/>
      <w:numFmt w:val="bullet"/>
      <w:lvlText w:val="•"/>
      <w:lvlJc w:val="left"/>
      <w:pPr>
        <w:ind w:left="8003" w:hanging="360"/>
      </w:pPr>
      <w:rPr/>
    </w:lvl>
    <w:lvl w:ilvl="7">
      <w:start w:val="0"/>
      <w:numFmt w:val="bullet"/>
      <w:lvlText w:val="•"/>
      <w:lvlJc w:val="left"/>
      <w:pPr>
        <w:ind w:left="8912" w:hanging="360"/>
      </w:pPr>
      <w:rPr/>
    </w:lvl>
    <w:lvl w:ilvl="8">
      <w:start w:val="0"/>
      <w:numFmt w:val="bullet"/>
      <w:lvlText w:val="•"/>
      <w:lvlJc w:val="left"/>
      <w:pPr>
        <w:ind w:left="9820" w:hanging="360"/>
      </w:pPr>
      <w:rPr/>
    </w:lvl>
  </w:abstractNum>
  <w:abstractNum w:abstractNumId="8">
    <w:lvl w:ilvl="0">
      <w:start w:val="0"/>
      <w:numFmt w:val="bullet"/>
      <w:lvlText w:val="➢"/>
      <w:lvlJc w:val="left"/>
      <w:pPr>
        <w:ind w:left="2019" w:hanging="360"/>
      </w:pPr>
      <w:rPr>
        <w:rFonts w:ascii="SimSun-ExtB" w:cs="SimSun-ExtB" w:eastAsia="SimSun-ExtB" w:hAnsi="SimSun-ExtB"/>
        <w:b w:val="0"/>
        <w:bCs w:val="0"/>
        <w:i w:val="0"/>
        <w:iCs w:val="0"/>
        <w:sz w:val="28"/>
        <w:szCs w:val="28"/>
      </w:rPr>
    </w:lvl>
    <w:lvl w:ilvl="1">
      <w:start w:val="0"/>
      <w:numFmt w:val="bullet"/>
      <w:lvlText w:val="○"/>
      <w:lvlJc w:val="left"/>
      <w:pPr>
        <w:ind w:left="2739" w:hanging="360"/>
      </w:pPr>
      <w:rPr>
        <w:rFonts w:ascii="Arial" w:cs="Arial" w:eastAsia="Arial" w:hAnsi="Arial"/>
        <w:b w:val="0"/>
        <w:bCs w:val="0"/>
        <w:i w:val="0"/>
        <w:iCs w:val="0"/>
        <w:sz w:val="24"/>
        <w:szCs w:val="24"/>
      </w:rPr>
    </w:lvl>
    <w:lvl w:ilvl="2">
      <w:start w:val="0"/>
      <w:numFmt w:val="bullet"/>
      <w:lvlText w:val="■"/>
      <w:lvlJc w:val="left"/>
      <w:pPr>
        <w:ind w:left="3459" w:hanging="360"/>
      </w:pPr>
      <w:rPr>
        <w:rFonts w:ascii="Arial" w:cs="Arial" w:eastAsia="Arial" w:hAnsi="Arial"/>
        <w:b w:val="0"/>
        <w:bCs w:val="0"/>
        <w:i w:val="0"/>
        <w:iCs w:val="0"/>
        <w:sz w:val="24"/>
        <w:szCs w:val="24"/>
      </w:rPr>
    </w:lvl>
    <w:lvl w:ilvl="3">
      <w:start w:val="0"/>
      <w:numFmt w:val="bullet"/>
      <w:lvlText w:val="•"/>
      <w:lvlJc w:val="left"/>
      <w:pPr>
        <w:ind w:left="4482" w:hanging="360"/>
      </w:pPr>
      <w:rPr/>
    </w:lvl>
    <w:lvl w:ilvl="4">
      <w:start w:val="0"/>
      <w:numFmt w:val="bullet"/>
      <w:lvlText w:val="•"/>
      <w:lvlJc w:val="left"/>
      <w:pPr>
        <w:ind w:left="5504" w:hanging="360"/>
      </w:pPr>
      <w:rPr/>
    </w:lvl>
    <w:lvl w:ilvl="5">
      <w:start w:val="0"/>
      <w:numFmt w:val="bullet"/>
      <w:lvlText w:val="•"/>
      <w:lvlJc w:val="left"/>
      <w:pPr>
        <w:ind w:left="6526" w:hanging="360"/>
      </w:pPr>
      <w:rPr/>
    </w:lvl>
    <w:lvl w:ilvl="6">
      <w:start w:val="0"/>
      <w:numFmt w:val="bullet"/>
      <w:lvlText w:val="•"/>
      <w:lvlJc w:val="left"/>
      <w:pPr>
        <w:ind w:left="7549" w:hanging="360"/>
      </w:pPr>
      <w:rPr/>
    </w:lvl>
    <w:lvl w:ilvl="7">
      <w:start w:val="0"/>
      <w:numFmt w:val="bullet"/>
      <w:lvlText w:val="•"/>
      <w:lvlJc w:val="left"/>
      <w:pPr>
        <w:ind w:left="8571" w:hanging="360"/>
      </w:pPr>
      <w:rPr/>
    </w:lvl>
    <w:lvl w:ilvl="8">
      <w:start w:val="0"/>
      <w:numFmt w:val="bullet"/>
      <w:lvlText w:val="•"/>
      <w:lvlJc w:val="left"/>
      <w:pPr>
        <w:ind w:left="9593" w:hanging="360"/>
      </w:pPr>
      <w:rPr/>
    </w:lvl>
  </w:abstractNum>
  <w:abstractNum w:abstractNumId="9">
    <w:lvl w:ilvl="0">
      <w:start w:val="0"/>
      <w:numFmt w:val="bullet"/>
      <w:lvlText w:val="○"/>
      <w:lvlJc w:val="left"/>
      <w:pPr>
        <w:ind w:left="1659" w:hanging="360"/>
      </w:pPr>
      <w:rPr>
        <w:rFonts w:ascii="Arial" w:cs="Arial" w:eastAsia="Arial" w:hAnsi="Arial"/>
        <w:b w:val="0"/>
        <w:bCs w:val="0"/>
        <w:i w:val="0"/>
        <w:iCs w:val="0"/>
        <w:sz w:val="24"/>
        <w:szCs w:val="24"/>
      </w:rPr>
    </w:lvl>
    <w:lvl w:ilvl="1">
      <w:start w:val="0"/>
      <w:numFmt w:val="bullet"/>
      <w:lvlText w:val="●"/>
      <w:lvlJc w:val="left"/>
      <w:pPr>
        <w:ind w:left="2379" w:hanging="360"/>
      </w:pPr>
      <w:rPr>
        <w:rFonts w:ascii="Arial" w:cs="Arial" w:eastAsia="Arial" w:hAnsi="Arial"/>
        <w:b w:val="0"/>
        <w:bCs w:val="0"/>
        <w:i w:val="0"/>
        <w:iCs w:val="0"/>
        <w:sz w:val="24"/>
        <w:szCs w:val="24"/>
      </w:rPr>
    </w:lvl>
    <w:lvl w:ilvl="2">
      <w:start w:val="0"/>
      <w:numFmt w:val="bullet"/>
      <w:lvlText w:val="•"/>
      <w:lvlJc w:val="left"/>
      <w:pPr>
        <w:ind w:left="3408" w:hanging="360"/>
      </w:pPr>
      <w:rPr/>
    </w:lvl>
    <w:lvl w:ilvl="3">
      <w:start w:val="0"/>
      <w:numFmt w:val="bullet"/>
      <w:lvlText w:val="•"/>
      <w:lvlJc w:val="left"/>
      <w:pPr>
        <w:ind w:left="4437" w:hanging="360"/>
      </w:pPr>
      <w:rPr/>
    </w:lvl>
    <w:lvl w:ilvl="4">
      <w:start w:val="0"/>
      <w:numFmt w:val="bullet"/>
      <w:lvlText w:val="•"/>
      <w:lvlJc w:val="left"/>
      <w:pPr>
        <w:ind w:left="5466" w:hanging="360"/>
      </w:pPr>
      <w:rPr/>
    </w:lvl>
    <w:lvl w:ilvl="5">
      <w:start w:val="0"/>
      <w:numFmt w:val="bullet"/>
      <w:lvlText w:val="•"/>
      <w:lvlJc w:val="left"/>
      <w:pPr>
        <w:ind w:left="6494" w:hanging="360"/>
      </w:pPr>
      <w:rPr/>
    </w:lvl>
    <w:lvl w:ilvl="6">
      <w:start w:val="0"/>
      <w:numFmt w:val="bullet"/>
      <w:lvlText w:val="•"/>
      <w:lvlJc w:val="left"/>
      <w:pPr>
        <w:ind w:left="7523" w:hanging="360"/>
      </w:pPr>
      <w:rPr/>
    </w:lvl>
    <w:lvl w:ilvl="7">
      <w:start w:val="0"/>
      <w:numFmt w:val="bullet"/>
      <w:lvlText w:val="•"/>
      <w:lvlJc w:val="left"/>
      <w:pPr>
        <w:ind w:left="8552" w:hanging="360"/>
      </w:pPr>
      <w:rPr/>
    </w:lvl>
    <w:lvl w:ilvl="8">
      <w:start w:val="0"/>
      <w:numFmt w:val="bullet"/>
      <w:lvlText w:val="•"/>
      <w:lvlJc w:val="left"/>
      <w:pPr>
        <w:ind w:left="9580" w:hanging="360"/>
      </w:pPr>
      <w:rPr/>
    </w:lvl>
  </w:abstractNum>
  <w:abstractNum w:abstractNumId="10">
    <w:lvl w:ilvl="0">
      <w:start w:val="0"/>
      <w:numFmt w:val="bullet"/>
      <w:lvlText w:val="●"/>
      <w:lvlJc w:val="left"/>
      <w:pPr>
        <w:ind w:left="2019" w:hanging="420"/>
      </w:pPr>
      <w:rPr>
        <w:rFonts w:ascii="Arial" w:cs="Arial" w:eastAsia="Arial" w:hAnsi="Arial"/>
        <w:b w:val="0"/>
        <w:bCs w:val="0"/>
        <w:i w:val="0"/>
        <w:iCs w:val="0"/>
        <w:sz w:val="24"/>
        <w:szCs w:val="24"/>
      </w:rPr>
    </w:lvl>
    <w:lvl w:ilvl="1">
      <w:start w:val="0"/>
      <w:numFmt w:val="bullet"/>
      <w:lvlText w:val="•"/>
      <w:lvlJc w:val="left"/>
      <w:pPr>
        <w:ind w:left="2981" w:hanging="420"/>
      </w:pPr>
      <w:rPr/>
    </w:lvl>
    <w:lvl w:ilvl="2">
      <w:start w:val="0"/>
      <w:numFmt w:val="bullet"/>
      <w:lvlText w:val="•"/>
      <w:lvlJc w:val="left"/>
      <w:pPr>
        <w:ind w:left="3943" w:hanging="420"/>
      </w:pPr>
      <w:rPr/>
    </w:lvl>
    <w:lvl w:ilvl="3">
      <w:start w:val="0"/>
      <w:numFmt w:val="bullet"/>
      <w:lvlText w:val="•"/>
      <w:lvlJc w:val="left"/>
      <w:pPr>
        <w:ind w:left="4905" w:hanging="420"/>
      </w:pPr>
      <w:rPr/>
    </w:lvl>
    <w:lvl w:ilvl="4">
      <w:start w:val="0"/>
      <w:numFmt w:val="bullet"/>
      <w:lvlText w:val="•"/>
      <w:lvlJc w:val="left"/>
      <w:pPr>
        <w:ind w:left="5867" w:hanging="420"/>
      </w:pPr>
      <w:rPr/>
    </w:lvl>
    <w:lvl w:ilvl="5">
      <w:start w:val="0"/>
      <w:numFmt w:val="bullet"/>
      <w:lvlText w:val="•"/>
      <w:lvlJc w:val="left"/>
      <w:pPr>
        <w:ind w:left="6829" w:hanging="420"/>
      </w:pPr>
      <w:rPr/>
    </w:lvl>
    <w:lvl w:ilvl="6">
      <w:start w:val="0"/>
      <w:numFmt w:val="bullet"/>
      <w:lvlText w:val="•"/>
      <w:lvlJc w:val="left"/>
      <w:pPr>
        <w:ind w:left="7790" w:hanging="420"/>
      </w:pPr>
      <w:rPr/>
    </w:lvl>
    <w:lvl w:ilvl="7">
      <w:start w:val="0"/>
      <w:numFmt w:val="bullet"/>
      <w:lvlText w:val="•"/>
      <w:lvlJc w:val="left"/>
      <w:pPr>
        <w:ind w:left="8752" w:hanging="420"/>
      </w:pPr>
      <w:rPr/>
    </w:lvl>
    <w:lvl w:ilvl="8">
      <w:start w:val="0"/>
      <w:numFmt w:val="bullet"/>
      <w:lvlText w:val="•"/>
      <w:lvlJc w:val="left"/>
      <w:pPr>
        <w:ind w:left="9714" w:hanging="420"/>
      </w:pPr>
      <w:rPr/>
    </w:lvl>
  </w:abstractNum>
  <w:abstractNum w:abstractNumId="11">
    <w:lvl w:ilvl="0">
      <w:start w:val="1"/>
      <w:numFmt w:val="decimal"/>
      <w:lvlText w:val="%1."/>
      <w:lvlJc w:val="left"/>
      <w:pPr>
        <w:ind w:left="2019" w:hanging="360"/>
      </w:pPr>
      <w:rPr>
        <w:rFonts w:ascii="Times New Roman" w:cs="Times New Roman" w:eastAsia="Times New Roman" w:hAnsi="Times New Roman"/>
        <w:b w:val="1"/>
        <w:bCs w:val="1"/>
        <w:i w:val="0"/>
        <w:iCs w:val="0"/>
        <w:sz w:val="32"/>
        <w:szCs w:val="32"/>
      </w:rPr>
    </w:lvl>
    <w:lvl w:ilvl="1">
      <w:start w:val="1"/>
      <w:numFmt w:val="decimal"/>
      <w:lvlText w:val="%1.%2."/>
      <w:lvlJc w:val="left"/>
      <w:pPr>
        <w:ind w:left="1823" w:hanging="455"/>
      </w:pPr>
      <w:rPr>
        <w:rFonts w:ascii="Times New Roman" w:cs="Times New Roman" w:eastAsia="Times New Roman" w:hAnsi="Times New Roman"/>
        <w:b w:val="0"/>
        <w:bCs w:val="0"/>
        <w:i w:val="0"/>
        <w:iCs w:val="0"/>
        <w:sz w:val="28"/>
        <w:szCs w:val="28"/>
      </w:rPr>
    </w:lvl>
    <w:lvl w:ilvl="2">
      <w:start w:val="0"/>
      <w:numFmt w:val="bullet"/>
      <w:lvlText w:val="•"/>
      <w:lvlJc w:val="left"/>
      <w:pPr>
        <w:ind w:left="3088" w:hanging="455"/>
      </w:pPr>
      <w:rPr/>
    </w:lvl>
    <w:lvl w:ilvl="3">
      <w:start w:val="0"/>
      <w:numFmt w:val="bullet"/>
      <w:lvlText w:val="•"/>
      <w:lvlJc w:val="left"/>
      <w:pPr>
        <w:ind w:left="4157" w:hanging="455"/>
      </w:pPr>
      <w:rPr/>
    </w:lvl>
    <w:lvl w:ilvl="4">
      <w:start w:val="0"/>
      <w:numFmt w:val="bullet"/>
      <w:lvlText w:val="•"/>
      <w:lvlJc w:val="left"/>
      <w:pPr>
        <w:ind w:left="5226" w:hanging="455"/>
      </w:pPr>
      <w:rPr/>
    </w:lvl>
    <w:lvl w:ilvl="5">
      <w:start w:val="0"/>
      <w:numFmt w:val="bullet"/>
      <w:lvlText w:val="•"/>
      <w:lvlJc w:val="left"/>
      <w:pPr>
        <w:ind w:left="6294" w:hanging="455"/>
      </w:pPr>
      <w:rPr/>
    </w:lvl>
    <w:lvl w:ilvl="6">
      <w:start w:val="0"/>
      <w:numFmt w:val="bullet"/>
      <w:lvlText w:val="•"/>
      <w:lvlJc w:val="left"/>
      <w:pPr>
        <w:ind w:left="7363" w:hanging="455"/>
      </w:pPr>
      <w:rPr/>
    </w:lvl>
    <w:lvl w:ilvl="7">
      <w:start w:val="0"/>
      <w:numFmt w:val="bullet"/>
      <w:lvlText w:val="•"/>
      <w:lvlJc w:val="left"/>
      <w:pPr>
        <w:ind w:left="8432" w:hanging="455"/>
      </w:pPr>
      <w:rPr/>
    </w:lvl>
    <w:lvl w:ilvl="8">
      <w:start w:val="0"/>
      <w:numFmt w:val="bullet"/>
      <w:lvlText w:val="•"/>
      <w:lvlJc w:val="left"/>
      <w:pPr>
        <w:ind w:left="9500" w:hanging="455"/>
      </w:pPr>
      <w:rPr/>
    </w:lvl>
  </w:abstractNum>
  <w:abstractNum w:abstractNumId="12">
    <w:lvl w:ilvl="0">
      <w:start w:val="1"/>
      <w:numFmt w:val="decimal"/>
      <w:lvlText w:val="%1."/>
      <w:lvlJc w:val="left"/>
      <w:pPr>
        <w:ind w:left="2019" w:hanging="360"/>
      </w:pPr>
      <w:rPr>
        <w:rFonts w:ascii="Times New Roman" w:cs="Times New Roman" w:eastAsia="Times New Roman" w:hAnsi="Times New Roman"/>
        <w:b w:val="0"/>
        <w:bCs w:val="0"/>
        <w:i w:val="0"/>
        <w:iCs w:val="0"/>
        <w:sz w:val="24"/>
        <w:szCs w:val="24"/>
      </w:rPr>
    </w:lvl>
    <w:lvl w:ilvl="1">
      <w:start w:val="0"/>
      <w:numFmt w:val="bullet"/>
      <w:lvlText w:val="•"/>
      <w:lvlJc w:val="left"/>
      <w:pPr>
        <w:ind w:left="2981" w:hanging="360"/>
      </w:pPr>
      <w:rPr/>
    </w:lvl>
    <w:lvl w:ilvl="2">
      <w:start w:val="0"/>
      <w:numFmt w:val="bullet"/>
      <w:lvlText w:val="•"/>
      <w:lvlJc w:val="left"/>
      <w:pPr>
        <w:ind w:left="3943" w:hanging="360"/>
      </w:pPr>
      <w:rPr/>
    </w:lvl>
    <w:lvl w:ilvl="3">
      <w:start w:val="0"/>
      <w:numFmt w:val="bullet"/>
      <w:lvlText w:val="•"/>
      <w:lvlJc w:val="left"/>
      <w:pPr>
        <w:ind w:left="4905" w:hanging="360"/>
      </w:pPr>
      <w:rPr/>
    </w:lvl>
    <w:lvl w:ilvl="4">
      <w:start w:val="0"/>
      <w:numFmt w:val="bullet"/>
      <w:lvlText w:val="•"/>
      <w:lvlJc w:val="left"/>
      <w:pPr>
        <w:ind w:left="5867" w:hanging="360"/>
      </w:pPr>
      <w:rPr/>
    </w:lvl>
    <w:lvl w:ilvl="5">
      <w:start w:val="0"/>
      <w:numFmt w:val="bullet"/>
      <w:lvlText w:val="•"/>
      <w:lvlJc w:val="left"/>
      <w:pPr>
        <w:ind w:left="6829" w:hanging="360"/>
      </w:pPr>
      <w:rPr/>
    </w:lvl>
    <w:lvl w:ilvl="6">
      <w:start w:val="0"/>
      <w:numFmt w:val="bullet"/>
      <w:lvlText w:val="•"/>
      <w:lvlJc w:val="left"/>
      <w:pPr>
        <w:ind w:left="7790" w:hanging="360"/>
      </w:pPr>
      <w:rPr/>
    </w:lvl>
    <w:lvl w:ilvl="7">
      <w:start w:val="0"/>
      <w:numFmt w:val="bullet"/>
      <w:lvlText w:val="•"/>
      <w:lvlJc w:val="left"/>
      <w:pPr>
        <w:ind w:left="8752" w:hanging="360"/>
      </w:pPr>
      <w:rPr/>
    </w:lvl>
    <w:lvl w:ilvl="8">
      <w:start w:val="0"/>
      <w:numFmt w:val="bullet"/>
      <w:lvlText w:val="•"/>
      <w:lvlJc w:val="left"/>
      <w:pPr>
        <w:ind w:left="9714" w:hanging="360"/>
      </w:pPr>
      <w:rPr/>
    </w:lvl>
  </w:abstractNum>
  <w:abstractNum w:abstractNumId="13">
    <w:lvl w:ilvl="0">
      <w:start w:val="0"/>
      <w:numFmt w:val="bullet"/>
      <w:lvlText w:val="●"/>
      <w:lvlJc w:val="left"/>
      <w:pPr>
        <w:ind w:left="2019" w:hanging="360"/>
      </w:pPr>
      <w:rPr>
        <w:rFonts w:ascii="Arial" w:cs="Arial" w:eastAsia="Arial" w:hAnsi="Arial"/>
      </w:rPr>
    </w:lvl>
    <w:lvl w:ilvl="1">
      <w:start w:val="0"/>
      <w:numFmt w:val="bullet"/>
      <w:lvlText w:val="•"/>
      <w:lvlJc w:val="left"/>
      <w:pPr>
        <w:ind w:left="2981" w:hanging="360"/>
      </w:pPr>
      <w:rPr/>
    </w:lvl>
    <w:lvl w:ilvl="2">
      <w:start w:val="0"/>
      <w:numFmt w:val="bullet"/>
      <w:lvlText w:val="•"/>
      <w:lvlJc w:val="left"/>
      <w:pPr>
        <w:ind w:left="3943" w:hanging="360"/>
      </w:pPr>
      <w:rPr/>
    </w:lvl>
    <w:lvl w:ilvl="3">
      <w:start w:val="0"/>
      <w:numFmt w:val="bullet"/>
      <w:lvlText w:val="•"/>
      <w:lvlJc w:val="left"/>
      <w:pPr>
        <w:ind w:left="4905" w:hanging="360"/>
      </w:pPr>
      <w:rPr/>
    </w:lvl>
    <w:lvl w:ilvl="4">
      <w:start w:val="0"/>
      <w:numFmt w:val="bullet"/>
      <w:lvlText w:val="•"/>
      <w:lvlJc w:val="left"/>
      <w:pPr>
        <w:ind w:left="5867" w:hanging="360"/>
      </w:pPr>
      <w:rPr/>
    </w:lvl>
    <w:lvl w:ilvl="5">
      <w:start w:val="0"/>
      <w:numFmt w:val="bullet"/>
      <w:lvlText w:val="•"/>
      <w:lvlJc w:val="left"/>
      <w:pPr>
        <w:ind w:left="6829" w:hanging="360"/>
      </w:pPr>
      <w:rPr/>
    </w:lvl>
    <w:lvl w:ilvl="6">
      <w:start w:val="0"/>
      <w:numFmt w:val="bullet"/>
      <w:lvlText w:val="•"/>
      <w:lvlJc w:val="left"/>
      <w:pPr>
        <w:ind w:left="7790" w:hanging="360"/>
      </w:pPr>
      <w:rPr/>
    </w:lvl>
    <w:lvl w:ilvl="7">
      <w:start w:val="0"/>
      <w:numFmt w:val="bullet"/>
      <w:lvlText w:val="•"/>
      <w:lvlJc w:val="left"/>
      <w:pPr>
        <w:ind w:left="8752" w:hanging="360"/>
      </w:pPr>
      <w:rPr/>
    </w:lvl>
    <w:lvl w:ilvl="8">
      <w:start w:val="0"/>
      <w:numFmt w:val="bullet"/>
      <w:lvlText w:val="•"/>
      <w:lvlJc w:val="left"/>
      <w:pPr>
        <w:ind w:left="9714" w:hanging="360"/>
      </w:pPr>
      <w:rPr/>
    </w:lvl>
  </w:abstractNum>
  <w:abstractNum w:abstractNumId="14">
    <w:lvl w:ilvl="0">
      <w:start w:val="1"/>
      <w:numFmt w:val="decimal"/>
      <w:lvlText w:val="%1."/>
      <w:lvlJc w:val="left"/>
      <w:pPr>
        <w:ind w:left="2019" w:hanging="480"/>
      </w:pPr>
      <w:rPr>
        <w:rFonts w:ascii="Times New Roman" w:cs="Times New Roman" w:eastAsia="Times New Roman" w:hAnsi="Times New Roman"/>
        <w:b w:val="0"/>
        <w:bCs w:val="0"/>
        <w:i w:val="0"/>
        <w:iCs w:val="0"/>
        <w:sz w:val="24"/>
        <w:szCs w:val="24"/>
      </w:rPr>
    </w:lvl>
    <w:lvl w:ilvl="1">
      <w:start w:val="0"/>
      <w:numFmt w:val="bullet"/>
      <w:lvlText w:val="•"/>
      <w:lvlJc w:val="left"/>
      <w:pPr>
        <w:ind w:left="2981" w:hanging="480"/>
      </w:pPr>
      <w:rPr/>
    </w:lvl>
    <w:lvl w:ilvl="2">
      <w:start w:val="0"/>
      <w:numFmt w:val="bullet"/>
      <w:lvlText w:val="•"/>
      <w:lvlJc w:val="left"/>
      <w:pPr>
        <w:ind w:left="3943" w:hanging="480"/>
      </w:pPr>
      <w:rPr/>
    </w:lvl>
    <w:lvl w:ilvl="3">
      <w:start w:val="0"/>
      <w:numFmt w:val="bullet"/>
      <w:lvlText w:val="•"/>
      <w:lvlJc w:val="left"/>
      <w:pPr>
        <w:ind w:left="4905" w:hanging="480"/>
      </w:pPr>
      <w:rPr/>
    </w:lvl>
    <w:lvl w:ilvl="4">
      <w:start w:val="0"/>
      <w:numFmt w:val="bullet"/>
      <w:lvlText w:val="•"/>
      <w:lvlJc w:val="left"/>
      <w:pPr>
        <w:ind w:left="5867" w:hanging="480"/>
      </w:pPr>
      <w:rPr/>
    </w:lvl>
    <w:lvl w:ilvl="5">
      <w:start w:val="0"/>
      <w:numFmt w:val="bullet"/>
      <w:lvlText w:val="•"/>
      <w:lvlJc w:val="left"/>
      <w:pPr>
        <w:ind w:left="6829" w:hanging="480"/>
      </w:pPr>
      <w:rPr/>
    </w:lvl>
    <w:lvl w:ilvl="6">
      <w:start w:val="0"/>
      <w:numFmt w:val="bullet"/>
      <w:lvlText w:val="•"/>
      <w:lvlJc w:val="left"/>
      <w:pPr>
        <w:ind w:left="7790" w:hanging="480"/>
      </w:pPr>
      <w:rPr/>
    </w:lvl>
    <w:lvl w:ilvl="7">
      <w:start w:val="0"/>
      <w:numFmt w:val="bullet"/>
      <w:lvlText w:val="•"/>
      <w:lvlJc w:val="left"/>
      <w:pPr>
        <w:ind w:left="8752" w:hanging="480"/>
      </w:pPr>
      <w:rPr/>
    </w:lvl>
    <w:lvl w:ilvl="8">
      <w:start w:val="0"/>
      <w:numFmt w:val="bullet"/>
      <w:lvlText w:val="•"/>
      <w:lvlJc w:val="left"/>
      <w:pPr>
        <w:ind w:left="9714" w:hanging="480"/>
      </w:pPr>
      <w:rPr/>
    </w:lvl>
  </w:abstractNum>
  <w:abstractNum w:abstractNumId="15">
    <w:lvl w:ilvl="0">
      <w:start w:val="0"/>
      <w:numFmt w:val="bullet"/>
      <w:lvlText w:val="●"/>
      <w:lvlJc w:val="left"/>
      <w:pPr>
        <w:ind w:left="1779" w:hanging="480"/>
      </w:pPr>
      <w:rPr>
        <w:rFonts w:ascii="Times New Roman" w:cs="Times New Roman" w:eastAsia="Times New Roman" w:hAnsi="Times New Roman"/>
        <w:b w:val="0"/>
        <w:bCs w:val="0"/>
        <w:i w:val="0"/>
        <w:iCs w:val="0"/>
        <w:sz w:val="24"/>
        <w:szCs w:val="24"/>
      </w:rPr>
    </w:lvl>
    <w:lvl w:ilvl="1">
      <w:start w:val="0"/>
      <w:numFmt w:val="bullet"/>
      <w:lvlText w:val="•"/>
      <w:lvlJc w:val="left"/>
      <w:pPr>
        <w:ind w:left="2765" w:hanging="480"/>
      </w:pPr>
      <w:rPr/>
    </w:lvl>
    <w:lvl w:ilvl="2">
      <w:start w:val="0"/>
      <w:numFmt w:val="bullet"/>
      <w:lvlText w:val="•"/>
      <w:lvlJc w:val="left"/>
      <w:pPr>
        <w:ind w:left="3751" w:hanging="480"/>
      </w:pPr>
      <w:rPr/>
    </w:lvl>
    <w:lvl w:ilvl="3">
      <w:start w:val="0"/>
      <w:numFmt w:val="bullet"/>
      <w:lvlText w:val="•"/>
      <w:lvlJc w:val="left"/>
      <w:pPr>
        <w:ind w:left="4737" w:hanging="480"/>
      </w:pPr>
      <w:rPr/>
    </w:lvl>
    <w:lvl w:ilvl="4">
      <w:start w:val="0"/>
      <w:numFmt w:val="bullet"/>
      <w:lvlText w:val="•"/>
      <w:lvlJc w:val="left"/>
      <w:pPr>
        <w:ind w:left="5723" w:hanging="480"/>
      </w:pPr>
      <w:rPr/>
    </w:lvl>
    <w:lvl w:ilvl="5">
      <w:start w:val="0"/>
      <w:numFmt w:val="bullet"/>
      <w:lvlText w:val="•"/>
      <w:lvlJc w:val="left"/>
      <w:pPr>
        <w:ind w:left="6709" w:hanging="480"/>
      </w:pPr>
      <w:rPr/>
    </w:lvl>
    <w:lvl w:ilvl="6">
      <w:start w:val="0"/>
      <w:numFmt w:val="bullet"/>
      <w:lvlText w:val="•"/>
      <w:lvlJc w:val="left"/>
      <w:pPr>
        <w:ind w:left="7694" w:hanging="480"/>
      </w:pPr>
      <w:rPr/>
    </w:lvl>
    <w:lvl w:ilvl="7">
      <w:start w:val="0"/>
      <w:numFmt w:val="bullet"/>
      <w:lvlText w:val="•"/>
      <w:lvlJc w:val="left"/>
      <w:pPr>
        <w:ind w:left="8680" w:hanging="480"/>
      </w:pPr>
      <w:rPr/>
    </w:lvl>
    <w:lvl w:ilvl="8">
      <w:start w:val="0"/>
      <w:numFmt w:val="bullet"/>
      <w:lvlText w:val="•"/>
      <w:lvlJc w:val="left"/>
      <w:pPr>
        <w:ind w:left="9666" w:hanging="480"/>
      </w:pPr>
      <w:rPr/>
    </w:lvl>
  </w:abstractNum>
  <w:abstractNum w:abstractNumId="16">
    <w:lvl w:ilvl="0">
      <w:start w:val="1"/>
      <w:numFmt w:val="decimal"/>
      <w:lvlText w:val="%1."/>
      <w:lvlJc w:val="left"/>
      <w:pPr>
        <w:ind w:left="2019" w:hanging="360"/>
      </w:pPr>
      <w:rPr>
        <w:rFonts w:ascii="Times New Roman" w:cs="Times New Roman" w:eastAsia="Times New Roman" w:hAnsi="Times New Roman"/>
        <w:b w:val="0"/>
        <w:bCs w:val="0"/>
        <w:i w:val="0"/>
        <w:iCs w:val="0"/>
        <w:sz w:val="24"/>
        <w:szCs w:val="24"/>
      </w:rPr>
    </w:lvl>
    <w:lvl w:ilvl="1">
      <w:start w:val="0"/>
      <w:numFmt w:val="bullet"/>
      <w:lvlText w:val="●"/>
      <w:lvlJc w:val="left"/>
      <w:pPr>
        <w:ind w:left="2019" w:hanging="360"/>
      </w:pPr>
      <w:rPr>
        <w:rFonts w:ascii="Arial" w:cs="Arial" w:eastAsia="Arial" w:hAnsi="Arial"/>
        <w:b w:val="0"/>
        <w:bCs w:val="0"/>
        <w:i w:val="0"/>
        <w:iCs w:val="0"/>
        <w:sz w:val="24"/>
        <w:szCs w:val="24"/>
      </w:rPr>
    </w:lvl>
    <w:lvl w:ilvl="2">
      <w:start w:val="0"/>
      <w:numFmt w:val="bullet"/>
      <w:lvlText w:val="•"/>
      <w:lvlJc w:val="left"/>
      <w:pPr>
        <w:ind w:left="3943" w:hanging="360"/>
      </w:pPr>
      <w:rPr/>
    </w:lvl>
    <w:lvl w:ilvl="3">
      <w:start w:val="0"/>
      <w:numFmt w:val="bullet"/>
      <w:lvlText w:val="•"/>
      <w:lvlJc w:val="left"/>
      <w:pPr>
        <w:ind w:left="4905" w:hanging="360"/>
      </w:pPr>
      <w:rPr/>
    </w:lvl>
    <w:lvl w:ilvl="4">
      <w:start w:val="0"/>
      <w:numFmt w:val="bullet"/>
      <w:lvlText w:val="•"/>
      <w:lvlJc w:val="left"/>
      <w:pPr>
        <w:ind w:left="5867" w:hanging="360"/>
      </w:pPr>
      <w:rPr/>
    </w:lvl>
    <w:lvl w:ilvl="5">
      <w:start w:val="0"/>
      <w:numFmt w:val="bullet"/>
      <w:lvlText w:val="•"/>
      <w:lvlJc w:val="left"/>
      <w:pPr>
        <w:ind w:left="6829" w:hanging="360"/>
      </w:pPr>
      <w:rPr/>
    </w:lvl>
    <w:lvl w:ilvl="6">
      <w:start w:val="0"/>
      <w:numFmt w:val="bullet"/>
      <w:lvlText w:val="•"/>
      <w:lvlJc w:val="left"/>
      <w:pPr>
        <w:ind w:left="7790" w:hanging="360"/>
      </w:pPr>
      <w:rPr/>
    </w:lvl>
    <w:lvl w:ilvl="7">
      <w:start w:val="0"/>
      <w:numFmt w:val="bullet"/>
      <w:lvlText w:val="•"/>
      <w:lvlJc w:val="left"/>
      <w:pPr>
        <w:ind w:left="8752" w:hanging="360"/>
      </w:pPr>
      <w:rPr/>
    </w:lvl>
    <w:lvl w:ilvl="8">
      <w:start w:val="0"/>
      <w:numFmt w:val="bullet"/>
      <w:lvlText w:val="•"/>
      <w:lvlJc w:val="left"/>
      <w:pPr>
        <w:ind w:left="9714" w:hanging="360"/>
      </w:pPr>
      <w:rPr/>
    </w:lvl>
  </w:abstractNum>
  <w:abstractNum w:abstractNumId="17">
    <w:lvl w:ilvl="0">
      <w:start w:val="0"/>
      <w:numFmt w:val="bullet"/>
      <w:lvlText w:val="-"/>
      <w:lvlJc w:val="left"/>
      <w:pPr>
        <w:ind w:left="2019" w:hanging="360"/>
      </w:pPr>
      <w:rPr>
        <w:rFonts w:ascii="Times New Roman" w:cs="Times New Roman" w:eastAsia="Times New Roman" w:hAnsi="Times New Roman"/>
        <w:b w:val="1"/>
        <w:bCs w:val="1"/>
        <w:i w:val="0"/>
        <w:iCs w:val="0"/>
        <w:sz w:val="36"/>
        <w:szCs w:val="36"/>
      </w:rPr>
    </w:lvl>
    <w:lvl w:ilvl="1">
      <w:start w:val="0"/>
      <w:numFmt w:val="bullet"/>
      <w:lvlText w:val="-"/>
      <w:lvlJc w:val="left"/>
      <w:pPr>
        <w:ind w:left="2739" w:hanging="360"/>
      </w:pPr>
      <w:rPr>
        <w:rFonts w:ascii="Times New Roman" w:cs="Times New Roman" w:eastAsia="Times New Roman" w:hAnsi="Times New Roman"/>
        <w:b w:val="0"/>
        <w:bCs w:val="0"/>
        <w:i w:val="0"/>
        <w:iCs w:val="0"/>
        <w:sz w:val="24"/>
        <w:szCs w:val="24"/>
      </w:rPr>
    </w:lvl>
    <w:lvl w:ilvl="2">
      <w:start w:val="0"/>
      <w:numFmt w:val="bullet"/>
      <w:lvlText w:val="•"/>
      <w:lvlJc w:val="left"/>
      <w:pPr>
        <w:ind w:left="3728" w:hanging="360"/>
      </w:pPr>
      <w:rPr/>
    </w:lvl>
    <w:lvl w:ilvl="3">
      <w:start w:val="0"/>
      <w:numFmt w:val="bullet"/>
      <w:lvlText w:val="•"/>
      <w:lvlJc w:val="left"/>
      <w:pPr>
        <w:ind w:left="4717" w:hanging="360"/>
      </w:pPr>
      <w:rPr/>
    </w:lvl>
    <w:lvl w:ilvl="4">
      <w:start w:val="0"/>
      <w:numFmt w:val="bullet"/>
      <w:lvlText w:val="•"/>
      <w:lvlJc w:val="left"/>
      <w:pPr>
        <w:ind w:left="5706" w:hanging="360"/>
      </w:pPr>
      <w:rPr/>
    </w:lvl>
    <w:lvl w:ilvl="5">
      <w:start w:val="0"/>
      <w:numFmt w:val="bullet"/>
      <w:lvlText w:val="•"/>
      <w:lvlJc w:val="left"/>
      <w:pPr>
        <w:ind w:left="6694" w:hanging="360"/>
      </w:pPr>
      <w:rPr/>
    </w:lvl>
    <w:lvl w:ilvl="6">
      <w:start w:val="0"/>
      <w:numFmt w:val="bullet"/>
      <w:lvlText w:val="•"/>
      <w:lvlJc w:val="left"/>
      <w:pPr>
        <w:ind w:left="7683" w:hanging="360"/>
      </w:pPr>
      <w:rPr/>
    </w:lvl>
    <w:lvl w:ilvl="7">
      <w:start w:val="0"/>
      <w:numFmt w:val="bullet"/>
      <w:lvlText w:val="•"/>
      <w:lvlJc w:val="left"/>
      <w:pPr>
        <w:ind w:left="8672" w:hanging="360"/>
      </w:pPr>
      <w:rPr/>
    </w:lvl>
    <w:lvl w:ilvl="8">
      <w:start w:val="0"/>
      <w:numFmt w:val="bullet"/>
      <w:lvlText w:val="•"/>
      <w:lvlJc w:val="left"/>
      <w:pPr>
        <w:ind w:left="9660" w:hanging="360"/>
      </w:pPr>
      <w:rPr/>
    </w:lvl>
  </w:abstractNum>
  <w:abstractNum w:abstractNumId="18">
    <w:lvl w:ilvl="0">
      <w:start w:val="0"/>
      <w:numFmt w:val="bullet"/>
      <w:lvlText w:val="●"/>
      <w:lvlJc w:val="left"/>
      <w:pPr>
        <w:ind w:left="2019" w:hanging="360"/>
      </w:pPr>
      <w:rPr>
        <w:rFonts w:ascii="Arial" w:cs="Arial" w:eastAsia="Arial" w:hAnsi="Arial"/>
        <w:b w:val="0"/>
        <w:bCs w:val="0"/>
        <w:i w:val="0"/>
        <w:iCs w:val="0"/>
        <w:sz w:val="24"/>
        <w:szCs w:val="24"/>
      </w:rPr>
    </w:lvl>
    <w:lvl w:ilvl="1">
      <w:start w:val="0"/>
      <w:numFmt w:val="bullet"/>
      <w:lvlText w:val="•"/>
      <w:lvlJc w:val="left"/>
      <w:pPr>
        <w:ind w:left="2981" w:hanging="360"/>
      </w:pPr>
      <w:rPr/>
    </w:lvl>
    <w:lvl w:ilvl="2">
      <w:start w:val="0"/>
      <w:numFmt w:val="bullet"/>
      <w:lvlText w:val="•"/>
      <w:lvlJc w:val="left"/>
      <w:pPr>
        <w:ind w:left="3943" w:hanging="360"/>
      </w:pPr>
      <w:rPr/>
    </w:lvl>
    <w:lvl w:ilvl="3">
      <w:start w:val="0"/>
      <w:numFmt w:val="bullet"/>
      <w:lvlText w:val="•"/>
      <w:lvlJc w:val="left"/>
      <w:pPr>
        <w:ind w:left="4905" w:hanging="360"/>
      </w:pPr>
      <w:rPr/>
    </w:lvl>
    <w:lvl w:ilvl="4">
      <w:start w:val="0"/>
      <w:numFmt w:val="bullet"/>
      <w:lvlText w:val="•"/>
      <w:lvlJc w:val="left"/>
      <w:pPr>
        <w:ind w:left="5867" w:hanging="360"/>
      </w:pPr>
      <w:rPr/>
    </w:lvl>
    <w:lvl w:ilvl="5">
      <w:start w:val="0"/>
      <w:numFmt w:val="bullet"/>
      <w:lvlText w:val="•"/>
      <w:lvlJc w:val="left"/>
      <w:pPr>
        <w:ind w:left="6829" w:hanging="360"/>
      </w:pPr>
      <w:rPr/>
    </w:lvl>
    <w:lvl w:ilvl="6">
      <w:start w:val="0"/>
      <w:numFmt w:val="bullet"/>
      <w:lvlText w:val="•"/>
      <w:lvlJc w:val="left"/>
      <w:pPr>
        <w:ind w:left="7790" w:hanging="360"/>
      </w:pPr>
      <w:rPr/>
    </w:lvl>
    <w:lvl w:ilvl="7">
      <w:start w:val="0"/>
      <w:numFmt w:val="bullet"/>
      <w:lvlText w:val="•"/>
      <w:lvlJc w:val="left"/>
      <w:pPr>
        <w:ind w:left="8752" w:hanging="360"/>
      </w:pPr>
      <w:rPr/>
    </w:lvl>
    <w:lvl w:ilvl="8">
      <w:start w:val="0"/>
      <w:numFmt w:val="bullet"/>
      <w:lvlText w:val="•"/>
      <w:lvlJc w:val="left"/>
      <w:pPr>
        <w:ind w:left="9714" w:hanging="360"/>
      </w:pPr>
      <w:rPr/>
    </w:lvl>
  </w:abstractNum>
  <w:abstractNum w:abstractNumId="19">
    <w:lvl w:ilvl="0">
      <w:start w:val="1"/>
      <w:numFmt w:val="decimal"/>
      <w:lvlText w:val="%1."/>
      <w:lvlJc w:val="left"/>
      <w:pPr>
        <w:ind w:left="2739" w:hanging="360"/>
      </w:pPr>
      <w:rPr/>
    </w:lvl>
    <w:lvl w:ilvl="1">
      <w:start w:val="0"/>
      <w:numFmt w:val="bullet"/>
      <w:lvlText w:val="•"/>
      <w:lvlJc w:val="left"/>
      <w:pPr>
        <w:ind w:left="3629" w:hanging="360"/>
      </w:pPr>
      <w:rPr/>
    </w:lvl>
    <w:lvl w:ilvl="2">
      <w:start w:val="0"/>
      <w:numFmt w:val="bullet"/>
      <w:lvlText w:val="•"/>
      <w:lvlJc w:val="left"/>
      <w:pPr>
        <w:ind w:left="4519" w:hanging="360"/>
      </w:pPr>
      <w:rPr/>
    </w:lvl>
    <w:lvl w:ilvl="3">
      <w:start w:val="0"/>
      <w:numFmt w:val="bullet"/>
      <w:lvlText w:val="•"/>
      <w:lvlJc w:val="left"/>
      <w:pPr>
        <w:ind w:left="5409" w:hanging="360"/>
      </w:pPr>
      <w:rPr/>
    </w:lvl>
    <w:lvl w:ilvl="4">
      <w:start w:val="0"/>
      <w:numFmt w:val="bullet"/>
      <w:lvlText w:val="•"/>
      <w:lvlJc w:val="left"/>
      <w:pPr>
        <w:ind w:left="6299" w:hanging="360"/>
      </w:pPr>
      <w:rPr/>
    </w:lvl>
    <w:lvl w:ilvl="5">
      <w:start w:val="0"/>
      <w:numFmt w:val="bullet"/>
      <w:lvlText w:val="•"/>
      <w:lvlJc w:val="left"/>
      <w:pPr>
        <w:ind w:left="7189" w:hanging="360"/>
      </w:pPr>
      <w:rPr/>
    </w:lvl>
    <w:lvl w:ilvl="6">
      <w:start w:val="0"/>
      <w:numFmt w:val="bullet"/>
      <w:lvlText w:val="•"/>
      <w:lvlJc w:val="left"/>
      <w:pPr>
        <w:ind w:left="8078" w:hanging="360"/>
      </w:pPr>
      <w:rPr/>
    </w:lvl>
    <w:lvl w:ilvl="7">
      <w:start w:val="0"/>
      <w:numFmt w:val="bullet"/>
      <w:lvlText w:val="•"/>
      <w:lvlJc w:val="left"/>
      <w:pPr>
        <w:ind w:left="8968" w:hanging="360"/>
      </w:pPr>
      <w:rPr/>
    </w:lvl>
    <w:lvl w:ilvl="8">
      <w:start w:val="0"/>
      <w:numFmt w:val="bullet"/>
      <w:lvlText w:val="•"/>
      <w:lvlJc w:val="left"/>
      <w:pPr>
        <w:ind w:left="9858" w:hanging="360"/>
      </w:pPr>
      <w:rPr/>
    </w:lvl>
  </w:abstractNum>
  <w:abstractNum w:abstractNumId="20">
    <w:lvl w:ilvl="0">
      <w:start w:val="0"/>
      <w:numFmt w:val="bullet"/>
      <w:lvlText w:val="●"/>
      <w:lvlJc w:val="left"/>
      <w:pPr>
        <w:ind w:left="2019" w:hanging="360"/>
      </w:pPr>
      <w:rPr>
        <w:rFonts w:ascii="Arial" w:cs="Arial" w:eastAsia="Arial" w:hAnsi="Arial"/>
        <w:b w:val="0"/>
        <w:bCs w:val="0"/>
        <w:i w:val="0"/>
        <w:iCs w:val="0"/>
        <w:sz w:val="24"/>
        <w:szCs w:val="24"/>
      </w:rPr>
    </w:lvl>
    <w:lvl w:ilvl="1">
      <w:start w:val="0"/>
      <w:numFmt w:val="bullet"/>
      <w:lvlText w:val="•"/>
      <w:lvlJc w:val="left"/>
      <w:pPr>
        <w:ind w:left="2981" w:hanging="360"/>
      </w:pPr>
      <w:rPr/>
    </w:lvl>
    <w:lvl w:ilvl="2">
      <w:start w:val="0"/>
      <w:numFmt w:val="bullet"/>
      <w:lvlText w:val="•"/>
      <w:lvlJc w:val="left"/>
      <w:pPr>
        <w:ind w:left="3943" w:hanging="360"/>
      </w:pPr>
      <w:rPr/>
    </w:lvl>
    <w:lvl w:ilvl="3">
      <w:start w:val="0"/>
      <w:numFmt w:val="bullet"/>
      <w:lvlText w:val="•"/>
      <w:lvlJc w:val="left"/>
      <w:pPr>
        <w:ind w:left="4905" w:hanging="360"/>
      </w:pPr>
      <w:rPr/>
    </w:lvl>
    <w:lvl w:ilvl="4">
      <w:start w:val="0"/>
      <w:numFmt w:val="bullet"/>
      <w:lvlText w:val="•"/>
      <w:lvlJc w:val="left"/>
      <w:pPr>
        <w:ind w:left="5867" w:hanging="360"/>
      </w:pPr>
      <w:rPr/>
    </w:lvl>
    <w:lvl w:ilvl="5">
      <w:start w:val="0"/>
      <w:numFmt w:val="bullet"/>
      <w:lvlText w:val="•"/>
      <w:lvlJc w:val="left"/>
      <w:pPr>
        <w:ind w:left="6829" w:hanging="360"/>
      </w:pPr>
      <w:rPr/>
    </w:lvl>
    <w:lvl w:ilvl="6">
      <w:start w:val="0"/>
      <w:numFmt w:val="bullet"/>
      <w:lvlText w:val="•"/>
      <w:lvlJc w:val="left"/>
      <w:pPr>
        <w:ind w:left="7790" w:hanging="360"/>
      </w:pPr>
      <w:rPr/>
    </w:lvl>
    <w:lvl w:ilvl="7">
      <w:start w:val="0"/>
      <w:numFmt w:val="bullet"/>
      <w:lvlText w:val="•"/>
      <w:lvlJc w:val="left"/>
      <w:pPr>
        <w:ind w:left="8752" w:hanging="360"/>
      </w:pPr>
      <w:rPr/>
    </w:lvl>
    <w:lvl w:ilvl="8">
      <w:start w:val="0"/>
      <w:numFmt w:val="bullet"/>
      <w:lvlText w:val="•"/>
      <w:lvlJc w:val="left"/>
      <w:pPr>
        <w:ind w:left="9714" w:hanging="360"/>
      </w:pPr>
      <w:rPr/>
    </w:lvl>
  </w:abstractNum>
  <w:abstractNum w:abstractNumId="21">
    <w:lvl w:ilvl="0">
      <w:start w:val="7"/>
      <w:numFmt w:val="decimal"/>
      <w:lvlText w:val="%1."/>
      <w:lvlJc w:val="left"/>
      <w:pPr>
        <w:ind w:left="2739" w:hanging="360"/>
      </w:pPr>
      <w:rPr>
        <w:rFonts w:ascii="Times New Roman" w:cs="Times New Roman" w:eastAsia="Times New Roman" w:hAnsi="Times New Roman"/>
        <w:b w:val="1"/>
        <w:bCs w:val="1"/>
        <w:i w:val="1"/>
        <w:iCs w:val="1"/>
        <w:sz w:val="24"/>
        <w:szCs w:val="24"/>
      </w:rPr>
    </w:lvl>
    <w:lvl w:ilvl="1">
      <w:start w:val="0"/>
      <w:numFmt w:val="bullet"/>
      <w:lvlText w:val="•"/>
      <w:lvlJc w:val="left"/>
      <w:pPr>
        <w:ind w:left="3629" w:hanging="360"/>
      </w:pPr>
      <w:rPr/>
    </w:lvl>
    <w:lvl w:ilvl="2">
      <w:start w:val="0"/>
      <w:numFmt w:val="bullet"/>
      <w:lvlText w:val="•"/>
      <w:lvlJc w:val="left"/>
      <w:pPr>
        <w:ind w:left="4519" w:hanging="360"/>
      </w:pPr>
      <w:rPr/>
    </w:lvl>
    <w:lvl w:ilvl="3">
      <w:start w:val="0"/>
      <w:numFmt w:val="bullet"/>
      <w:lvlText w:val="•"/>
      <w:lvlJc w:val="left"/>
      <w:pPr>
        <w:ind w:left="5409" w:hanging="360"/>
      </w:pPr>
      <w:rPr/>
    </w:lvl>
    <w:lvl w:ilvl="4">
      <w:start w:val="0"/>
      <w:numFmt w:val="bullet"/>
      <w:lvlText w:val="•"/>
      <w:lvlJc w:val="left"/>
      <w:pPr>
        <w:ind w:left="6299" w:hanging="360"/>
      </w:pPr>
      <w:rPr/>
    </w:lvl>
    <w:lvl w:ilvl="5">
      <w:start w:val="0"/>
      <w:numFmt w:val="bullet"/>
      <w:lvlText w:val="•"/>
      <w:lvlJc w:val="left"/>
      <w:pPr>
        <w:ind w:left="7189" w:hanging="360"/>
      </w:pPr>
      <w:rPr/>
    </w:lvl>
    <w:lvl w:ilvl="6">
      <w:start w:val="0"/>
      <w:numFmt w:val="bullet"/>
      <w:lvlText w:val="•"/>
      <w:lvlJc w:val="left"/>
      <w:pPr>
        <w:ind w:left="8078" w:hanging="360"/>
      </w:pPr>
      <w:rPr/>
    </w:lvl>
    <w:lvl w:ilvl="7">
      <w:start w:val="0"/>
      <w:numFmt w:val="bullet"/>
      <w:lvlText w:val="•"/>
      <w:lvlJc w:val="left"/>
      <w:pPr>
        <w:ind w:left="8968" w:hanging="360"/>
      </w:pPr>
      <w:rPr/>
    </w:lvl>
    <w:lvl w:ilvl="8">
      <w:start w:val="0"/>
      <w:numFmt w:val="bullet"/>
      <w:lvlText w:val="•"/>
      <w:lvlJc w:val="left"/>
      <w:pPr>
        <w:ind w:left="9858" w:hanging="360"/>
      </w:pPr>
      <w:rPr/>
    </w:lvl>
  </w:abstractNum>
  <w:abstractNum w:abstractNumId="22">
    <w:lvl w:ilvl="0">
      <w:start w:val="5"/>
      <w:numFmt w:val="decimal"/>
      <w:lvlText w:val="%1."/>
      <w:lvlJc w:val="left"/>
      <w:pPr>
        <w:ind w:left="2739" w:hanging="360"/>
      </w:pPr>
      <w:rPr>
        <w:rFonts w:ascii="Times New Roman" w:cs="Times New Roman" w:eastAsia="Times New Roman" w:hAnsi="Times New Roman"/>
        <w:b w:val="1"/>
        <w:bCs w:val="1"/>
        <w:i w:val="1"/>
        <w:iCs w:val="1"/>
        <w:sz w:val="24"/>
        <w:szCs w:val="24"/>
      </w:rPr>
    </w:lvl>
    <w:lvl w:ilvl="1">
      <w:start w:val="0"/>
      <w:numFmt w:val="bullet"/>
      <w:lvlText w:val="○"/>
      <w:lvlJc w:val="left"/>
      <w:pPr>
        <w:ind w:left="3459" w:hanging="360"/>
      </w:pPr>
      <w:rPr>
        <w:rFonts w:ascii="Arial" w:cs="Arial" w:eastAsia="Arial" w:hAnsi="Arial"/>
        <w:b w:val="0"/>
        <w:bCs w:val="0"/>
        <w:i w:val="0"/>
        <w:iCs w:val="0"/>
        <w:sz w:val="24"/>
        <w:szCs w:val="24"/>
      </w:rPr>
    </w:lvl>
    <w:lvl w:ilvl="2">
      <w:start w:val="0"/>
      <w:numFmt w:val="bullet"/>
      <w:lvlText w:val="•"/>
      <w:lvlJc w:val="left"/>
      <w:pPr>
        <w:ind w:left="4368" w:hanging="360"/>
      </w:pPr>
      <w:rPr/>
    </w:lvl>
    <w:lvl w:ilvl="3">
      <w:start w:val="0"/>
      <w:numFmt w:val="bullet"/>
      <w:lvlText w:val="•"/>
      <w:lvlJc w:val="left"/>
      <w:pPr>
        <w:ind w:left="5277" w:hanging="360"/>
      </w:pPr>
      <w:rPr/>
    </w:lvl>
    <w:lvl w:ilvl="4">
      <w:start w:val="0"/>
      <w:numFmt w:val="bullet"/>
      <w:lvlText w:val="•"/>
      <w:lvlJc w:val="left"/>
      <w:pPr>
        <w:ind w:left="6186" w:hanging="360"/>
      </w:pPr>
      <w:rPr/>
    </w:lvl>
    <w:lvl w:ilvl="5">
      <w:start w:val="0"/>
      <w:numFmt w:val="bullet"/>
      <w:lvlText w:val="•"/>
      <w:lvlJc w:val="left"/>
      <w:pPr>
        <w:ind w:left="7094" w:hanging="360"/>
      </w:pPr>
      <w:rPr/>
    </w:lvl>
    <w:lvl w:ilvl="6">
      <w:start w:val="0"/>
      <w:numFmt w:val="bullet"/>
      <w:lvlText w:val="•"/>
      <w:lvlJc w:val="left"/>
      <w:pPr>
        <w:ind w:left="8003" w:hanging="360"/>
      </w:pPr>
      <w:rPr/>
    </w:lvl>
    <w:lvl w:ilvl="7">
      <w:start w:val="0"/>
      <w:numFmt w:val="bullet"/>
      <w:lvlText w:val="•"/>
      <w:lvlJc w:val="left"/>
      <w:pPr>
        <w:ind w:left="8912" w:hanging="360"/>
      </w:pPr>
      <w:rPr/>
    </w:lvl>
    <w:lvl w:ilvl="8">
      <w:start w:val="0"/>
      <w:numFmt w:val="bullet"/>
      <w:lvlText w:val="•"/>
      <w:lvlJc w:val="left"/>
      <w:pPr>
        <w:ind w:left="982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299"/>
    </w:pPr>
    <w:rPr>
      <w:rFonts w:ascii="Times New Roman" w:cs="Times New Roman" w:eastAsia="Times New Roman" w:hAnsi="Times New Roman"/>
      <w:b w:val="1"/>
      <w:bCs w:val="1"/>
      <w:sz w:val="34"/>
      <w:szCs w:val="34"/>
    </w:rPr>
  </w:style>
  <w:style w:type="paragraph" w:styleId="Heading2">
    <w:name w:val="heading 2"/>
    <w:basedOn w:val="Normal"/>
    <w:next w:val="Normal"/>
    <w:pPr>
      <w:ind w:left="563"/>
    </w:pPr>
    <w:rPr>
      <w:rFonts w:ascii="Times New Roman" w:cs="Times New Roman" w:eastAsia="Times New Roman" w:hAnsi="Times New Roman"/>
      <w:b w:val="1"/>
      <w:bCs w:val="1"/>
      <w:sz w:val="32"/>
      <w:szCs w:val="32"/>
    </w:rPr>
  </w:style>
  <w:style w:type="paragraph" w:styleId="Heading3">
    <w:name w:val="heading 3"/>
    <w:basedOn w:val="Normal"/>
    <w:next w:val="Normal"/>
    <w:pPr>
      <w:ind w:left="1299"/>
      <w:jc w:val="both"/>
    </w:pPr>
    <w:rPr>
      <w:rFonts w:ascii="Times New Roman" w:cs="Times New Roman" w:eastAsia="Times New Roman" w:hAnsi="Times New Roman"/>
      <w:b w:val="1"/>
      <w:bCs w:val="1"/>
      <w:sz w:val="32"/>
      <w:szCs w:val="32"/>
    </w:rPr>
  </w:style>
  <w:style w:type="paragraph" w:styleId="Heading4">
    <w:name w:val="heading 4"/>
    <w:basedOn w:val="Normal"/>
    <w:next w:val="Normal"/>
    <w:pPr>
      <w:ind w:left="1299"/>
    </w:pPr>
    <w:rPr>
      <w:rFonts w:ascii="Times New Roman" w:cs="Times New Roman" w:eastAsia="Times New Roman" w:hAnsi="Times New Roman"/>
      <w:b w:val="1"/>
      <w:bCs w:val="1"/>
      <w:sz w:val="28"/>
      <w:szCs w:val="28"/>
    </w:rPr>
  </w:style>
  <w:style w:type="paragraph" w:styleId="Heading5">
    <w:name w:val="heading 5"/>
    <w:basedOn w:val="Normal"/>
    <w:next w:val="Normal"/>
    <w:pPr>
      <w:spacing w:line="305" w:lineRule="auto"/>
      <w:ind w:left="60"/>
    </w:pPr>
    <w:rPr>
      <w:rFonts w:ascii="Times New Roman" w:cs="Times New Roman" w:eastAsia="Times New Roman" w:hAnsi="Times New Roman"/>
      <w:sz w:val="28"/>
      <w:szCs w:val="28"/>
    </w:rPr>
  </w:style>
  <w:style w:type="paragraph" w:styleId="Heading6">
    <w:name w:val="heading 6"/>
    <w:basedOn w:val="Normal"/>
    <w:next w:val="Normal"/>
    <w:pPr>
      <w:ind w:left="1299" w:hanging="358"/>
    </w:pPr>
    <w:rPr>
      <w:rFonts w:ascii="Times New Roman" w:cs="Times New Roman" w:eastAsia="Times New Roman" w:hAnsi="Times New Roman"/>
      <w:b w:val="1"/>
      <w:bCs w:val="1"/>
      <w:sz w:val="26"/>
      <w:szCs w:val="2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TOC1">
    <w:name w:val="TOC 1"/>
    <w:basedOn w:val="Normal"/>
    <w:uiPriority w:val="1"/>
    <w:qFormat w:val="1"/>
    <w:pPr>
      <w:spacing w:before="147"/>
      <w:ind w:left="1299"/>
    </w:pPr>
    <w:rPr>
      <w:rFonts w:ascii="Times New Roman" w:cs="Times New Roman" w:eastAsia="Times New Roman" w:hAnsi="Times New Roman"/>
      <w:sz w:val="24"/>
      <w:szCs w:val="24"/>
      <w:lang w:bidi="ar-SA" w:eastAsia="en-US" w:val="en-US"/>
    </w:rPr>
  </w:style>
  <w:style w:type="paragraph" w:styleId="TOC2">
    <w:name w:val="TOC 2"/>
    <w:basedOn w:val="Normal"/>
    <w:uiPriority w:val="1"/>
    <w:qFormat w:val="1"/>
    <w:pPr>
      <w:spacing w:before="147"/>
      <w:ind w:left="1299"/>
    </w:pPr>
    <w:rPr>
      <w:rFonts w:ascii="Times New Roman" w:cs="Times New Roman" w:eastAsia="Times New Roman" w:hAnsi="Times New Roman"/>
      <w:sz w:val="24"/>
      <w:szCs w:val="24"/>
      <w:lang w:bidi="ar-SA" w:eastAsia="en-US" w:val="en-US"/>
    </w:rPr>
  </w:style>
  <w:style w:type="paragraph" w:styleId="TOC3">
    <w:name w:val="TOC 3"/>
    <w:basedOn w:val="Normal"/>
    <w:uiPriority w:val="1"/>
    <w:qFormat w:val="1"/>
    <w:pPr>
      <w:spacing w:before="147"/>
      <w:ind w:left="1539"/>
    </w:pPr>
    <w:rPr>
      <w:rFonts w:ascii="Times New Roman" w:cs="Times New Roman" w:eastAsia="Times New Roman" w:hAnsi="Times New Roman"/>
      <w:sz w:val="24"/>
      <w:szCs w:val="24"/>
      <w:lang w:bidi="ar-SA" w:eastAsia="en-US" w:val="en-US"/>
    </w:rPr>
  </w:style>
  <w:style w:type="paragraph" w:styleId="BodyText">
    <w:name w:val="Body Text"/>
    <w:basedOn w:val="Normal"/>
    <w:uiPriority w:val="1"/>
    <w:qFormat w:val="1"/>
    <w:pPr/>
    <w:rPr>
      <w:rFonts w:ascii="Times New Roman" w:cs="Times New Roman" w:eastAsia="Times New Roman" w:hAnsi="Times New Roman"/>
      <w:sz w:val="24"/>
      <w:szCs w:val="24"/>
      <w:lang w:bidi="ar-SA" w:eastAsia="en-US" w:val="en-US"/>
    </w:rPr>
  </w:style>
  <w:style w:type="paragraph" w:styleId="ListParagraph">
    <w:name w:val="List Paragraph"/>
    <w:basedOn w:val="Normal"/>
    <w:uiPriority w:val="1"/>
    <w:qFormat w:val="1"/>
    <w:pPr>
      <w:ind w:left="2018" w:hanging="359"/>
    </w:pPr>
    <w:rPr>
      <w:rFonts w:ascii="Times New Roman" w:cs="Times New Roman" w:eastAsia="Times New Roman" w:hAnsi="Times New Roman"/>
      <w:lang w:bidi="ar-SA" w:eastAsia="en-US" w:val="en-US"/>
    </w:rPr>
  </w:style>
  <w:style w:type="paragraph" w:styleId="TableParagraph">
    <w:name w:val="Table Paragraph"/>
    <w:basedOn w:val="Normal"/>
    <w:uiPriority w:val="1"/>
    <w:qFormat w:val="1"/>
    <w:pPr/>
    <w:rPr>
      <w:rFonts w:ascii="Times New Roman" w:cs="Times New Roman" w:eastAsia="Times New Roman" w:hAnsi="Times New Roman"/>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CellMar>
        <w:top w:w="0.0" w:type="dxa"/>
        <w:left w:w="0.0" w:type="dxa"/>
        <w:bottom w:w="0.0" w:type="dxa"/>
        <w:right w:w="0.0" w:type="dxa"/>
      </w:tblCellMar>
    </w:tblPr>
  </w:style>
  <w:style w:type="table" w:styleId="Table28">
    <w:basedOn w:val="TableNormal"/>
    <w:tblPr>
      <w:tblStyleRowBandSize w:val="1"/>
      <w:tblStyleColBandSize w:val="1"/>
      <w:tblCellMar>
        <w:top w:w="0.0" w:type="dxa"/>
        <w:left w:w="0.0" w:type="dxa"/>
        <w:bottom w:w="0.0" w:type="dxa"/>
        <w:right w:w="0.0" w:type="dxa"/>
      </w:tblCellMar>
    </w:tblPr>
  </w:style>
  <w:style w:type="table" w:styleId="Table29">
    <w:basedOn w:val="TableNormal"/>
    <w:tblPr>
      <w:tblStyleRowBandSize w:val="1"/>
      <w:tblStyleColBandSize w:val="1"/>
      <w:tblCellMar>
        <w:top w:w="0.0" w:type="dxa"/>
        <w:left w:w="0.0" w:type="dxa"/>
        <w:bottom w:w="0.0" w:type="dxa"/>
        <w:right w:w="0.0" w:type="dxa"/>
      </w:tblCellMar>
    </w:tblPr>
  </w:style>
  <w:style w:type="table" w:styleId="Table30">
    <w:basedOn w:val="TableNormal"/>
    <w:tblPr>
      <w:tblStyleRowBandSize w:val="1"/>
      <w:tblStyleColBandSize w:val="1"/>
      <w:tblCellMar>
        <w:top w:w="0.0" w:type="dxa"/>
        <w:left w:w="0.0" w:type="dxa"/>
        <w:bottom w:w="0.0" w:type="dxa"/>
        <w:right w:w="0.0" w:type="dxa"/>
      </w:tblCellMar>
    </w:tblPr>
  </w:style>
  <w:style w:type="table" w:styleId="Table31">
    <w:basedOn w:val="TableNormal"/>
    <w:tblPr>
      <w:tblStyleRowBandSize w:val="1"/>
      <w:tblStyleColBandSize w:val="1"/>
      <w:tblCellMar>
        <w:top w:w="0.0" w:type="dxa"/>
        <w:left w:w="0.0" w:type="dxa"/>
        <w:bottom w:w="0.0" w:type="dxa"/>
        <w:right w:w="0.0" w:type="dxa"/>
      </w:tblCellMar>
    </w:tblPr>
  </w:style>
  <w:style w:type="table" w:styleId="Table32">
    <w:basedOn w:val="TableNormal"/>
    <w:tblPr>
      <w:tblStyleRowBandSize w:val="1"/>
      <w:tblStyleColBandSize w:val="1"/>
      <w:tblCellMar>
        <w:top w:w="0.0" w:type="dxa"/>
        <w:left w:w="0.0" w:type="dxa"/>
        <w:bottom w:w="0.0" w:type="dxa"/>
        <w:right w:w="0.0" w:type="dxa"/>
      </w:tblCellMar>
    </w:tblPr>
  </w:style>
  <w:style w:type="table" w:styleId="Table33">
    <w:basedOn w:val="TableNormal"/>
    <w:tblPr>
      <w:tblStyleRowBandSize w:val="1"/>
      <w:tblStyleColBandSize w:val="1"/>
      <w:tblCellMar>
        <w:top w:w="0.0" w:type="dxa"/>
        <w:left w:w="0.0" w:type="dxa"/>
        <w:bottom w:w="0.0" w:type="dxa"/>
        <w:right w:w="0.0" w:type="dxa"/>
      </w:tblCellMar>
    </w:tblPr>
  </w:style>
  <w:style w:type="table" w:styleId="Table34">
    <w:basedOn w:val="TableNormal"/>
    <w:tblPr>
      <w:tblStyleRowBandSize w:val="1"/>
      <w:tblStyleColBandSize w:val="1"/>
      <w:tblCellMar>
        <w:top w:w="0.0" w:type="dxa"/>
        <w:left w:w="0.0" w:type="dxa"/>
        <w:bottom w:w="0.0" w:type="dxa"/>
        <w:right w:w="0.0" w:type="dxa"/>
      </w:tblCellMar>
    </w:tblPr>
  </w:style>
  <w:style w:type="table" w:styleId="Table35">
    <w:basedOn w:val="TableNormal"/>
    <w:tblPr>
      <w:tblStyleRowBandSize w:val="1"/>
      <w:tblStyleColBandSize w:val="1"/>
      <w:tblCellMar>
        <w:top w:w="0.0" w:type="dxa"/>
        <w:left w:w="0.0" w:type="dxa"/>
        <w:bottom w:w="0.0" w:type="dxa"/>
        <w:right w:w="0.0" w:type="dxa"/>
      </w:tblCellMar>
    </w:tblPr>
  </w:style>
  <w:style w:type="table" w:styleId="Table36">
    <w:basedOn w:val="TableNormal"/>
    <w:tblPr>
      <w:tblStyleRowBandSize w:val="1"/>
      <w:tblStyleColBandSize w:val="1"/>
      <w:tblCellMar>
        <w:top w:w="0.0" w:type="dxa"/>
        <w:left w:w="0.0" w:type="dxa"/>
        <w:bottom w:w="0.0" w:type="dxa"/>
        <w:right w:w="0.0" w:type="dxa"/>
      </w:tblCellMar>
    </w:tblPr>
  </w:style>
  <w:style w:type="table" w:styleId="Table37">
    <w:basedOn w:val="TableNormal"/>
    <w:tblPr>
      <w:tblStyleRowBandSize w:val="1"/>
      <w:tblStyleColBandSize w:val="1"/>
      <w:tblCellMar>
        <w:top w:w="0.0" w:type="dxa"/>
        <w:left w:w="0.0" w:type="dxa"/>
        <w:bottom w:w="0.0" w:type="dxa"/>
        <w:right w:w="0.0" w:type="dxa"/>
      </w:tblCellMar>
    </w:tblPr>
  </w:style>
  <w:style w:type="table" w:styleId="Table38">
    <w:basedOn w:val="TableNormal"/>
    <w:tblPr>
      <w:tblStyleRowBandSize w:val="1"/>
      <w:tblStyleColBandSize w:val="1"/>
      <w:tblCellMar>
        <w:top w:w="0.0" w:type="dxa"/>
        <w:left w:w="0.0" w:type="dxa"/>
        <w:bottom w:w="0.0" w:type="dxa"/>
        <w:right w:w="0.0" w:type="dxa"/>
      </w:tblCellMar>
    </w:tblPr>
  </w:style>
  <w:style w:type="table" w:styleId="Table39">
    <w:basedOn w:val="TableNormal"/>
    <w:tblPr>
      <w:tblStyleRowBandSize w:val="1"/>
      <w:tblStyleColBandSize w:val="1"/>
      <w:tblCellMar>
        <w:top w:w="0.0" w:type="dxa"/>
        <w:left w:w="0.0" w:type="dxa"/>
        <w:bottom w:w="0.0" w:type="dxa"/>
        <w:right w:w="0.0" w:type="dxa"/>
      </w:tblCellMar>
    </w:tblPr>
  </w:style>
  <w:style w:type="table" w:styleId="Table40">
    <w:basedOn w:val="TableNormal"/>
    <w:tblPr>
      <w:tblStyleRowBandSize w:val="1"/>
      <w:tblStyleColBandSize w:val="1"/>
      <w:tblCellMar>
        <w:top w:w="0.0" w:type="dxa"/>
        <w:left w:w="0.0" w:type="dxa"/>
        <w:bottom w:w="0.0" w:type="dxa"/>
        <w:right w:w="0.0" w:type="dxa"/>
      </w:tblCellMar>
    </w:tblPr>
  </w:style>
  <w:style w:type="table" w:styleId="Table41">
    <w:basedOn w:val="TableNormal"/>
    <w:tblPr>
      <w:tblStyleRowBandSize w:val="1"/>
      <w:tblStyleColBandSize w:val="1"/>
      <w:tblCellMar>
        <w:top w:w="0.0" w:type="dxa"/>
        <w:left w:w="0.0" w:type="dxa"/>
        <w:bottom w:w="0.0" w:type="dxa"/>
        <w:right w:w="0.0" w:type="dxa"/>
      </w:tblCellMar>
    </w:tblPr>
  </w:style>
  <w:style w:type="table" w:styleId="Table42">
    <w:basedOn w:val="TableNormal"/>
    <w:tblPr>
      <w:tblStyleRowBandSize w:val="1"/>
      <w:tblStyleColBandSize w:val="1"/>
      <w:tblCellMar>
        <w:top w:w="0.0" w:type="dxa"/>
        <w:left w:w="0.0" w:type="dxa"/>
        <w:bottom w:w="0.0" w:type="dxa"/>
        <w:right w:w="0.0" w:type="dxa"/>
      </w:tblCellMar>
    </w:tblPr>
  </w:style>
  <w:style w:type="table" w:styleId="Table43">
    <w:basedOn w:val="TableNormal"/>
    <w:tblPr>
      <w:tblStyleRowBandSize w:val="1"/>
      <w:tblStyleColBandSize w:val="1"/>
      <w:tblCellMar>
        <w:top w:w="0.0" w:type="dxa"/>
        <w:left w:w="0.0" w:type="dxa"/>
        <w:bottom w:w="0.0" w:type="dxa"/>
        <w:right w:w="0.0" w:type="dxa"/>
      </w:tblCellMar>
    </w:tblPr>
  </w:style>
  <w:style w:type="table" w:styleId="Table44">
    <w:basedOn w:val="TableNormal"/>
    <w:tblPr>
      <w:tblStyleRowBandSize w:val="1"/>
      <w:tblStyleColBandSize w:val="1"/>
      <w:tblCellMar>
        <w:top w:w="0.0" w:type="dxa"/>
        <w:left w:w="0.0" w:type="dxa"/>
        <w:bottom w:w="0.0" w:type="dxa"/>
        <w:right w:w="0.0" w:type="dxa"/>
      </w:tblCellMar>
    </w:tblPr>
  </w:style>
  <w:style w:type="table" w:styleId="Table45">
    <w:basedOn w:val="TableNormal"/>
    <w:tblPr>
      <w:tblStyleRowBandSize w:val="1"/>
      <w:tblStyleColBandSize w:val="1"/>
      <w:tblCellMar>
        <w:top w:w="0.0" w:type="dxa"/>
        <w:left w:w="0.0" w:type="dxa"/>
        <w:bottom w:w="0.0" w:type="dxa"/>
        <w:right w:w="0.0" w:type="dxa"/>
      </w:tblCellMar>
    </w:tblPr>
  </w:style>
  <w:style w:type="table" w:styleId="Table46">
    <w:basedOn w:val="TableNormal"/>
    <w:tblPr>
      <w:tblStyleRowBandSize w:val="1"/>
      <w:tblStyleColBandSize w:val="1"/>
      <w:tblCellMar>
        <w:top w:w="0.0" w:type="dxa"/>
        <w:left w:w="0.0" w:type="dxa"/>
        <w:bottom w:w="0.0" w:type="dxa"/>
        <w:right w:w="0.0" w:type="dxa"/>
      </w:tblCellMar>
    </w:tblPr>
  </w:style>
  <w:style w:type="table" w:styleId="Table47">
    <w:basedOn w:val="TableNormal"/>
    <w:tblPr>
      <w:tblStyleRowBandSize w:val="1"/>
      <w:tblStyleColBandSize w:val="1"/>
      <w:tblCellMar>
        <w:top w:w="0.0" w:type="dxa"/>
        <w:left w:w="0.0" w:type="dxa"/>
        <w:bottom w:w="0.0" w:type="dxa"/>
        <w:right w:w="0.0" w:type="dxa"/>
      </w:tblCellMar>
    </w:tblPr>
  </w:style>
  <w:style w:type="table" w:styleId="Table48">
    <w:basedOn w:val="TableNormal"/>
    <w:tblPr>
      <w:tblStyleRowBandSize w:val="1"/>
      <w:tblStyleColBandSize w:val="1"/>
      <w:tblCellMar>
        <w:top w:w="0.0" w:type="dxa"/>
        <w:left w:w="0.0" w:type="dxa"/>
        <w:bottom w:w="0.0" w:type="dxa"/>
        <w:right w:w="0.0" w:type="dxa"/>
      </w:tblCellMar>
    </w:tblPr>
  </w:style>
  <w:style w:type="table" w:styleId="Table49">
    <w:basedOn w:val="TableNormal"/>
    <w:tblPr>
      <w:tblStyleRowBandSize w:val="1"/>
      <w:tblStyleColBandSize w:val="1"/>
      <w:tblCellMar>
        <w:top w:w="0.0" w:type="dxa"/>
        <w:left w:w="0.0" w:type="dxa"/>
        <w:bottom w:w="0.0" w:type="dxa"/>
        <w:right w:w="0.0" w:type="dxa"/>
      </w:tblCellMar>
    </w:tblPr>
  </w:style>
  <w:style w:type="table" w:styleId="Table50">
    <w:basedOn w:val="TableNormal"/>
    <w:tblPr>
      <w:tblStyleRowBandSize w:val="1"/>
      <w:tblStyleColBandSize w:val="1"/>
      <w:tblCellMar>
        <w:top w:w="0.0" w:type="dxa"/>
        <w:left w:w="0.0" w:type="dxa"/>
        <w:bottom w:w="0.0" w:type="dxa"/>
        <w:right w:w="0.0" w:type="dxa"/>
      </w:tblCellMar>
    </w:tblPr>
  </w:style>
  <w:style w:type="table" w:styleId="Table51">
    <w:basedOn w:val="TableNormal"/>
    <w:tblPr>
      <w:tblStyleRowBandSize w:val="1"/>
      <w:tblStyleColBandSize w:val="1"/>
      <w:tblCellMar>
        <w:top w:w="0.0" w:type="dxa"/>
        <w:left w:w="0.0" w:type="dxa"/>
        <w:bottom w:w="0.0" w:type="dxa"/>
        <w:right w:w="0.0" w:type="dxa"/>
      </w:tblCellMar>
    </w:tblPr>
  </w:style>
  <w:style w:type="table" w:styleId="Table52">
    <w:basedOn w:val="TableNormal"/>
    <w:tblPr>
      <w:tblStyleRowBandSize w:val="1"/>
      <w:tblStyleColBandSize w:val="1"/>
      <w:tblCellMar>
        <w:top w:w="0.0" w:type="dxa"/>
        <w:left w:w="0.0" w:type="dxa"/>
        <w:bottom w:w="0.0" w:type="dxa"/>
        <w:right w:w="0.0" w:type="dxa"/>
      </w:tblCellMar>
    </w:tblPr>
  </w:style>
  <w:style w:type="table" w:styleId="Table53">
    <w:basedOn w:val="TableNormal"/>
    <w:tblPr>
      <w:tblStyleRowBandSize w:val="1"/>
      <w:tblStyleColBandSize w:val="1"/>
      <w:tblCellMar>
        <w:top w:w="0.0" w:type="dxa"/>
        <w:left w:w="0.0" w:type="dxa"/>
        <w:bottom w:w="0.0" w:type="dxa"/>
        <w:right w:w="0.0" w:type="dxa"/>
      </w:tblCellMar>
    </w:tblPr>
  </w:style>
  <w:style w:type="table" w:styleId="Table54">
    <w:basedOn w:val="TableNormal"/>
    <w:tblPr>
      <w:tblStyleRowBandSize w:val="1"/>
      <w:tblStyleColBandSize w:val="1"/>
      <w:tblCellMar>
        <w:top w:w="0.0" w:type="dxa"/>
        <w:left w:w="0.0" w:type="dxa"/>
        <w:bottom w:w="0.0" w:type="dxa"/>
        <w:right w:w="0.0" w:type="dxa"/>
      </w:tblCellMar>
    </w:tblPr>
  </w:style>
  <w:style w:type="table" w:styleId="Table55">
    <w:basedOn w:val="TableNormal"/>
    <w:tblPr>
      <w:tblStyleRowBandSize w:val="1"/>
      <w:tblStyleColBandSize w:val="1"/>
      <w:tblCellMar>
        <w:top w:w="0.0" w:type="dxa"/>
        <w:left w:w="0.0" w:type="dxa"/>
        <w:bottom w:w="0.0" w:type="dxa"/>
        <w:right w:w="0.0" w:type="dxa"/>
      </w:tblCellMar>
    </w:tblPr>
  </w:style>
  <w:style w:type="table" w:styleId="Table56">
    <w:basedOn w:val="TableNormal"/>
    <w:tblPr>
      <w:tblStyleRowBandSize w:val="1"/>
      <w:tblStyleColBandSize w:val="1"/>
      <w:tblCellMar>
        <w:top w:w="0.0" w:type="dxa"/>
        <w:left w:w="0.0" w:type="dxa"/>
        <w:bottom w:w="0.0" w:type="dxa"/>
        <w:right w:w="0.0" w:type="dxa"/>
      </w:tblCellMar>
    </w:tblPr>
  </w:style>
  <w:style w:type="table" w:styleId="Table57">
    <w:basedOn w:val="TableNormal"/>
    <w:tblPr>
      <w:tblStyleRowBandSize w:val="1"/>
      <w:tblStyleColBandSize w:val="1"/>
      <w:tblCellMar>
        <w:top w:w="0.0" w:type="dxa"/>
        <w:left w:w="0.0" w:type="dxa"/>
        <w:bottom w:w="0.0" w:type="dxa"/>
        <w:right w:w="0.0" w:type="dxa"/>
      </w:tblCellMar>
    </w:tblPr>
  </w:style>
  <w:style w:type="table" w:styleId="Table58">
    <w:basedOn w:val="TableNormal"/>
    <w:tblPr>
      <w:tblStyleRowBandSize w:val="1"/>
      <w:tblStyleColBandSize w:val="1"/>
      <w:tblCellMar>
        <w:top w:w="0.0" w:type="dxa"/>
        <w:left w:w="0.0" w:type="dxa"/>
        <w:bottom w:w="0.0" w:type="dxa"/>
        <w:right w:w="0.0" w:type="dxa"/>
      </w:tblCellMar>
    </w:tblPr>
  </w:style>
  <w:style w:type="table" w:styleId="Table59">
    <w:basedOn w:val="TableNormal"/>
    <w:tblPr>
      <w:tblStyleRowBandSize w:val="1"/>
      <w:tblStyleColBandSize w:val="1"/>
      <w:tblCellMar>
        <w:top w:w="0.0" w:type="dxa"/>
        <w:left w:w="0.0" w:type="dxa"/>
        <w:bottom w:w="0.0" w:type="dxa"/>
        <w:right w:w="0.0" w:type="dxa"/>
      </w:tblCellMar>
    </w:tblPr>
  </w:style>
  <w:style w:type="table" w:styleId="Table60">
    <w:basedOn w:val="TableNormal"/>
    <w:tblPr>
      <w:tblStyleRowBandSize w:val="1"/>
      <w:tblStyleColBandSize w:val="1"/>
      <w:tblCellMar>
        <w:top w:w="0.0" w:type="dxa"/>
        <w:left w:w="0.0" w:type="dxa"/>
        <w:bottom w:w="0.0" w:type="dxa"/>
        <w:right w:w="0.0" w:type="dxa"/>
      </w:tblCellMar>
    </w:tblPr>
  </w:style>
  <w:style w:type="table" w:styleId="Table61">
    <w:basedOn w:val="TableNormal"/>
    <w:tblPr>
      <w:tblStyleRowBandSize w:val="1"/>
      <w:tblStyleColBandSize w:val="1"/>
      <w:tblCellMar>
        <w:top w:w="0.0" w:type="dxa"/>
        <w:left w:w="0.0" w:type="dxa"/>
        <w:bottom w:w="0.0" w:type="dxa"/>
        <w:right w:w="0.0" w:type="dxa"/>
      </w:tblCellMar>
    </w:tblPr>
  </w:style>
  <w:style w:type="table" w:styleId="Table62">
    <w:basedOn w:val="TableNormal"/>
    <w:tblPr>
      <w:tblStyleRowBandSize w:val="1"/>
      <w:tblStyleColBandSize w:val="1"/>
      <w:tblCellMar>
        <w:top w:w="0.0" w:type="dxa"/>
        <w:left w:w="0.0" w:type="dxa"/>
        <w:bottom w:w="0.0" w:type="dxa"/>
        <w:right w:w="0.0" w:type="dxa"/>
      </w:tblCellMar>
    </w:tblPr>
  </w:style>
  <w:style w:type="table" w:styleId="Table63">
    <w:basedOn w:val="TableNormal"/>
    <w:tblPr>
      <w:tblStyleRowBandSize w:val="1"/>
      <w:tblStyleColBandSize w:val="1"/>
      <w:tblCellMar>
        <w:top w:w="0.0" w:type="dxa"/>
        <w:left w:w="0.0" w:type="dxa"/>
        <w:bottom w:w="0.0" w:type="dxa"/>
        <w:right w:w="0.0" w:type="dxa"/>
      </w:tblCellMar>
    </w:tblPr>
  </w:style>
  <w:style w:type="table" w:styleId="Table64">
    <w:basedOn w:val="TableNormal"/>
    <w:tblPr>
      <w:tblStyleRowBandSize w:val="1"/>
      <w:tblStyleColBandSize w:val="1"/>
      <w:tblCellMar>
        <w:top w:w="0.0" w:type="dxa"/>
        <w:left w:w="0.0" w:type="dxa"/>
        <w:bottom w:w="0.0" w:type="dxa"/>
        <w:right w:w="0.0" w:type="dxa"/>
      </w:tblCellMar>
    </w:tblPr>
  </w:style>
  <w:style w:type="table" w:styleId="Table65">
    <w:basedOn w:val="TableNormal"/>
    <w:tblPr>
      <w:tblStyleRowBandSize w:val="1"/>
      <w:tblStyleColBandSize w:val="1"/>
      <w:tblCellMar>
        <w:top w:w="0.0" w:type="dxa"/>
        <w:left w:w="0.0" w:type="dxa"/>
        <w:bottom w:w="0.0" w:type="dxa"/>
        <w:right w:w="0.0" w:type="dxa"/>
      </w:tblCellMar>
    </w:tblPr>
  </w:style>
  <w:style w:type="table" w:styleId="Table66">
    <w:basedOn w:val="TableNormal"/>
    <w:tblPr>
      <w:tblStyleRowBandSize w:val="1"/>
      <w:tblStyleColBandSize w:val="1"/>
      <w:tblCellMar>
        <w:top w:w="0.0" w:type="dxa"/>
        <w:left w:w="0.0" w:type="dxa"/>
        <w:bottom w:w="0.0" w:type="dxa"/>
        <w:right w:w="0.0" w:type="dxa"/>
      </w:tblCellMar>
    </w:tblPr>
  </w:style>
  <w:style w:type="table" w:styleId="Table67">
    <w:basedOn w:val="TableNormal"/>
    <w:tblPr>
      <w:tblStyleRowBandSize w:val="1"/>
      <w:tblStyleColBandSize w:val="1"/>
      <w:tblCellMar>
        <w:top w:w="0.0" w:type="dxa"/>
        <w:left w:w="0.0" w:type="dxa"/>
        <w:bottom w:w="0.0" w:type="dxa"/>
        <w:right w:w="0.0" w:type="dxa"/>
      </w:tblCellMar>
    </w:tblPr>
  </w:style>
  <w:style w:type="table" w:styleId="Table68">
    <w:basedOn w:val="TableNormal"/>
    <w:tblPr>
      <w:tblStyleRowBandSize w:val="1"/>
      <w:tblStyleColBandSize w:val="1"/>
      <w:tblCellMar>
        <w:top w:w="0.0" w:type="dxa"/>
        <w:left w:w="0.0" w:type="dxa"/>
        <w:bottom w:w="0.0" w:type="dxa"/>
        <w:right w:w="0.0" w:type="dxa"/>
      </w:tblCellMar>
    </w:tblPr>
  </w:style>
  <w:style w:type="table" w:styleId="Table69">
    <w:basedOn w:val="TableNormal"/>
    <w:tblPr>
      <w:tblStyleRowBandSize w:val="1"/>
      <w:tblStyleColBandSize w:val="1"/>
      <w:tblCellMar>
        <w:top w:w="0.0" w:type="dxa"/>
        <w:left w:w="0.0" w:type="dxa"/>
        <w:bottom w:w="0.0" w:type="dxa"/>
        <w:right w:w="0.0" w:type="dxa"/>
      </w:tblCellMar>
    </w:tblPr>
  </w:style>
  <w:style w:type="table" w:styleId="Table70">
    <w:basedOn w:val="TableNormal"/>
    <w:tblPr>
      <w:tblStyleRowBandSize w:val="1"/>
      <w:tblStyleColBandSize w:val="1"/>
      <w:tblCellMar>
        <w:top w:w="0.0" w:type="dxa"/>
        <w:left w:w="0.0" w:type="dxa"/>
        <w:bottom w:w="0.0" w:type="dxa"/>
        <w:right w:w="0.0" w:type="dxa"/>
      </w:tblCellMar>
    </w:tblPr>
  </w:style>
  <w:style w:type="table" w:styleId="Table71">
    <w:basedOn w:val="TableNormal"/>
    <w:tblPr>
      <w:tblStyleRowBandSize w:val="1"/>
      <w:tblStyleColBandSize w:val="1"/>
      <w:tblCellMar>
        <w:top w:w="0.0" w:type="dxa"/>
        <w:left w:w="0.0" w:type="dxa"/>
        <w:bottom w:w="0.0" w:type="dxa"/>
        <w:right w:w="0.0" w:type="dxa"/>
      </w:tblCellMar>
    </w:tblPr>
  </w:style>
  <w:style w:type="table" w:styleId="Table72">
    <w:basedOn w:val="TableNormal"/>
    <w:tblPr>
      <w:tblStyleRowBandSize w:val="1"/>
      <w:tblStyleColBandSize w:val="1"/>
      <w:tblCellMar>
        <w:top w:w="0.0" w:type="dxa"/>
        <w:left w:w="0.0" w:type="dxa"/>
        <w:bottom w:w="0.0" w:type="dxa"/>
        <w:right w:w="0.0" w:type="dxa"/>
      </w:tblCellMar>
    </w:tblPr>
  </w:style>
  <w:style w:type="table" w:styleId="Table73">
    <w:basedOn w:val="TableNormal"/>
    <w:tblPr>
      <w:tblStyleRowBandSize w:val="1"/>
      <w:tblStyleColBandSize w:val="1"/>
      <w:tblCellMar>
        <w:top w:w="0.0" w:type="dxa"/>
        <w:left w:w="0.0" w:type="dxa"/>
        <w:bottom w:w="0.0" w:type="dxa"/>
        <w:right w:w="0.0" w:type="dxa"/>
      </w:tblCellMar>
    </w:tblPr>
  </w:style>
  <w:style w:type="table" w:styleId="Table74">
    <w:basedOn w:val="TableNormal"/>
    <w:tblPr>
      <w:tblStyleRowBandSize w:val="1"/>
      <w:tblStyleColBandSize w:val="1"/>
      <w:tblCellMar>
        <w:top w:w="0.0" w:type="dxa"/>
        <w:left w:w="0.0" w:type="dxa"/>
        <w:bottom w:w="0.0" w:type="dxa"/>
        <w:right w:w="0.0" w:type="dxa"/>
      </w:tblCellMar>
    </w:tblPr>
  </w:style>
  <w:style w:type="table" w:styleId="Table75">
    <w:basedOn w:val="TableNormal"/>
    <w:tblPr>
      <w:tblStyleRowBandSize w:val="1"/>
      <w:tblStyleColBandSize w:val="1"/>
      <w:tblCellMar>
        <w:top w:w="0.0" w:type="dxa"/>
        <w:left w:w="0.0" w:type="dxa"/>
        <w:bottom w:w="0.0" w:type="dxa"/>
        <w:right w:w="0.0" w:type="dxa"/>
      </w:tblCellMar>
    </w:tblPr>
  </w:style>
  <w:style w:type="table" w:styleId="Table76">
    <w:basedOn w:val="TableNormal"/>
    <w:tblPr>
      <w:tblStyleRowBandSize w:val="1"/>
      <w:tblStyleColBandSize w:val="1"/>
      <w:tblCellMar>
        <w:top w:w="0.0" w:type="dxa"/>
        <w:left w:w="0.0" w:type="dxa"/>
        <w:bottom w:w="0.0" w:type="dxa"/>
        <w:right w:w="0.0" w:type="dxa"/>
      </w:tblCellMar>
    </w:tblPr>
  </w:style>
  <w:style w:type="table" w:styleId="Table77">
    <w:basedOn w:val="TableNormal"/>
    <w:tblPr>
      <w:tblStyleRowBandSize w:val="1"/>
      <w:tblStyleColBandSize w:val="1"/>
      <w:tblCellMar>
        <w:top w:w="0.0" w:type="dxa"/>
        <w:left w:w="0.0" w:type="dxa"/>
        <w:bottom w:w="0.0" w:type="dxa"/>
        <w:right w:w="0.0" w:type="dxa"/>
      </w:tblCellMar>
    </w:tblPr>
  </w:style>
  <w:style w:type="table" w:styleId="Table78">
    <w:basedOn w:val="TableNormal"/>
    <w:tblPr>
      <w:tblStyleRowBandSize w:val="1"/>
      <w:tblStyleColBandSize w:val="1"/>
      <w:tblCellMar>
        <w:top w:w="0.0" w:type="dxa"/>
        <w:left w:w="0.0" w:type="dxa"/>
        <w:bottom w:w="0.0" w:type="dxa"/>
        <w:right w:w="0.0" w:type="dxa"/>
      </w:tblCellMar>
    </w:tblPr>
  </w:style>
  <w:style w:type="table" w:styleId="Table79">
    <w:basedOn w:val="TableNormal"/>
    <w:tblPr>
      <w:tblStyleRowBandSize w:val="1"/>
      <w:tblStyleColBandSize w:val="1"/>
      <w:tblCellMar>
        <w:top w:w="0.0" w:type="dxa"/>
        <w:left w:w="0.0" w:type="dxa"/>
        <w:bottom w:w="0.0" w:type="dxa"/>
        <w:right w:w="0.0" w:type="dxa"/>
      </w:tblCellMar>
    </w:tblPr>
  </w:style>
  <w:style w:type="table" w:styleId="Table80">
    <w:basedOn w:val="TableNormal"/>
    <w:tblPr>
      <w:tblStyleRowBandSize w:val="1"/>
      <w:tblStyleColBandSize w:val="1"/>
      <w:tblCellMar>
        <w:top w:w="0.0" w:type="dxa"/>
        <w:left w:w="0.0" w:type="dxa"/>
        <w:bottom w:w="0.0" w:type="dxa"/>
        <w:right w:w="0.0" w:type="dxa"/>
      </w:tblCellMar>
    </w:tblPr>
  </w:style>
  <w:style w:type="table" w:styleId="Table81">
    <w:basedOn w:val="TableNormal"/>
    <w:tblPr>
      <w:tblStyleRowBandSize w:val="1"/>
      <w:tblStyleColBandSize w:val="1"/>
      <w:tblCellMar>
        <w:top w:w="0.0" w:type="dxa"/>
        <w:left w:w="0.0" w:type="dxa"/>
        <w:bottom w:w="0.0" w:type="dxa"/>
        <w:right w:w="0.0" w:type="dxa"/>
      </w:tblCellMar>
    </w:tblPr>
  </w:style>
  <w:style w:type="table" w:styleId="Table82">
    <w:basedOn w:val="TableNormal"/>
    <w:tblPr>
      <w:tblStyleRowBandSize w:val="1"/>
      <w:tblStyleColBandSize w:val="1"/>
      <w:tblCellMar>
        <w:top w:w="0.0" w:type="dxa"/>
        <w:left w:w="0.0" w:type="dxa"/>
        <w:bottom w:w="0.0" w:type="dxa"/>
        <w:right w:w="0.0" w:type="dxa"/>
      </w:tblCellMar>
    </w:tblPr>
  </w:style>
  <w:style w:type="table" w:styleId="Table83">
    <w:basedOn w:val="TableNormal"/>
    <w:tblPr>
      <w:tblStyleRowBandSize w:val="1"/>
      <w:tblStyleColBandSize w:val="1"/>
      <w:tblCellMar>
        <w:top w:w="0.0" w:type="dxa"/>
        <w:left w:w="0.0" w:type="dxa"/>
        <w:bottom w:w="0.0" w:type="dxa"/>
        <w:right w:w="0.0" w:type="dxa"/>
      </w:tblCellMar>
    </w:tblPr>
  </w:style>
  <w:style w:type="table" w:styleId="Table84">
    <w:basedOn w:val="TableNormal"/>
    <w:tblPr>
      <w:tblStyleRowBandSize w:val="1"/>
      <w:tblStyleColBandSize w:val="1"/>
      <w:tblCellMar>
        <w:top w:w="0.0" w:type="dxa"/>
        <w:left w:w="0.0" w:type="dxa"/>
        <w:bottom w:w="0.0" w:type="dxa"/>
        <w:right w:w="0.0" w:type="dxa"/>
      </w:tblCellMar>
    </w:tblPr>
  </w:style>
  <w:style w:type="table" w:styleId="Table85">
    <w:basedOn w:val="TableNormal"/>
    <w:tblPr>
      <w:tblStyleRowBandSize w:val="1"/>
      <w:tblStyleColBandSize w:val="1"/>
      <w:tblCellMar>
        <w:top w:w="0.0" w:type="dxa"/>
        <w:left w:w="0.0" w:type="dxa"/>
        <w:bottom w:w="0.0" w:type="dxa"/>
        <w:right w:w="0.0" w:type="dxa"/>
      </w:tblCellMar>
    </w:tblPr>
  </w:style>
  <w:style w:type="table" w:styleId="Table86">
    <w:basedOn w:val="TableNormal"/>
    <w:tblPr>
      <w:tblStyleRowBandSize w:val="1"/>
      <w:tblStyleColBandSize w:val="1"/>
      <w:tblCellMar>
        <w:top w:w="0.0" w:type="dxa"/>
        <w:left w:w="0.0" w:type="dxa"/>
        <w:bottom w:w="0.0" w:type="dxa"/>
        <w:right w:w="0.0" w:type="dxa"/>
      </w:tblCellMar>
    </w:tblPr>
  </w:style>
  <w:style w:type="table" w:styleId="Table87">
    <w:basedOn w:val="TableNormal"/>
    <w:tblPr>
      <w:tblStyleRowBandSize w:val="1"/>
      <w:tblStyleColBandSize w:val="1"/>
      <w:tblCellMar>
        <w:top w:w="0.0" w:type="dxa"/>
        <w:left w:w="0.0" w:type="dxa"/>
        <w:bottom w:w="0.0" w:type="dxa"/>
        <w:right w:w="0.0" w:type="dxa"/>
      </w:tblCellMar>
    </w:tblPr>
  </w:style>
  <w:style w:type="table" w:styleId="Table88">
    <w:basedOn w:val="TableNormal"/>
    <w:tblPr>
      <w:tblStyleRowBandSize w:val="1"/>
      <w:tblStyleColBandSize w:val="1"/>
      <w:tblCellMar>
        <w:top w:w="0.0" w:type="dxa"/>
        <w:left w:w="0.0" w:type="dxa"/>
        <w:bottom w:w="0.0" w:type="dxa"/>
        <w:right w:w="0.0" w:type="dxa"/>
      </w:tblCellMar>
    </w:tblPr>
  </w:style>
  <w:style w:type="table" w:styleId="Table89">
    <w:basedOn w:val="TableNormal"/>
    <w:tblPr>
      <w:tblStyleRowBandSize w:val="1"/>
      <w:tblStyleColBandSize w:val="1"/>
      <w:tblCellMar>
        <w:top w:w="0.0" w:type="dxa"/>
        <w:left w:w="0.0" w:type="dxa"/>
        <w:bottom w:w="0.0" w:type="dxa"/>
        <w:right w:w="0.0" w:type="dxa"/>
      </w:tblCellMar>
    </w:tblPr>
  </w:style>
  <w:style w:type="table" w:styleId="Table90">
    <w:basedOn w:val="TableNormal"/>
    <w:tblPr>
      <w:tblStyleRowBandSize w:val="1"/>
      <w:tblStyleColBandSize w:val="1"/>
      <w:tblCellMar>
        <w:top w:w="0.0" w:type="dxa"/>
        <w:left w:w="0.0" w:type="dxa"/>
        <w:bottom w:w="0.0" w:type="dxa"/>
        <w:right w:w="0.0" w:type="dxa"/>
      </w:tblCellMar>
    </w:tblPr>
  </w:style>
  <w:style w:type="table" w:styleId="Table91">
    <w:basedOn w:val="TableNormal"/>
    <w:tblPr>
      <w:tblStyleRowBandSize w:val="1"/>
      <w:tblStyleColBandSize w:val="1"/>
      <w:tblCellMar>
        <w:top w:w="0.0" w:type="dxa"/>
        <w:left w:w="0.0" w:type="dxa"/>
        <w:bottom w:w="0.0" w:type="dxa"/>
        <w:right w:w="0.0" w:type="dxa"/>
      </w:tblCellMar>
    </w:tblPr>
  </w:style>
  <w:style w:type="table" w:styleId="Table92">
    <w:basedOn w:val="TableNormal"/>
    <w:tblPr>
      <w:tblStyleRowBandSize w:val="1"/>
      <w:tblStyleColBandSize w:val="1"/>
      <w:tblCellMar>
        <w:top w:w="0.0" w:type="dxa"/>
        <w:left w:w="0.0" w:type="dxa"/>
        <w:bottom w:w="0.0" w:type="dxa"/>
        <w:right w:w="0.0" w:type="dxa"/>
      </w:tblCellMar>
    </w:tblPr>
  </w:style>
  <w:style w:type="table" w:styleId="Table93">
    <w:basedOn w:val="TableNormal"/>
    <w:tblPr>
      <w:tblStyleRowBandSize w:val="1"/>
      <w:tblStyleColBandSize w:val="1"/>
      <w:tblCellMar>
        <w:top w:w="0.0" w:type="dxa"/>
        <w:left w:w="0.0" w:type="dxa"/>
        <w:bottom w:w="0.0" w:type="dxa"/>
        <w:right w:w="0.0" w:type="dxa"/>
      </w:tblCellMar>
    </w:tblPr>
  </w:style>
  <w:style w:type="table" w:styleId="Table94">
    <w:basedOn w:val="TableNormal"/>
    <w:tblPr>
      <w:tblStyleRowBandSize w:val="1"/>
      <w:tblStyleColBandSize w:val="1"/>
      <w:tblCellMar>
        <w:top w:w="0.0" w:type="dxa"/>
        <w:left w:w="0.0" w:type="dxa"/>
        <w:bottom w:w="0.0" w:type="dxa"/>
        <w:right w:w="0.0" w:type="dxa"/>
      </w:tblCellMar>
    </w:tblPr>
  </w:style>
  <w:style w:type="table" w:styleId="Table95">
    <w:basedOn w:val="TableNormal"/>
    <w:tblPr>
      <w:tblStyleRowBandSize w:val="1"/>
      <w:tblStyleColBandSize w:val="1"/>
      <w:tblCellMar>
        <w:top w:w="0.0" w:type="dxa"/>
        <w:left w:w="0.0" w:type="dxa"/>
        <w:bottom w:w="0.0" w:type="dxa"/>
        <w:right w:w="0.0" w:type="dxa"/>
      </w:tblCellMar>
    </w:tblPr>
  </w:style>
  <w:style w:type="table" w:styleId="Table96">
    <w:basedOn w:val="TableNormal"/>
    <w:tblPr>
      <w:tblStyleRowBandSize w:val="1"/>
      <w:tblStyleColBandSize w:val="1"/>
      <w:tblCellMar>
        <w:top w:w="0.0" w:type="dxa"/>
        <w:left w:w="0.0" w:type="dxa"/>
        <w:bottom w:w="0.0" w:type="dxa"/>
        <w:right w:w="0.0" w:type="dxa"/>
      </w:tblCellMar>
    </w:tblPr>
  </w:style>
  <w:style w:type="table" w:styleId="Table97">
    <w:basedOn w:val="TableNormal"/>
    <w:tblPr>
      <w:tblStyleRowBandSize w:val="1"/>
      <w:tblStyleColBandSize w:val="1"/>
      <w:tblCellMar>
        <w:top w:w="0.0" w:type="dxa"/>
        <w:left w:w="0.0" w:type="dxa"/>
        <w:bottom w:w="0.0" w:type="dxa"/>
        <w:right w:w="0.0" w:type="dxa"/>
      </w:tblCellMar>
    </w:tblPr>
  </w:style>
  <w:style w:type="table" w:styleId="Table98">
    <w:basedOn w:val="TableNormal"/>
    <w:tblPr>
      <w:tblStyleRowBandSize w:val="1"/>
      <w:tblStyleColBandSize w:val="1"/>
      <w:tblCellMar>
        <w:top w:w="0.0" w:type="dxa"/>
        <w:left w:w="0.0" w:type="dxa"/>
        <w:bottom w:w="0.0" w:type="dxa"/>
        <w:right w:w="0.0" w:type="dxa"/>
      </w:tblCellMar>
    </w:tblPr>
  </w:style>
  <w:style w:type="table" w:styleId="Table99">
    <w:basedOn w:val="TableNormal"/>
    <w:tblPr>
      <w:tblStyleRowBandSize w:val="1"/>
      <w:tblStyleColBandSize w:val="1"/>
      <w:tblCellMar>
        <w:top w:w="0.0" w:type="dxa"/>
        <w:left w:w="0.0" w:type="dxa"/>
        <w:bottom w:w="0.0" w:type="dxa"/>
        <w:right w:w="0.0" w:type="dxa"/>
      </w:tblCellMar>
    </w:tblPr>
  </w:style>
  <w:style w:type="table" w:styleId="Table100">
    <w:basedOn w:val="TableNormal"/>
    <w:tblPr>
      <w:tblStyleRowBandSize w:val="1"/>
      <w:tblStyleColBandSize w:val="1"/>
      <w:tblCellMar>
        <w:top w:w="0.0" w:type="dxa"/>
        <w:left w:w="0.0" w:type="dxa"/>
        <w:bottom w:w="0.0" w:type="dxa"/>
        <w:right w:w="0.0" w:type="dxa"/>
      </w:tblCellMar>
    </w:tblPr>
  </w:style>
  <w:style w:type="table" w:styleId="Table101">
    <w:basedOn w:val="TableNormal"/>
    <w:tblPr>
      <w:tblStyleRowBandSize w:val="1"/>
      <w:tblStyleColBandSize w:val="1"/>
      <w:tblCellMar>
        <w:top w:w="0.0" w:type="dxa"/>
        <w:left w:w="0.0" w:type="dxa"/>
        <w:bottom w:w="0.0" w:type="dxa"/>
        <w:right w:w="0.0" w:type="dxa"/>
      </w:tblCellMar>
    </w:tblPr>
  </w:style>
  <w:style w:type="table" w:styleId="Table102">
    <w:basedOn w:val="TableNormal"/>
    <w:tblPr>
      <w:tblStyleRowBandSize w:val="1"/>
      <w:tblStyleColBandSize w:val="1"/>
      <w:tblCellMar>
        <w:top w:w="0.0" w:type="dxa"/>
        <w:left w:w="0.0" w:type="dxa"/>
        <w:bottom w:w="0.0" w:type="dxa"/>
        <w:right w:w="0.0" w:type="dxa"/>
      </w:tblCellMar>
    </w:tblPr>
  </w:style>
  <w:style w:type="table" w:styleId="Table103">
    <w:basedOn w:val="TableNormal"/>
    <w:tblPr>
      <w:tblStyleRowBandSize w:val="1"/>
      <w:tblStyleColBandSize w:val="1"/>
      <w:tblCellMar>
        <w:top w:w="0.0" w:type="dxa"/>
        <w:left w:w="0.0" w:type="dxa"/>
        <w:bottom w:w="0.0" w:type="dxa"/>
        <w:right w:w="0.0" w:type="dxa"/>
      </w:tblCellMar>
    </w:tblPr>
  </w:style>
  <w:style w:type="table" w:styleId="Table104">
    <w:basedOn w:val="TableNormal"/>
    <w:tblPr>
      <w:tblStyleRowBandSize w:val="1"/>
      <w:tblStyleColBandSize w:val="1"/>
      <w:tblCellMar>
        <w:top w:w="0.0" w:type="dxa"/>
        <w:left w:w="0.0" w:type="dxa"/>
        <w:bottom w:w="0.0" w:type="dxa"/>
        <w:right w:w="0.0" w:type="dxa"/>
      </w:tblCellMar>
    </w:tblPr>
  </w:style>
  <w:style w:type="table" w:styleId="Table105">
    <w:basedOn w:val="TableNormal"/>
    <w:tblPr>
      <w:tblStyleRowBandSize w:val="1"/>
      <w:tblStyleColBandSize w:val="1"/>
      <w:tblCellMar>
        <w:top w:w="0.0" w:type="dxa"/>
        <w:left w:w="0.0" w:type="dxa"/>
        <w:bottom w:w="0.0" w:type="dxa"/>
        <w:right w:w="0.0" w:type="dxa"/>
      </w:tblCellMar>
    </w:tblPr>
  </w:style>
  <w:style w:type="table" w:styleId="Table106">
    <w:basedOn w:val="TableNormal"/>
    <w:tblPr>
      <w:tblStyleRowBandSize w:val="1"/>
      <w:tblStyleColBandSize w:val="1"/>
      <w:tblCellMar>
        <w:top w:w="0.0" w:type="dxa"/>
        <w:left w:w="0.0" w:type="dxa"/>
        <w:bottom w:w="0.0" w:type="dxa"/>
        <w:right w:w="0.0" w:type="dxa"/>
      </w:tblCellMar>
    </w:tblPr>
  </w:style>
  <w:style w:type="table" w:styleId="Table107">
    <w:basedOn w:val="TableNormal"/>
    <w:tblPr>
      <w:tblStyleRowBandSize w:val="1"/>
      <w:tblStyleColBandSize w:val="1"/>
      <w:tblCellMar>
        <w:top w:w="0.0" w:type="dxa"/>
        <w:left w:w="0.0" w:type="dxa"/>
        <w:bottom w:w="0.0" w:type="dxa"/>
        <w:right w:w="0.0" w:type="dxa"/>
      </w:tblCellMar>
    </w:tblPr>
  </w:style>
  <w:style w:type="table" w:styleId="Table108">
    <w:basedOn w:val="TableNormal"/>
    <w:tblPr>
      <w:tblStyleRowBandSize w:val="1"/>
      <w:tblStyleColBandSize w:val="1"/>
      <w:tblCellMar>
        <w:top w:w="0.0" w:type="dxa"/>
        <w:left w:w="0.0" w:type="dxa"/>
        <w:bottom w:w="0.0" w:type="dxa"/>
        <w:right w:w="0.0" w:type="dxa"/>
      </w:tblCellMar>
    </w:tblPr>
  </w:style>
  <w:style w:type="table" w:styleId="Table109">
    <w:basedOn w:val="TableNormal"/>
    <w:tblPr>
      <w:tblStyleRowBandSize w:val="1"/>
      <w:tblStyleColBandSize w:val="1"/>
      <w:tblCellMar>
        <w:top w:w="0.0" w:type="dxa"/>
        <w:left w:w="0.0" w:type="dxa"/>
        <w:bottom w:w="0.0" w:type="dxa"/>
        <w:right w:w="0.0" w:type="dxa"/>
      </w:tblCellMar>
    </w:tblPr>
  </w:style>
  <w:style w:type="table" w:styleId="Table110">
    <w:basedOn w:val="TableNormal"/>
    <w:tblPr>
      <w:tblStyleRowBandSize w:val="1"/>
      <w:tblStyleColBandSize w:val="1"/>
      <w:tblCellMar>
        <w:top w:w="0.0" w:type="dxa"/>
        <w:left w:w="0.0" w:type="dxa"/>
        <w:bottom w:w="0.0" w:type="dxa"/>
        <w:right w:w="0.0" w:type="dxa"/>
      </w:tblCellMar>
    </w:tblPr>
  </w:style>
  <w:style w:type="table" w:styleId="Table11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eader" Target="header13.xml"/><Relationship Id="rId42" Type="http://schemas.openxmlformats.org/officeDocument/2006/relationships/header" Target="header14.xml"/><Relationship Id="rId41" Type="http://schemas.openxmlformats.org/officeDocument/2006/relationships/footer" Target="footer14.xml"/><Relationship Id="rId44" Type="http://schemas.openxmlformats.org/officeDocument/2006/relationships/header" Target="header15.xml"/><Relationship Id="rId43" Type="http://schemas.openxmlformats.org/officeDocument/2006/relationships/footer" Target="footer15.xml"/><Relationship Id="rId46" Type="http://schemas.openxmlformats.org/officeDocument/2006/relationships/header" Target="header16.xml"/><Relationship Id="rId45" Type="http://schemas.openxmlformats.org/officeDocument/2006/relationships/footer" Target="footer16.xml"/><Relationship Id="rId107" Type="http://schemas.openxmlformats.org/officeDocument/2006/relationships/header" Target="header46.xml"/><Relationship Id="rId106" Type="http://schemas.openxmlformats.org/officeDocument/2006/relationships/footer" Target="footer46.xml"/><Relationship Id="rId105" Type="http://schemas.openxmlformats.org/officeDocument/2006/relationships/header" Target="header45.xml"/><Relationship Id="rId104" Type="http://schemas.openxmlformats.org/officeDocument/2006/relationships/footer" Target="footer45.xml"/><Relationship Id="rId109" Type="http://schemas.openxmlformats.org/officeDocument/2006/relationships/header" Target="header47.xml"/><Relationship Id="rId108" Type="http://schemas.openxmlformats.org/officeDocument/2006/relationships/footer" Target="footer47.xml"/><Relationship Id="rId48" Type="http://schemas.openxmlformats.org/officeDocument/2006/relationships/header" Target="header17.xml"/><Relationship Id="rId47" Type="http://schemas.openxmlformats.org/officeDocument/2006/relationships/footer" Target="footer17.xml"/><Relationship Id="rId49" Type="http://schemas.openxmlformats.org/officeDocument/2006/relationships/footer" Target="footer18.xml"/><Relationship Id="rId103" Type="http://schemas.openxmlformats.org/officeDocument/2006/relationships/header" Target="header44.xml"/><Relationship Id="rId102" Type="http://schemas.openxmlformats.org/officeDocument/2006/relationships/footer" Target="footer44.xml"/><Relationship Id="rId101" Type="http://schemas.openxmlformats.org/officeDocument/2006/relationships/header" Target="header43.xml"/><Relationship Id="rId100" Type="http://schemas.openxmlformats.org/officeDocument/2006/relationships/footer" Target="footer43.xml"/><Relationship Id="rId31" Type="http://schemas.openxmlformats.org/officeDocument/2006/relationships/footer" Target="footer9.xml"/><Relationship Id="rId30" Type="http://schemas.openxmlformats.org/officeDocument/2006/relationships/header" Target="header8.xml"/><Relationship Id="rId33" Type="http://schemas.openxmlformats.org/officeDocument/2006/relationships/footer" Target="footer10.xml"/><Relationship Id="rId32" Type="http://schemas.openxmlformats.org/officeDocument/2006/relationships/header" Target="header9.xml"/><Relationship Id="rId35" Type="http://schemas.openxmlformats.org/officeDocument/2006/relationships/footer" Target="footer11.xml"/><Relationship Id="rId34" Type="http://schemas.openxmlformats.org/officeDocument/2006/relationships/header" Target="header10.xml"/><Relationship Id="rId37" Type="http://schemas.openxmlformats.org/officeDocument/2006/relationships/footer" Target="footer12.xml"/><Relationship Id="rId36" Type="http://schemas.openxmlformats.org/officeDocument/2006/relationships/header" Target="header11.xml"/><Relationship Id="rId39" Type="http://schemas.openxmlformats.org/officeDocument/2006/relationships/footer" Target="footer13.xml"/><Relationship Id="rId38" Type="http://schemas.openxmlformats.org/officeDocument/2006/relationships/header" Target="header12.xml"/><Relationship Id="rId20" Type="http://schemas.openxmlformats.org/officeDocument/2006/relationships/header" Target="header4.xml"/><Relationship Id="rId22" Type="http://schemas.openxmlformats.org/officeDocument/2006/relationships/header" Target="header5.xml"/><Relationship Id="rId21" Type="http://schemas.openxmlformats.org/officeDocument/2006/relationships/footer" Target="footer5.xml"/><Relationship Id="rId24" Type="http://schemas.openxmlformats.org/officeDocument/2006/relationships/image" Target="media/image75.jpg"/><Relationship Id="rId23" Type="http://schemas.openxmlformats.org/officeDocument/2006/relationships/footer" Target="footer6.xml"/><Relationship Id="rId126" Type="http://schemas.openxmlformats.org/officeDocument/2006/relationships/footer" Target="footer56.xml"/><Relationship Id="rId26" Type="http://schemas.openxmlformats.org/officeDocument/2006/relationships/footer" Target="footer7.xml"/><Relationship Id="rId121" Type="http://schemas.openxmlformats.org/officeDocument/2006/relationships/header" Target="header53.xml"/><Relationship Id="rId25" Type="http://schemas.openxmlformats.org/officeDocument/2006/relationships/header" Target="header6.xml"/><Relationship Id="rId120" Type="http://schemas.openxmlformats.org/officeDocument/2006/relationships/footer" Target="footer53.xml"/><Relationship Id="rId28" Type="http://schemas.openxmlformats.org/officeDocument/2006/relationships/header" Target="header7.xml"/><Relationship Id="rId27" Type="http://schemas.openxmlformats.org/officeDocument/2006/relationships/image" Target="media/image86.jpg"/><Relationship Id="rId125" Type="http://schemas.openxmlformats.org/officeDocument/2006/relationships/header" Target="header55.xml"/><Relationship Id="rId29" Type="http://schemas.openxmlformats.org/officeDocument/2006/relationships/footer" Target="footer8.xml"/><Relationship Id="rId124" Type="http://schemas.openxmlformats.org/officeDocument/2006/relationships/footer" Target="footer55.xml"/><Relationship Id="rId123" Type="http://schemas.openxmlformats.org/officeDocument/2006/relationships/header" Target="header54.xml"/><Relationship Id="rId122" Type="http://schemas.openxmlformats.org/officeDocument/2006/relationships/footer" Target="footer54.xml"/><Relationship Id="rId95" Type="http://schemas.openxmlformats.org/officeDocument/2006/relationships/header" Target="header40.xml"/><Relationship Id="rId94" Type="http://schemas.openxmlformats.org/officeDocument/2006/relationships/footer" Target="footer40.xml"/><Relationship Id="rId97" Type="http://schemas.openxmlformats.org/officeDocument/2006/relationships/header" Target="header41.xml"/><Relationship Id="rId96" Type="http://schemas.openxmlformats.org/officeDocument/2006/relationships/footer" Target="footer41.xml"/><Relationship Id="rId11" Type="http://schemas.openxmlformats.org/officeDocument/2006/relationships/footer" Target="footer1.xml"/><Relationship Id="rId99" Type="http://schemas.openxmlformats.org/officeDocument/2006/relationships/header" Target="header42.xml"/><Relationship Id="rId10" Type="http://schemas.openxmlformats.org/officeDocument/2006/relationships/image" Target="media/image28.png"/><Relationship Id="rId98" Type="http://schemas.openxmlformats.org/officeDocument/2006/relationships/footer" Target="footer42.xml"/><Relationship Id="rId13" Type="http://schemas.openxmlformats.org/officeDocument/2006/relationships/image" Target="media/image29.png"/><Relationship Id="rId12" Type="http://schemas.openxmlformats.org/officeDocument/2006/relationships/image" Target="media/image16.png"/><Relationship Id="rId91" Type="http://schemas.openxmlformats.org/officeDocument/2006/relationships/header" Target="header38.xml"/><Relationship Id="rId90" Type="http://schemas.openxmlformats.org/officeDocument/2006/relationships/footer" Target="footer38.xml"/><Relationship Id="rId93" Type="http://schemas.openxmlformats.org/officeDocument/2006/relationships/header" Target="header39.xml"/><Relationship Id="rId92" Type="http://schemas.openxmlformats.org/officeDocument/2006/relationships/footer" Target="footer39.xml"/><Relationship Id="rId118" Type="http://schemas.openxmlformats.org/officeDocument/2006/relationships/footer" Target="footer52.xml"/><Relationship Id="rId117" Type="http://schemas.openxmlformats.org/officeDocument/2006/relationships/header" Target="header51.xml"/><Relationship Id="rId116" Type="http://schemas.openxmlformats.org/officeDocument/2006/relationships/footer" Target="footer51.xml"/><Relationship Id="rId115" Type="http://schemas.openxmlformats.org/officeDocument/2006/relationships/header" Target="header50.xml"/><Relationship Id="rId119" Type="http://schemas.openxmlformats.org/officeDocument/2006/relationships/header" Target="header52.xml"/><Relationship Id="rId15" Type="http://schemas.openxmlformats.org/officeDocument/2006/relationships/footer" Target="footer2.xml"/><Relationship Id="rId110" Type="http://schemas.openxmlformats.org/officeDocument/2006/relationships/footer" Target="footer48.xml"/><Relationship Id="rId14"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2.xml"/><Relationship Id="rId19" Type="http://schemas.openxmlformats.org/officeDocument/2006/relationships/footer" Target="footer4.xml"/><Relationship Id="rId114" Type="http://schemas.openxmlformats.org/officeDocument/2006/relationships/footer" Target="footer50.xml"/><Relationship Id="rId18" Type="http://schemas.openxmlformats.org/officeDocument/2006/relationships/header" Target="header3.xml"/><Relationship Id="rId113" Type="http://schemas.openxmlformats.org/officeDocument/2006/relationships/header" Target="header49.xml"/><Relationship Id="rId112" Type="http://schemas.openxmlformats.org/officeDocument/2006/relationships/footer" Target="footer49.xml"/><Relationship Id="rId111" Type="http://schemas.openxmlformats.org/officeDocument/2006/relationships/header" Target="header48.xml"/><Relationship Id="rId84" Type="http://schemas.openxmlformats.org/officeDocument/2006/relationships/footer" Target="footer35.xml"/><Relationship Id="rId83" Type="http://schemas.openxmlformats.org/officeDocument/2006/relationships/header" Target="header34.xml"/><Relationship Id="rId86" Type="http://schemas.openxmlformats.org/officeDocument/2006/relationships/footer" Target="footer36.xml"/><Relationship Id="rId85" Type="http://schemas.openxmlformats.org/officeDocument/2006/relationships/header" Target="header35.xml"/><Relationship Id="rId88" Type="http://schemas.openxmlformats.org/officeDocument/2006/relationships/footer" Target="footer37.xml"/><Relationship Id="rId87" Type="http://schemas.openxmlformats.org/officeDocument/2006/relationships/header" Target="header36.xml"/><Relationship Id="rId89" Type="http://schemas.openxmlformats.org/officeDocument/2006/relationships/header" Target="header37.xml"/><Relationship Id="rId80" Type="http://schemas.openxmlformats.org/officeDocument/2006/relationships/footer" Target="footer33.xml"/><Relationship Id="rId82" Type="http://schemas.openxmlformats.org/officeDocument/2006/relationships/footer" Target="footer34.xml"/><Relationship Id="rId81" Type="http://schemas.openxmlformats.org/officeDocument/2006/relationships/header" Target="header3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0.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01.png"/><Relationship Id="rId8" Type="http://schemas.openxmlformats.org/officeDocument/2006/relationships/image" Target="media/image104.jpg"/><Relationship Id="rId73" Type="http://schemas.openxmlformats.org/officeDocument/2006/relationships/header" Target="header29.xml"/><Relationship Id="rId72" Type="http://schemas.openxmlformats.org/officeDocument/2006/relationships/footer" Target="footer29.xml"/><Relationship Id="rId75" Type="http://schemas.openxmlformats.org/officeDocument/2006/relationships/header" Target="header30.xml"/><Relationship Id="rId74" Type="http://schemas.openxmlformats.org/officeDocument/2006/relationships/footer" Target="footer30.xml"/><Relationship Id="rId77" Type="http://schemas.openxmlformats.org/officeDocument/2006/relationships/header" Target="header31.xml"/><Relationship Id="rId76" Type="http://schemas.openxmlformats.org/officeDocument/2006/relationships/footer" Target="footer31.xml"/><Relationship Id="rId79" Type="http://schemas.openxmlformats.org/officeDocument/2006/relationships/header" Target="header32.xml"/><Relationship Id="rId78" Type="http://schemas.openxmlformats.org/officeDocument/2006/relationships/footer" Target="footer32.xml"/><Relationship Id="rId71" Type="http://schemas.openxmlformats.org/officeDocument/2006/relationships/header" Target="header28.xml"/><Relationship Id="rId70" Type="http://schemas.openxmlformats.org/officeDocument/2006/relationships/footer" Target="footer28.xml"/><Relationship Id="rId62" Type="http://schemas.openxmlformats.org/officeDocument/2006/relationships/footer" Target="footer24.xml"/><Relationship Id="rId61" Type="http://schemas.openxmlformats.org/officeDocument/2006/relationships/header" Target="header23.xml"/><Relationship Id="rId64" Type="http://schemas.openxmlformats.org/officeDocument/2006/relationships/footer" Target="footer25.xml"/><Relationship Id="rId63" Type="http://schemas.openxmlformats.org/officeDocument/2006/relationships/header" Target="header24.xml"/><Relationship Id="rId66" Type="http://schemas.openxmlformats.org/officeDocument/2006/relationships/footer" Target="footer26.xml"/><Relationship Id="rId65" Type="http://schemas.openxmlformats.org/officeDocument/2006/relationships/header" Target="header25.xml"/><Relationship Id="rId68" Type="http://schemas.openxmlformats.org/officeDocument/2006/relationships/footer" Target="footer27.xml"/><Relationship Id="rId67" Type="http://schemas.openxmlformats.org/officeDocument/2006/relationships/header" Target="header26.xml"/><Relationship Id="rId60" Type="http://schemas.openxmlformats.org/officeDocument/2006/relationships/footer" Target="footer23.xml"/><Relationship Id="rId69" Type="http://schemas.openxmlformats.org/officeDocument/2006/relationships/header" Target="header27.xml"/><Relationship Id="rId51" Type="http://schemas.openxmlformats.org/officeDocument/2006/relationships/footer" Target="footer19.xml"/><Relationship Id="rId50" Type="http://schemas.openxmlformats.org/officeDocument/2006/relationships/header" Target="header18.xml"/><Relationship Id="rId53" Type="http://schemas.openxmlformats.org/officeDocument/2006/relationships/footer" Target="footer20.xml"/><Relationship Id="rId52" Type="http://schemas.openxmlformats.org/officeDocument/2006/relationships/header" Target="header19.xml"/><Relationship Id="rId55" Type="http://schemas.openxmlformats.org/officeDocument/2006/relationships/footer" Target="footer21.xml"/><Relationship Id="rId54" Type="http://schemas.openxmlformats.org/officeDocument/2006/relationships/header" Target="header20.xml"/><Relationship Id="rId57" Type="http://schemas.openxmlformats.org/officeDocument/2006/relationships/header" Target="header21.xml"/><Relationship Id="rId56" Type="http://schemas.openxmlformats.org/officeDocument/2006/relationships/image" Target="media/image30.jpg"/><Relationship Id="rId59" Type="http://schemas.openxmlformats.org/officeDocument/2006/relationships/header" Target="header22.xml"/><Relationship Id="rId58" Type="http://schemas.openxmlformats.org/officeDocument/2006/relationships/footer" Target="footer2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CambriaMath-regular.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10.xml.rels><?xml version="1.0" encoding="UTF-8" standalone="yes"?><Relationships xmlns="http://schemas.openxmlformats.org/package/2006/relationships"><Relationship Id="rId1" Type="http://schemas.openxmlformats.org/officeDocument/2006/relationships/image" Target="media/image70.png"/></Relationships>
</file>

<file path=word/_rels/footer11.xml.rels><?xml version="1.0" encoding="UTF-8" standalone="yes"?><Relationships xmlns="http://schemas.openxmlformats.org/package/2006/relationships"><Relationship Id="rId1" Type="http://schemas.openxmlformats.org/officeDocument/2006/relationships/image" Target="media/image70.png"/></Relationships>
</file>

<file path=word/_rels/footer12.xml.rels><?xml version="1.0" encoding="UTF-8" standalone="yes"?><Relationships xmlns="http://schemas.openxmlformats.org/package/2006/relationships"><Relationship Id="rId1" Type="http://schemas.openxmlformats.org/officeDocument/2006/relationships/image" Target="media/image70.png"/></Relationships>
</file>

<file path=word/_rels/footer13.xml.rels><?xml version="1.0" encoding="UTF-8" standalone="yes"?><Relationships xmlns="http://schemas.openxmlformats.org/package/2006/relationships"><Relationship Id="rId1" Type="http://schemas.openxmlformats.org/officeDocument/2006/relationships/image" Target="media/image70.png"/></Relationships>
</file>

<file path=word/_rels/footer14.xml.rels><?xml version="1.0" encoding="UTF-8" standalone="yes"?><Relationships xmlns="http://schemas.openxmlformats.org/package/2006/relationships"><Relationship Id="rId1" Type="http://schemas.openxmlformats.org/officeDocument/2006/relationships/image" Target="media/image70.png"/></Relationships>
</file>

<file path=word/_rels/footer15.xml.rels><?xml version="1.0" encoding="UTF-8" standalone="yes"?><Relationships xmlns="http://schemas.openxmlformats.org/package/2006/relationships"><Relationship Id="rId1" Type="http://schemas.openxmlformats.org/officeDocument/2006/relationships/image" Target="media/image70.png"/></Relationships>
</file>

<file path=word/_rels/footer16.xml.rels><?xml version="1.0" encoding="UTF-8" standalone="yes"?><Relationships xmlns="http://schemas.openxmlformats.org/package/2006/relationships"><Relationship Id="rId1" Type="http://schemas.openxmlformats.org/officeDocument/2006/relationships/image" Target="media/image70.png"/></Relationships>
</file>

<file path=word/_rels/footer17.xml.rels><?xml version="1.0" encoding="UTF-8" standalone="yes"?><Relationships xmlns="http://schemas.openxmlformats.org/package/2006/relationships"><Relationship Id="rId1" Type="http://schemas.openxmlformats.org/officeDocument/2006/relationships/image" Target="media/image70.png"/></Relationships>
</file>

<file path=word/_rels/footer18.xml.rels><?xml version="1.0" encoding="UTF-8" standalone="yes"?><Relationships xmlns="http://schemas.openxmlformats.org/package/2006/relationships"><Relationship Id="rId1" Type="http://schemas.openxmlformats.org/officeDocument/2006/relationships/image" Target="media/image70.png"/></Relationships>
</file>

<file path=word/_rels/footer19.xml.rels><?xml version="1.0" encoding="UTF-8" standalone="yes"?><Relationships xmlns="http://schemas.openxmlformats.org/package/2006/relationships"><Relationship Id="rId1" Type="http://schemas.openxmlformats.org/officeDocument/2006/relationships/image" Target="media/image70.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20.xml.rels><?xml version="1.0" encoding="UTF-8" standalone="yes"?><Relationships xmlns="http://schemas.openxmlformats.org/package/2006/relationships"><Relationship Id="rId1" Type="http://schemas.openxmlformats.org/officeDocument/2006/relationships/image" Target="media/image70.png"/></Relationships>
</file>

<file path=word/_rels/footer21.xml.rels><?xml version="1.0" encoding="UTF-8" standalone="yes"?><Relationships xmlns="http://schemas.openxmlformats.org/package/2006/relationships"><Relationship Id="rId1" Type="http://schemas.openxmlformats.org/officeDocument/2006/relationships/image" Target="media/image70.png"/></Relationships>
</file>

<file path=word/_rels/footer22.xml.rels><?xml version="1.0" encoding="UTF-8" standalone="yes"?><Relationships xmlns="http://schemas.openxmlformats.org/package/2006/relationships"><Relationship Id="rId1" Type="http://schemas.openxmlformats.org/officeDocument/2006/relationships/image" Target="media/image70.png"/></Relationships>
</file>

<file path=word/_rels/footer23.xml.rels><?xml version="1.0" encoding="UTF-8" standalone="yes"?><Relationships xmlns="http://schemas.openxmlformats.org/package/2006/relationships"><Relationship Id="rId1" Type="http://schemas.openxmlformats.org/officeDocument/2006/relationships/image" Target="media/image70.png"/></Relationships>
</file>

<file path=word/_rels/footer24.xml.rels><?xml version="1.0" encoding="UTF-8" standalone="yes"?><Relationships xmlns="http://schemas.openxmlformats.org/package/2006/relationships"><Relationship Id="rId1" Type="http://schemas.openxmlformats.org/officeDocument/2006/relationships/image" Target="media/image70.png"/></Relationships>
</file>

<file path=word/_rels/footer25.xml.rels><?xml version="1.0" encoding="UTF-8" standalone="yes"?><Relationships xmlns="http://schemas.openxmlformats.org/package/2006/relationships"><Relationship Id="rId1" Type="http://schemas.openxmlformats.org/officeDocument/2006/relationships/image" Target="media/image70.png"/></Relationships>
</file>

<file path=word/_rels/footer26.xml.rels><?xml version="1.0" encoding="UTF-8" standalone="yes"?><Relationships xmlns="http://schemas.openxmlformats.org/package/2006/relationships"><Relationship Id="rId1" Type="http://schemas.openxmlformats.org/officeDocument/2006/relationships/image" Target="media/image70.png"/></Relationships>
</file>

<file path=word/_rels/footer27.xml.rels><?xml version="1.0" encoding="UTF-8" standalone="yes"?><Relationships xmlns="http://schemas.openxmlformats.org/package/2006/relationships"><Relationship Id="rId1" Type="http://schemas.openxmlformats.org/officeDocument/2006/relationships/image" Target="media/image70.png"/></Relationships>
</file>

<file path=word/_rels/footer28.xml.rels><?xml version="1.0" encoding="UTF-8" standalone="yes"?><Relationships xmlns="http://schemas.openxmlformats.org/package/2006/relationships"><Relationship Id="rId1" Type="http://schemas.openxmlformats.org/officeDocument/2006/relationships/image" Target="media/image70.png"/></Relationships>
</file>

<file path=word/_rels/footer29.xml.rels><?xml version="1.0" encoding="UTF-8" standalone="yes"?><Relationships xmlns="http://schemas.openxmlformats.org/package/2006/relationships"><Relationship Id="rId1" Type="http://schemas.openxmlformats.org/officeDocument/2006/relationships/image" Target="media/image70.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30.xml.rels><?xml version="1.0" encoding="UTF-8" standalone="yes"?><Relationships xmlns="http://schemas.openxmlformats.org/package/2006/relationships"><Relationship Id="rId1" Type="http://schemas.openxmlformats.org/officeDocument/2006/relationships/image" Target="media/image70.png"/></Relationships>
</file>

<file path=word/_rels/footer31.xml.rels><?xml version="1.0" encoding="UTF-8" standalone="yes"?><Relationships xmlns="http://schemas.openxmlformats.org/package/2006/relationships"><Relationship Id="rId1" Type="http://schemas.openxmlformats.org/officeDocument/2006/relationships/image" Target="media/image70.png"/></Relationships>
</file>

<file path=word/_rels/footer32.xml.rels><?xml version="1.0" encoding="UTF-8" standalone="yes"?><Relationships xmlns="http://schemas.openxmlformats.org/package/2006/relationships"><Relationship Id="rId1" Type="http://schemas.openxmlformats.org/officeDocument/2006/relationships/image" Target="media/image70.png"/></Relationships>
</file>

<file path=word/_rels/footer33.xml.rels><?xml version="1.0" encoding="UTF-8" standalone="yes"?><Relationships xmlns="http://schemas.openxmlformats.org/package/2006/relationships"><Relationship Id="rId1" Type="http://schemas.openxmlformats.org/officeDocument/2006/relationships/image" Target="media/image70.png"/></Relationships>
</file>

<file path=word/_rels/footer34.xml.rels><?xml version="1.0" encoding="UTF-8" standalone="yes"?><Relationships xmlns="http://schemas.openxmlformats.org/package/2006/relationships"><Relationship Id="rId1" Type="http://schemas.openxmlformats.org/officeDocument/2006/relationships/image" Target="media/image70.png"/></Relationships>
</file>

<file path=word/_rels/footer35.xml.rels><?xml version="1.0" encoding="UTF-8" standalone="yes"?><Relationships xmlns="http://schemas.openxmlformats.org/package/2006/relationships"><Relationship Id="rId1" Type="http://schemas.openxmlformats.org/officeDocument/2006/relationships/image" Target="media/image70.png"/></Relationships>
</file>

<file path=word/_rels/footer36.xml.rels><?xml version="1.0" encoding="UTF-8" standalone="yes"?><Relationships xmlns="http://schemas.openxmlformats.org/package/2006/relationships"><Relationship Id="rId1" Type="http://schemas.openxmlformats.org/officeDocument/2006/relationships/image" Target="media/image70.png"/></Relationships>
</file>

<file path=word/_rels/footer37.xml.rels><?xml version="1.0" encoding="UTF-8" standalone="yes"?><Relationships xmlns="http://schemas.openxmlformats.org/package/2006/relationships"><Relationship Id="rId1" Type="http://schemas.openxmlformats.org/officeDocument/2006/relationships/image" Target="media/image70.png"/></Relationships>
</file>

<file path=word/_rels/footer38.xml.rels><?xml version="1.0" encoding="UTF-8" standalone="yes"?><Relationships xmlns="http://schemas.openxmlformats.org/package/2006/relationships"><Relationship Id="rId1" Type="http://schemas.openxmlformats.org/officeDocument/2006/relationships/image" Target="media/image70.png"/></Relationships>
</file>

<file path=word/_rels/footer39.xml.rels><?xml version="1.0" encoding="UTF-8" standalone="yes"?><Relationships xmlns="http://schemas.openxmlformats.org/package/2006/relationships"><Relationship Id="rId1" Type="http://schemas.openxmlformats.org/officeDocument/2006/relationships/image" Target="media/image70.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40.xml.rels><?xml version="1.0" encoding="UTF-8" standalone="yes"?><Relationships xmlns="http://schemas.openxmlformats.org/package/2006/relationships"><Relationship Id="rId1" Type="http://schemas.openxmlformats.org/officeDocument/2006/relationships/image" Target="media/image70.png"/></Relationships>
</file>

<file path=word/_rels/footer41.xml.rels><?xml version="1.0" encoding="UTF-8" standalone="yes"?><Relationships xmlns="http://schemas.openxmlformats.org/package/2006/relationships"><Relationship Id="rId1" Type="http://schemas.openxmlformats.org/officeDocument/2006/relationships/image" Target="media/image70.png"/></Relationships>
</file>

<file path=word/_rels/footer42.xml.rels><?xml version="1.0" encoding="UTF-8" standalone="yes"?><Relationships xmlns="http://schemas.openxmlformats.org/package/2006/relationships"><Relationship Id="rId1" Type="http://schemas.openxmlformats.org/officeDocument/2006/relationships/image" Target="media/image70.png"/></Relationships>
</file>

<file path=word/_rels/footer43.xml.rels><?xml version="1.0" encoding="UTF-8" standalone="yes"?><Relationships xmlns="http://schemas.openxmlformats.org/package/2006/relationships"><Relationship Id="rId1" Type="http://schemas.openxmlformats.org/officeDocument/2006/relationships/image" Target="media/image70.png"/></Relationships>
</file>

<file path=word/_rels/footer44.xml.rels><?xml version="1.0" encoding="UTF-8" standalone="yes"?><Relationships xmlns="http://schemas.openxmlformats.org/package/2006/relationships"><Relationship Id="rId1" Type="http://schemas.openxmlformats.org/officeDocument/2006/relationships/image" Target="media/image70.png"/></Relationships>
</file>

<file path=word/_rels/footer45.xml.rels><?xml version="1.0" encoding="UTF-8" standalone="yes"?><Relationships xmlns="http://schemas.openxmlformats.org/package/2006/relationships"><Relationship Id="rId1" Type="http://schemas.openxmlformats.org/officeDocument/2006/relationships/image" Target="media/image70.png"/></Relationships>
</file>

<file path=word/_rels/footer46.xml.rels><?xml version="1.0" encoding="UTF-8" standalone="yes"?><Relationships xmlns="http://schemas.openxmlformats.org/package/2006/relationships"><Relationship Id="rId1" Type="http://schemas.openxmlformats.org/officeDocument/2006/relationships/image" Target="media/image70.png"/></Relationships>
</file>

<file path=word/_rels/footer47.xml.rels><?xml version="1.0" encoding="UTF-8" standalone="yes"?><Relationships xmlns="http://schemas.openxmlformats.org/package/2006/relationships"><Relationship Id="rId1" Type="http://schemas.openxmlformats.org/officeDocument/2006/relationships/image" Target="media/image70.png"/></Relationships>
</file>

<file path=word/_rels/footer48.xml.rels><?xml version="1.0" encoding="UTF-8" standalone="yes"?><Relationships xmlns="http://schemas.openxmlformats.org/package/2006/relationships"><Relationship Id="rId1" Type="http://schemas.openxmlformats.org/officeDocument/2006/relationships/image" Target="media/image70.png"/></Relationships>
</file>

<file path=word/_rels/footer49.xml.rels><?xml version="1.0" encoding="UTF-8" standalone="yes"?><Relationships xmlns="http://schemas.openxmlformats.org/package/2006/relationships"><Relationship Id="rId1" Type="http://schemas.openxmlformats.org/officeDocument/2006/relationships/image" Target="media/image70.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50.xml.rels><?xml version="1.0" encoding="UTF-8" standalone="yes"?><Relationships xmlns="http://schemas.openxmlformats.org/package/2006/relationships"><Relationship Id="rId1" Type="http://schemas.openxmlformats.org/officeDocument/2006/relationships/image" Target="media/image70.png"/></Relationships>
</file>

<file path=word/_rels/footer51.xml.rels><?xml version="1.0" encoding="UTF-8" standalone="yes"?><Relationships xmlns="http://schemas.openxmlformats.org/package/2006/relationships"><Relationship Id="rId1" Type="http://schemas.openxmlformats.org/officeDocument/2006/relationships/image" Target="media/image70.png"/></Relationships>
</file>

<file path=word/_rels/footer52.xml.rels><?xml version="1.0" encoding="UTF-8" standalone="yes"?><Relationships xmlns="http://schemas.openxmlformats.org/package/2006/relationships"><Relationship Id="rId1" Type="http://schemas.openxmlformats.org/officeDocument/2006/relationships/image" Target="media/image70.png"/></Relationships>
</file>

<file path=word/_rels/footer53.xml.rels><?xml version="1.0" encoding="UTF-8" standalone="yes"?><Relationships xmlns="http://schemas.openxmlformats.org/package/2006/relationships"><Relationship Id="rId1" Type="http://schemas.openxmlformats.org/officeDocument/2006/relationships/image" Target="media/image70.png"/></Relationships>
</file>

<file path=word/_rels/footer54.xml.rels><?xml version="1.0" encoding="UTF-8" standalone="yes"?><Relationships xmlns="http://schemas.openxmlformats.org/package/2006/relationships"><Relationship Id="rId1" Type="http://schemas.openxmlformats.org/officeDocument/2006/relationships/image" Target="media/image70.png"/></Relationships>
</file>

<file path=word/_rels/footer55.xml.rels><?xml version="1.0" encoding="UTF-8" standalone="yes"?><Relationships xmlns="http://schemas.openxmlformats.org/package/2006/relationships"><Relationship Id="rId1" Type="http://schemas.openxmlformats.org/officeDocument/2006/relationships/image" Target="media/image70.png"/></Relationships>
</file>

<file path=word/_rels/footer56.xml.rels><?xml version="1.0" encoding="UTF-8" standalone="yes"?><Relationships xmlns="http://schemas.openxmlformats.org/package/2006/relationships"><Relationship Id="rId1" Type="http://schemas.openxmlformats.org/officeDocument/2006/relationships/image" Target="media/image70.png"/></Relationships>
</file>

<file path=word/_rels/footer6.xml.rels><?xml version="1.0" encoding="UTF-8" standalone="yes"?><Relationships xmlns="http://schemas.openxmlformats.org/package/2006/relationships"><Relationship Id="rId1" Type="http://schemas.openxmlformats.org/officeDocument/2006/relationships/image" Target="media/image70.png"/></Relationships>
</file>

<file path=word/_rels/footer7.xml.rels><?xml version="1.0" encoding="UTF-8" standalone="yes"?><Relationships xmlns="http://schemas.openxmlformats.org/package/2006/relationships"><Relationship Id="rId1" Type="http://schemas.openxmlformats.org/officeDocument/2006/relationships/image" Target="media/image70.png"/></Relationships>
</file>

<file path=word/_rels/footer8.xml.rels><?xml version="1.0" encoding="UTF-8" standalone="yes"?><Relationships xmlns="http://schemas.openxmlformats.org/package/2006/relationships"><Relationship Id="rId1" Type="http://schemas.openxmlformats.org/officeDocument/2006/relationships/image" Target="media/image70.png"/></Relationships>
</file>

<file path=word/_rels/footer9.xml.rels><?xml version="1.0" encoding="UTF-8" standalone="yes"?><Relationships xmlns="http://schemas.openxmlformats.org/package/2006/relationships"><Relationship Id="rId1" Type="http://schemas.openxmlformats.org/officeDocument/2006/relationships/image" Target="media/image70.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70.png"/></Relationships>
</file>

<file path=word/_rels/header6.xml.rels><?xml version="1.0" encoding="UTF-8" standalone="yes"?><Relationships xmlns="http://schemas.openxmlformats.org/package/2006/relationships"><Relationship Id="rId1" Type="http://schemas.openxmlformats.org/officeDocument/2006/relationships/image" Target="media/image70.png"/></Relationships>
</file>

<file path=word/_rels/header7.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gKeWqI9+qGYkPEl6q2pLVHBhZA==">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2026-03-27T06:43:31Z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2026-03-27T00:00:00Z</vt:filetime>
  </property>
  <property fmtid="{D5CDD505-2E9C-101B-9397-08002B2CF9AE}" pid="3" name="Producer">
    <vt:lpwstr>Skia/PDF m148 Google Docs Renderer</vt:lpwstr>
  </property>
  <property fmtid="{D5CDD505-2E9C-101B-9397-08002B2CF9AE}" pid="4" name="LastSaved">
    <vt:filetime>2026-03-27T00:00:00Z</vt:filetime>
  </property>
</Properties>
</file>