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1"/>
          <w:bCs w:val="1"/>
          <w:color w:val="4a86e8"/>
          <w:sz w:val="46.15999984741211"/>
          <w:szCs w:val="46.15999984741211"/>
        </w:rPr>
      </w:pPr>
      <w:r w:rsidDel="00000000" w:rsidR="00000000" w:rsidRPr="00000000">
        <w:rPr>
          <w:rFonts w:ascii="Times New Roman" w:cs="Times New Roman" w:eastAsia="Times New Roman" w:hAnsi="Times New Roman"/>
          <w:b w:val="1"/>
          <w:bCs w:val="1"/>
          <w:color w:val="4a86e8"/>
          <w:sz w:val="64.15999984741211"/>
          <w:szCs w:val="64.15999984741211"/>
          <w:rtl w:val="0"/>
        </w:rPr>
        <w:t xml:space="preserve">PANDEMIC PREPAREDNESS PLAN</w:t>
      </w:r>
      <w:r w:rsidDel="00000000" w:rsidR="00000000" w:rsidRPr="00000000">
        <w:rPr>
          <w:rFonts w:ascii="Times New Roman" w:cs="Times New Roman" w:eastAsia="Times New Roman" w:hAnsi="Times New Roman"/>
          <w:b w:val="1"/>
          <w:bCs w:val="1"/>
          <w:color w:val="4a86e8"/>
          <w:sz w:val="46.15999984741211"/>
          <w:szCs w:val="46.15999984741211"/>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right"/>
        <w:rPr>
          <w:rFonts w:ascii="Times New Roman" w:cs="Times New Roman" w:eastAsia="Times New Roman" w:hAnsi="Times New Roman"/>
          <w:b w:val="1"/>
          <w:bCs w:val="1"/>
          <w:color w:val="4a86e8"/>
          <w:sz w:val="60.15999984741211"/>
          <w:szCs w:val="60.15999984741211"/>
        </w:rPr>
      </w:pPr>
      <w:r w:rsidDel="00000000" w:rsidR="00000000" w:rsidRPr="00000000">
        <w:rPr>
          <w:rFonts w:ascii="Times New Roman" w:cs="Times New Roman" w:eastAsia="Times New Roman" w:hAnsi="Times New Roman"/>
          <w:b w:val="1"/>
          <w:bCs w:val="1"/>
          <w:color w:val="4a86e8"/>
          <w:sz w:val="60.15999984741211"/>
          <w:szCs w:val="60.15999984741211"/>
          <w:rtl w:val="0"/>
        </w:rPr>
        <w:t xml:space="preserve">-MYNAGAPPALLY BLOCK</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1238479614258" w:lineRule="auto"/>
        <w:ind w:left="720" w:right="360" w:firstLine="0"/>
        <w:jc w:val="center"/>
        <w:rPr>
          <w:rFonts w:ascii="Times New Roman" w:cs="Times New Roman" w:eastAsia="Times New Roman" w:hAnsi="Times New Roman"/>
          <w:b w:val="1"/>
          <w:bCs w:val="1"/>
          <w:color w:val="c00000"/>
          <w:sz w:val="32.15999984741211"/>
          <w:szCs w:val="32.15999984741211"/>
        </w:rPr>
        <w:sectPr>
          <w:headerReference r:id="rId7" w:type="default"/>
          <w:footerReference r:id="rId8" w:type="default"/>
          <w:pgSz w:h="16820" w:w="11900" w:orient="portrait"/>
          <w:pgMar w:bottom="768.0000305175781" w:top="1382.80029296875" w:left="441.5999984741211" w:right="675" w:header="0" w:footer="720"/>
          <w:pgNumType w:start="1"/>
        </w:sectPr>
      </w:pPr>
      <w:r w:rsidDel="00000000" w:rsidR="00000000" w:rsidRPr="00000000">
        <w:rPr>
          <w:rtl w:val="0"/>
        </w:rPr>
      </w:r>
    </w:p>
    <w:p w:rsidR="00000000" w:rsidDel="00000000" w:rsidP="00000000" w:rsidRDefault="00000000" w:rsidRPr="00000000" w14:paraId="00000009">
      <w:pPr>
        <w:pStyle w:val="Heading1"/>
        <w:widowControl w:val="0"/>
        <w:spacing w:line="486.1238479614258" w:lineRule="auto"/>
        <w:ind w:left="720" w:right="360" w:firstLine="0"/>
        <w:jc w:val="center"/>
        <w:rPr>
          <w:rFonts w:ascii="Garamond" w:cs="Garamond" w:eastAsia="Garamond" w:hAnsi="Garamond"/>
          <w:color w:val="cc0000"/>
          <w:sz w:val="34"/>
          <w:szCs w:val="34"/>
          <w:vertAlign w:val="baseline"/>
        </w:rPr>
      </w:pPr>
      <w:bookmarkStart w:colFirst="0" w:colLast="0" w:name="_heading=h.46ga5n3s8x7s" w:id="0"/>
      <w:bookmarkEnd w:id="0"/>
      <w:r w:rsidDel="00000000" w:rsidR="00000000" w:rsidRPr="00000000">
        <w:rPr>
          <w:rFonts w:ascii="Garamond" w:cs="Garamond" w:eastAsia="Garamond" w:hAnsi="Garamond"/>
          <w:color w:val="cc0000"/>
          <w:sz w:val="34"/>
          <w:szCs w:val="34"/>
          <w:vertAlign w:val="baseline"/>
          <w:rtl w:val="0"/>
        </w:rPr>
        <w:t xml:space="preserve">MESSAGE FROM BLOCK PANCHAYAT PRESIDENT </w:t>
      </w:r>
    </w:p>
    <w:p w:rsidR="00000000" w:rsidDel="00000000" w:rsidP="00000000" w:rsidRDefault="00000000" w:rsidRPr="00000000" w14:paraId="0000000A">
      <w:pPr>
        <w:jc w:val="center"/>
        <w:rPr>
          <w:vertAlign w:val="baseline"/>
        </w:rPr>
      </w:pPr>
      <w:r w:rsidDel="00000000" w:rsidR="00000000" w:rsidRPr="00000000">
        <w:rPr/>
        <w:drawing>
          <wp:inline distB="114300" distT="114300" distL="114300" distR="114300">
            <wp:extent cx="1362075" cy="1744696"/>
            <wp:effectExtent b="0" l="0" r="0" t="0"/>
            <wp:docPr id="2" name="image3.jpg"/>
            <a:graphic>
              <a:graphicData uri="http://schemas.openxmlformats.org/drawingml/2006/picture">
                <pic:pic>
                  <pic:nvPicPr>
                    <pic:cNvPr id="0" name="image3.jpg"/>
                    <pic:cNvPicPr preferRelativeResize="0"/>
                  </pic:nvPicPr>
                  <pic:blipFill>
                    <a:blip r:embed="rId9"/>
                    <a:srcRect b="0" l="0" r="0" t="15199"/>
                    <a:stretch>
                      <a:fillRect/>
                    </a:stretch>
                  </pic:blipFill>
                  <pic:spPr>
                    <a:xfrm>
                      <a:off x="0" y="0"/>
                      <a:ext cx="1362075" cy="1744696"/>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spacing w:after="240" w:before="240" w:line="346.639194488525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gives me great pride to present the Pandemic Preparedness Plan of Mynagapally Block, which reflects our collective commitment to safeguarding the health and well-being of our community. The recent public health challenges have reminded us of the critical importance of preparedness, timely response, and strong coordination among all stakeholders. As a block with diverse geographical features, including coastal and inland areas, we remain vigilant to the potential risks posed by communicable diseases.</w:t>
      </w:r>
    </w:p>
    <w:p w:rsidR="00000000" w:rsidDel="00000000" w:rsidP="00000000" w:rsidRDefault="00000000" w:rsidRPr="00000000" w14:paraId="0000000C">
      <w:pPr>
        <w:widowControl w:val="0"/>
        <w:spacing w:after="240" w:before="240" w:line="346.639194488525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plan is the result of coordinated efforts between the Health Department, Local Self Government Institutions, and various line departments. It emphasizes strengthening surveillance systems, enhancing healthcare infrastructure, and promoting community awareness and participation. Special focus has been given to early detection, rapid response mechanisms, and ensuring the continuity of essential services during emergencies.</w:t>
      </w:r>
    </w:p>
    <w:p w:rsidR="00000000" w:rsidDel="00000000" w:rsidP="00000000" w:rsidRDefault="00000000" w:rsidRPr="00000000" w14:paraId="0000000D">
      <w:pPr>
        <w:widowControl w:val="0"/>
        <w:spacing w:after="240" w:before="240" w:line="346.639194488525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Block Panchayat President, I assure the full support of the Local Self Government in implementing this plan effectively. Active involvement of Panchayats, community volunteers, and the public is essential for its success. Together, with preparedness, responsibility, and cooperation, we can build a resilient health system capable of effectively responding to any future public health emergencies.</w:t>
      </w:r>
    </w:p>
    <w:p w:rsidR="00000000" w:rsidDel="00000000" w:rsidP="00000000" w:rsidRDefault="00000000" w:rsidRPr="00000000" w14:paraId="0000000E">
      <w:pPr>
        <w:widowControl w:val="0"/>
        <w:spacing w:after="240" w:before="240" w:line="346.6391944885254" w:lineRule="auto"/>
        <w:ind w:left="720" w:right="36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 Panchayat President</w:t>
        <w:br w:type="textWrapping"/>
        <w:t xml:space="preserve">Mynagapally Block</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391845703125" w:line="346.6391944885254" w:lineRule="auto"/>
        <w:ind w:left="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14637184143066" w:lineRule="auto"/>
        <w:ind w:left="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11">
      <w:pPr>
        <w:pStyle w:val="Heading1"/>
        <w:widowControl w:val="0"/>
        <w:spacing w:line="240" w:lineRule="auto"/>
        <w:ind w:left="720" w:right="360" w:firstLine="0"/>
        <w:jc w:val="center"/>
        <w:rPr>
          <w:vertAlign w:val="baseline"/>
        </w:rPr>
      </w:pPr>
      <w:bookmarkStart w:colFirst="0" w:colLast="0" w:name="_heading=h.c6dsyto4oa9" w:id="1"/>
      <w:bookmarkEnd w:id="1"/>
      <w:r w:rsidDel="00000000" w:rsidR="00000000" w:rsidRPr="00000000">
        <w:rPr>
          <w:rFonts w:ascii="Garamond" w:cs="Garamond" w:eastAsia="Garamond" w:hAnsi="Garamond"/>
          <w:color w:val="cc4125"/>
          <w:sz w:val="36"/>
          <w:szCs w:val="36"/>
          <w:vertAlign w:val="baseline"/>
          <w:rtl w:val="0"/>
        </w:rPr>
        <w:t xml:space="preserve">MESSAGE FROM BLOCK HEALTH STANDING COMMITTEE CHAIRPERSON</w:t>
      </w:r>
      <w:r w:rsidDel="00000000" w:rsidR="00000000" w:rsidRPr="00000000">
        <w:rPr>
          <w:vertAlign w:val="baseline"/>
          <w:rtl w:val="0"/>
        </w:rPr>
        <w:t xml:space="preserve"> </w:t>
      </w:r>
    </w:p>
    <w:p w:rsidR="00000000" w:rsidDel="00000000" w:rsidP="00000000" w:rsidRDefault="00000000" w:rsidRPr="00000000" w14:paraId="00000012">
      <w:pPr>
        <w:ind w:left="720" w:right="360" w:firstLine="0"/>
        <w:rPr>
          <w:vertAlign w:val="baseline"/>
        </w:rPr>
      </w:pPr>
      <w:r w:rsidDel="00000000" w:rsidR="00000000" w:rsidRPr="00000000">
        <w:rPr>
          <w:rtl w:val="0"/>
        </w:rPr>
      </w:r>
    </w:p>
    <w:p w:rsidR="00000000" w:rsidDel="00000000" w:rsidP="00000000" w:rsidRDefault="00000000" w:rsidRPr="00000000" w14:paraId="00000013">
      <w:pPr>
        <w:ind w:left="720" w:right="360" w:firstLine="0"/>
        <w:jc w:val="center"/>
        <w:rPr>
          <w:vertAlign w:val="baseline"/>
        </w:rPr>
      </w:pPr>
      <w:r w:rsidDel="00000000" w:rsidR="00000000" w:rsidRPr="00000000">
        <w:rPr/>
        <w:drawing>
          <wp:inline distB="114300" distT="114300" distL="114300" distR="114300">
            <wp:extent cx="2294855" cy="2281473"/>
            <wp:effectExtent b="0" l="0" r="0" t="0"/>
            <wp:docPr id="3" name="image1.jpg"/>
            <a:graphic>
              <a:graphicData uri="http://schemas.openxmlformats.org/drawingml/2006/picture">
                <pic:pic>
                  <pic:nvPicPr>
                    <pic:cNvPr id="0" name="image1.jpg"/>
                    <pic:cNvPicPr preferRelativeResize="0"/>
                  </pic:nvPicPr>
                  <pic:blipFill>
                    <a:blip r:embed="rId10"/>
                    <a:srcRect b="0" l="0" r="9856" t="0"/>
                    <a:stretch>
                      <a:fillRect/>
                    </a:stretch>
                  </pic:blipFill>
                  <pic:spPr>
                    <a:xfrm>
                      <a:off x="0" y="0"/>
                      <a:ext cx="2294855" cy="228147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2763671875" w:line="240"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development of the Pandemic Preparedness Plan for Mynagapally Block marks a significant step towards strengthening our public health system and ensuring the safety of our communities. In the face of emerging and re-emerging diseases, preparedness is not just a requirement but a responsibility that we all share. This plan provides a structured framework for coordinated action, focusing on prevention, early detection, and effective response.</w:t>
      </w:r>
    </w:p>
    <w:p w:rsidR="00000000" w:rsidDel="00000000" w:rsidP="00000000" w:rsidRDefault="00000000" w:rsidRPr="00000000" w14:paraId="00000016">
      <w:pPr>
        <w:widowControl w:val="0"/>
        <w:spacing w:after="240" w:before="240" w:line="345.861425399780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Chairperson of the Health Standing Committee, I emphasize the importance of strong field-level implementation, community participation, and interdepartmental coordination. The plan highlights key areas such as disease surveillance, vector control, sanitation, awareness generation, and capacity building of healthcare workers. Special attention has been given to vulnerable populations and high-risk areas to ensure inclusive and equitable health protection.</w:t>
      </w:r>
    </w:p>
    <w:p w:rsidR="00000000" w:rsidDel="00000000" w:rsidP="00000000" w:rsidRDefault="00000000" w:rsidRPr="00000000" w14:paraId="00000017">
      <w:pPr>
        <w:widowControl w:val="0"/>
        <w:spacing w:after="240" w:before="240" w:line="345.861425399780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extend my sincere appreciation to the Health Department, Panchayat authorities, and all frontline workers for their dedicated efforts in preparing this comprehensive plan. With collective commitment and sustained efforts, we can effectively mitigate public health risks and ensure a healthier and safer future for the people of Mynagapally Block.</w:t>
      </w:r>
    </w:p>
    <w:p w:rsidR="00000000" w:rsidDel="00000000" w:rsidP="00000000" w:rsidRDefault="00000000" w:rsidRPr="00000000" w14:paraId="00000018">
      <w:pPr>
        <w:widowControl w:val="0"/>
        <w:spacing w:after="240" w:before="240" w:line="345.8614253997803" w:lineRule="auto"/>
        <w:ind w:left="720" w:right="36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 Standing Committee Chairperson</w:t>
        <w:br w:type="textWrapping"/>
        <w:t xml:space="preserve">Mynagapally Block</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784912109375" w:line="240" w:lineRule="auto"/>
        <w:ind w:left="720" w:right="36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4.18877601623535" w:lineRule="auto"/>
        <w:ind w:left="720" w:right="360" w:firstLine="0"/>
        <w:jc w:val="center"/>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4.18877601623535"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1C">
      <w:pPr>
        <w:pStyle w:val="Heading1"/>
        <w:widowControl w:val="0"/>
        <w:spacing w:line="474.18877601623535" w:lineRule="auto"/>
        <w:ind w:left="720" w:right="360" w:firstLine="0"/>
        <w:jc w:val="center"/>
        <w:rPr>
          <w:rFonts w:ascii="Garamond" w:cs="Garamond" w:eastAsia="Garamond" w:hAnsi="Garamond"/>
          <w:color w:val="cc4125"/>
          <w:sz w:val="32"/>
          <w:szCs w:val="32"/>
          <w:vertAlign w:val="baseline"/>
        </w:rPr>
      </w:pPr>
      <w:bookmarkStart w:colFirst="0" w:colLast="0" w:name="_heading=h.6k6eic3bfhdr" w:id="2"/>
      <w:bookmarkEnd w:id="2"/>
      <w:r w:rsidDel="00000000" w:rsidR="00000000" w:rsidRPr="00000000">
        <w:rPr>
          <w:rFonts w:ascii="Garamond" w:cs="Garamond" w:eastAsia="Garamond" w:hAnsi="Garamond"/>
          <w:color w:val="cc4125"/>
          <w:sz w:val="32"/>
          <w:szCs w:val="32"/>
          <w:vertAlign w:val="baseline"/>
          <w:rtl w:val="0"/>
        </w:rPr>
        <w:t xml:space="preserve">MESSAGE FROM ADMINISTRATIVE MEDICAL OFFICER </w:t>
      </w:r>
    </w:p>
    <w:p w:rsidR="00000000" w:rsidDel="00000000" w:rsidP="00000000" w:rsidRDefault="00000000" w:rsidRPr="00000000" w14:paraId="0000001D">
      <w:pPr>
        <w:jc w:val="center"/>
        <w:rPr/>
      </w:pPr>
      <w:r w:rsidDel="00000000" w:rsidR="00000000" w:rsidRPr="00000000">
        <w:rPr/>
        <w:drawing>
          <wp:inline distB="114300" distT="114300" distL="114300" distR="114300">
            <wp:extent cx="1061367" cy="1668961"/>
            <wp:effectExtent b="0" l="0" r="0" t="0"/>
            <wp:docPr id="4"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1061367" cy="1668961"/>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15.84000015258789"/>
          <w:szCs w:val="15.84000015258789"/>
          <w:u w:val="none"/>
          <w:shd w:fill="auto" w:val="clear"/>
          <w:vertAlign w:val="baseline"/>
        </w:rPr>
      </w:pPr>
      <w:r w:rsidDel="00000000" w:rsidR="00000000" w:rsidRPr="00000000">
        <w:rPr>
          <w:rtl w:val="0"/>
        </w:rPr>
      </w:r>
    </w:p>
    <w:p w:rsidR="00000000" w:rsidDel="00000000" w:rsidP="00000000" w:rsidRDefault="00000000" w:rsidRPr="00000000" w14:paraId="0000001F">
      <w:pPr>
        <w:widowControl w:val="0"/>
        <w:spacing w:after="240" w:before="240" w:line="346.11142158508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Pandemic Preparedness Plan of Mynagapally Block has been developed as a comprehensive framework to strengthen our readiness in addressing potential public health emergencies. Drawing from past experiences and existing health system capacities, this plan emphasizes early detection, timely intervention, and coordinated response to minimize the impact of outbreaks on the community.</w:t>
      </w:r>
    </w:p>
    <w:p w:rsidR="00000000" w:rsidDel="00000000" w:rsidP="00000000" w:rsidRDefault="00000000" w:rsidRPr="00000000" w14:paraId="00000020">
      <w:pPr>
        <w:widowControl w:val="0"/>
        <w:spacing w:after="240" w:before="240" w:line="346.11142158508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Administrative Medical Officer, I highlight the importance of an integrated approach involving all health institutions, field-level workers, and intersectoral departments. The plan focuses on strengthening disease surveillance, laboratory support, case management, infection prevention and control practices, and risk communication strategies. Special attention has been given to ensuring continuity of essential health services even during surge situations.</w:t>
      </w:r>
    </w:p>
    <w:p w:rsidR="00000000" w:rsidDel="00000000" w:rsidP="00000000" w:rsidRDefault="00000000" w:rsidRPr="00000000" w14:paraId="00000021">
      <w:pPr>
        <w:widowControl w:val="0"/>
        <w:spacing w:after="240" w:before="240" w:line="346.11142158508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commend the dedicated efforts of all healthcare professionals, Panchayat authorities, and stakeholders who have contributed to the preparation of this plan. With continued vigilance, teamwork, and community participation, we are confident in our ability to effectively respond to future health challenges and protect the well-being of the population. </w:t>
      </w:r>
    </w:p>
    <w:p w:rsidR="00000000" w:rsidDel="00000000" w:rsidP="00000000" w:rsidRDefault="00000000" w:rsidRPr="00000000" w14:paraId="00000022">
      <w:pPr>
        <w:widowControl w:val="0"/>
        <w:spacing w:after="0" w:before="0" w:line="346.111421585083" w:lineRule="auto"/>
        <w:ind w:left="720" w:right="36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Administrative Medical Officer  </w:t>
      </w:r>
    </w:p>
    <w:p w:rsidR="00000000" w:rsidDel="00000000" w:rsidP="00000000" w:rsidRDefault="00000000" w:rsidRPr="00000000" w14:paraId="00000023">
      <w:pPr>
        <w:widowControl w:val="0"/>
        <w:spacing w:after="0" w:before="0" w:line="346.111421585083" w:lineRule="auto"/>
        <w:ind w:left="720" w:right="36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CHC Mynagapally</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887451171875" w:line="240" w:lineRule="auto"/>
        <w:ind w:left="720" w:right="36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887451171875" w:line="240" w:lineRule="auto"/>
        <w:ind w:left="720" w:right="36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887451171875" w:line="240" w:lineRule="auto"/>
        <w:ind w:left="720" w:right="36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Style w:val="Title"/>
        <w:widowControl w:val="0"/>
        <w:spacing w:before="1164.0887451171875" w:line="240" w:lineRule="auto"/>
        <w:ind w:left="720" w:right="360" w:firstLine="0"/>
        <w:jc w:val="center"/>
        <w:rPr>
          <w:rFonts w:ascii="Times New Roman" w:cs="Times New Roman" w:eastAsia="Times New Roman" w:hAnsi="Times New Roman"/>
          <w:sz w:val="24"/>
          <w:szCs w:val="24"/>
        </w:rPr>
      </w:pPr>
      <w:bookmarkStart w:colFirst="0" w:colLast="0" w:name="_heading=h.ekfegjvs44dv" w:id="3"/>
      <w:bookmarkEnd w:id="3"/>
      <w:r w:rsidDel="00000000" w:rsidR="00000000" w:rsidRPr="00000000">
        <w:rPr>
          <w:rFonts w:ascii="Garamond" w:cs="Garamond" w:eastAsia="Garamond" w:hAnsi="Garamond"/>
          <w:color w:val="cc4125"/>
          <w:sz w:val="52"/>
          <w:szCs w:val="52"/>
          <w:rtl w:val="0"/>
        </w:rPr>
        <w:t xml:space="preserve">Table of Content</w:t>
      </w:r>
      <w:r w:rsidDel="00000000" w:rsidR="00000000" w:rsidRPr="00000000">
        <w:rPr>
          <w:rtl w:val="0"/>
        </w:rPr>
      </w:r>
    </w:p>
    <w:sdt>
      <w:sdtPr>
        <w:id w:val="1768250466"/>
        <w:docPartObj>
          <w:docPartGallery w:val="Table of Contents"/>
          <w:docPartUnique w:val="1"/>
        </w:docPartObj>
      </w:sdtPr>
      <w:sdtContent>
        <w:p w:rsidR="00000000" w:rsidDel="00000000" w:rsidP="00000000" w:rsidRDefault="00000000" w:rsidRPr="00000000" w14:paraId="0000002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46ga5n3s8x7s">
            <w:r w:rsidDel="00000000" w:rsidR="00000000" w:rsidRPr="00000000">
              <w:rPr>
                <w:rFonts w:ascii="Garamond" w:cs="Garamond" w:eastAsia="Garamond" w:hAnsi="Garamond"/>
                <w:b w:val="1"/>
                <w:bCs w:val="1"/>
                <w:color w:val="000000"/>
                <w:u w:val="none"/>
                <w:rtl w:val="0"/>
              </w:rPr>
              <w:t xml:space="preserve">MESSAGE FROM BLOCK PANCHAYAT PRESIDENT</w:t>
              <w:tab/>
            </w:r>
          </w:hyperlink>
          <w:r w:rsidDel="00000000" w:rsidR="00000000" w:rsidRPr="00000000">
            <w:fldChar w:fldCharType="begin"/>
            <w:instrText xml:space="preserve"> PAGEREF _heading=h.46ga5n3s8x7s \h </w:instrText>
            <w:fldChar w:fldCharType="separate"/>
          </w:r>
          <w:r w:rsidDel="00000000" w:rsidR="00000000" w:rsidRPr="00000000">
            <w:rPr>
              <w:rFonts w:ascii="Garamond" w:cs="Garamond" w:eastAsia="Garamond" w:hAnsi="Garamond"/>
              <w:b w:val="1"/>
              <w:bCs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c6dsyto4oa9">
            <w:r w:rsidDel="00000000" w:rsidR="00000000" w:rsidRPr="00000000">
              <w:rPr>
                <w:rFonts w:ascii="Garamond" w:cs="Garamond" w:eastAsia="Garamond" w:hAnsi="Garamond"/>
                <w:b w:val="1"/>
                <w:bCs w:val="1"/>
                <w:color w:val="000000"/>
                <w:u w:val="none"/>
                <w:rtl w:val="0"/>
              </w:rPr>
              <w:t xml:space="preserve">MESSAGE FROM BLOCK HEALTH STANDING COMMITTEE CHAIRPERSON</w:t>
              <w:tab/>
            </w:r>
          </w:hyperlink>
          <w:r w:rsidDel="00000000" w:rsidR="00000000" w:rsidRPr="00000000">
            <w:fldChar w:fldCharType="begin"/>
            <w:instrText xml:space="preserve"> PAGEREF _heading=h.c6dsyto4oa9 \h </w:instrText>
            <w:fldChar w:fldCharType="separate"/>
          </w:r>
          <w:r w:rsidDel="00000000" w:rsidR="00000000" w:rsidRPr="00000000">
            <w:rPr>
              <w:rFonts w:ascii="Garamond" w:cs="Garamond" w:eastAsia="Garamond" w:hAnsi="Garamond"/>
              <w:b w:val="1"/>
              <w:bCs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6k6eic3bfhdr">
            <w:r w:rsidDel="00000000" w:rsidR="00000000" w:rsidRPr="00000000">
              <w:rPr>
                <w:rFonts w:ascii="Garamond" w:cs="Garamond" w:eastAsia="Garamond" w:hAnsi="Garamond"/>
                <w:b w:val="1"/>
                <w:bCs w:val="1"/>
                <w:color w:val="000000"/>
                <w:u w:val="none"/>
                <w:rtl w:val="0"/>
              </w:rPr>
              <w:t xml:space="preserve">MESSAGE FROM ADMINISTRATIVE MEDICAL OFFICER</w:t>
              <w:tab/>
            </w:r>
          </w:hyperlink>
          <w:r w:rsidDel="00000000" w:rsidR="00000000" w:rsidRPr="00000000">
            <w:fldChar w:fldCharType="begin"/>
            <w:instrText xml:space="preserve"> PAGEREF _heading=h.6k6eic3bfhdr \h </w:instrText>
            <w:fldChar w:fldCharType="separate"/>
          </w:r>
          <w:r w:rsidDel="00000000" w:rsidR="00000000" w:rsidRPr="00000000">
            <w:rPr>
              <w:rFonts w:ascii="Garamond" w:cs="Garamond" w:eastAsia="Garamond" w:hAnsi="Garamond"/>
              <w:b w:val="1"/>
              <w:bCs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4amjd881o4d">
            <w:r w:rsidDel="00000000" w:rsidR="00000000" w:rsidRPr="00000000">
              <w:rPr>
                <w:rFonts w:ascii="Garamond" w:cs="Garamond" w:eastAsia="Garamond" w:hAnsi="Garamond"/>
                <w:b w:val="1"/>
                <w:bCs w:val="1"/>
                <w:color w:val="000000"/>
                <w:u w:val="none"/>
                <w:rtl w:val="0"/>
              </w:rPr>
              <w:t xml:space="preserve">EXECUTIVE SUMMARY</w:t>
              <w:tab/>
            </w:r>
          </w:hyperlink>
          <w:r w:rsidDel="00000000" w:rsidR="00000000" w:rsidRPr="00000000">
            <w:fldChar w:fldCharType="begin"/>
            <w:instrText xml:space="preserve"> PAGEREF _heading=h.m4amjd881o4d \h </w:instrText>
            <w:fldChar w:fldCharType="separate"/>
          </w:r>
          <w:r w:rsidDel="00000000" w:rsidR="00000000" w:rsidRPr="00000000">
            <w:rPr>
              <w:rFonts w:ascii="Garamond" w:cs="Garamond" w:eastAsia="Garamond" w:hAnsi="Garamond"/>
              <w:b w:val="1"/>
              <w:bCs w:val="1"/>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saddtxrqgpju">
            <w:r w:rsidDel="00000000" w:rsidR="00000000" w:rsidRPr="00000000">
              <w:rPr>
                <w:rFonts w:ascii="Garamond" w:cs="Garamond" w:eastAsia="Garamond" w:hAnsi="Garamond"/>
                <w:b w:val="1"/>
                <w:bCs w:val="1"/>
                <w:color w:val="000000"/>
                <w:u w:val="none"/>
                <w:rtl w:val="0"/>
              </w:rPr>
              <w:t xml:space="preserve">LIST OF ABBREVIATIONS</w:t>
              <w:tab/>
            </w:r>
          </w:hyperlink>
          <w:r w:rsidDel="00000000" w:rsidR="00000000" w:rsidRPr="00000000">
            <w:fldChar w:fldCharType="begin"/>
            <w:instrText xml:space="preserve"> PAGEREF _heading=h.saddtxrqgpju \h </w:instrText>
            <w:fldChar w:fldCharType="separate"/>
          </w:r>
          <w:r w:rsidDel="00000000" w:rsidR="00000000" w:rsidRPr="00000000">
            <w:rPr>
              <w:rFonts w:ascii="Garamond" w:cs="Garamond" w:eastAsia="Garamond" w:hAnsi="Garamond"/>
              <w:b w:val="1"/>
              <w:bCs w:val="1"/>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s69u5s5usook">
            <w:r w:rsidDel="00000000" w:rsidR="00000000" w:rsidRPr="00000000">
              <w:rPr>
                <w:rFonts w:ascii="Garamond" w:cs="Garamond" w:eastAsia="Garamond" w:hAnsi="Garamond"/>
                <w:b w:val="1"/>
                <w:bCs w:val="1"/>
                <w:color w:val="000000"/>
                <w:u w:val="none"/>
                <w:rtl w:val="0"/>
              </w:rPr>
              <w:t xml:space="preserve">1. INTRODUCTION</w:t>
              <w:tab/>
            </w:r>
          </w:hyperlink>
          <w:r w:rsidDel="00000000" w:rsidR="00000000" w:rsidRPr="00000000">
            <w:fldChar w:fldCharType="begin"/>
            <w:instrText xml:space="preserve"> PAGEREF _heading=h.s69u5s5usook \h </w:instrText>
            <w:fldChar w:fldCharType="separate"/>
          </w:r>
          <w:r w:rsidDel="00000000" w:rsidR="00000000" w:rsidRPr="00000000">
            <w:rPr>
              <w:rFonts w:ascii="Garamond" w:cs="Garamond" w:eastAsia="Garamond" w:hAnsi="Garamond"/>
              <w:b w:val="1"/>
              <w:bCs w:val="1"/>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fu5l8p6svegy">
            <w:r w:rsidDel="00000000" w:rsidR="00000000" w:rsidRPr="00000000">
              <w:rPr>
                <w:rFonts w:ascii="Garamond" w:cs="Garamond" w:eastAsia="Garamond" w:hAnsi="Garamond"/>
                <w:b w:val="1"/>
                <w:bCs w:val="1"/>
                <w:color w:val="000000"/>
                <w:u w:val="none"/>
                <w:rtl w:val="0"/>
              </w:rPr>
              <w:t xml:space="preserve">2. MYNAGAPALLY BLOCK AT A GLANCE</w:t>
              <w:tab/>
            </w:r>
          </w:hyperlink>
          <w:r w:rsidDel="00000000" w:rsidR="00000000" w:rsidRPr="00000000">
            <w:fldChar w:fldCharType="begin"/>
            <w:instrText xml:space="preserve"> PAGEREF _heading=h.fu5l8p6svegy \h </w:instrText>
            <w:fldChar w:fldCharType="separate"/>
          </w:r>
          <w:r w:rsidDel="00000000" w:rsidR="00000000" w:rsidRPr="00000000">
            <w:rPr>
              <w:rFonts w:ascii="Garamond" w:cs="Garamond" w:eastAsia="Garamond" w:hAnsi="Garamond"/>
              <w:b w:val="1"/>
              <w:bCs w:val="1"/>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ri4b4tifc0bx">
            <w:r w:rsidDel="00000000" w:rsidR="00000000" w:rsidRPr="00000000">
              <w:rPr>
                <w:rFonts w:ascii="Garamond" w:cs="Garamond" w:eastAsia="Garamond" w:hAnsi="Garamond"/>
                <w:b w:val="1"/>
                <w:bCs w:val="1"/>
                <w:color w:val="000000"/>
                <w:u w:val="none"/>
                <w:rtl w:val="0"/>
              </w:rPr>
              <w:t xml:space="preserve">BACKGROUND OF LSGDs</w:t>
              <w:tab/>
            </w:r>
          </w:hyperlink>
          <w:r w:rsidDel="00000000" w:rsidR="00000000" w:rsidRPr="00000000">
            <w:fldChar w:fldCharType="begin"/>
            <w:instrText xml:space="preserve"> PAGEREF _heading=h.ri4b4tifc0bx \h </w:instrText>
            <w:fldChar w:fldCharType="separate"/>
          </w:r>
          <w:r w:rsidDel="00000000" w:rsidR="00000000" w:rsidRPr="00000000">
            <w:rPr>
              <w:rFonts w:ascii="Garamond" w:cs="Garamond" w:eastAsia="Garamond" w:hAnsi="Garamond"/>
              <w:b w:val="1"/>
              <w:bCs w:val="1"/>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xwd9mwah1k22">
            <w:r w:rsidDel="00000000" w:rsidR="00000000" w:rsidRPr="00000000">
              <w:rPr>
                <w:rFonts w:ascii="Garamond" w:cs="Garamond" w:eastAsia="Garamond" w:hAnsi="Garamond"/>
                <w:b w:val="1"/>
                <w:bCs w:val="1"/>
                <w:color w:val="000000"/>
                <w:u w:val="none"/>
                <w:rtl w:val="0"/>
              </w:rPr>
              <w:t xml:space="preserve">3. ADMINISTRATIVE &amp; INSTITUTIONAL COVERAGE</w:t>
              <w:tab/>
            </w:r>
          </w:hyperlink>
          <w:r w:rsidDel="00000000" w:rsidR="00000000" w:rsidRPr="00000000">
            <w:fldChar w:fldCharType="begin"/>
            <w:instrText xml:space="preserve"> PAGEREF _heading=h.xwd9mwah1k22 \h </w:instrText>
            <w:fldChar w:fldCharType="separate"/>
          </w:r>
          <w:r w:rsidDel="00000000" w:rsidR="00000000" w:rsidRPr="00000000">
            <w:rPr>
              <w:rFonts w:ascii="Garamond" w:cs="Garamond" w:eastAsia="Garamond" w:hAnsi="Garamond"/>
              <w:b w:val="1"/>
              <w:bCs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imv8i7f0ln0">
            <w:r w:rsidDel="00000000" w:rsidR="00000000" w:rsidRPr="00000000">
              <w:rPr>
                <w:rFonts w:ascii="Garamond" w:cs="Garamond" w:eastAsia="Garamond" w:hAnsi="Garamond"/>
                <w:b w:val="1"/>
                <w:bCs w:val="1"/>
                <w:color w:val="000000"/>
                <w:u w:val="none"/>
                <w:rtl w:val="0"/>
              </w:rPr>
              <w:t xml:space="preserve">GEOGRAPHIC PROFILE OF MYNAGAPALLY BLOCK</w:t>
              <w:tab/>
            </w:r>
          </w:hyperlink>
          <w:r w:rsidDel="00000000" w:rsidR="00000000" w:rsidRPr="00000000">
            <w:fldChar w:fldCharType="begin"/>
            <w:instrText xml:space="preserve"> PAGEREF _heading=h.pimv8i7f0ln0 \h </w:instrText>
            <w:fldChar w:fldCharType="separate"/>
          </w:r>
          <w:r w:rsidDel="00000000" w:rsidR="00000000" w:rsidRPr="00000000">
            <w:rPr>
              <w:rFonts w:ascii="Garamond" w:cs="Garamond" w:eastAsia="Garamond" w:hAnsi="Garamond"/>
              <w:b w:val="1"/>
              <w:bCs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79z8336el99">
            <w:r w:rsidDel="00000000" w:rsidR="00000000" w:rsidRPr="00000000">
              <w:rPr>
                <w:rFonts w:ascii="Garamond" w:cs="Garamond" w:eastAsia="Garamond" w:hAnsi="Garamond"/>
                <w:b w:val="1"/>
                <w:bCs w:val="1"/>
                <w:color w:val="000000"/>
                <w:u w:val="none"/>
                <w:rtl w:val="0"/>
              </w:rPr>
              <w:t xml:space="preserve">MYNAGAPALLY BLOCK OVERVIEW</w:t>
              <w:tab/>
            </w:r>
          </w:hyperlink>
          <w:r w:rsidDel="00000000" w:rsidR="00000000" w:rsidRPr="00000000">
            <w:fldChar w:fldCharType="begin"/>
            <w:instrText xml:space="preserve"> PAGEREF _heading=h.l79z8336el99 \h </w:instrText>
            <w:fldChar w:fldCharType="separate"/>
          </w:r>
          <w:r w:rsidDel="00000000" w:rsidR="00000000" w:rsidRPr="00000000">
            <w:rPr>
              <w:rFonts w:ascii="Garamond" w:cs="Garamond" w:eastAsia="Garamond" w:hAnsi="Garamond"/>
              <w:b w:val="1"/>
              <w:bCs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20k03ihqj1n">
            <w:r w:rsidDel="00000000" w:rsidR="00000000" w:rsidRPr="00000000">
              <w:rPr>
                <w:rFonts w:ascii="Garamond" w:cs="Garamond" w:eastAsia="Garamond" w:hAnsi="Garamond"/>
                <w:b w:val="1"/>
                <w:bCs w:val="1"/>
                <w:color w:val="000000"/>
                <w:u w:val="none"/>
                <w:rtl w:val="0"/>
              </w:rPr>
              <w:t xml:space="preserve">DEMOGRAPHIC PROFILE OF MYNAGAPALLY  BLOCK</w:t>
              <w:tab/>
            </w:r>
          </w:hyperlink>
          <w:r w:rsidDel="00000000" w:rsidR="00000000" w:rsidRPr="00000000">
            <w:fldChar w:fldCharType="begin"/>
            <w:instrText xml:space="preserve"> PAGEREF _heading=h.l20k03ihqj1n \h </w:instrText>
            <w:fldChar w:fldCharType="separate"/>
          </w:r>
          <w:r w:rsidDel="00000000" w:rsidR="00000000" w:rsidRPr="00000000">
            <w:rPr>
              <w:rFonts w:ascii="Garamond" w:cs="Garamond" w:eastAsia="Garamond" w:hAnsi="Garamond"/>
              <w:b w:val="1"/>
              <w:bCs w:val="1"/>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z6ym5eiofgky">
            <w:r w:rsidDel="00000000" w:rsidR="00000000" w:rsidRPr="00000000">
              <w:rPr>
                <w:rFonts w:ascii="Garamond" w:cs="Garamond" w:eastAsia="Garamond" w:hAnsi="Garamond"/>
                <w:b w:val="1"/>
                <w:bCs w:val="1"/>
                <w:color w:val="000000"/>
                <w:u w:val="none"/>
                <w:rtl w:val="0"/>
              </w:rPr>
              <w:t xml:space="preserve">HEALTH INFRASTRUCTURE CAPACITY</w:t>
              <w:tab/>
            </w:r>
          </w:hyperlink>
          <w:r w:rsidDel="00000000" w:rsidR="00000000" w:rsidRPr="00000000">
            <w:fldChar w:fldCharType="begin"/>
            <w:instrText xml:space="preserve"> PAGEREF _heading=h.z6ym5eiofgky \h </w:instrText>
            <w:fldChar w:fldCharType="separate"/>
          </w:r>
          <w:r w:rsidDel="00000000" w:rsidR="00000000" w:rsidRPr="00000000">
            <w:rPr>
              <w:rFonts w:ascii="Garamond" w:cs="Garamond" w:eastAsia="Garamond" w:hAnsi="Garamond"/>
              <w:b w:val="1"/>
              <w:bCs w:val="1"/>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10t4d7x0j3xr">
            <w:r w:rsidDel="00000000" w:rsidR="00000000" w:rsidRPr="00000000">
              <w:rPr>
                <w:rFonts w:ascii="Garamond" w:cs="Garamond" w:eastAsia="Garamond" w:hAnsi="Garamond"/>
                <w:b w:val="1"/>
                <w:bCs w:val="1"/>
                <w:color w:val="000000"/>
                <w:u w:val="none"/>
                <w:rtl w:val="0"/>
              </w:rPr>
              <w:t xml:space="preserve">Health Infrastructure Overview – Mynagapally Block</w:t>
              <w:tab/>
            </w:r>
          </w:hyperlink>
          <w:r w:rsidDel="00000000" w:rsidR="00000000" w:rsidRPr="00000000">
            <w:fldChar w:fldCharType="begin"/>
            <w:instrText xml:space="preserve"> PAGEREF _heading=h.10t4d7x0j3xr \h </w:instrText>
            <w:fldChar w:fldCharType="separate"/>
          </w:r>
          <w:r w:rsidDel="00000000" w:rsidR="00000000" w:rsidRPr="00000000">
            <w:rPr>
              <w:rFonts w:ascii="Garamond" w:cs="Garamond" w:eastAsia="Garamond" w:hAnsi="Garamond"/>
              <w:b w:val="1"/>
              <w:bCs w:val="1"/>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1s85s3rdlbq">
            <w:r w:rsidDel="00000000" w:rsidR="00000000" w:rsidRPr="00000000">
              <w:rPr>
                <w:rFonts w:ascii="Garamond" w:cs="Garamond" w:eastAsia="Garamond" w:hAnsi="Garamond"/>
                <w:b w:val="1"/>
                <w:bCs w:val="1"/>
                <w:color w:val="000000"/>
                <w:u w:val="none"/>
                <w:rtl w:val="0"/>
              </w:rPr>
              <w:t xml:space="preserve">HUMAN RESOURCE CAPACITY</w:t>
              <w:tab/>
            </w:r>
          </w:hyperlink>
          <w:r w:rsidDel="00000000" w:rsidR="00000000" w:rsidRPr="00000000">
            <w:fldChar w:fldCharType="begin"/>
            <w:instrText xml:space="preserve"> PAGEREF _heading=h.p1s85s3rdlbq \h </w:instrText>
            <w:fldChar w:fldCharType="separate"/>
          </w:r>
          <w:r w:rsidDel="00000000" w:rsidR="00000000" w:rsidRPr="00000000">
            <w:rPr>
              <w:rFonts w:ascii="Garamond" w:cs="Garamond" w:eastAsia="Garamond" w:hAnsi="Garamond"/>
              <w:b w:val="1"/>
              <w:bCs w:val="1"/>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t7ifzprh68a">
            <w:r w:rsidDel="00000000" w:rsidR="00000000" w:rsidRPr="00000000">
              <w:rPr>
                <w:rFonts w:ascii="Garamond" w:cs="Garamond" w:eastAsia="Garamond" w:hAnsi="Garamond"/>
                <w:b w:val="1"/>
                <w:bCs w:val="1"/>
                <w:color w:val="000000"/>
                <w:u w:val="none"/>
                <w:rtl w:val="0"/>
              </w:rPr>
              <w:t xml:space="preserve">Health Workforce Overview</w:t>
              <w:tab/>
            </w:r>
          </w:hyperlink>
          <w:r w:rsidDel="00000000" w:rsidR="00000000" w:rsidRPr="00000000">
            <w:fldChar w:fldCharType="begin"/>
            <w:instrText xml:space="preserve"> PAGEREF _heading=h.mt7ifzprh68a \h </w:instrText>
            <w:fldChar w:fldCharType="separate"/>
          </w:r>
          <w:r w:rsidDel="00000000" w:rsidR="00000000" w:rsidRPr="00000000">
            <w:rPr>
              <w:rFonts w:ascii="Garamond" w:cs="Garamond" w:eastAsia="Garamond" w:hAnsi="Garamond"/>
              <w:b w:val="1"/>
              <w:bCs w:val="1"/>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6eubsnoizwak">
            <w:r w:rsidDel="00000000" w:rsidR="00000000" w:rsidRPr="00000000">
              <w:rPr>
                <w:rFonts w:ascii="Garamond" w:cs="Garamond" w:eastAsia="Garamond" w:hAnsi="Garamond"/>
                <w:b w:val="1"/>
                <w:bCs w:val="1"/>
                <w:color w:val="000000"/>
                <w:u w:val="none"/>
                <w:rtl w:val="0"/>
              </w:rPr>
              <w:t xml:space="preserve">Major Festivals &amp; Events specific to the LSGI</w:t>
              <w:tab/>
            </w:r>
          </w:hyperlink>
          <w:r w:rsidDel="00000000" w:rsidR="00000000" w:rsidRPr="00000000">
            <w:fldChar w:fldCharType="begin"/>
            <w:instrText xml:space="preserve"> PAGEREF _heading=h.6eubsnoizwak \h </w:instrText>
            <w:fldChar w:fldCharType="separate"/>
          </w:r>
          <w:r w:rsidDel="00000000" w:rsidR="00000000" w:rsidRPr="00000000">
            <w:rPr>
              <w:rFonts w:ascii="Garamond" w:cs="Garamond" w:eastAsia="Garamond" w:hAnsi="Garamond"/>
              <w:b w:val="1"/>
              <w:bCs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8y6amw25d1y">
            <w:r w:rsidDel="00000000" w:rsidR="00000000" w:rsidRPr="00000000">
              <w:rPr>
                <w:rFonts w:ascii="Garamond" w:cs="Garamond" w:eastAsia="Garamond" w:hAnsi="Garamond"/>
                <w:b w:val="1"/>
                <w:bCs w:val="1"/>
                <w:color w:val="000000"/>
                <w:u w:val="none"/>
                <w:rtl w:val="0"/>
              </w:rPr>
              <w:t xml:space="preserve">TIERED HUMAN RESOURCE DEPLOYMENT MODEL TIER 1 – COMMUNITY LEVEL (SURVEILLANCE &amp; HOME CARE) Objectives</w:t>
              <w:tab/>
            </w:r>
          </w:hyperlink>
          <w:r w:rsidDel="00000000" w:rsidR="00000000" w:rsidRPr="00000000">
            <w:fldChar w:fldCharType="begin"/>
            <w:instrText xml:space="preserve"> PAGEREF _heading=h.b8y6amw25d1y \h </w:instrText>
            <w:fldChar w:fldCharType="separate"/>
          </w:r>
          <w:r w:rsidDel="00000000" w:rsidR="00000000" w:rsidRPr="00000000">
            <w:rPr>
              <w:rFonts w:ascii="Garamond" w:cs="Garamond" w:eastAsia="Garamond" w:hAnsi="Garamond"/>
              <w:b w:val="1"/>
              <w:bCs w:val="1"/>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tca460jsh6s6">
            <w:r w:rsidDel="00000000" w:rsidR="00000000" w:rsidRPr="00000000">
              <w:rPr>
                <w:rFonts w:ascii="Garamond" w:cs="Garamond" w:eastAsia="Garamond" w:hAnsi="Garamond"/>
                <w:b w:val="1"/>
                <w:bCs w:val="1"/>
                <w:color w:val="000000"/>
                <w:u w:val="none"/>
                <w:rtl w:val="0"/>
              </w:rPr>
              <w:t xml:space="preserve">TIER 2 – PHC/UHTC LEVEL (TRIAGE &amp; PRIMARY CLINICAL  CARE)</w:t>
              <w:tab/>
            </w:r>
          </w:hyperlink>
          <w:r w:rsidDel="00000000" w:rsidR="00000000" w:rsidRPr="00000000">
            <w:fldChar w:fldCharType="begin"/>
            <w:instrText xml:space="preserve"> PAGEREF _heading=h.tca460jsh6s6 \h </w:instrText>
            <w:fldChar w:fldCharType="separate"/>
          </w:r>
          <w:r w:rsidDel="00000000" w:rsidR="00000000" w:rsidRPr="00000000">
            <w:rPr>
              <w:rFonts w:ascii="Garamond" w:cs="Garamond" w:eastAsia="Garamond" w:hAnsi="Garamond"/>
              <w:b w:val="1"/>
              <w:bCs w:val="1"/>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ykeiji4b0xi4">
            <w:r w:rsidDel="00000000" w:rsidR="00000000" w:rsidRPr="00000000">
              <w:rPr>
                <w:rFonts w:ascii="Garamond" w:cs="Garamond" w:eastAsia="Garamond" w:hAnsi="Garamond"/>
                <w:b w:val="1"/>
                <w:bCs w:val="1"/>
                <w:color w:val="000000"/>
                <w:u w:val="none"/>
                <w:rtl w:val="0"/>
              </w:rPr>
              <w:t xml:space="preserve">TIER 3 – BLOCK LEVEL / DEDICATED FACILITIES (ADVANCED  CARE &amp; COMMAND)</w:t>
              <w:tab/>
            </w:r>
          </w:hyperlink>
          <w:r w:rsidDel="00000000" w:rsidR="00000000" w:rsidRPr="00000000">
            <w:fldChar w:fldCharType="begin"/>
            <w:instrText xml:space="preserve"> PAGEREF _heading=h.ykeiji4b0xi4 \h </w:instrText>
            <w:fldChar w:fldCharType="separate"/>
          </w:r>
          <w:r w:rsidDel="00000000" w:rsidR="00000000" w:rsidRPr="00000000">
            <w:rPr>
              <w:rFonts w:ascii="Garamond" w:cs="Garamond" w:eastAsia="Garamond" w:hAnsi="Garamond"/>
              <w:b w:val="1"/>
              <w:bCs w:val="1"/>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ezfocwmzgnyl">
            <w:r w:rsidDel="00000000" w:rsidR="00000000" w:rsidRPr="00000000">
              <w:rPr>
                <w:rFonts w:ascii="Garamond" w:cs="Garamond" w:eastAsia="Garamond" w:hAnsi="Garamond"/>
                <w:b w:val="1"/>
                <w:bCs w:val="1"/>
                <w:color w:val="000000"/>
                <w:u w:val="none"/>
                <w:rtl w:val="0"/>
              </w:rPr>
              <w:t xml:space="preserve">SURGE SCALING MODEL</w:t>
              <w:tab/>
            </w:r>
          </w:hyperlink>
          <w:r w:rsidDel="00000000" w:rsidR="00000000" w:rsidRPr="00000000">
            <w:fldChar w:fldCharType="begin"/>
            <w:instrText xml:space="preserve"> PAGEREF _heading=h.ezfocwmzgnyl \h </w:instrText>
            <w:fldChar w:fldCharType="separate"/>
          </w:r>
          <w:r w:rsidDel="00000000" w:rsidR="00000000" w:rsidRPr="00000000">
            <w:rPr>
              <w:rFonts w:ascii="Garamond" w:cs="Garamond" w:eastAsia="Garamond" w:hAnsi="Garamond"/>
              <w:b w:val="1"/>
              <w:bCs w:val="1"/>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kmwip8a53u0a">
            <w:r w:rsidDel="00000000" w:rsidR="00000000" w:rsidRPr="00000000">
              <w:rPr>
                <w:rFonts w:ascii="Garamond" w:cs="Garamond" w:eastAsia="Garamond" w:hAnsi="Garamond"/>
                <w:b w:val="1"/>
                <w:bCs w:val="1"/>
                <w:color w:val="000000"/>
                <w:u w:val="none"/>
                <w:rtl w:val="0"/>
              </w:rPr>
              <w:t xml:space="preserve">SUPPORT SYSTEMS</w:t>
              <w:tab/>
            </w:r>
          </w:hyperlink>
          <w:r w:rsidDel="00000000" w:rsidR="00000000" w:rsidRPr="00000000">
            <w:fldChar w:fldCharType="begin"/>
            <w:instrText xml:space="preserve"> PAGEREF _heading=h.kmwip8a53u0a \h </w:instrText>
            <w:fldChar w:fldCharType="separate"/>
          </w:r>
          <w:r w:rsidDel="00000000" w:rsidR="00000000" w:rsidRPr="00000000">
            <w:rPr>
              <w:rFonts w:ascii="Garamond" w:cs="Garamond" w:eastAsia="Garamond" w:hAnsi="Garamond"/>
              <w:b w:val="1"/>
              <w:bCs w:val="1"/>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sr3fm9djfr6">
            <w:r w:rsidDel="00000000" w:rsidR="00000000" w:rsidRPr="00000000">
              <w:rPr>
                <w:rFonts w:ascii="Garamond" w:cs="Garamond" w:eastAsia="Garamond" w:hAnsi="Garamond"/>
                <w:b w:val="1"/>
                <w:bCs w:val="1"/>
                <w:color w:val="000000"/>
                <w:u w:val="none"/>
                <w:rtl w:val="0"/>
              </w:rPr>
              <w:t xml:space="preserve">REPORTING FLOW</w:t>
              <w:tab/>
            </w:r>
          </w:hyperlink>
          <w:r w:rsidDel="00000000" w:rsidR="00000000" w:rsidRPr="00000000">
            <w:fldChar w:fldCharType="begin"/>
            <w:instrText xml:space="preserve"> PAGEREF _heading=h.usr3fm9djfr6 \h </w:instrText>
            <w:fldChar w:fldCharType="separate"/>
          </w:r>
          <w:r w:rsidDel="00000000" w:rsidR="00000000" w:rsidRPr="00000000">
            <w:rPr>
              <w:rFonts w:ascii="Garamond" w:cs="Garamond" w:eastAsia="Garamond" w:hAnsi="Garamond"/>
              <w:b w:val="1"/>
              <w:bCs w:val="1"/>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3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o1j2c11y7qi">
            <w:r w:rsidDel="00000000" w:rsidR="00000000" w:rsidRPr="00000000">
              <w:rPr>
                <w:rFonts w:ascii="Garamond" w:cs="Garamond" w:eastAsia="Garamond" w:hAnsi="Garamond"/>
                <w:b w:val="1"/>
                <w:bCs w:val="1"/>
                <w:color w:val="000000"/>
                <w:u w:val="none"/>
                <w:rtl w:val="0"/>
              </w:rPr>
              <w:t xml:space="preserve">RISK ASSESSMENT</w:t>
              <w:tab/>
            </w:r>
          </w:hyperlink>
          <w:r w:rsidDel="00000000" w:rsidR="00000000" w:rsidRPr="00000000">
            <w:fldChar w:fldCharType="begin"/>
            <w:instrText xml:space="preserve"> PAGEREF _heading=h.o1j2c11y7qi \h </w:instrText>
            <w:fldChar w:fldCharType="separate"/>
          </w:r>
          <w:r w:rsidDel="00000000" w:rsidR="00000000" w:rsidRPr="00000000">
            <w:rPr>
              <w:rFonts w:ascii="Garamond" w:cs="Garamond" w:eastAsia="Garamond" w:hAnsi="Garamond"/>
              <w:b w:val="1"/>
              <w:bCs w:val="1"/>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6ig01kh82sz">
            <w:r w:rsidDel="00000000" w:rsidR="00000000" w:rsidRPr="00000000">
              <w:rPr>
                <w:rFonts w:ascii="Garamond" w:cs="Garamond" w:eastAsia="Garamond" w:hAnsi="Garamond"/>
                <w:b w:val="1"/>
                <w:bCs w:val="1"/>
                <w:color w:val="000000"/>
                <w:u w:val="none"/>
                <w:rtl w:val="0"/>
              </w:rPr>
              <w:t xml:space="preserve">PANCHAYAT-SPECIFIC HR RISK MAPPING</w:t>
              <w:tab/>
            </w:r>
          </w:hyperlink>
          <w:r w:rsidDel="00000000" w:rsidR="00000000" w:rsidRPr="00000000">
            <w:fldChar w:fldCharType="begin"/>
            <w:instrText xml:space="preserve"> PAGEREF _heading=h.l6ig01kh82sz \h </w:instrText>
            <w:fldChar w:fldCharType="separate"/>
          </w:r>
          <w:r w:rsidDel="00000000" w:rsidR="00000000" w:rsidRPr="00000000">
            <w:rPr>
              <w:rFonts w:ascii="Garamond" w:cs="Garamond" w:eastAsia="Garamond" w:hAnsi="Garamond"/>
              <w:b w:val="1"/>
              <w:bCs w:val="1"/>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iqnoyxv3cxu9">
            <w:r w:rsidDel="00000000" w:rsidR="00000000" w:rsidRPr="00000000">
              <w:rPr>
                <w:rFonts w:ascii="Garamond" w:cs="Garamond" w:eastAsia="Garamond" w:hAnsi="Garamond"/>
                <w:b w:val="1"/>
                <w:bCs w:val="1"/>
                <w:color w:val="000000"/>
                <w:u w:val="none"/>
                <w:rtl w:val="0"/>
              </w:rPr>
              <w:t xml:space="preserve">ANIMALS &amp; BIRDS POPULATION</w:t>
              <w:tab/>
            </w:r>
          </w:hyperlink>
          <w:r w:rsidDel="00000000" w:rsidR="00000000" w:rsidRPr="00000000">
            <w:fldChar w:fldCharType="begin"/>
            <w:instrText xml:space="preserve"> PAGEREF _heading=h.iqnoyxv3cxu9 \h </w:instrText>
            <w:fldChar w:fldCharType="separate"/>
          </w:r>
          <w:r w:rsidDel="00000000" w:rsidR="00000000" w:rsidRPr="00000000">
            <w:rPr>
              <w:rFonts w:ascii="Garamond" w:cs="Garamond" w:eastAsia="Garamond" w:hAnsi="Garamond"/>
              <w:b w:val="1"/>
              <w:bCs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z8r8f4uyyglu">
            <w:r w:rsidDel="00000000" w:rsidR="00000000" w:rsidRPr="00000000">
              <w:rPr>
                <w:rFonts w:ascii="Garamond" w:cs="Garamond" w:eastAsia="Garamond" w:hAnsi="Garamond"/>
                <w:b w:val="1"/>
                <w:bCs w:val="1"/>
                <w:color w:val="000000"/>
                <w:u w:val="none"/>
                <w:rtl w:val="0"/>
              </w:rPr>
              <w:t xml:space="preserve">High-Risk Population Groups</w:t>
              <w:tab/>
            </w:r>
          </w:hyperlink>
          <w:r w:rsidDel="00000000" w:rsidR="00000000" w:rsidRPr="00000000">
            <w:fldChar w:fldCharType="begin"/>
            <w:instrText xml:space="preserve"> PAGEREF _heading=h.z8r8f4uyyglu \h </w:instrText>
            <w:fldChar w:fldCharType="separate"/>
          </w:r>
          <w:r w:rsidDel="00000000" w:rsidR="00000000" w:rsidRPr="00000000">
            <w:rPr>
              <w:rFonts w:ascii="Garamond" w:cs="Garamond" w:eastAsia="Garamond" w:hAnsi="Garamond"/>
              <w:b w:val="1"/>
              <w:bCs w:val="1"/>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4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gpya8fqgpjz7">
            <w:r w:rsidDel="00000000" w:rsidR="00000000" w:rsidRPr="00000000">
              <w:rPr>
                <w:rFonts w:ascii="Garamond" w:cs="Garamond" w:eastAsia="Garamond" w:hAnsi="Garamond"/>
                <w:b w:val="1"/>
                <w:bCs w:val="1"/>
                <w:color w:val="000000"/>
                <w:u w:val="none"/>
                <w:rtl w:val="0"/>
              </w:rPr>
              <w:t xml:space="preserve">CATEGORY TOTAL BURDEN</w:t>
              <w:tab/>
            </w:r>
          </w:hyperlink>
          <w:r w:rsidDel="00000000" w:rsidR="00000000" w:rsidRPr="00000000">
            <w:fldChar w:fldCharType="begin"/>
            <w:instrText xml:space="preserve"> PAGEREF _heading=h.gpya8fqgpjz7 \h </w:instrText>
            <w:fldChar w:fldCharType="separate"/>
          </w:r>
          <w:r w:rsidDel="00000000" w:rsidR="00000000" w:rsidRPr="00000000">
            <w:rPr>
              <w:rFonts w:ascii="Garamond" w:cs="Garamond" w:eastAsia="Garamond" w:hAnsi="Garamond"/>
              <w:b w:val="1"/>
              <w:bCs w:val="1"/>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4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153xgy64knwi">
            <w:r w:rsidDel="00000000" w:rsidR="00000000" w:rsidRPr="00000000">
              <w:rPr>
                <w:rFonts w:ascii="Garamond" w:cs="Garamond" w:eastAsia="Garamond" w:hAnsi="Garamond"/>
                <w:b w:val="1"/>
                <w:bCs w:val="1"/>
                <w:color w:val="000000"/>
                <w:u w:val="none"/>
                <w:rtl w:val="0"/>
              </w:rPr>
              <w:t xml:space="preserve">HIGH-RISK POPULATION CONTROL PLAN</w:t>
              <w:tab/>
            </w:r>
          </w:hyperlink>
          <w:r w:rsidDel="00000000" w:rsidR="00000000" w:rsidRPr="00000000">
            <w:fldChar w:fldCharType="begin"/>
            <w:instrText xml:space="preserve"> PAGEREF _heading=h.153xgy64knwi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o1m4vvqw0wo6">
            <w:r w:rsidDel="00000000" w:rsidR="00000000" w:rsidRPr="00000000">
              <w:rPr>
                <w:rFonts w:ascii="Garamond" w:cs="Garamond" w:eastAsia="Garamond" w:hAnsi="Garamond"/>
                <w:b w:val="1"/>
                <w:bCs w:val="1"/>
                <w:color w:val="000000"/>
                <w:u w:val="none"/>
                <w:rtl w:val="0"/>
              </w:rPr>
              <w:t xml:space="preserve">1. Elderly</w:t>
              <w:tab/>
            </w:r>
          </w:hyperlink>
          <w:r w:rsidDel="00000000" w:rsidR="00000000" w:rsidRPr="00000000">
            <w:fldChar w:fldCharType="begin"/>
            <w:instrText xml:space="preserve"> PAGEREF _heading=h.o1m4vvqw0wo6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ycale2lc2m6q">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_heading=h.ycale2lc2m6q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es0r403mn5gw">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_heading=h.es0r403mn5gw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5mews7an1k77">
            <w:r w:rsidDel="00000000" w:rsidR="00000000" w:rsidRPr="00000000">
              <w:rPr>
                <w:rFonts w:ascii="Garamond" w:cs="Garamond" w:eastAsia="Garamond" w:hAnsi="Garamond"/>
                <w:b w:val="1"/>
                <w:bCs w:val="1"/>
                <w:color w:val="000000"/>
                <w:u w:val="none"/>
                <w:rtl w:val="0"/>
              </w:rPr>
              <w:t xml:space="preserve">2. Diabetic Cases</w:t>
              <w:tab/>
            </w:r>
          </w:hyperlink>
          <w:r w:rsidDel="00000000" w:rsidR="00000000" w:rsidRPr="00000000">
            <w:fldChar w:fldCharType="begin"/>
            <w:instrText xml:space="preserve"> PAGEREF _heading=h.5mews7an1k77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c1x725vxga9">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_heading=h.bc1x725vxga9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snu1gvk2y1gc">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_heading=h.snu1gvk2y1gc \h </w:instrText>
            <w:fldChar w:fldCharType="separate"/>
          </w:r>
          <w:r w:rsidDel="00000000" w:rsidR="00000000" w:rsidRPr="00000000">
            <w:rPr>
              <w:rFonts w:ascii="Garamond" w:cs="Garamond" w:eastAsia="Garamond" w:hAnsi="Garamond"/>
              <w:b w:val="1"/>
              <w:bCs w:val="1"/>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8edf3tbgo0lk">
            <w:r w:rsidDel="00000000" w:rsidR="00000000" w:rsidRPr="00000000">
              <w:rPr>
                <w:rFonts w:ascii="Garamond" w:cs="Garamond" w:eastAsia="Garamond" w:hAnsi="Garamond"/>
                <w:b w:val="1"/>
                <w:bCs w:val="1"/>
                <w:color w:val="000000"/>
                <w:u w:val="none"/>
                <w:rtl w:val="0"/>
              </w:rPr>
              <w:t xml:space="preserve">3. Hypertensives Cases</w:t>
              <w:tab/>
            </w:r>
          </w:hyperlink>
          <w:r w:rsidDel="00000000" w:rsidR="00000000" w:rsidRPr="00000000">
            <w:fldChar w:fldCharType="begin"/>
            <w:instrText xml:space="preserve"> PAGEREF _heading=h.8edf3tbgo0lk \h </w:instrText>
            <w:fldChar w:fldCharType="separate"/>
          </w:r>
          <w:r w:rsidDel="00000000" w:rsidR="00000000" w:rsidRPr="00000000">
            <w:rPr>
              <w:rFonts w:ascii="Garamond" w:cs="Garamond" w:eastAsia="Garamond" w:hAnsi="Garamond"/>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2cxuzyg8w27y">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_heading=h.2cxuzyg8w27y \h </w:instrText>
            <w:fldChar w:fldCharType="separate"/>
          </w:r>
          <w:r w:rsidDel="00000000" w:rsidR="00000000" w:rsidRPr="00000000">
            <w:rPr>
              <w:rFonts w:ascii="Garamond" w:cs="Garamond" w:eastAsia="Garamond" w:hAnsi="Garamond"/>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nrwu5uu8hqdg">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_heading=h.nrwu5uu8hqdg \h </w:instrText>
            <w:fldChar w:fldCharType="separate"/>
          </w:r>
          <w:r w:rsidDel="00000000" w:rsidR="00000000" w:rsidRPr="00000000">
            <w:rPr>
              <w:rFonts w:ascii="Garamond" w:cs="Garamond" w:eastAsia="Garamond" w:hAnsi="Garamond"/>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yfvdtlt586m">
            <w:r w:rsidDel="00000000" w:rsidR="00000000" w:rsidRPr="00000000">
              <w:rPr>
                <w:rFonts w:ascii="Garamond" w:cs="Garamond" w:eastAsia="Garamond" w:hAnsi="Garamond"/>
                <w:b w:val="1"/>
                <w:bCs w:val="1"/>
                <w:color w:val="000000"/>
                <w:u w:val="none"/>
                <w:rtl w:val="0"/>
              </w:rPr>
              <w:t xml:space="preserve">4. Dialysis Patients</w:t>
              <w:tab/>
            </w:r>
          </w:hyperlink>
          <w:r w:rsidDel="00000000" w:rsidR="00000000" w:rsidRPr="00000000">
            <w:fldChar w:fldCharType="begin"/>
            <w:instrText xml:space="preserve"> PAGEREF _heading=h.byfvdtlt586m \h </w:instrText>
            <w:fldChar w:fldCharType="separate"/>
          </w:r>
          <w:r w:rsidDel="00000000" w:rsidR="00000000" w:rsidRPr="00000000">
            <w:rPr>
              <w:rFonts w:ascii="Garamond" w:cs="Garamond" w:eastAsia="Garamond" w:hAnsi="Garamond"/>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e971ty9izgk1">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_heading=h.e971ty9izgk1 \h </w:instrText>
            <w:fldChar w:fldCharType="separate"/>
          </w:r>
          <w:r w:rsidDel="00000000" w:rsidR="00000000" w:rsidRPr="00000000">
            <w:rPr>
              <w:rFonts w:ascii="Garamond" w:cs="Garamond" w:eastAsia="Garamond" w:hAnsi="Garamond"/>
              <w:b w:val="1"/>
              <w:bCs w:val="1"/>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vw2ycyt3756">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_heading=h.bvw2ycyt3756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rn5rfur2jykn">
            <w:r w:rsidDel="00000000" w:rsidR="00000000" w:rsidRPr="00000000">
              <w:rPr>
                <w:rFonts w:ascii="Garamond" w:cs="Garamond" w:eastAsia="Garamond" w:hAnsi="Garamond"/>
                <w:b w:val="1"/>
                <w:bCs w:val="1"/>
                <w:color w:val="000000"/>
                <w:u w:val="none"/>
                <w:rtl w:val="0"/>
              </w:rPr>
              <w:t xml:space="preserve">5. Cancer Patients</w:t>
              <w:tab/>
            </w:r>
          </w:hyperlink>
          <w:r w:rsidDel="00000000" w:rsidR="00000000" w:rsidRPr="00000000">
            <w:fldChar w:fldCharType="begin"/>
            <w:instrText xml:space="preserve"> PAGEREF _heading=h.rn5rfur2jykn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8bpab18jjqjd">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_heading=h.8bpab18jjqjd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pqzajw6zkc4">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_heading=h.mpqzajw6zkc4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yz6xtkcbcv0u">
            <w:r w:rsidDel="00000000" w:rsidR="00000000" w:rsidRPr="00000000">
              <w:rPr>
                <w:rFonts w:ascii="Garamond" w:cs="Garamond" w:eastAsia="Garamond" w:hAnsi="Garamond"/>
                <w:b w:val="1"/>
                <w:bCs w:val="1"/>
                <w:color w:val="000000"/>
                <w:u w:val="none"/>
                <w:rtl w:val="0"/>
              </w:rPr>
              <w:t xml:space="preserve">6. Bedbound Patients</w:t>
              <w:tab/>
            </w:r>
          </w:hyperlink>
          <w:r w:rsidDel="00000000" w:rsidR="00000000" w:rsidRPr="00000000">
            <w:fldChar w:fldCharType="begin"/>
            <w:instrText xml:space="preserve"> PAGEREF _heading=h.yz6xtkcbcv0u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xiw84qnxon7g">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_heading=h.xiw84qnxon7g \h </w:instrText>
            <w:fldChar w:fldCharType="separate"/>
          </w:r>
          <w:r w:rsidDel="00000000" w:rsidR="00000000" w:rsidRPr="00000000">
            <w:rPr>
              <w:rFonts w:ascii="Garamond" w:cs="Garamond" w:eastAsia="Garamond" w:hAnsi="Garamond"/>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2jj8yp8m1bur">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_heading=h.2jj8yp8m1bur \h </w:instrText>
            <w:fldChar w:fldCharType="separate"/>
          </w:r>
          <w:r w:rsidDel="00000000" w:rsidR="00000000" w:rsidRPr="00000000">
            <w:rPr>
              <w:rFonts w:ascii="Garamond" w:cs="Garamond" w:eastAsia="Garamond" w:hAnsi="Garamond"/>
              <w:b w:val="1"/>
              <w:bCs w:val="1"/>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g7fonll9ze69">
            <w:r w:rsidDel="00000000" w:rsidR="00000000" w:rsidRPr="00000000">
              <w:rPr>
                <w:rFonts w:ascii="Garamond" w:cs="Garamond" w:eastAsia="Garamond" w:hAnsi="Garamond"/>
                <w:b w:val="1"/>
                <w:bCs w:val="1"/>
                <w:color w:val="000000"/>
                <w:u w:val="none"/>
                <w:rtl w:val="0"/>
              </w:rPr>
              <w:t xml:space="preserve">7. Fisherfolk (Special High-Risk Occupational Group)</w:t>
              <w:tab/>
            </w:r>
          </w:hyperlink>
          <w:r w:rsidDel="00000000" w:rsidR="00000000" w:rsidRPr="00000000">
            <w:fldChar w:fldCharType="begin"/>
            <w:instrText xml:space="preserve"> PAGEREF _heading=h.g7fonll9ze69 \h </w:instrText>
            <w:fldChar w:fldCharType="separate"/>
          </w:r>
          <w:r w:rsidDel="00000000" w:rsidR="00000000" w:rsidRPr="00000000">
            <w:rPr>
              <w:rFonts w:ascii="Garamond" w:cs="Garamond" w:eastAsia="Garamond" w:hAnsi="Garamond"/>
              <w:b w:val="1"/>
              <w:bCs w:val="1"/>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kdada2dqcjw">
            <w:r w:rsidDel="00000000" w:rsidR="00000000" w:rsidRPr="00000000">
              <w:rPr>
                <w:rFonts w:ascii="Garamond" w:cs="Garamond" w:eastAsia="Garamond" w:hAnsi="Garamond"/>
                <w:b w:val="1"/>
                <w:bCs w:val="1"/>
                <w:color w:val="000000"/>
                <w:u w:val="none"/>
                <w:rtl w:val="0"/>
              </w:rPr>
              <w:t xml:space="preserve">Prevention &amp; Control Strategies</w:t>
              <w:tab/>
            </w:r>
          </w:hyperlink>
          <w:r w:rsidDel="00000000" w:rsidR="00000000" w:rsidRPr="00000000">
            <w:fldChar w:fldCharType="begin"/>
            <w:instrText xml:space="preserve"> PAGEREF _heading=h.kdada2dqcjw \h </w:instrText>
            <w:fldChar w:fldCharType="separate"/>
          </w:r>
          <w:r w:rsidDel="00000000" w:rsidR="00000000" w:rsidRPr="00000000">
            <w:rPr>
              <w:rFonts w:ascii="Garamond" w:cs="Garamond" w:eastAsia="Garamond" w:hAnsi="Garamond"/>
              <w:b w:val="1"/>
              <w:bCs w:val="1"/>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ipa63yb7m2q">
            <w:r w:rsidDel="00000000" w:rsidR="00000000" w:rsidRPr="00000000">
              <w:rPr>
                <w:rFonts w:ascii="Garamond" w:cs="Garamond" w:eastAsia="Garamond" w:hAnsi="Garamond"/>
                <w:b w:val="1"/>
                <w:bCs w:val="1"/>
                <w:color w:val="000000"/>
                <w:u w:val="none"/>
                <w:rtl w:val="0"/>
              </w:rPr>
              <w:t xml:space="preserve">Roles &amp; Responsibilities</w:t>
              <w:tab/>
            </w:r>
          </w:hyperlink>
          <w:r w:rsidDel="00000000" w:rsidR="00000000" w:rsidRPr="00000000">
            <w:fldChar w:fldCharType="begin"/>
            <w:instrText xml:space="preserve"> PAGEREF _heading=h.mipa63yb7m2q \h </w:instrText>
            <w:fldChar w:fldCharType="separate"/>
          </w:r>
          <w:r w:rsidDel="00000000" w:rsidR="00000000" w:rsidRPr="00000000">
            <w:rPr>
              <w:rFonts w:ascii="Garamond" w:cs="Garamond" w:eastAsia="Garamond" w:hAnsi="Garamond"/>
              <w:b w:val="1"/>
              <w:bCs w:val="1"/>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c4fog7e3ay2m">
            <w:r w:rsidDel="00000000" w:rsidR="00000000" w:rsidRPr="00000000">
              <w:rPr>
                <w:rFonts w:ascii="Garamond" w:cs="Garamond" w:eastAsia="Garamond" w:hAnsi="Garamond"/>
                <w:b w:val="1"/>
                <w:bCs w:val="1"/>
                <w:color w:val="000000"/>
                <w:u w:val="none"/>
                <w:rtl w:val="0"/>
              </w:rPr>
              <w:t xml:space="preserve">BURDEN AREAS &amp; KEY STRATEGIES</w:t>
              <w:tab/>
            </w:r>
          </w:hyperlink>
          <w:r w:rsidDel="00000000" w:rsidR="00000000" w:rsidRPr="00000000">
            <w:fldChar w:fldCharType="begin"/>
            <w:instrText xml:space="preserve"> PAGEREF _heading=h.c4fog7e3ay2m \h </w:instrText>
            <w:fldChar w:fldCharType="separate"/>
          </w:r>
          <w:r w:rsidDel="00000000" w:rsidR="00000000" w:rsidRPr="00000000">
            <w:rPr>
              <w:rFonts w:ascii="Garamond" w:cs="Garamond" w:eastAsia="Garamond" w:hAnsi="Garamond"/>
              <w:b w:val="1"/>
              <w:bCs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5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q2a21qdht2yl">
            <w:r w:rsidDel="00000000" w:rsidR="00000000" w:rsidRPr="00000000">
              <w:rPr>
                <w:rFonts w:ascii="Garamond" w:cs="Garamond" w:eastAsia="Garamond" w:hAnsi="Garamond"/>
                <w:b w:val="1"/>
                <w:bCs w:val="1"/>
                <w:color w:val="000000"/>
                <w:u w:val="none"/>
                <w:rtl w:val="0"/>
              </w:rPr>
              <w:t xml:space="preserve">CHALLENGE → SOLUTION MATRIX</w:t>
              <w:tab/>
            </w:r>
          </w:hyperlink>
          <w:r w:rsidDel="00000000" w:rsidR="00000000" w:rsidRPr="00000000">
            <w:fldChar w:fldCharType="begin"/>
            <w:instrText xml:space="preserve"> PAGEREF _heading=h.q2a21qdht2yl \h </w:instrText>
            <w:fldChar w:fldCharType="separate"/>
          </w:r>
          <w:r w:rsidDel="00000000" w:rsidR="00000000" w:rsidRPr="00000000">
            <w:rPr>
              <w:rFonts w:ascii="Garamond" w:cs="Garamond" w:eastAsia="Garamond" w:hAnsi="Garamond"/>
              <w:b w:val="1"/>
              <w:bCs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5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yxc2qh5yw1jr">
            <w:r w:rsidDel="00000000" w:rsidR="00000000" w:rsidRPr="00000000">
              <w:rPr>
                <w:rFonts w:ascii="Garamond" w:cs="Garamond" w:eastAsia="Garamond" w:hAnsi="Garamond"/>
                <w:b w:val="1"/>
                <w:bCs w:val="1"/>
                <w:color w:val="000000"/>
                <w:u w:val="none"/>
                <w:rtl w:val="0"/>
              </w:rPr>
              <w:t xml:space="preserve">COLOUR-CODED FIELD TRACKING MODEL</w:t>
              <w:tab/>
            </w:r>
          </w:hyperlink>
          <w:r w:rsidDel="00000000" w:rsidR="00000000" w:rsidRPr="00000000">
            <w:fldChar w:fldCharType="begin"/>
            <w:instrText xml:space="preserve"> PAGEREF _heading=h.yxc2qh5yw1jr \h </w:instrText>
            <w:fldChar w:fldCharType="separate"/>
          </w:r>
          <w:r w:rsidDel="00000000" w:rsidR="00000000" w:rsidRPr="00000000">
            <w:rPr>
              <w:rFonts w:ascii="Garamond" w:cs="Garamond" w:eastAsia="Garamond" w:hAnsi="Garamond"/>
              <w:b w:val="1"/>
              <w:bCs w:val="1"/>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xumma9j9mjm7">
            <w:r w:rsidDel="00000000" w:rsidR="00000000" w:rsidRPr="00000000">
              <w:rPr>
                <w:rFonts w:ascii="Garamond" w:cs="Garamond" w:eastAsia="Garamond" w:hAnsi="Garamond"/>
                <w:b w:val="1"/>
                <w:bCs w:val="1"/>
                <w:color w:val="000000"/>
                <w:u w:val="none"/>
                <w:rtl w:val="0"/>
              </w:rPr>
              <w:t xml:space="preserve">COLOUR CATEGORY ACTION</w:t>
              <w:tab/>
            </w:r>
          </w:hyperlink>
          <w:r w:rsidDel="00000000" w:rsidR="00000000" w:rsidRPr="00000000">
            <w:fldChar w:fldCharType="begin"/>
            <w:instrText xml:space="preserve"> PAGEREF _heading=h.xumma9j9mjm7 \h </w:instrText>
            <w:fldChar w:fldCharType="separate"/>
          </w:r>
          <w:r w:rsidDel="00000000" w:rsidR="00000000" w:rsidRPr="00000000">
            <w:rPr>
              <w:rFonts w:ascii="Garamond" w:cs="Garamond" w:eastAsia="Garamond" w:hAnsi="Garamond"/>
              <w:b w:val="1"/>
              <w:bCs w:val="1"/>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erqbj1qf08mm">
            <w:r w:rsidDel="00000000" w:rsidR="00000000" w:rsidRPr="00000000">
              <w:rPr>
                <w:rFonts w:ascii="Garamond" w:cs="Garamond" w:eastAsia="Garamond" w:hAnsi="Garamond"/>
                <w:b w:val="1"/>
                <w:bCs w:val="1"/>
                <w:color w:val="000000"/>
                <w:u w:val="none"/>
                <w:rtl w:val="0"/>
              </w:rPr>
              <w:t xml:space="preserve">5. EPIDEMIOLOGICAL TREND ANALYSIS (2023–2025)</w:t>
              <w:tab/>
            </w:r>
          </w:hyperlink>
          <w:r w:rsidDel="00000000" w:rsidR="00000000" w:rsidRPr="00000000">
            <w:fldChar w:fldCharType="begin"/>
            <w:instrText xml:space="preserve"> PAGEREF _heading=h.erqbj1qf08mm \h </w:instrText>
            <w:fldChar w:fldCharType="separate"/>
          </w:r>
          <w:r w:rsidDel="00000000" w:rsidR="00000000" w:rsidRPr="00000000">
            <w:rPr>
              <w:rFonts w:ascii="Garamond" w:cs="Garamond" w:eastAsia="Garamond" w:hAnsi="Garamond"/>
              <w:b w:val="1"/>
              <w:bCs w:val="1"/>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z9xtgxb47ifu">
            <w:r w:rsidDel="00000000" w:rsidR="00000000" w:rsidRPr="00000000">
              <w:rPr>
                <w:rFonts w:ascii="Garamond" w:cs="Garamond" w:eastAsia="Garamond" w:hAnsi="Garamond"/>
                <w:b w:val="1"/>
                <w:bCs w:val="1"/>
                <w:color w:val="000000"/>
                <w:u w:val="none"/>
                <w:rtl w:val="0"/>
              </w:rPr>
              <w:t xml:space="preserve">*(use the above table data to create the graph/diagram)</w:t>
              <w:tab/>
            </w:r>
          </w:hyperlink>
          <w:r w:rsidDel="00000000" w:rsidR="00000000" w:rsidRPr="00000000">
            <w:fldChar w:fldCharType="begin"/>
            <w:instrText xml:space="preserve"> PAGEREF _heading=h.z9xtgxb47ifu \h </w:instrText>
            <w:fldChar w:fldCharType="separate"/>
          </w:r>
          <w:r w:rsidDel="00000000" w:rsidR="00000000" w:rsidRPr="00000000">
            <w:rPr>
              <w:rFonts w:ascii="Garamond" w:cs="Garamond" w:eastAsia="Garamond" w:hAnsi="Garamond"/>
              <w:b w:val="1"/>
              <w:bCs w:val="1"/>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czzy8xp16yfc">
            <w:r w:rsidDel="00000000" w:rsidR="00000000" w:rsidRPr="00000000">
              <w:rPr>
                <w:rFonts w:ascii="Garamond" w:cs="Garamond" w:eastAsia="Garamond" w:hAnsi="Garamond"/>
                <w:b w:val="1"/>
                <w:bCs w:val="1"/>
                <w:color w:val="000000"/>
                <w:u w:val="none"/>
                <w:rtl w:val="0"/>
              </w:rPr>
              <w:t xml:space="preserve">Major Communicable Diseases (Cumulative Trends)</w:t>
              <w:tab/>
            </w:r>
          </w:hyperlink>
          <w:r w:rsidDel="00000000" w:rsidR="00000000" w:rsidRPr="00000000">
            <w:fldChar w:fldCharType="begin"/>
            <w:instrText xml:space="preserve"> PAGEREF _heading=h.czzy8xp16yfc \h </w:instrText>
            <w:fldChar w:fldCharType="separate"/>
          </w:r>
          <w:r w:rsidDel="00000000" w:rsidR="00000000" w:rsidRPr="00000000">
            <w:rPr>
              <w:rFonts w:ascii="Garamond" w:cs="Garamond" w:eastAsia="Garamond" w:hAnsi="Garamond"/>
              <w:b w:val="1"/>
              <w:bCs w:val="1"/>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jol6881zqrut">
            <w:r w:rsidDel="00000000" w:rsidR="00000000" w:rsidRPr="00000000">
              <w:rPr>
                <w:rFonts w:ascii="Garamond" w:cs="Garamond" w:eastAsia="Garamond" w:hAnsi="Garamond"/>
                <w:b w:val="1"/>
                <w:bCs w:val="1"/>
                <w:color w:val="000000"/>
                <w:u w:val="none"/>
                <w:rtl w:val="0"/>
              </w:rPr>
              <w:t xml:space="preserve">6. PANDEMIC PREPAREDNESS STRATEGY</w:t>
              <w:tab/>
            </w:r>
          </w:hyperlink>
          <w:r w:rsidDel="00000000" w:rsidR="00000000" w:rsidRPr="00000000">
            <w:fldChar w:fldCharType="begin"/>
            <w:instrText xml:space="preserve"> PAGEREF _heading=h.jol6881zqrut \h </w:instrText>
            <w:fldChar w:fldCharType="separate"/>
          </w:r>
          <w:r w:rsidDel="00000000" w:rsidR="00000000" w:rsidRPr="00000000">
            <w:rPr>
              <w:rFonts w:ascii="Garamond" w:cs="Garamond" w:eastAsia="Garamond" w:hAnsi="Garamond"/>
              <w:b w:val="1"/>
              <w:bCs w:val="1"/>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6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q6o92m6dsasp">
            <w:r w:rsidDel="00000000" w:rsidR="00000000" w:rsidRPr="00000000">
              <w:rPr>
                <w:rFonts w:ascii="Garamond" w:cs="Garamond" w:eastAsia="Garamond" w:hAnsi="Garamond"/>
                <w:b w:val="1"/>
                <w:bCs w:val="1"/>
                <w:color w:val="000000"/>
                <w:u w:val="none"/>
                <w:rtl w:val="0"/>
              </w:rPr>
              <w:t xml:space="preserve">Governance Structure</w:t>
              <w:tab/>
            </w:r>
          </w:hyperlink>
          <w:r w:rsidDel="00000000" w:rsidR="00000000" w:rsidRPr="00000000">
            <w:fldChar w:fldCharType="begin"/>
            <w:instrText xml:space="preserve"> PAGEREF _heading=h.q6o92m6dsasp \h </w:instrText>
            <w:fldChar w:fldCharType="separate"/>
          </w:r>
          <w:r w:rsidDel="00000000" w:rsidR="00000000" w:rsidRPr="00000000">
            <w:rPr>
              <w:rFonts w:ascii="Garamond" w:cs="Garamond" w:eastAsia="Garamond" w:hAnsi="Garamond"/>
              <w:b w:val="1"/>
              <w:bCs w:val="1"/>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6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rgcs0w722ox1">
            <w:r w:rsidDel="00000000" w:rsidR="00000000" w:rsidRPr="00000000">
              <w:rPr>
                <w:rFonts w:ascii="Garamond" w:cs="Garamond" w:eastAsia="Garamond" w:hAnsi="Garamond"/>
                <w:b w:val="1"/>
                <w:bCs w:val="1"/>
                <w:color w:val="000000"/>
                <w:u w:val="none"/>
                <w:rtl w:val="0"/>
              </w:rPr>
              <w:t xml:space="preserve">Block Pandemic Control Committee</w:t>
              <w:tab/>
            </w:r>
          </w:hyperlink>
          <w:r w:rsidDel="00000000" w:rsidR="00000000" w:rsidRPr="00000000">
            <w:fldChar w:fldCharType="begin"/>
            <w:instrText xml:space="preserve"> PAGEREF _heading=h.rgcs0w722ox1 \h </w:instrText>
            <w:fldChar w:fldCharType="separate"/>
          </w:r>
          <w:r w:rsidDel="00000000" w:rsidR="00000000" w:rsidRPr="00000000">
            <w:rPr>
              <w:rFonts w:ascii="Garamond" w:cs="Garamond" w:eastAsia="Garamond" w:hAnsi="Garamond"/>
              <w:b w:val="1"/>
              <w:bCs w:val="1"/>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6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7j160z0173">
            <w:r w:rsidDel="00000000" w:rsidR="00000000" w:rsidRPr="00000000">
              <w:rPr>
                <w:rFonts w:ascii="Garamond" w:cs="Garamond" w:eastAsia="Garamond" w:hAnsi="Garamond"/>
                <w:b w:val="1"/>
                <w:bCs w:val="1"/>
                <w:color w:val="000000"/>
                <w:u w:val="none"/>
                <w:rtl w:val="0"/>
              </w:rPr>
              <w:t xml:space="preserve">Surveillance Strengthening</w:t>
              <w:tab/>
            </w:r>
          </w:hyperlink>
          <w:r w:rsidDel="00000000" w:rsidR="00000000" w:rsidRPr="00000000">
            <w:fldChar w:fldCharType="begin"/>
            <w:instrText xml:space="preserve"> PAGEREF _heading=h.m7j160z0173 \h </w:instrText>
            <w:fldChar w:fldCharType="separate"/>
          </w:r>
          <w:r w:rsidDel="00000000" w:rsidR="00000000" w:rsidRPr="00000000">
            <w:rPr>
              <w:rFonts w:ascii="Garamond" w:cs="Garamond" w:eastAsia="Garamond" w:hAnsi="Garamond"/>
              <w:b w:val="1"/>
              <w:bCs w:val="1"/>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6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faafbwkmkgrc">
            <w:r w:rsidDel="00000000" w:rsidR="00000000" w:rsidRPr="00000000">
              <w:rPr>
                <w:rFonts w:ascii="Garamond" w:cs="Garamond" w:eastAsia="Garamond" w:hAnsi="Garamond"/>
                <w:b w:val="1"/>
                <w:bCs w:val="1"/>
                <w:color w:val="000000"/>
                <w:u w:val="none"/>
                <w:rtl w:val="0"/>
              </w:rPr>
              <w:t xml:space="preserve">Surveillance Strengthening Mechanism</w:t>
              <w:tab/>
            </w:r>
          </w:hyperlink>
          <w:r w:rsidDel="00000000" w:rsidR="00000000" w:rsidRPr="00000000">
            <w:fldChar w:fldCharType="begin"/>
            <w:instrText xml:space="preserve"> PAGEREF _heading=h.faafbwkmkgrc \h </w:instrText>
            <w:fldChar w:fldCharType="separate"/>
          </w:r>
          <w:r w:rsidDel="00000000" w:rsidR="00000000" w:rsidRPr="00000000">
            <w:rPr>
              <w:rFonts w:ascii="Garamond" w:cs="Garamond" w:eastAsia="Garamond" w:hAnsi="Garamond"/>
              <w:b w:val="1"/>
              <w:bCs w:val="1"/>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6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48myie86hrlc">
            <w:r w:rsidDel="00000000" w:rsidR="00000000" w:rsidRPr="00000000">
              <w:rPr>
                <w:rFonts w:ascii="Garamond" w:cs="Garamond" w:eastAsia="Garamond" w:hAnsi="Garamond"/>
                <w:b w:val="1"/>
                <w:bCs w:val="1"/>
                <w:color w:val="000000"/>
                <w:u w:val="none"/>
                <w:rtl w:val="0"/>
              </w:rPr>
              <w:t xml:space="preserve">7. Laboratory Preparedness Plan for Pandemic Situations</w:t>
              <w:tab/>
            </w:r>
          </w:hyperlink>
          <w:r w:rsidDel="00000000" w:rsidR="00000000" w:rsidRPr="00000000">
            <w:fldChar w:fldCharType="begin"/>
            <w:instrText xml:space="preserve"> PAGEREF _heading=h.48myie86hrlc \h </w:instrText>
            <w:fldChar w:fldCharType="separate"/>
          </w:r>
          <w:r w:rsidDel="00000000" w:rsidR="00000000" w:rsidRPr="00000000">
            <w:rPr>
              <w:rFonts w:ascii="Garamond" w:cs="Garamond" w:eastAsia="Garamond" w:hAnsi="Garamond"/>
              <w:b w:val="1"/>
              <w:bCs w:val="1"/>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6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gm6yiegtys6e">
            <w:r w:rsidDel="00000000" w:rsidR="00000000" w:rsidRPr="00000000">
              <w:rPr>
                <w:rFonts w:ascii="Garamond" w:cs="Garamond" w:eastAsia="Garamond" w:hAnsi="Garamond"/>
                <w:b w:val="1"/>
                <w:bCs w:val="1"/>
                <w:color w:val="000000"/>
                <w:u w:val="none"/>
                <w:rtl w:val="0"/>
              </w:rPr>
              <w:t xml:space="preserve">Laboratory Leadership</w:t>
              <w:tab/>
            </w:r>
          </w:hyperlink>
          <w:r w:rsidDel="00000000" w:rsidR="00000000" w:rsidRPr="00000000">
            <w:fldChar w:fldCharType="begin"/>
            <w:instrText xml:space="preserve"> PAGEREF _heading=h.gm6yiegtys6e \h </w:instrText>
            <w:fldChar w:fldCharType="separate"/>
          </w:r>
          <w:r w:rsidDel="00000000" w:rsidR="00000000" w:rsidRPr="00000000">
            <w:rPr>
              <w:rFonts w:ascii="Garamond" w:cs="Garamond" w:eastAsia="Garamond" w:hAnsi="Garamond"/>
              <w:b w:val="1"/>
              <w:bCs w:val="1"/>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6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7t8ge47cepw9">
            <w:r w:rsidDel="00000000" w:rsidR="00000000" w:rsidRPr="00000000">
              <w:rPr>
                <w:rFonts w:ascii="Garamond" w:cs="Garamond" w:eastAsia="Garamond" w:hAnsi="Garamond"/>
                <w:b w:val="1"/>
                <w:bCs w:val="1"/>
                <w:color w:val="000000"/>
                <w:u w:val="none"/>
                <w:rtl w:val="0"/>
              </w:rPr>
              <w:t xml:space="preserve">2. Laboratory Technical Team</w:t>
              <w:tab/>
            </w:r>
          </w:hyperlink>
          <w:r w:rsidDel="00000000" w:rsidR="00000000" w:rsidRPr="00000000">
            <w:fldChar w:fldCharType="begin"/>
            <w:instrText xml:space="preserve"> PAGEREF _heading=h.7t8ge47cepw9 \h </w:instrText>
            <w:fldChar w:fldCharType="separate"/>
          </w:r>
          <w:r w:rsidDel="00000000" w:rsidR="00000000" w:rsidRPr="00000000">
            <w:rPr>
              <w:rFonts w:ascii="Garamond" w:cs="Garamond" w:eastAsia="Garamond" w:hAnsi="Garamond"/>
              <w:b w:val="1"/>
              <w:bCs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6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vbbs1jn96itn">
            <w:r w:rsidDel="00000000" w:rsidR="00000000" w:rsidRPr="00000000">
              <w:rPr>
                <w:rFonts w:ascii="Garamond" w:cs="Garamond" w:eastAsia="Garamond" w:hAnsi="Garamond"/>
                <w:b w:val="1"/>
                <w:bCs w:val="1"/>
                <w:color w:val="000000"/>
                <w:u w:val="none"/>
                <w:rtl w:val="0"/>
              </w:rPr>
              <w:t xml:space="preserve">3. Data and Reporting Unit</w:t>
              <w:tab/>
            </w:r>
          </w:hyperlink>
          <w:r w:rsidDel="00000000" w:rsidR="00000000" w:rsidRPr="00000000">
            <w:fldChar w:fldCharType="begin"/>
            <w:instrText xml:space="preserve"> PAGEREF _heading=h.vbbs1jn96itn \h </w:instrText>
            <w:fldChar w:fldCharType="separate"/>
          </w:r>
          <w:r w:rsidDel="00000000" w:rsidR="00000000" w:rsidRPr="00000000">
            <w:rPr>
              <w:rFonts w:ascii="Garamond" w:cs="Garamond" w:eastAsia="Garamond" w:hAnsi="Garamond"/>
              <w:b w:val="1"/>
              <w:bCs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6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nnu8v67mz2tb">
            <w:r w:rsidDel="00000000" w:rsidR="00000000" w:rsidRPr="00000000">
              <w:rPr>
                <w:rFonts w:ascii="Garamond" w:cs="Garamond" w:eastAsia="Garamond" w:hAnsi="Garamond"/>
                <w:b w:val="1"/>
                <w:bCs w:val="1"/>
                <w:color w:val="000000"/>
                <w:u w:val="none"/>
                <w:rtl w:val="0"/>
              </w:rPr>
              <w:t xml:space="preserve">4. Biosafety and Infection Control</w:t>
              <w:tab/>
            </w:r>
          </w:hyperlink>
          <w:r w:rsidDel="00000000" w:rsidR="00000000" w:rsidRPr="00000000">
            <w:fldChar w:fldCharType="begin"/>
            <w:instrText xml:space="preserve"> PAGEREF _heading=h.nnu8v67mz2tb \h </w:instrText>
            <w:fldChar w:fldCharType="separate"/>
          </w:r>
          <w:r w:rsidDel="00000000" w:rsidR="00000000" w:rsidRPr="00000000">
            <w:rPr>
              <w:rFonts w:ascii="Garamond" w:cs="Garamond" w:eastAsia="Garamond" w:hAnsi="Garamond"/>
              <w:b w:val="1"/>
              <w:bCs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6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373c1ljhrbwt">
            <w:r w:rsidDel="00000000" w:rsidR="00000000" w:rsidRPr="00000000">
              <w:rPr>
                <w:rFonts w:ascii="Garamond" w:cs="Garamond" w:eastAsia="Garamond" w:hAnsi="Garamond"/>
                <w:b w:val="1"/>
                <w:bCs w:val="1"/>
                <w:color w:val="000000"/>
                <w:u w:val="none"/>
                <w:rtl w:val="0"/>
              </w:rPr>
              <w:t xml:space="preserve">5. Logistics and Supply Chain</w:t>
              <w:tab/>
            </w:r>
          </w:hyperlink>
          <w:r w:rsidDel="00000000" w:rsidR="00000000" w:rsidRPr="00000000">
            <w:fldChar w:fldCharType="begin"/>
            <w:instrText xml:space="preserve"> PAGEREF _heading=h.373c1ljhrbwt \h </w:instrText>
            <w:fldChar w:fldCharType="separate"/>
          </w:r>
          <w:r w:rsidDel="00000000" w:rsidR="00000000" w:rsidRPr="00000000">
            <w:rPr>
              <w:rFonts w:ascii="Garamond" w:cs="Garamond" w:eastAsia="Garamond" w:hAnsi="Garamond"/>
              <w:b w:val="1"/>
              <w:bCs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6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x4360nwo6xn">
            <w:r w:rsidDel="00000000" w:rsidR="00000000" w:rsidRPr="00000000">
              <w:rPr>
                <w:rFonts w:ascii="Garamond" w:cs="Garamond" w:eastAsia="Garamond" w:hAnsi="Garamond"/>
                <w:b w:val="1"/>
                <w:bCs w:val="1"/>
                <w:color w:val="000000"/>
                <w:u w:val="none"/>
                <w:rtl w:val="0"/>
              </w:rPr>
              <w:t xml:space="preserve">6. Sample Collection Teams (Field)</w:t>
              <w:tab/>
            </w:r>
          </w:hyperlink>
          <w:r w:rsidDel="00000000" w:rsidR="00000000" w:rsidRPr="00000000">
            <w:fldChar w:fldCharType="begin"/>
            <w:instrText xml:space="preserve"> PAGEREF _heading=h.ux4360nwo6xn \h </w:instrText>
            <w:fldChar w:fldCharType="separate"/>
          </w:r>
          <w:r w:rsidDel="00000000" w:rsidR="00000000" w:rsidRPr="00000000">
            <w:rPr>
              <w:rFonts w:ascii="Garamond" w:cs="Garamond" w:eastAsia="Garamond" w:hAnsi="Garamond"/>
              <w:b w:val="1"/>
              <w:bCs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6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riwj6u2n6nvj">
            <w:r w:rsidDel="00000000" w:rsidR="00000000" w:rsidRPr="00000000">
              <w:rPr>
                <w:rFonts w:ascii="Garamond" w:cs="Garamond" w:eastAsia="Garamond" w:hAnsi="Garamond"/>
                <w:b w:val="1"/>
                <w:bCs w:val="1"/>
                <w:color w:val="000000"/>
                <w:u w:val="none"/>
                <w:rtl w:val="0"/>
              </w:rPr>
              <w:t xml:space="preserve">7. Surge Capacity Plan</w:t>
              <w:tab/>
            </w:r>
          </w:hyperlink>
          <w:r w:rsidDel="00000000" w:rsidR="00000000" w:rsidRPr="00000000">
            <w:fldChar w:fldCharType="begin"/>
            <w:instrText xml:space="preserve"> PAGEREF _heading=h.riwj6u2n6nvj \h </w:instrText>
            <w:fldChar w:fldCharType="separate"/>
          </w:r>
          <w:r w:rsidDel="00000000" w:rsidR="00000000" w:rsidRPr="00000000">
            <w:rPr>
              <w:rFonts w:ascii="Garamond" w:cs="Garamond" w:eastAsia="Garamond" w:hAnsi="Garamond"/>
              <w:b w:val="1"/>
              <w:bCs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6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snv3nf38v42">
            <w:r w:rsidDel="00000000" w:rsidR="00000000" w:rsidRPr="00000000">
              <w:rPr>
                <w:rFonts w:ascii="Garamond" w:cs="Garamond" w:eastAsia="Garamond" w:hAnsi="Garamond"/>
                <w:b w:val="1"/>
                <w:bCs w:val="1"/>
                <w:color w:val="000000"/>
                <w:u w:val="none"/>
                <w:rtl w:val="0"/>
              </w:rPr>
              <w:t xml:space="preserve">Key Performance Indicators</w:t>
              <w:tab/>
            </w:r>
          </w:hyperlink>
          <w:r w:rsidDel="00000000" w:rsidR="00000000" w:rsidRPr="00000000">
            <w:fldChar w:fldCharType="begin"/>
            <w:instrText xml:space="preserve"> PAGEREF _heading=h.lsnv3nf38v42 \h </w:instrText>
            <w:fldChar w:fldCharType="separate"/>
          </w:r>
          <w:r w:rsidDel="00000000" w:rsidR="00000000" w:rsidRPr="00000000">
            <w:rPr>
              <w:rFonts w:ascii="Garamond" w:cs="Garamond" w:eastAsia="Garamond" w:hAnsi="Garamond"/>
              <w:b w:val="1"/>
              <w:bCs w:val="1"/>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6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ayly4xcwnojg">
            <w:r w:rsidDel="00000000" w:rsidR="00000000" w:rsidRPr="00000000">
              <w:rPr>
                <w:rFonts w:ascii="Garamond" w:cs="Garamond" w:eastAsia="Garamond" w:hAnsi="Garamond"/>
                <w:b w:val="1"/>
                <w:bCs w:val="1"/>
                <w:color w:val="000000"/>
                <w:u w:val="none"/>
                <w:rtl w:val="0"/>
              </w:rPr>
              <w:t xml:space="preserve">Clinical Surge Plan</w:t>
              <w:tab/>
            </w:r>
          </w:hyperlink>
          <w:r w:rsidDel="00000000" w:rsidR="00000000" w:rsidRPr="00000000">
            <w:fldChar w:fldCharType="begin"/>
            <w:instrText xml:space="preserve"> PAGEREF _heading=h.ayly4xcwnojg \h </w:instrText>
            <w:fldChar w:fldCharType="separate"/>
          </w:r>
          <w:r w:rsidDel="00000000" w:rsidR="00000000" w:rsidRPr="00000000">
            <w:rPr>
              <w:rFonts w:ascii="Garamond" w:cs="Garamond" w:eastAsia="Garamond" w:hAnsi="Garamond"/>
              <w:b w:val="1"/>
              <w:bCs w:val="1"/>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w5nls2y96d1o">
            <w:r w:rsidDel="00000000" w:rsidR="00000000" w:rsidRPr="00000000">
              <w:rPr>
                <w:rFonts w:ascii="Garamond" w:cs="Garamond" w:eastAsia="Garamond" w:hAnsi="Garamond"/>
                <w:b w:val="1"/>
                <w:bCs w:val="1"/>
                <w:color w:val="000000"/>
                <w:u w:val="none"/>
                <w:rtl w:val="0"/>
              </w:rPr>
              <w:t xml:space="preserve">Surge Bed Strategy</w:t>
              <w:tab/>
            </w:r>
          </w:hyperlink>
          <w:r w:rsidDel="00000000" w:rsidR="00000000" w:rsidRPr="00000000">
            <w:fldChar w:fldCharType="begin"/>
            <w:instrText xml:space="preserve"> PAGEREF _heading=h.w5nls2y96d1o \h </w:instrText>
            <w:fldChar w:fldCharType="separate"/>
          </w:r>
          <w:r w:rsidDel="00000000" w:rsidR="00000000" w:rsidRPr="00000000">
            <w:rPr>
              <w:rFonts w:ascii="Garamond" w:cs="Garamond" w:eastAsia="Garamond" w:hAnsi="Garamond"/>
              <w:b w:val="1"/>
              <w:bCs w:val="1"/>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aliamnagyp2g">
            <w:r w:rsidDel="00000000" w:rsidR="00000000" w:rsidRPr="00000000">
              <w:rPr>
                <w:rFonts w:ascii="Garamond" w:cs="Garamond" w:eastAsia="Garamond" w:hAnsi="Garamond"/>
                <w:b w:val="1"/>
                <w:bCs w:val="1"/>
                <w:color w:val="000000"/>
                <w:u w:val="none"/>
                <w:rtl w:val="0"/>
              </w:rPr>
              <w:t xml:space="preserve">8. INFECTION PREVENTION AND CONTROL (IPC)</w:t>
              <w:tab/>
            </w:r>
          </w:hyperlink>
          <w:r w:rsidDel="00000000" w:rsidR="00000000" w:rsidRPr="00000000">
            <w:fldChar w:fldCharType="begin"/>
            <w:instrText xml:space="preserve"> PAGEREF _heading=h.aliamnagyp2g \h </w:instrText>
            <w:fldChar w:fldCharType="separate"/>
          </w:r>
          <w:r w:rsidDel="00000000" w:rsidR="00000000" w:rsidRPr="00000000">
            <w:rPr>
              <w:rFonts w:ascii="Garamond" w:cs="Garamond" w:eastAsia="Garamond" w:hAnsi="Garamond"/>
              <w:b w:val="1"/>
              <w:bCs w:val="1"/>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7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9z3t92mrmuz9">
            <w:r w:rsidDel="00000000" w:rsidR="00000000" w:rsidRPr="00000000">
              <w:rPr>
                <w:rFonts w:ascii="Garamond" w:cs="Garamond" w:eastAsia="Garamond" w:hAnsi="Garamond"/>
                <w:b w:val="1"/>
                <w:bCs w:val="1"/>
                <w:color w:val="000000"/>
                <w:u w:val="none"/>
                <w:rtl w:val="0"/>
              </w:rPr>
              <w:t xml:space="preserve">9. ONE HEALTH APPROACH</w:t>
              <w:tab/>
            </w:r>
          </w:hyperlink>
          <w:r w:rsidDel="00000000" w:rsidR="00000000" w:rsidRPr="00000000">
            <w:fldChar w:fldCharType="begin"/>
            <w:instrText xml:space="preserve"> PAGEREF _heading=h.9z3t92mrmuz9 \h </w:instrText>
            <w:fldChar w:fldCharType="separate"/>
          </w:r>
          <w:r w:rsidDel="00000000" w:rsidR="00000000" w:rsidRPr="00000000">
            <w:rPr>
              <w:rFonts w:ascii="Garamond" w:cs="Garamond" w:eastAsia="Garamond" w:hAnsi="Garamond"/>
              <w:b w:val="1"/>
              <w:bCs w:val="1"/>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7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cu312eb3t3py">
            <w:r w:rsidDel="00000000" w:rsidR="00000000" w:rsidRPr="00000000">
              <w:rPr>
                <w:rFonts w:ascii="Garamond" w:cs="Garamond" w:eastAsia="Garamond" w:hAnsi="Garamond"/>
                <w:b w:val="1"/>
                <w:bCs w:val="1"/>
                <w:color w:val="000000"/>
                <w:u w:val="none"/>
                <w:rtl w:val="0"/>
              </w:rPr>
              <w:t xml:space="preserve">10. LOGISTICS MANAGEMENT</w:t>
              <w:tab/>
            </w:r>
          </w:hyperlink>
          <w:r w:rsidDel="00000000" w:rsidR="00000000" w:rsidRPr="00000000">
            <w:fldChar w:fldCharType="begin"/>
            <w:instrText xml:space="preserve"> PAGEREF _heading=h.cu312eb3t3py \h </w:instrText>
            <w:fldChar w:fldCharType="separate"/>
          </w:r>
          <w:r w:rsidDel="00000000" w:rsidR="00000000" w:rsidRPr="00000000">
            <w:rPr>
              <w:rFonts w:ascii="Garamond" w:cs="Garamond" w:eastAsia="Garamond" w:hAnsi="Garamond"/>
              <w:b w:val="1"/>
              <w:bCs w:val="1"/>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7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o8yftun0r74p">
            <w:r w:rsidDel="00000000" w:rsidR="00000000" w:rsidRPr="00000000">
              <w:rPr>
                <w:rFonts w:ascii="Garamond" w:cs="Garamond" w:eastAsia="Garamond" w:hAnsi="Garamond"/>
                <w:b w:val="1"/>
                <w:bCs w:val="1"/>
                <w:color w:val="000000"/>
                <w:u w:val="none"/>
                <w:rtl w:val="0"/>
              </w:rPr>
              <w:t xml:space="preserve">MYNAGAPALLY BLOCK SURGE PLAN</w:t>
              <w:tab/>
            </w:r>
          </w:hyperlink>
          <w:r w:rsidDel="00000000" w:rsidR="00000000" w:rsidRPr="00000000">
            <w:fldChar w:fldCharType="begin"/>
            <w:instrText xml:space="preserve"> PAGEREF _heading=h.o8yftun0r74p \h </w:instrText>
            <w:fldChar w:fldCharType="separate"/>
          </w:r>
          <w:r w:rsidDel="00000000" w:rsidR="00000000" w:rsidRPr="00000000">
            <w:rPr>
              <w:rFonts w:ascii="Garamond" w:cs="Garamond" w:eastAsia="Garamond" w:hAnsi="Garamond"/>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7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pdm4tbmiggq">
            <w:r w:rsidDel="00000000" w:rsidR="00000000" w:rsidRPr="00000000">
              <w:rPr>
                <w:rFonts w:ascii="Garamond" w:cs="Garamond" w:eastAsia="Garamond" w:hAnsi="Garamond"/>
                <w:b w:val="1"/>
                <w:bCs w:val="1"/>
                <w:color w:val="000000"/>
                <w:u w:val="none"/>
                <w:rtl w:val="0"/>
              </w:rPr>
              <w:t xml:space="preserve">STAFF (Human Resource Surge Strategy)</w:t>
              <w:tab/>
            </w:r>
          </w:hyperlink>
          <w:r w:rsidDel="00000000" w:rsidR="00000000" w:rsidRPr="00000000">
            <w:fldChar w:fldCharType="begin"/>
            <w:instrText xml:space="preserve"> PAGEREF _heading=h.updm4tbmiggq \h </w:instrText>
            <w:fldChar w:fldCharType="separate"/>
          </w:r>
          <w:r w:rsidDel="00000000" w:rsidR="00000000" w:rsidRPr="00000000">
            <w:rPr>
              <w:rFonts w:ascii="Garamond" w:cs="Garamond" w:eastAsia="Garamond" w:hAnsi="Garamond"/>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7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5oe6cjkjocz">
            <w:r w:rsidDel="00000000" w:rsidR="00000000" w:rsidRPr="00000000">
              <w:rPr>
                <w:rFonts w:ascii="Garamond" w:cs="Garamond" w:eastAsia="Garamond" w:hAnsi="Garamond"/>
                <w:b w:val="1"/>
                <w:bCs w:val="1"/>
                <w:color w:val="000000"/>
                <w:u w:val="none"/>
                <w:rtl w:val="0"/>
              </w:rPr>
              <w:t xml:space="preserve">Baseline Government Workforce</w:t>
              <w:tab/>
            </w:r>
          </w:hyperlink>
          <w:r w:rsidDel="00000000" w:rsidR="00000000" w:rsidRPr="00000000">
            <w:fldChar w:fldCharType="begin"/>
            <w:instrText xml:space="preserve"> PAGEREF _heading=h.p5oe6cjkjocz \h </w:instrText>
            <w:fldChar w:fldCharType="separate"/>
          </w:r>
          <w:r w:rsidDel="00000000" w:rsidR="00000000" w:rsidRPr="00000000">
            <w:rPr>
              <w:rFonts w:ascii="Garamond" w:cs="Garamond" w:eastAsia="Garamond" w:hAnsi="Garamond"/>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7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60rye8rmpsu7">
            <w:r w:rsidDel="00000000" w:rsidR="00000000" w:rsidRPr="00000000">
              <w:rPr>
                <w:rFonts w:ascii="Garamond" w:cs="Garamond" w:eastAsia="Garamond" w:hAnsi="Garamond"/>
                <w:b w:val="1"/>
                <w:bCs w:val="1"/>
                <w:color w:val="000000"/>
                <w:u w:val="none"/>
                <w:rtl w:val="0"/>
              </w:rPr>
              <w:t xml:space="preserve">Panchayat-Specific HR Risk Mapping</w:t>
              <w:tab/>
            </w:r>
          </w:hyperlink>
          <w:r w:rsidDel="00000000" w:rsidR="00000000" w:rsidRPr="00000000">
            <w:fldChar w:fldCharType="begin"/>
            <w:instrText xml:space="preserve"> PAGEREF _heading=h.60rye8rmpsu7 \h </w:instrText>
            <w:fldChar w:fldCharType="separate"/>
          </w:r>
          <w:r w:rsidDel="00000000" w:rsidR="00000000" w:rsidRPr="00000000">
            <w:rPr>
              <w:rFonts w:ascii="Garamond" w:cs="Garamond" w:eastAsia="Garamond" w:hAnsi="Garamond"/>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7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jfbqnd50ukyz">
            <w:r w:rsidDel="00000000" w:rsidR="00000000" w:rsidRPr="00000000">
              <w:rPr>
                <w:rFonts w:ascii="Garamond" w:cs="Garamond" w:eastAsia="Garamond" w:hAnsi="Garamond"/>
                <w:b w:val="1"/>
                <w:bCs w:val="1"/>
                <w:color w:val="000000"/>
                <w:u w:val="none"/>
                <w:rtl w:val="0"/>
              </w:rPr>
              <w:t xml:space="preserve">Phase-wise Staff Mobilization</w:t>
              <w:tab/>
            </w:r>
          </w:hyperlink>
          <w:r w:rsidDel="00000000" w:rsidR="00000000" w:rsidRPr="00000000">
            <w:fldChar w:fldCharType="begin"/>
            <w:instrText xml:space="preserve"> PAGEREF _heading=h.jfbqnd50ukyz \h </w:instrText>
            <w:fldChar w:fldCharType="separate"/>
          </w:r>
          <w:r w:rsidDel="00000000" w:rsidR="00000000" w:rsidRPr="00000000">
            <w:rPr>
              <w:rFonts w:ascii="Garamond" w:cs="Garamond" w:eastAsia="Garamond" w:hAnsi="Garamond"/>
              <w:b w:val="1"/>
              <w:bCs w:val="1"/>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7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iamdzbf0hx8k">
            <w:r w:rsidDel="00000000" w:rsidR="00000000" w:rsidRPr="00000000">
              <w:rPr>
                <w:rFonts w:ascii="Garamond" w:cs="Garamond" w:eastAsia="Garamond" w:hAnsi="Garamond"/>
                <w:b w:val="1"/>
                <w:bCs w:val="1"/>
                <w:color w:val="000000"/>
                <w:u w:val="none"/>
                <w:rtl w:val="0"/>
              </w:rPr>
              <w:t xml:space="preserve">STUFF (Logistics &amp; Essential Supplies)</w:t>
              <w:tab/>
            </w:r>
          </w:hyperlink>
          <w:r w:rsidDel="00000000" w:rsidR="00000000" w:rsidRPr="00000000">
            <w:fldChar w:fldCharType="begin"/>
            <w:instrText xml:space="preserve"> PAGEREF _heading=h.iamdzbf0hx8k \h </w:instrText>
            <w:fldChar w:fldCharType="separate"/>
          </w:r>
          <w:r w:rsidDel="00000000" w:rsidR="00000000" w:rsidRPr="00000000">
            <w:rPr>
              <w:rFonts w:ascii="Garamond" w:cs="Garamond" w:eastAsia="Garamond" w:hAnsi="Garamond"/>
              <w:b w:val="1"/>
              <w:bCs w:val="1"/>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7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8tv2e1eg6dos">
            <w:r w:rsidDel="00000000" w:rsidR="00000000" w:rsidRPr="00000000">
              <w:rPr>
                <w:rFonts w:ascii="Garamond" w:cs="Garamond" w:eastAsia="Garamond" w:hAnsi="Garamond"/>
                <w:b w:val="1"/>
                <w:bCs w:val="1"/>
                <w:color w:val="000000"/>
                <w:u w:val="none"/>
                <w:rtl w:val="0"/>
              </w:rPr>
              <w:t xml:space="preserve">Existing Critical Resources</w:t>
              <w:tab/>
            </w:r>
          </w:hyperlink>
          <w:r w:rsidDel="00000000" w:rsidR="00000000" w:rsidRPr="00000000">
            <w:fldChar w:fldCharType="begin"/>
            <w:instrText xml:space="preserve"> PAGEREF _heading=h.8tv2e1eg6dos \h </w:instrText>
            <w:fldChar w:fldCharType="separate"/>
          </w:r>
          <w:r w:rsidDel="00000000" w:rsidR="00000000" w:rsidRPr="00000000">
            <w:rPr>
              <w:rFonts w:ascii="Garamond" w:cs="Garamond" w:eastAsia="Garamond" w:hAnsi="Garamond"/>
              <w:b w:val="1"/>
              <w:bCs w:val="1"/>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7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twz32572ovdk">
            <w:r w:rsidDel="00000000" w:rsidR="00000000" w:rsidRPr="00000000">
              <w:rPr>
                <w:rFonts w:ascii="Garamond" w:cs="Garamond" w:eastAsia="Garamond" w:hAnsi="Garamond"/>
                <w:b w:val="1"/>
                <w:bCs w:val="1"/>
                <w:color w:val="000000"/>
                <w:u w:val="none"/>
                <w:rtl w:val="0"/>
              </w:rPr>
              <w:t xml:space="preserve">ITEM MINIMUM SURGE BUFFER</w:t>
              <w:tab/>
            </w:r>
          </w:hyperlink>
          <w:r w:rsidDel="00000000" w:rsidR="00000000" w:rsidRPr="00000000">
            <w:fldChar w:fldCharType="begin"/>
            <w:instrText xml:space="preserve"> PAGEREF _heading=h.twz32572ovdk \h </w:instrText>
            <w:fldChar w:fldCharType="separate"/>
          </w:r>
          <w:r w:rsidDel="00000000" w:rsidR="00000000" w:rsidRPr="00000000">
            <w:rPr>
              <w:rFonts w:ascii="Garamond" w:cs="Garamond" w:eastAsia="Garamond" w:hAnsi="Garamond"/>
              <w:b w:val="1"/>
              <w:bCs w:val="1"/>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7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4h7igrop2nzd">
            <w:r w:rsidDel="00000000" w:rsidR="00000000" w:rsidRPr="00000000">
              <w:rPr>
                <w:rFonts w:ascii="Garamond" w:cs="Garamond" w:eastAsia="Garamond" w:hAnsi="Garamond"/>
                <w:b w:val="1"/>
                <w:bCs w:val="1"/>
                <w:color w:val="000000"/>
                <w:u w:val="none"/>
                <w:rtl w:val="0"/>
              </w:rPr>
              <w:t xml:space="preserve">Panchayat-Specific Supply Priorities</w:t>
              <w:tab/>
            </w:r>
          </w:hyperlink>
          <w:r w:rsidDel="00000000" w:rsidR="00000000" w:rsidRPr="00000000">
            <w:fldChar w:fldCharType="begin"/>
            <w:instrText xml:space="preserve"> PAGEREF _heading=h.4h7igrop2nzd \h </w:instrText>
            <w:fldChar w:fldCharType="separate"/>
          </w:r>
          <w:r w:rsidDel="00000000" w:rsidR="00000000" w:rsidRPr="00000000">
            <w:rPr>
              <w:rFonts w:ascii="Garamond" w:cs="Garamond" w:eastAsia="Garamond" w:hAnsi="Garamond"/>
              <w:b w:val="1"/>
              <w:bCs w:val="1"/>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7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nrcl2pcxbk56">
            <w:r w:rsidDel="00000000" w:rsidR="00000000" w:rsidRPr="00000000">
              <w:rPr>
                <w:rFonts w:ascii="Garamond" w:cs="Garamond" w:eastAsia="Garamond" w:hAnsi="Garamond"/>
                <w:b w:val="1"/>
                <w:bCs w:val="1"/>
                <w:color w:val="000000"/>
                <w:u w:val="none"/>
                <w:rtl w:val="0"/>
              </w:rPr>
              <w:t xml:space="preserve">STRUCTURE (Physical Capacity Expansion)</w:t>
              <w:tab/>
            </w:r>
          </w:hyperlink>
          <w:r w:rsidDel="00000000" w:rsidR="00000000" w:rsidRPr="00000000">
            <w:fldChar w:fldCharType="begin"/>
            <w:instrText xml:space="preserve"> PAGEREF _heading=h.nrcl2pcxbk56 \h </w:instrText>
            <w:fldChar w:fldCharType="separate"/>
          </w:r>
          <w:r w:rsidDel="00000000" w:rsidR="00000000" w:rsidRPr="00000000">
            <w:rPr>
              <w:rFonts w:ascii="Garamond" w:cs="Garamond" w:eastAsia="Garamond" w:hAnsi="Garamond"/>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7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7ozgtzmzi223">
            <w:r w:rsidDel="00000000" w:rsidR="00000000" w:rsidRPr="00000000">
              <w:rPr>
                <w:rFonts w:ascii="Garamond" w:cs="Garamond" w:eastAsia="Garamond" w:hAnsi="Garamond"/>
                <w:b w:val="1"/>
                <w:bCs w:val="1"/>
                <w:color w:val="000000"/>
                <w:u w:val="none"/>
                <w:rtl w:val="0"/>
              </w:rPr>
              <w:t xml:space="preserve">Current Capacity</w:t>
              <w:tab/>
            </w:r>
          </w:hyperlink>
          <w:r w:rsidDel="00000000" w:rsidR="00000000" w:rsidRPr="00000000">
            <w:fldChar w:fldCharType="begin"/>
            <w:instrText xml:space="preserve"> PAGEREF _heading=h.7ozgtzmzi223 \h </w:instrText>
            <w:fldChar w:fldCharType="separate"/>
          </w:r>
          <w:r w:rsidDel="00000000" w:rsidR="00000000" w:rsidRPr="00000000">
            <w:rPr>
              <w:rFonts w:ascii="Garamond" w:cs="Garamond" w:eastAsia="Garamond" w:hAnsi="Garamond"/>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7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ag1iei0sie5">
            <w:r w:rsidDel="00000000" w:rsidR="00000000" w:rsidRPr="00000000">
              <w:rPr>
                <w:rFonts w:ascii="Garamond" w:cs="Garamond" w:eastAsia="Garamond" w:hAnsi="Garamond"/>
                <w:b w:val="1"/>
                <w:bCs w:val="1"/>
                <w:color w:val="000000"/>
                <w:u w:val="none"/>
                <w:rtl w:val="0"/>
              </w:rPr>
              <w:t xml:space="preserve">Surge Bed Expansion Plan</w:t>
              <w:tab/>
            </w:r>
          </w:hyperlink>
          <w:r w:rsidDel="00000000" w:rsidR="00000000" w:rsidRPr="00000000">
            <w:fldChar w:fldCharType="begin"/>
            <w:instrText xml:space="preserve"> PAGEREF _heading=h.uag1iei0sie5 \h </w:instrText>
            <w:fldChar w:fldCharType="separate"/>
          </w:r>
          <w:r w:rsidDel="00000000" w:rsidR="00000000" w:rsidRPr="00000000">
            <w:rPr>
              <w:rFonts w:ascii="Garamond" w:cs="Garamond" w:eastAsia="Garamond" w:hAnsi="Garamond"/>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uyzo85e0ybm">
            <w:r w:rsidDel="00000000" w:rsidR="00000000" w:rsidRPr="00000000">
              <w:rPr>
                <w:rFonts w:ascii="Garamond" w:cs="Garamond" w:eastAsia="Garamond" w:hAnsi="Garamond"/>
                <w:b w:val="1"/>
                <w:bCs w:val="1"/>
                <w:color w:val="000000"/>
                <w:u w:val="none"/>
                <w:rtl w:val="0"/>
              </w:rPr>
              <w:t xml:space="preserve">SYSTEMS (Surveillance, Governance &amp; Communication)</w:t>
              <w:tab/>
            </w:r>
          </w:hyperlink>
          <w:r w:rsidDel="00000000" w:rsidR="00000000" w:rsidRPr="00000000">
            <w:fldChar w:fldCharType="begin"/>
            <w:instrText xml:space="preserve"> PAGEREF _heading=h.buyzo85e0ybm \h </w:instrText>
            <w:fldChar w:fldCharType="separate"/>
          </w:r>
          <w:r w:rsidDel="00000000" w:rsidR="00000000" w:rsidRPr="00000000">
            <w:rPr>
              <w:rFonts w:ascii="Garamond" w:cs="Garamond" w:eastAsia="Garamond" w:hAnsi="Garamond"/>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1r0scogqi14">
            <w:r w:rsidDel="00000000" w:rsidR="00000000" w:rsidRPr="00000000">
              <w:rPr>
                <w:rFonts w:ascii="Garamond" w:cs="Garamond" w:eastAsia="Garamond" w:hAnsi="Garamond"/>
                <w:b w:val="1"/>
                <w:bCs w:val="1"/>
                <w:color w:val="000000"/>
                <w:u w:val="none"/>
                <w:rtl w:val="0"/>
              </w:rPr>
              <w:t xml:space="preserve">Surveillance Intensification</w:t>
              <w:tab/>
            </w:r>
          </w:hyperlink>
          <w:r w:rsidDel="00000000" w:rsidR="00000000" w:rsidRPr="00000000">
            <w:fldChar w:fldCharType="begin"/>
            <w:instrText xml:space="preserve"> PAGEREF _heading=h.p1r0scogqi14 \h </w:instrText>
            <w:fldChar w:fldCharType="separate"/>
          </w:r>
          <w:r w:rsidDel="00000000" w:rsidR="00000000" w:rsidRPr="00000000">
            <w:rPr>
              <w:rFonts w:ascii="Garamond" w:cs="Garamond" w:eastAsia="Garamond" w:hAnsi="Garamond"/>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2tbmd0bm6w8k">
            <w:r w:rsidDel="00000000" w:rsidR="00000000" w:rsidRPr="00000000">
              <w:rPr>
                <w:rFonts w:ascii="Garamond" w:cs="Garamond" w:eastAsia="Garamond" w:hAnsi="Garamond"/>
                <w:b w:val="1"/>
                <w:bCs w:val="1"/>
                <w:color w:val="000000"/>
                <w:u w:val="none"/>
                <w:rtl w:val="0"/>
              </w:rPr>
              <w:t xml:space="preserve">Risk communication plan</w:t>
              <w:tab/>
            </w:r>
          </w:hyperlink>
          <w:r w:rsidDel="00000000" w:rsidR="00000000" w:rsidRPr="00000000">
            <w:fldChar w:fldCharType="begin"/>
            <w:instrText xml:space="preserve"> PAGEREF _heading=h.2tbmd0bm6w8k \h </w:instrText>
            <w:fldChar w:fldCharType="separate"/>
          </w:r>
          <w:r w:rsidDel="00000000" w:rsidR="00000000" w:rsidRPr="00000000">
            <w:rPr>
              <w:rFonts w:ascii="Garamond" w:cs="Garamond" w:eastAsia="Garamond" w:hAnsi="Garamond"/>
              <w:b w:val="1"/>
              <w:bCs w:val="1"/>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8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bgbsatvjg7wd">
            <w:r w:rsidDel="00000000" w:rsidR="00000000" w:rsidRPr="00000000">
              <w:rPr>
                <w:rFonts w:ascii="Garamond" w:cs="Garamond" w:eastAsia="Garamond" w:hAnsi="Garamond"/>
                <w:b w:val="1"/>
                <w:bCs w:val="1"/>
                <w:color w:val="000000"/>
                <w:u w:val="none"/>
                <w:rtl w:val="0"/>
              </w:rPr>
              <w:t xml:space="preserve">Training &amp; mock drills</w:t>
              <w:tab/>
            </w:r>
          </w:hyperlink>
          <w:r w:rsidDel="00000000" w:rsidR="00000000" w:rsidRPr="00000000">
            <w:fldChar w:fldCharType="begin"/>
            <w:instrText xml:space="preserve"> PAGEREF _heading=h.bgbsatvjg7wd \h </w:instrText>
            <w:fldChar w:fldCharType="separate"/>
          </w:r>
          <w:r w:rsidDel="00000000" w:rsidR="00000000" w:rsidRPr="00000000">
            <w:rPr>
              <w:rFonts w:ascii="Garamond" w:cs="Garamond" w:eastAsia="Garamond" w:hAnsi="Garamond"/>
              <w:b w:val="1"/>
              <w:bCs w:val="1"/>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8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xhqhia5oci6u">
            <w:r w:rsidDel="00000000" w:rsidR="00000000" w:rsidRPr="00000000">
              <w:rPr>
                <w:rFonts w:ascii="Garamond" w:cs="Garamond" w:eastAsia="Garamond" w:hAnsi="Garamond"/>
                <w:b w:val="1"/>
                <w:bCs w:val="1"/>
                <w:color w:val="000000"/>
                <w:u w:val="none"/>
                <w:rtl w:val="0"/>
              </w:rPr>
              <w:t xml:space="preserve">Monitoring indicators</w:t>
              <w:tab/>
            </w:r>
          </w:hyperlink>
          <w:r w:rsidDel="00000000" w:rsidR="00000000" w:rsidRPr="00000000">
            <w:fldChar w:fldCharType="begin"/>
            <w:instrText xml:space="preserve"> PAGEREF _heading=h.xhqhia5oci6u \h </w:instrText>
            <w:fldChar w:fldCharType="separate"/>
          </w:r>
          <w:r w:rsidDel="00000000" w:rsidR="00000000" w:rsidRPr="00000000">
            <w:rPr>
              <w:rFonts w:ascii="Garamond" w:cs="Garamond" w:eastAsia="Garamond" w:hAnsi="Garamond"/>
              <w:b w:val="1"/>
              <w:bCs w:val="1"/>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8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elnc3y3rpjgr">
            <w:r w:rsidDel="00000000" w:rsidR="00000000" w:rsidRPr="00000000">
              <w:rPr>
                <w:rFonts w:ascii="Garamond" w:cs="Garamond" w:eastAsia="Garamond" w:hAnsi="Garamond"/>
                <w:b w:val="1"/>
                <w:bCs w:val="1"/>
                <w:color w:val="000000"/>
                <w:u w:val="none"/>
                <w:rtl w:val="0"/>
              </w:rPr>
              <w:t xml:space="preserve">11. PHASE-WISE RESPONSE FRAMEWORK</w:t>
              <w:tab/>
            </w:r>
          </w:hyperlink>
          <w:r w:rsidDel="00000000" w:rsidR="00000000" w:rsidRPr="00000000">
            <w:fldChar w:fldCharType="begin"/>
            <w:instrText xml:space="preserve"> PAGEREF _heading=h.elnc3y3rpjgr \h </w:instrText>
            <w:fldChar w:fldCharType="separate"/>
          </w:r>
          <w:r w:rsidDel="00000000" w:rsidR="00000000" w:rsidRPr="00000000">
            <w:rPr>
              <w:rFonts w:ascii="Garamond" w:cs="Garamond" w:eastAsia="Garamond" w:hAnsi="Garamond"/>
              <w:b w:val="1"/>
              <w:bCs w:val="1"/>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a47e3uolxsie">
            <w:r w:rsidDel="00000000" w:rsidR="00000000" w:rsidRPr="00000000">
              <w:rPr>
                <w:rFonts w:ascii="Garamond" w:cs="Garamond" w:eastAsia="Garamond" w:hAnsi="Garamond"/>
                <w:b w:val="1"/>
                <w:bCs w:val="1"/>
                <w:color w:val="000000"/>
                <w:u w:val="none"/>
                <w:rtl w:val="0"/>
              </w:rPr>
              <w:t xml:space="preserve">VULNERABLE POPULATION STRATEGY (Block-Specific)</w:t>
              <w:tab/>
            </w:r>
          </w:hyperlink>
          <w:r w:rsidDel="00000000" w:rsidR="00000000" w:rsidRPr="00000000">
            <w:fldChar w:fldCharType="begin"/>
            <w:instrText xml:space="preserve"> PAGEREF _heading=h.a47e3uolxsie \h </w:instrText>
            <w:fldChar w:fldCharType="separate"/>
          </w:r>
          <w:r w:rsidDel="00000000" w:rsidR="00000000" w:rsidRPr="00000000">
            <w:rPr>
              <w:rFonts w:ascii="Garamond" w:cs="Garamond" w:eastAsia="Garamond" w:hAnsi="Garamond"/>
              <w:b w:val="1"/>
              <w:bCs w:val="1"/>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d2lh3w3bitlj">
            <w:r w:rsidDel="00000000" w:rsidR="00000000" w:rsidRPr="00000000">
              <w:rPr>
                <w:rFonts w:ascii="Garamond" w:cs="Garamond" w:eastAsia="Garamond" w:hAnsi="Garamond"/>
                <w:b w:val="1"/>
                <w:bCs w:val="1"/>
                <w:color w:val="000000"/>
                <w:u w:val="none"/>
                <w:rtl w:val="0"/>
              </w:rPr>
              <w:t xml:space="preserve">INTEGRATED ONE HEALTH RESPONSE</w:t>
              <w:tab/>
            </w:r>
          </w:hyperlink>
          <w:r w:rsidDel="00000000" w:rsidR="00000000" w:rsidRPr="00000000">
            <w:fldChar w:fldCharType="begin"/>
            <w:instrText xml:space="preserve"> PAGEREF _heading=h.d2lh3w3bitlj \h </w:instrText>
            <w:fldChar w:fldCharType="separate"/>
          </w:r>
          <w:r w:rsidDel="00000000" w:rsidR="00000000" w:rsidRPr="00000000">
            <w:rPr>
              <w:rFonts w:ascii="Garamond" w:cs="Garamond" w:eastAsia="Garamond" w:hAnsi="Garamond"/>
              <w:b w:val="1"/>
              <w:bCs w:val="1"/>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gfw41734ot0w">
            <w:r w:rsidDel="00000000" w:rsidR="00000000" w:rsidRPr="00000000">
              <w:rPr>
                <w:rFonts w:ascii="Garamond" w:cs="Garamond" w:eastAsia="Garamond" w:hAnsi="Garamond"/>
                <w:b w:val="1"/>
                <w:bCs w:val="1"/>
                <w:color w:val="000000"/>
                <w:u w:val="none"/>
                <w:rtl w:val="0"/>
              </w:rPr>
              <w:t xml:space="preserve">MONITORING DASHBOARD (Block Level)</w:t>
              <w:tab/>
            </w:r>
          </w:hyperlink>
          <w:r w:rsidDel="00000000" w:rsidR="00000000" w:rsidRPr="00000000">
            <w:fldChar w:fldCharType="begin"/>
            <w:instrText xml:space="preserve"> PAGEREF _heading=h.gfw41734ot0w \h </w:instrText>
            <w:fldChar w:fldCharType="separate"/>
          </w:r>
          <w:r w:rsidDel="00000000" w:rsidR="00000000" w:rsidRPr="00000000">
            <w:rPr>
              <w:rFonts w:ascii="Garamond" w:cs="Garamond" w:eastAsia="Garamond" w:hAnsi="Garamond"/>
              <w:b w:val="1"/>
              <w:bCs w:val="1"/>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8njm6ief6ns">
            <w:r w:rsidDel="00000000" w:rsidR="00000000" w:rsidRPr="00000000">
              <w:rPr>
                <w:rFonts w:ascii="Garamond" w:cs="Garamond" w:eastAsia="Garamond" w:hAnsi="Garamond"/>
                <w:b w:val="1"/>
                <w:bCs w:val="1"/>
                <w:color w:val="000000"/>
                <w:u w:val="none"/>
                <w:rtl w:val="0"/>
              </w:rPr>
              <w:t xml:space="preserve">KEY BLOCK-SPECIFIC PRIORITIES</w:t>
              <w:tab/>
            </w:r>
          </w:hyperlink>
          <w:r w:rsidDel="00000000" w:rsidR="00000000" w:rsidRPr="00000000">
            <w:fldChar w:fldCharType="begin"/>
            <w:instrText xml:space="preserve"> PAGEREF _heading=h.l8njm6ief6ns \h </w:instrText>
            <w:fldChar w:fldCharType="separate"/>
          </w:r>
          <w:r w:rsidDel="00000000" w:rsidR="00000000" w:rsidRPr="00000000">
            <w:rPr>
              <w:rFonts w:ascii="Garamond" w:cs="Garamond" w:eastAsia="Garamond" w:hAnsi="Garamond"/>
              <w:b w:val="1"/>
              <w:bCs w:val="1"/>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8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nmptn9wwgf07">
            <w:r w:rsidDel="00000000" w:rsidR="00000000" w:rsidRPr="00000000">
              <w:rPr>
                <w:rFonts w:ascii="Garamond" w:cs="Garamond" w:eastAsia="Garamond" w:hAnsi="Garamond"/>
                <w:b w:val="1"/>
                <w:bCs w:val="1"/>
                <w:color w:val="000000"/>
                <w:u w:val="none"/>
                <w:rtl w:val="0"/>
              </w:rPr>
              <w:t xml:space="preserve">12. RECOVERY PLAN</w:t>
              <w:tab/>
            </w:r>
          </w:hyperlink>
          <w:r w:rsidDel="00000000" w:rsidR="00000000" w:rsidRPr="00000000">
            <w:fldChar w:fldCharType="begin"/>
            <w:instrText xml:space="preserve"> PAGEREF _heading=h.nmptn9wwgf07 \h </w:instrText>
            <w:fldChar w:fldCharType="separate"/>
          </w:r>
          <w:r w:rsidDel="00000000" w:rsidR="00000000" w:rsidRPr="00000000">
            <w:rPr>
              <w:rFonts w:ascii="Garamond" w:cs="Garamond" w:eastAsia="Garamond" w:hAnsi="Garamond"/>
              <w:b w:val="1"/>
              <w:bCs w:val="1"/>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8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8dj10d4jffhp">
            <w:r w:rsidDel="00000000" w:rsidR="00000000" w:rsidRPr="00000000">
              <w:rPr>
                <w:rFonts w:ascii="Garamond" w:cs="Garamond" w:eastAsia="Garamond" w:hAnsi="Garamond"/>
                <w:b w:val="1"/>
                <w:bCs w:val="1"/>
                <w:color w:val="000000"/>
                <w:u w:val="none"/>
                <w:rtl w:val="0"/>
              </w:rPr>
              <w:t xml:space="preserve">OBJECTIVES OF RECOVERY PHASE</w:t>
              <w:tab/>
            </w:r>
          </w:hyperlink>
          <w:r w:rsidDel="00000000" w:rsidR="00000000" w:rsidRPr="00000000">
            <w:fldChar w:fldCharType="begin"/>
            <w:instrText xml:space="preserve"> PAGEREF _heading=h.8dj10d4jffhp \h </w:instrText>
            <w:fldChar w:fldCharType="separate"/>
          </w:r>
          <w:r w:rsidDel="00000000" w:rsidR="00000000" w:rsidRPr="00000000">
            <w:rPr>
              <w:rFonts w:ascii="Garamond" w:cs="Garamond" w:eastAsia="Garamond" w:hAnsi="Garamond"/>
              <w:b w:val="1"/>
              <w:bCs w:val="1"/>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8C">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z6kbic94xl8o">
            <w:r w:rsidDel="00000000" w:rsidR="00000000" w:rsidRPr="00000000">
              <w:rPr>
                <w:rFonts w:ascii="Garamond" w:cs="Garamond" w:eastAsia="Garamond" w:hAnsi="Garamond"/>
                <w:b w:val="1"/>
                <w:bCs w:val="1"/>
                <w:color w:val="000000"/>
                <w:u w:val="none"/>
                <w:rtl w:val="0"/>
              </w:rPr>
              <w:t xml:space="preserve">RESUMPTION OF ROUTINE HEALTH SERVICES</w:t>
              <w:tab/>
            </w:r>
          </w:hyperlink>
          <w:r w:rsidDel="00000000" w:rsidR="00000000" w:rsidRPr="00000000">
            <w:fldChar w:fldCharType="begin"/>
            <w:instrText xml:space="preserve"> PAGEREF _heading=h.z6kbic94xl8o \h </w:instrText>
            <w:fldChar w:fldCharType="separate"/>
          </w:r>
          <w:r w:rsidDel="00000000" w:rsidR="00000000" w:rsidRPr="00000000">
            <w:rPr>
              <w:rFonts w:ascii="Garamond" w:cs="Garamond" w:eastAsia="Garamond" w:hAnsi="Garamond"/>
              <w:b w:val="1"/>
              <w:bCs w:val="1"/>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D">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q2x3nuip67rl">
            <w:r w:rsidDel="00000000" w:rsidR="00000000" w:rsidRPr="00000000">
              <w:rPr>
                <w:rFonts w:ascii="Garamond" w:cs="Garamond" w:eastAsia="Garamond" w:hAnsi="Garamond"/>
                <w:b w:val="1"/>
                <w:bCs w:val="1"/>
                <w:color w:val="000000"/>
                <w:u w:val="none"/>
                <w:rtl w:val="0"/>
              </w:rPr>
              <w:t xml:space="preserve">A. Phased Restoration Strategy</w:t>
              <w:tab/>
            </w:r>
          </w:hyperlink>
          <w:r w:rsidDel="00000000" w:rsidR="00000000" w:rsidRPr="00000000">
            <w:fldChar w:fldCharType="begin"/>
            <w:instrText xml:space="preserve"> PAGEREF _heading=h.q2x3nuip67rl \h </w:instrText>
            <w:fldChar w:fldCharType="separate"/>
          </w:r>
          <w:r w:rsidDel="00000000" w:rsidR="00000000" w:rsidRPr="00000000">
            <w:rPr>
              <w:rFonts w:ascii="Garamond" w:cs="Garamond" w:eastAsia="Garamond" w:hAnsi="Garamond"/>
              <w:b w:val="1"/>
              <w:bCs w:val="1"/>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E">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olo6ed6mzvf0">
            <w:r w:rsidDel="00000000" w:rsidR="00000000" w:rsidRPr="00000000">
              <w:rPr>
                <w:rFonts w:ascii="Garamond" w:cs="Garamond" w:eastAsia="Garamond" w:hAnsi="Garamond"/>
                <w:b w:val="1"/>
                <w:bCs w:val="1"/>
                <w:color w:val="000000"/>
                <w:u w:val="none"/>
                <w:rtl w:val="0"/>
              </w:rPr>
              <w:t xml:space="preserve">B. Priority Service Areas (Block-Specific)</w:t>
              <w:tab/>
            </w:r>
          </w:hyperlink>
          <w:r w:rsidDel="00000000" w:rsidR="00000000" w:rsidRPr="00000000">
            <w:fldChar w:fldCharType="begin"/>
            <w:instrText xml:space="preserve"> PAGEREF _heading=h.olo6ed6mzvf0 \h </w:instrText>
            <w:fldChar w:fldCharType="separate"/>
          </w:r>
          <w:r w:rsidDel="00000000" w:rsidR="00000000" w:rsidRPr="00000000">
            <w:rPr>
              <w:rFonts w:ascii="Garamond" w:cs="Garamond" w:eastAsia="Garamond" w:hAnsi="Garamond"/>
              <w:b w:val="1"/>
              <w:bCs w:val="1"/>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8F">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tu4y1sfgpa5">
            <w:r w:rsidDel="00000000" w:rsidR="00000000" w:rsidRPr="00000000">
              <w:rPr>
                <w:rFonts w:ascii="Garamond" w:cs="Garamond" w:eastAsia="Garamond" w:hAnsi="Garamond"/>
                <w:b w:val="1"/>
                <w:bCs w:val="1"/>
                <w:color w:val="000000"/>
                <w:u w:val="none"/>
                <w:rtl w:val="0"/>
              </w:rPr>
              <w:t xml:space="preserve">MENTAL HEALTH &amp; PSYCHOSOCIAL SUPPORT</w:t>
              <w:tab/>
            </w:r>
          </w:hyperlink>
          <w:r w:rsidDel="00000000" w:rsidR="00000000" w:rsidRPr="00000000">
            <w:fldChar w:fldCharType="begin"/>
            <w:instrText xml:space="preserve"> PAGEREF _heading=h.utu4y1sfgpa5 \h </w:instrText>
            <w:fldChar w:fldCharType="separate"/>
          </w:r>
          <w:r w:rsidDel="00000000" w:rsidR="00000000" w:rsidRPr="00000000">
            <w:rPr>
              <w:rFonts w:ascii="Garamond" w:cs="Garamond" w:eastAsia="Garamond" w:hAnsi="Garamond"/>
              <w:b w:val="1"/>
              <w:bCs w:val="1"/>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90">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u7tv6bcpjp2h">
            <w:r w:rsidDel="00000000" w:rsidR="00000000" w:rsidRPr="00000000">
              <w:rPr>
                <w:rFonts w:ascii="Garamond" w:cs="Garamond" w:eastAsia="Garamond" w:hAnsi="Garamond"/>
                <w:b w:val="1"/>
                <w:bCs w:val="1"/>
                <w:color w:val="000000"/>
                <w:u w:val="none"/>
                <w:rtl w:val="0"/>
              </w:rPr>
              <w:t xml:space="preserve">REVIEW, AUDIT &amp; AFTER-ACTION ANALYSIS</w:t>
              <w:tab/>
            </w:r>
          </w:hyperlink>
          <w:r w:rsidDel="00000000" w:rsidR="00000000" w:rsidRPr="00000000">
            <w:fldChar w:fldCharType="begin"/>
            <w:instrText xml:space="preserve"> PAGEREF _heading=h.u7tv6bcpjp2h \h </w:instrText>
            <w:fldChar w:fldCharType="separate"/>
          </w:r>
          <w:r w:rsidDel="00000000" w:rsidR="00000000" w:rsidRPr="00000000">
            <w:rPr>
              <w:rFonts w:ascii="Garamond" w:cs="Garamond" w:eastAsia="Garamond" w:hAnsi="Garamond"/>
              <w:b w:val="1"/>
              <w:bCs w:val="1"/>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91">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ztqk9oon7up">
            <w:r w:rsidDel="00000000" w:rsidR="00000000" w:rsidRPr="00000000">
              <w:rPr>
                <w:rFonts w:ascii="Garamond" w:cs="Garamond" w:eastAsia="Garamond" w:hAnsi="Garamond"/>
                <w:b w:val="1"/>
                <w:bCs w:val="1"/>
                <w:color w:val="000000"/>
                <w:u w:val="none"/>
                <w:rtl w:val="0"/>
              </w:rPr>
              <w:t xml:space="preserve">STOCK REPLENISHMENT &amp; RESOURCE NORMALIZATION A. Immediate Replenishment (Within 2 Weeks)</w:t>
              <w:tab/>
            </w:r>
          </w:hyperlink>
          <w:r w:rsidDel="00000000" w:rsidR="00000000" w:rsidRPr="00000000">
            <w:fldChar w:fldCharType="begin"/>
            <w:instrText xml:space="preserve"> PAGEREF _heading=h.lztqk9oon7up \h </w:instrText>
            <w:fldChar w:fldCharType="separate"/>
          </w:r>
          <w:r w:rsidDel="00000000" w:rsidR="00000000" w:rsidRPr="00000000">
            <w:rPr>
              <w:rFonts w:ascii="Garamond" w:cs="Garamond" w:eastAsia="Garamond" w:hAnsi="Garamond"/>
              <w:b w:val="1"/>
              <w:bCs w:val="1"/>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2">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mnx96wi331k9">
            <w:r w:rsidDel="00000000" w:rsidR="00000000" w:rsidRPr="00000000">
              <w:rPr>
                <w:rFonts w:ascii="Garamond" w:cs="Garamond" w:eastAsia="Garamond" w:hAnsi="Garamond"/>
                <w:b w:val="1"/>
                <w:bCs w:val="1"/>
                <w:color w:val="000000"/>
                <w:u w:val="none"/>
                <w:rtl w:val="0"/>
              </w:rPr>
              <w:t xml:space="preserve">INFRASTRUCTURE RESTORATION</w:t>
              <w:tab/>
            </w:r>
          </w:hyperlink>
          <w:r w:rsidDel="00000000" w:rsidR="00000000" w:rsidRPr="00000000">
            <w:fldChar w:fldCharType="begin"/>
            <w:instrText xml:space="preserve"> PAGEREF _heading=h.mnx96wi331k9 \h </w:instrText>
            <w:fldChar w:fldCharType="separate"/>
          </w:r>
          <w:r w:rsidDel="00000000" w:rsidR="00000000" w:rsidRPr="00000000">
            <w:rPr>
              <w:rFonts w:ascii="Garamond" w:cs="Garamond" w:eastAsia="Garamond" w:hAnsi="Garamond"/>
              <w:b w:val="1"/>
              <w:bCs w:val="1"/>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3">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kluvyqdh23qi">
            <w:r w:rsidDel="00000000" w:rsidR="00000000" w:rsidRPr="00000000">
              <w:rPr>
                <w:rFonts w:ascii="Garamond" w:cs="Garamond" w:eastAsia="Garamond" w:hAnsi="Garamond"/>
                <w:b w:val="1"/>
                <w:bCs w:val="1"/>
                <w:color w:val="000000"/>
                <w:u w:val="none"/>
                <w:rtl w:val="0"/>
              </w:rPr>
              <w:t xml:space="preserve">POLICY REVISION &amp; SYSTEM STRENGTHENING</w:t>
              <w:tab/>
            </w:r>
          </w:hyperlink>
          <w:r w:rsidDel="00000000" w:rsidR="00000000" w:rsidRPr="00000000">
            <w:fldChar w:fldCharType="begin"/>
            <w:instrText xml:space="preserve"> PAGEREF _heading=h.kluvyqdh23qi \h </w:instrText>
            <w:fldChar w:fldCharType="separate"/>
          </w:r>
          <w:r w:rsidDel="00000000" w:rsidR="00000000" w:rsidRPr="00000000">
            <w:rPr>
              <w:rFonts w:ascii="Garamond" w:cs="Garamond" w:eastAsia="Garamond" w:hAnsi="Garamond"/>
              <w:b w:val="1"/>
              <w:bCs w:val="1"/>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4">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lkat4w605xaa">
            <w:r w:rsidDel="00000000" w:rsidR="00000000" w:rsidRPr="00000000">
              <w:rPr>
                <w:rFonts w:ascii="Garamond" w:cs="Garamond" w:eastAsia="Garamond" w:hAnsi="Garamond"/>
                <w:b w:val="1"/>
                <w:bCs w:val="1"/>
                <w:color w:val="000000"/>
                <w:u w:val="none"/>
                <w:rtl w:val="0"/>
              </w:rPr>
              <w:t xml:space="preserve">COMMUNITY RE-ENGAGEMENT</w:t>
              <w:tab/>
            </w:r>
          </w:hyperlink>
          <w:r w:rsidDel="00000000" w:rsidR="00000000" w:rsidRPr="00000000">
            <w:fldChar w:fldCharType="begin"/>
            <w:instrText xml:space="preserve"> PAGEREF _heading=h.lkat4w605xaa \h </w:instrText>
            <w:fldChar w:fldCharType="separate"/>
          </w:r>
          <w:r w:rsidDel="00000000" w:rsidR="00000000" w:rsidRPr="00000000">
            <w:rPr>
              <w:rFonts w:ascii="Garamond" w:cs="Garamond" w:eastAsia="Garamond" w:hAnsi="Garamond"/>
              <w:b w:val="1"/>
              <w:bCs w:val="1"/>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95">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itm9kh11rpat">
            <w:r w:rsidDel="00000000" w:rsidR="00000000" w:rsidRPr="00000000">
              <w:rPr>
                <w:rFonts w:ascii="Garamond" w:cs="Garamond" w:eastAsia="Garamond" w:hAnsi="Garamond"/>
                <w:b w:val="1"/>
                <w:bCs w:val="1"/>
                <w:color w:val="000000"/>
                <w:u w:val="none"/>
                <w:rtl w:val="0"/>
              </w:rPr>
              <w:t xml:space="preserve">MONITORING INDICATORS DURING RECOVERY</w:t>
              <w:tab/>
            </w:r>
          </w:hyperlink>
          <w:r w:rsidDel="00000000" w:rsidR="00000000" w:rsidRPr="00000000">
            <w:fldChar w:fldCharType="begin"/>
            <w:instrText xml:space="preserve"> PAGEREF _heading=h.itm9kh11rpat \h </w:instrText>
            <w:fldChar w:fldCharType="separate"/>
          </w:r>
          <w:r w:rsidDel="00000000" w:rsidR="00000000" w:rsidRPr="00000000">
            <w:rPr>
              <w:rFonts w:ascii="Garamond" w:cs="Garamond" w:eastAsia="Garamond" w:hAnsi="Garamond"/>
              <w:b w:val="1"/>
              <w:bCs w:val="1"/>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96">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p6cqvpumz8f">
            <w:r w:rsidDel="00000000" w:rsidR="00000000" w:rsidRPr="00000000">
              <w:rPr>
                <w:rFonts w:ascii="Garamond" w:cs="Garamond" w:eastAsia="Garamond" w:hAnsi="Garamond"/>
                <w:b w:val="1"/>
                <w:bCs w:val="1"/>
                <w:color w:val="000000"/>
                <w:u w:val="none"/>
                <w:rtl w:val="0"/>
              </w:rPr>
              <w:t xml:space="preserve">LONG-TERM RESILIENCE BUILDING</w:t>
              <w:tab/>
            </w:r>
          </w:hyperlink>
          <w:r w:rsidDel="00000000" w:rsidR="00000000" w:rsidRPr="00000000">
            <w:fldChar w:fldCharType="begin"/>
            <w:instrText xml:space="preserve"> PAGEREF _heading=h.pp6cqvpumz8f \h </w:instrText>
            <w:fldChar w:fldCharType="separate"/>
          </w:r>
          <w:r w:rsidDel="00000000" w:rsidR="00000000" w:rsidRPr="00000000">
            <w:rPr>
              <w:rFonts w:ascii="Garamond" w:cs="Garamond" w:eastAsia="Garamond" w:hAnsi="Garamond"/>
              <w:b w:val="1"/>
              <w:bCs w:val="1"/>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97">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tydlji3gqi4c">
            <w:r w:rsidDel="00000000" w:rsidR="00000000" w:rsidRPr="00000000">
              <w:rPr>
                <w:rFonts w:ascii="Garamond" w:cs="Garamond" w:eastAsia="Garamond" w:hAnsi="Garamond"/>
                <w:b w:val="1"/>
                <w:bCs w:val="1"/>
                <w:color w:val="000000"/>
                <w:u w:val="none"/>
                <w:rtl w:val="0"/>
              </w:rPr>
              <w:t xml:space="preserve">13. CONCLUSION</w:t>
              <w:tab/>
            </w:r>
          </w:hyperlink>
          <w:r w:rsidDel="00000000" w:rsidR="00000000" w:rsidRPr="00000000">
            <w:fldChar w:fldCharType="begin"/>
            <w:instrText xml:space="preserve"> PAGEREF _heading=h.tydlji3gqi4c \h </w:instrText>
            <w:fldChar w:fldCharType="separate"/>
          </w:r>
          <w:r w:rsidDel="00000000" w:rsidR="00000000" w:rsidRPr="00000000">
            <w:rPr>
              <w:rFonts w:ascii="Garamond" w:cs="Garamond" w:eastAsia="Garamond" w:hAnsi="Garamond"/>
              <w:b w:val="1"/>
              <w:bCs w:val="1"/>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98">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4g4vc03b7vny">
            <w:r w:rsidDel="00000000" w:rsidR="00000000" w:rsidRPr="00000000">
              <w:rPr>
                <w:rFonts w:ascii="Garamond" w:cs="Garamond" w:eastAsia="Garamond" w:hAnsi="Garamond"/>
                <w:b w:val="1"/>
                <w:bCs w:val="1"/>
                <w:color w:val="000000"/>
                <w:u w:val="none"/>
                <w:rtl w:val="0"/>
              </w:rPr>
              <w:t xml:space="preserve">BLOCK LEVEL CHALLENGES &amp; STRATEGIES</w:t>
              <w:tab/>
            </w:r>
          </w:hyperlink>
          <w:r w:rsidDel="00000000" w:rsidR="00000000" w:rsidRPr="00000000">
            <w:fldChar w:fldCharType="begin"/>
            <w:instrText xml:space="preserve"> PAGEREF _heading=h.4g4vc03b7vny \h </w:instrText>
            <w:fldChar w:fldCharType="separate"/>
          </w:r>
          <w:r w:rsidDel="00000000" w:rsidR="00000000" w:rsidRPr="00000000">
            <w:rPr>
              <w:rFonts w:ascii="Garamond" w:cs="Garamond" w:eastAsia="Garamond" w:hAnsi="Garamond"/>
              <w:b w:val="1"/>
              <w:bCs w:val="1"/>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99">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p7z9zp5t8anx">
            <w:r w:rsidDel="00000000" w:rsidR="00000000" w:rsidRPr="00000000">
              <w:rPr>
                <w:rFonts w:ascii="Garamond" w:cs="Garamond" w:eastAsia="Garamond" w:hAnsi="Garamond"/>
                <w:b w:val="1"/>
                <w:bCs w:val="1"/>
                <w:color w:val="000000"/>
                <w:u w:val="none"/>
                <w:rtl w:val="0"/>
              </w:rPr>
              <w:t xml:space="preserve">14. SWOT ANALYSIS OF MYNAGAPALLY BLOCK STRENGTHS WEAKNESSES</w:t>
              <w:tab/>
            </w:r>
          </w:hyperlink>
          <w:r w:rsidDel="00000000" w:rsidR="00000000" w:rsidRPr="00000000">
            <w:fldChar w:fldCharType="begin"/>
            <w:instrText xml:space="preserve"> PAGEREF _heading=h.p7z9zp5t8anx \h </w:instrText>
            <w:fldChar w:fldCharType="separate"/>
          </w:r>
          <w:r w:rsidDel="00000000" w:rsidR="00000000" w:rsidRPr="00000000">
            <w:rPr>
              <w:rFonts w:ascii="Garamond" w:cs="Garamond" w:eastAsia="Garamond" w:hAnsi="Garamond"/>
              <w:b w:val="1"/>
              <w:bCs w:val="1"/>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9A">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xg6o3kilaoxs">
            <w:r w:rsidDel="00000000" w:rsidR="00000000" w:rsidRPr="00000000">
              <w:rPr>
                <w:rFonts w:ascii="Garamond" w:cs="Garamond" w:eastAsia="Garamond" w:hAnsi="Garamond"/>
                <w:b w:val="1"/>
                <w:bCs w:val="1"/>
                <w:color w:val="000000"/>
                <w:u w:val="none"/>
                <w:rtl w:val="0"/>
              </w:rPr>
              <w:t xml:space="preserve">15. ANEXTURES</w:t>
              <w:tab/>
            </w:r>
          </w:hyperlink>
          <w:r w:rsidDel="00000000" w:rsidR="00000000" w:rsidRPr="00000000">
            <w:fldChar w:fldCharType="begin"/>
            <w:instrText xml:space="preserve"> PAGEREF _heading=h.xg6o3kilaoxs \h </w:instrText>
            <w:fldChar w:fldCharType="separate"/>
          </w:r>
          <w:r w:rsidDel="00000000" w:rsidR="00000000" w:rsidRPr="00000000">
            <w:rPr>
              <w:rFonts w:ascii="Garamond" w:cs="Garamond" w:eastAsia="Garamond" w:hAnsi="Garamond"/>
              <w:b w:val="1"/>
              <w:bCs w:val="1"/>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9B">
          <w:pPr>
            <w:widowControl w:val="0"/>
            <w:tabs>
              <w:tab w:val="right" w:leader="dot" w:pos="11093.911812549502"/>
            </w:tabs>
            <w:spacing w:before="60" w:line="240" w:lineRule="auto"/>
            <w:ind w:left="720" w:right="360" w:firstLine="0"/>
            <w:rPr>
              <w:rFonts w:ascii="Garamond" w:cs="Garamond" w:eastAsia="Garamond" w:hAnsi="Garamond"/>
              <w:b w:val="1"/>
              <w:bCs w:val="1"/>
              <w:color w:val="000000"/>
              <w:u w:val="none"/>
            </w:rPr>
          </w:pPr>
          <w:hyperlink w:anchor="_heading=h.k2bg26xkkffa">
            <w:r w:rsidDel="00000000" w:rsidR="00000000" w:rsidRPr="00000000">
              <w:rPr>
                <w:rFonts w:ascii="Garamond" w:cs="Garamond" w:eastAsia="Garamond" w:hAnsi="Garamond"/>
                <w:b w:val="1"/>
                <w:bCs w:val="1"/>
                <w:color w:val="000000"/>
                <w:u w:val="none"/>
                <w:rtl w:val="0"/>
              </w:rPr>
              <w:t xml:space="preserve">IMPORTANT PHONE NUMBERS</w:t>
              <w:tab/>
            </w:r>
          </w:hyperlink>
          <w:r w:rsidDel="00000000" w:rsidR="00000000" w:rsidRPr="00000000">
            <w:fldChar w:fldCharType="begin"/>
            <w:instrText xml:space="preserve"> PAGEREF _heading=h.k2bg26xkkffa \h </w:instrText>
            <w:fldChar w:fldCharType="separate"/>
          </w:r>
          <w:r w:rsidDel="00000000" w:rsidR="00000000" w:rsidRPr="00000000">
            <w:rPr>
              <w:rFonts w:ascii="Garamond" w:cs="Garamond" w:eastAsia="Garamond" w:hAnsi="Garamond"/>
              <w:b w:val="1"/>
              <w:bCs w:val="1"/>
              <w:rtl w:val="0"/>
            </w:rPr>
            <w:t xml:space="preserve">66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88745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88745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1"/>
        <w:widowControl w:val="0"/>
        <w:spacing w:line="240" w:lineRule="auto"/>
        <w:ind w:left="0" w:right="360" w:firstLine="0"/>
        <w:rPr>
          <w:vertAlign w:val="baseline"/>
        </w:rPr>
      </w:pPr>
      <w:bookmarkStart w:colFirst="0" w:colLast="0" w:name="_heading=h.m4amjd881o4d" w:id="4"/>
      <w:bookmarkEnd w:id="4"/>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pStyle w:val="Heading1"/>
        <w:widowControl w:val="0"/>
        <w:ind w:left="0" w:right="360" w:firstLine="720"/>
        <w:rPr>
          <w:rFonts w:ascii="Times New Roman" w:cs="Times New Roman" w:eastAsia="Times New Roman" w:hAnsi="Times New Roman"/>
          <w:sz w:val="24"/>
          <w:szCs w:val="24"/>
        </w:rPr>
      </w:pPr>
      <w:bookmarkStart w:colFirst="0" w:colLast="0" w:name="_heading=h.wayx52hytkzp" w:id="5"/>
      <w:bookmarkEnd w:id="5"/>
      <w:r w:rsidDel="00000000" w:rsidR="00000000" w:rsidRPr="00000000">
        <w:rPr>
          <w:rFonts w:ascii="Garamond" w:cs="Garamond" w:eastAsia="Garamond" w:hAnsi="Garamond"/>
          <w:color w:val="cc4125"/>
          <w:sz w:val="32"/>
          <w:szCs w:val="32"/>
          <w:rtl w:val="0"/>
        </w:rPr>
        <w:t xml:space="preserve">EXECUTIVE SUMMARY</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Pandemic Preparedness Plan (PPP) for Mynagappally Block is a comprehensive, evidence-based framework developed to strengthen the block’s capacity to prevent, detect, respond to, and recover from public health emergencies. The block comprises coastal and semi-urban regions with unique environmental and demographic vulnerabilities, including a high density of water bodies, 47,540 wells, and significant population mobility, all of which contribute to increased risks of communicable diseases.Epidemiological analysis from 2021 to 2025 indicates a significant burden of vector-borne and water-borne diseases. Dengue emerged as the predominant disease with major outbreaks during 2023–2024, while Acute Diarrheal Diseases (ADD) remained consistently high. Hepatitis A showed a rising trend in recent years, indicating concerns related to water contamination and sanitation. Leptospirosis persists as an endemic disease, and a sharp increase in mumps cases in 2025 highlights gaps in immunization coverage. Tuberculosis continues to be reported steadily, reflecting an ongoing public health concern.</w:t>
      </w:r>
    </w:p>
    <w:p w:rsidR="00000000" w:rsidDel="00000000" w:rsidP="00000000" w:rsidRDefault="00000000" w:rsidRPr="00000000" w14:paraId="000000A4">
      <w:pPr>
        <w:widowControl w:val="0"/>
        <w:spacing w:after="240" w:before="240"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block also faces additional challenges due to a high burden of non-communicable diseases (NCDs), a growing elderly population, and vulnerable groups such as pregnant women, children, dialysis patients, fisherfolk, and economically disadvantaged communities. Environmental and occupational exposure, particularly in coastal and agricultural areas, further increases the risk of zoonotic and water-related diseases.The preparedness strategy is built on the </w:t>
      </w:r>
      <w:r w:rsidDel="00000000" w:rsidR="00000000" w:rsidRPr="00000000">
        <w:rPr>
          <w:rFonts w:ascii="Times New Roman" w:cs="Times New Roman" w:eastAsia="Times New Roman" w:hAnsi="Times New Roman"/>
          <w:b w:val="1"/>
          <w:bCs w:val="1"/>
          <w:sz w:val="24"/>
          <w:szCs w:val="24"/>
          <w:rtl w:val="0"/>
        </w:rPr>
        <w:t xml:space="preserve">4S Model (Staff, Stuff, Structure, and Systems)</w:t>
      </w:r>
      <w:r w:rsidDel="00000000" w:rsidR="00000000" w:rsidRPr="00000000">
        <w:rPr>
          <w:rFonts w:ascii="Times New Roman" w:cs="Times New Roman" w:eastAsia="Times New Roman" w:hAnsi="Times New Roman"/>
          <w:sz w:val="24"/>
          <w:szCs w:val="24"/>
          <w:rtl w:val="0"/>
        </w:rPr>
        <w:t xml:space="preserve">, ensuring a holistic approach to surge capacity planning. The block benefits from a strong primary healthcare network, trained human resources including ASHA workers and field health staff, functional laboratories, and established surveillance systems. However, gaps remain in critical care infrastructure, ICU capacity, and real-time data integration, necessitating enhanced coordination with the private sector.</w:t>
      </w:r>
    </w:p>
    <w:p w:rsidR="00000000" w:rsidDel="00000000" w:rsidP="00000000" w:rsidRDefault="00000000" w:rsidRPr="00000000" w14:paraId="000000A5">
      <w:pPr>
        <w:widowControl w:val="0"/>
        <w:spacing w:after="240" w:before="240"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outlines a phase-wise response mechanism ranging from preparedness to severe outbreak management, incorporating early detection through surveillance, rapid response teams, laboratory strengthening, oxygen management, and surge bed expansion. A One Health approach is integrated to address zoonotic risks through collaboration between health, veterinary, and local governance sectors.Special emphasis is placed on protecting high-risk populations, strengthening water, sanitation, and hygiene (WASH) practices, improving vector control, and enhancing risk communication strategies. The plan also ensures continuity of essential health services during emergencies and provides a structured recovery framework, including mental health support, service restoration, and system audits.</w:t>
      </w:r>
    </w:p>
    <w:p w:rsidR="00000000" w:rsidDel="00000000" w:rsidP="00000000" w:rsidRDefault="00000000" w:rsidRPr="00000000" w14:paraId="000000A6">
      <w:pPr>
        <w:widowControl w:val="0"/>
        <w:spacing w:after="240" w:before="240"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spacing w:after="240" w:before="240" w:line="345.62828063964844"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Mynagappally Block possesses strong community-based health systems and surveillance capacity but requires continuous strengthening of infrastructure, ICU facilities, and data-driven decision-making. With coordinated interdepartmental action, community participation, and sustained preparedness efforts, the block is well-positioned to effectively manage future pandemics and public health emergencies while safeguarding the health and well-being of its population.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3427734375" w:line="345.62828063964844"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Garamond" w:cs="Garamond" w:eastAsia="Garamond" w:hAnsi="Garamond"/>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0BC">
      <w:pPr>
        <w:ind w:left="0" w:right="360" w:firstLine="0"/>
        <w:rPr/>
      </w:pPr>
      <w:r w:rsidDel="00000000" w:rsidR="00000000" w:rsidRPr="00000000">
        <w:rPr>
          <w:rtl w:val="0"/>
        </w:rPr>
      </w:r>
    </w:p>
    <w:p w:rsidR="00000000" w:rsidDel="00000000" w:rsidP="00000000" w:rsidRDefault="00000000" w:rsidRPr="00000000" w14:paraId="000000BD">
      <w:pPr>
        <w:pStyle w:val="Heading1"/>
        <w:widowControl w:val="0"/>
        <w:spacing w:line="240" w:lineRule="auto"/>
        <w:ind w:left="720" w:right="360" w:firstLine="0"/>
        <w:jc w:val="center"/>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saddtxrqgpju" w:id="6"/>
      <w:bookmarkEnd w:id="6"/>
      <w:r w:rsidDel="00000000" w:rsidR="00000000" w:rsidRPr="00000000">
        <w:rPr>
          <w:rFonts w:ascii="Garamond" w:cs="Garamond" w:eastAsia="Garamond" w:hAnsi="Garamond"/>
          <w:color w:val="cc4125"/>
          <w:sz w:val="32"/>
          <w:szCs w:val="32"/>
          <w:vertAlign w:val="baseline"/>
          <w:rtl w:val="0"/>
        </w:rPr>
        <w:t xml:space="preserve">LIST OF ABBREVIATIONS</w:t>
      </w:r>
      <w:r w:rsidDel="00000000" w:rsidR="00000000" w:rsidRPr="00000000">
        <w:rPr>
          <w:rtl w:val="0"/>
        </w:rPr>
      </w:r>
    </w:p>
    <w:p w:rsidR="00000000" w:rsidDel="00000000" w:rsidP="00000000" w:rsidRDefault="00000000" w:rsidRPr="00000000" w14:paraId="000000BE">
      <w:pPr>
        <w:widowControl w:val="0"/>
        <w:ind w:left="720" w:right="360" w:firstLine="0"/>
        <w:rPr/>
      </w:pPr>
      <w:r w:rsidDel="00000000" w:rsidR="00000000" w:rsidRPr="00000000">
        <w:rPr>
          <w:rtl w:val="0"/>
        </w:rPr>
      </w:r>
    </w:p>
    <w:tbl>
      <w:tblPr>
        <w:tblStyle w:val="Table1"/>
        <w:tblpPr w:leftFromText="180" w:rightFromText="180" w:topFromText="180" w:bottomFromText="180" w:vertAnchor="text" w:horzAnchor="text" w:tblpX="1043.4000015258791" w:tblpY="0"/>
        <w:tblW w:w="9060.0" w:type="dxa"/>
        <w:jc w:val="left"/>
        <w:tblInd w:w="10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7080"/>
        <w:tblGridChange w:id="0">
          <w:tblGrid>
            <w:gridCol w:w="1980"/>
            <w:gridCol w:w="7080"/>
          </w:tblGrid>
        </w:tblGridChange>
      </w:tblGrid>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BF">
            <w:pPr>
              <w:widowControl w:val="0"/>
              <w:ind w:left="720" w:right="360" w:firstLine="0"/>
              <w:jc w:val="center"/>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Abbreviation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0">
            <w:pPr>
              <w:widowControl w:val="0"/>
              <w:ind w:left="720" w:right="360" w:firstLine="0"/>
              <w:jc w:val="center"/>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Full Form</w:t>
            </w:r>
            <w:r w:rsidDel="00000000" w:rsidR="00000000" w:rsidRPr="00000000">
              <w:rPr>
                <w:rtl w:val="0"/>
              </w:rPr>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1">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LSGD / LSGI</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2">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Local Self Government Department / Local Self Government Institution</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3">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AMO</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4">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Administrative Medical Officer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5">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IDSP</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6">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Integrated Disease Surveillance Programme</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7">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PHC</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8">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Primary Health Centre</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9">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NHM</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A">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National Health Mission</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B">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NDMA</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C">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National Disaster Management Authority</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D">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PPE</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E">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Personal Protective Equipment</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CF">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ICMR</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0">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Indian Council of Medical Research</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1">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CD</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2">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Communicable Diseases</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3">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NCD</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4">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Non-Communicable Diseases</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5">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ADD</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6">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Acute Diarrhoeal Disease</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7">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ASHA</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8">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Accredited Social Health Activist</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9">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MO</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A">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Medical Officer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B">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HS</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C">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Health Supervisor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D">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HI</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E">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Health Inspector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F">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PHNS</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0">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Public Health Nursing Supervisor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1">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PHN</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2">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Public Health Nurse</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3">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JHI</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4">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Junior Health Inspector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5">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JPHN</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6">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Junior Public Health Nurse</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7">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MLSP</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8">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Mid Level Service Provider</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9">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SSU</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A">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State Surveillance Unit</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B">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DSU</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C">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District Surveillance Unit</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D">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KMSCL</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E">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Kerala Medical Services Corporation Ltd.</w:t>
            </w:r>
          </w:p>
        </w:tc>
      </w:tr>
      <w:tr>
        <w:trPr>
          <w:cantSplit w:val="0"/>
          <w:trHeight w:val="431.9999999999999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F">
            <w:pPr>
              <w:widowControl w:val="0"/>
              <w:ind w:left="720" w:right="360" w:firstLine="0"/>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tl w:val="0"/>
              </w:rPr>
              <w:t xml:space="preserve">AYUSH</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0">
            <w:pPr>
              <w:widowControl w:val="0"/>
              <w:ind w:left="720" w:right="36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Ayurveda, Yoga &amp; Naturopathy, Unani, Siddha &amp; Homoeopathy</w:t>
            </w:r>
          </w:p>
        </w:tc>
      </w:tr>
    </w:tbl>
    <w:p w:rsidR="00000000" w:rsidDel="00000000" w:rsidP="00000000" w:rsidRDefault="00000000" w:rsidRPr="00000000" w14:paraId="000000F1">
      <w:pPr>
        <w:widowControl w:val="0"/>
        <w:ind w:left="720" w:right="360" w:firstLine="0"/>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10E">
      <w:pPr>
        <w:pStyle w:val="Heading1"/>
        <w:widowControl w:val="0"/>
        <w:spacing w:line="240" w:lineRule="auto"/>
        <w:ind w:left="720" w:right="360" w:firstLine="0"/>
        <w:rPr>
          <w:rFonts w:ascii="Garamond" w:cs="Garamond" w:eastAsia="Garamond" w:hAnsi="Garamond"/>
          <w:color w:val="cc4125"/>
        </w:rPr>
      </w:pPr>
      <w:bookmarkStart w:colFirst="0" w:colLast="0" w:name="_heading=h.s69u5s5usook" w:id="7"/>
      <w:bookmarkEnd w:id="7"/>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F">
      <w:pPr>
        <w:pStyle w:val="Heading1"/>
        <w:widowControl w:val="0"/>
        <w:spacing w:line="240" w:lineRule="auto"/>
        <w:ind w:left="720" w:right="360" w:firstLine="0"/>
        <w:jc w:val="both"/>
        <w:rPr>
          <w:rFonts w:ascii="Garamond" w:cs="Garamond" w:eastAsia="Garamond" w:hAnsi="Garamond"/>
          <w:color w:val="cc4125"/>
        </w:rPr>
      </w:pPr>
      <w:bookmarkStart w:colFirst="0" w:colLast="0" w:name="_heading=h.ubo5sgaoilp9" w:id="8"/>
      <w:bookmarkEnd w:id="8"/>
      <w:r w:rsidDel="00000000" w:rsidR="00000000" w:rsidRPr="00000000">
        <w:rPr>
          <w:rtl w:val="0"/>
        </w:rPr>
      </w:r>
    </w:p>
    <w:p w:rsidR="00000000" w:rsidDel="00000000" w:rsidP="00000000" w:rsidRDefault="00000000" w:rsidRPr="00000000" w14:paraId="00000110">
      <w:pPr>
        <w:pStyle w:val="Heading1"/>
        <w:widowControl w:val="0"/>
        <w:spacing w:line="240" w:lineRule="auto"/>
        <w:ind w:left="720" w:right="360" w:firstLine="0"/>
        <w:jc w:val="both"/>
        <w:rPr>
          <w:rFonts w:ascii="Garamond" w:cs="Garamond" w:eastAsia="Garamond" w:hAnsi="Garamond"/>
          <w:color w:val="cc4125"/>
        </w:rPr>
      </w:pPr>
      <w:bookmarkStart w:colFirst="0" w:colLast="0" w:name="_heading=h.8fshtaxff1b1" w:id="9"/>
      <w:bookmarkEnd w:id="9"/>
      <w:r w:rsidDel="00000000" w:rsidR="00000000" w:rsidRPr="00000000">
        <w:rPr>
          <w:rtl w:val="0"/>
        </w:rPr>
      </w:r>
    </w:p>
    <w:p w:rsidR="00000000" w:rsidDel="00000000" w:rsidP="00000000" w:rsidRDefault="00000000" w:rsidRPr="00000000" w14:paraId="00000111">
      <w:pPr>
        <w:pStyle w:val="Heading1"/>
        <w:widowControl w:val="0"/>
        <w:spacing w:line="240" w:lineRule="auto"/>
        <w:ind w:left="720" w:right="360" w:firstLine="0"/>
        <w:jc w:val="both"/>
        <w:rPr>
          <w:rFonts w:ascii="Garamond" w:cs="Garamond" w:eastAsia="Garamond" w:hAnsi="Garamond"/>
          <w:color w:val="cc4125"/>
        </w:rPr>
      </w:pPr>
      <w:bookmarkStart w:colFirst="0" w:colLast="0" w:name="_heading=h.6p2ebzx9fuce" w:id="10"/>
      <w:bookmarkEnd w:id="10"/>
      <w:r w:rsidDel="00000000" w:rsidR="00000000" w:rsidRPr="00000000">
        <w:rPr>
          <w:rtl w:val="0"/>
        </w:rPr>
      </w:r>
    </w:p>
    <w:p w:rsidR="00000000" w:rsidDel="00000000" w:rsidP="00000000" w:rsidRDefault="00000000" w:rsidRPr="00000000" w14:paraId="00000112">
      <w:pPr>
        <w:pStyle w:val="Heading1"/>
        <w:widowControl w:val="0"/>
        <w:spacing w:line="240" w:lineRule="auto"/>
        <w:ind w:left="720" w:right="360" w:firstLine="0"/>
        <w:jc w:val="both"/>
        <w:rPr>
          <w:rFonts w:ascii="Garamond" w:cs="Garamond" w:eastAsia="Garamond" w:hAnsi="Garamond"/>
          <w:color w:val="cc4125"/>
        </w:rPr>
      </w:pPr>
      <w:bookmarkStart w:colFirst="0" w:colLast="0" w:name="_heading=h.kbh6fycrvqye" w:id="11"/>
      <w:bookmarkEnd w:id="11"/>
      <w:r w:rsidDel="00000000" w:rsidR="00000000" w:rsidRPr="00000000">
        <w:rPr>
          <w:rtl w:val="0"/>
        </w:rPr>
      </w:r>
    </w:p>
    <w:p w:rsidR="00000000" w:rsidDel="00000000" w:rsidP="00000000" w:rsidRDefault="00000000" w:rsidRPr="00000000" w14:paraId="00000113">
      <w:pPr>
        <w:pStyle w:val="Heading1"/>
        <w:widowControl w:val="0"/>
        <w:spacing w:line="240" w:lineRule="auto"/>
        <w:ind w:left="720" w:right="360" w:firstLine="0"/>
        <w:jc w:val="both"/>
        <w:rPr>
          <w:rFonts w:ascii="Garamond" w:cs="Garamond" w:eastAsia="Garamond" w:hAnsi="Garamond"/>
          <w:color w:val="cc4125"/>
          <w:vertAlign w:val="baseline"/>
        </w:rPr>
      </w:pPr>
      <w:bookmarkStart w:colFirst="0" w:colLast="0" w:name="_heading=h.l3x1dv3q6n3x" w:id="12"/>
      <w:bookmarkEnd w:id="12"/>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ind w:left="720" w:right="360" w:firstLine="0"/>
        <w:rPr/>
      </w:pPr>
      <w:r w:rsidDel="00000000" w:rsidR="00000000" w:rsidRPr="00000000">
        <w:rPr>
          <w:rtl w:val="0"/>
        </w:rPr>
      </w:r>
    </w:p>
    <w:p w:rsidR="00000000" w:rsidDel="00000000" w:rsidP="00000000" w:rsidRDefault="00000000" w:rsidRPr="00000000" w14:paraId="00000116">
      <w:pPr>
        <w:ind w:left="720" w:right="360" w:firstLine="0"/>
        <w:rPr/>
      </w:pPr>
      <w:r w:rsidDel="00000000" w:rsidR="00000000" w:rsidRPr="00000000">
        <w:rPr>
          <w:rtl w:val="0"/>
        </w:rPr>
      </w:r>
    </w:p>
    <w:p w:rsidR="00000000" w:rsidDel="00000000" w:rsidP="00000000" w:rsidRDefault="00000000" w:rsidRPr="00000000" w14:paraId="00000117">
      <w:pPr>
        <w:pStyle w:val="Heading1"/>
        <w:widowControl w:val="0"/>
        <w:ind w:left="720" w:right="360" w:firstLine="0"/>
        <w:jc w:val="both"/>
        <w:rPr>
          <w:rFonts w:ascii="Times New Roman" w:cs="Times New Roman" w:eastAsia="Times New Roman" w:hAnsi="Times New Roman"/>
          <w:sz w:val="24"/>
          <w:szCs w:val="24"/>
        </w:rPr>
      </w:pPr>
      <w:bookmarkStart w:colFirst="0" w:colLast="0" w:name="_heading=h.wfdvqph8ig3c" w:id="13"/>
      <w:bookmarkEnd w:id="13"/>
      <w:r w:rsidDel="00000000" w:rsidR="00000000" w:rsidRPr="00000000">
        <w:rPr>
          <w:rFonts w:ascii="Garamond" w:cs="Garamond" w:eastAsia="Garamond" w:hAnsi="Garamond"/>
          <w:color w:val="cc4125"/>
          <w:rtl w:val="0"/>
        </w:rPr>
        <w:t xml:space="preserve">1. INTRODUCTION </w:t>
      </w:r>
      <w:r w:rsidDel="00000000" w:rsidR="00000000" w:rsidRPr="00000000">
        <w:rPr>
          <w:rtl w:val="0"/>
        </w:rPr>
      </w:r>
    </w:p>
    <w:p w:rsidR="00000000" w:rsidDel="00000000" w:rsidP="00000000" w:rsidRDefault="00000000" w:rsidRPr="00000000" w14:paraId="00000118">
      <w:pPr>
        <w:widowControl w:val="0"/>
        <w:spacing w:after="240" w:before="240" w:line="345.944881439209"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Mynagapally Block, situated across both the midland and coastal regions of Kollam district in Kerala, is served by a well-established network of public health institutions including CHC Mynagapally, FHC Thazhava, FHC Thodiyoor, FHC Alappad, FHC Azheekkal, and the PP Unit at Karunagapally. Together, these facilities cater to a densely populated and socio-culturally diverse community spread across rural, coastal, and semi-urban settings. The block benefits from a robust primary healthcare system strengthened by dedicated field-level workers, active outreach programs, and strong community participation, which collectively form the backbone of healthcare service delivery in the region.</w:t>
      </w:r>
    </w:p>
    <w:p w:rsidR="00000000" w:rsidDel="00000000" w:rsidP="00000000" w:rsidRDefault="00000000" w:rsidRPr="00000000" w14:paraId="00000119">
      <w:pPr>
        <w:widowControl w:val="0"/>
        <w:spacing w:after="240" w:before="240" w:line="345.944881439209"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Geographically, Mynagapally Block is characterized by a distinctive blend of coastal belts, backwaters, and inland water bodies including ponds, canals, wells, and proximity to major water systems like Ashtamudi Lake. Alongside fishing, coir, and agriculture-based livelihoods, these environmental features play a crucial role in sustaining the local economy. However, they also create conducive conditions for the transmission of vector-borne and water-borne diseases. Seasonal flooding, water stagnation, coastal vulnerabilities, and population mobility further elevate public health risks, highlighting the need for continuous environmental surveillance, vector control measures, and coordinated intersectoral action.</w:t>
      </w:r>
    </w:p>
    <w:p w:rsidR="00000000" w:rsidDel="00000000" w:rsidP="00000000" w:rsidRDefault="00000000" w:rsidRPr="00000000" w14:paraId="0000011A">
      <w:pPr>
        <w:widowControl w:val="0"/>
        <w:spacing w:after="240" w:before="240" w:line="345.944881439209"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its ecological sensitivity and past experiences with communicable disease outbreaks, Mynagapally Block acknowledges the importance of a proactive and resilient public health framework. This Pandemic Preparedness Plan focuses on strengthening disease surveillance systems, enhancing laboratory and diagnostic capacities, and ensuring timely outbreak detection and response. It also emphasizes capacity building of healthcare personnel, effective risk communication, community engagement, and efficient resource mobilization. Strong coordination with local self-governments and multiple stakeholders remains central to this approach. Through these strategic efforts, Mynagapally Block aims to ensure preparedness, rapid response, and sustainable recovery during public health emergencies, thereby safeguarding the health and well-being of its population.</w:t>
      </w:r>
    </w:p>
    <w:p w:rsidR="00000000" w:rsidDel="00000000" w:rsidP="00000000" w:rsidRDefault="00000000" w:rsidRPr="00000000" w14:paraId="0000011B">
      <w:pPr>
        <w:widowControl w:val="0"/>
        <w:spacing w:after="240" w:before="240" w:line="345.944881439209"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408447265625" w:line="345.944881439209"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408447265625" w:line="345.944881439209"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408447265625" w:line="345.944881439209"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408447265625" w:line="345.944881439209" w:lineRule="auto"/>
        <w:ind w:left="0" w:right="36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pStyle w:val="Heading1"/>
        <w:widowControl w:val="0"/>
        <w:spacing w:line="240" w:lineRule="auto"/>
        <w:ind w:left="720" w:right="360" w:firstLine="0"/>
        <w:rPr>
          <w:rFonts w:ascii="Garamond" w:cs="Garamond" w:eastAsia="Garamond" w:hAnsi="Garamond"/>
          <w:color w:val="cc4125"/>
          <w:sz w:val="32"/>
          <w:szCs w:val="32"/>
        </w:rPr>
      </w:pPr>
      <w:bookmarkStart w:colFirst="0" w:colLast="0" w:name="_heading=h.fu5l8p6svegy" w:id="14"/>
      <w:bookmarkEnd w:id="14"/>
      <w:r w:rsidDel="00000000" w:rsidR="00000000" w:rsidRPr="00000000">
        <w:rPr>
          <w:rFonts w:ascii="Garamond" w:cs="Garamond" w:eastAsia="Garamond" w:hAnsi="Garamond"/>
          <w:color w:val="cc4125"/>
          <w:sz w:val="32"/>
          <w:szCs w:val="32"/>
          <w:vertAlign w:val="baseline"/>
          <w:rtl w:val="0"/>
        </w:rPr>
        <w:t xml:space="preserve">2. </w:t>
      </w:r>
      <w:r w:rsidDel="00000000" w:rsidR="00000000" w:rsidRPr="00000000">
        <w:rPr>
          <w:rFonts w:ascii="Garamond" w:cs="Garamond" w:eastAsia="Garamond" w:hAnsi="Garamond"/>
          <w:color w:val="cc4125"/>
          <w:sz w:val="32"/>
          <w:szCs w:val="32"/>
          <w:rtl w:val="0"/>
        </w:rPr>
        <w:t xml:space="preserve">MYNAGAPALLY </w:t>
      </w:r>
      <w:r w:rsidDel="00000000" w:rsidR="00000000" w:rsidRPr="00000000">
        <w:rPr>
          <w:rFonts w:ascii="Garamond" w:cs="Garamond" w:eastAsia="Garamond" w:hAnsi="Garamond"/>
          <w:color w:val="cc4125"/>
          <w:sz w:val="32"/>
          <w:szCs w:val="32"/>
          <w:vertAlign w:val="baseline"/>
          <w:rtl w:val="0"/>
        </w:rPr>
        <w:t xml:space="preserve">BLOCK AT A GLANCE </w:t>
      </w:r>
      <w:r w:rsidDel="00000000" w:rsidR="00000000" w:rsidRPr="00000000">
        <w:rPr>
          <w:rtl w:val="0"/>
        </w:rPr>
      </w:r>
    </w:p>
    <w:p w:rsidR="00000000" w:rsidDel="00000000" w:rsidP="00000000" w:rsidRDefault="00000000" w:rsidRPr="00000000" w14:paraId="00000121">
      <w:pPr>
        <w:ind w:left="720" w:right="360" w:firstLine="0"/>
        <w:rP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CHC MYNAGAPALLY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Health Center,</w:t>
      </w:r>
      <w:r w:rsidDel="00000000" w:rsidR="00000000" w:rsidRPr="00000000">
        <w:rPr>
          <w:rFonts w:ascii="Times New Roman" w:cs="Times New Roman" w:eastAsia="Times New Roman" w:hAnsi="Times New Roman"/>
          <w:b w:val="1"/>
          <w:bCs w:val="1"/>
          <w:sz w:val="24"/>
          <w:szCs w:val="24"/>
          <w:rtl w:val="0"/>
        </w:rPr>
        <w:t xml:space="preserve">Mynagapally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3">
      <w:pPr>
        <w:widowControl w:val="0"/>
        <w:spacing w:after="240" w:before="240" w:line="345.1950645446777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CHC Mynagapally is strategically located within Mynagapally Block in Kollam district, with easy accessibility from the coastal and midland regions, and close connectivity to the NH-66 corridor and major local roads. Positioned to serve as the primary referral centre in the block, it caters to the healthcare needs of Mynagapally and the surrounding panchayats including Thazhava, Thodiyoor, Alappad, and adjoining coastal areas and Karunagapally Muncipality. Its accessible location ensures that both rural and coastal populations, including fishing communities and semi-urban residents, can avail timely healthcare services.</w:t>
      </w:r>
    </w:p>
    <w:p w:rsidR="00000000" w:rsidDel="00000000" w:rsidP="00000000" w:rsidRDefault="00000000" w:rsidRPr="00000000" w14:paraId="00000124">
      <w:pPr>
        <w:widowControl w:val="0"/>
        <w:spacing w:after="240" w:before="240" w:line="345.1950645446777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Initially established as a Primary Health Centre to address the essential healthcare needs of the local population, the institution was later upgraded to a Community Health Centre in response to increasing population demands, evolving disease patterns, and the need for expanded healthcare services. Over time, CHC Mynagapally has developed into a comprehensive healthcare facility with strengthened infrastructure, providing a wide range of outpatient and inpatient services, maternal and child healthcare, immunization, and management of both communicable and non-communicable diseases. The centre also plays a significant role in implementing national health programs and responding to public health challenges, particularly those related to coastal and water-borne health risks.</w:t>
      </w:r>
    </w:p>
    <w:p w:rsidR="00000000" w:rsidDel="00000000" w:rsidP="00000000" w:rsidRDefault="00000000" w:rsidRPr="00000000" w14:paraId="00000125">
      <w:pPr>
        <w:widowControl w:val="0"/>
        <w:spacing w:after="240" w:before="240" w:line="345.19506454467773"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present, CHC Mynagapally functions as a key pillar of the public health system in the block, supported by a committed team of medical officers, nursing staff, and field-level health workers. Beyond curative services, the centre actively engages in preventive and promotive healthcare activities, outreach services, and emergency response. With a strong emphasis on quality care, community participation, and preparedness planning, CHC Mynagapally continues to play a vital role in strengthening healthcare delivery and improving the overall health status of the population in Mynagapally Block.</w:t>
      </w:r>
    </w:p>
    <w:tbl>
      <w:tblPr>
        <w:tblStyle w:val="Table2"/>
        <w:tblW w:w="9248.119812011719" w:type="dxa"/>
        <w:jc w:val="left"/>
        <w:tblInd w:w="878.880043029785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48.119812011719"/>
        <w:tblGridChange w:id="0">
          <w:tblGrid>
            <w:gridCol w:w="9248.119812011719"/>
          </w:tblGrid>
        </w:tblGridChange>
      </w:tblGrid>
      <w:tr>
        <w:trPr>
          <w:cantSplit w:val="0"/>
          <w:trHeight w:val="40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134f5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34f5c"/>
                <w:sz w:val="22.079999923706055"/>
                <w:szCs w:val="22.079999923706055"/>
                <w:u w:val="none"/>
                <w:shd w:fill="auto" w:val="clear"/>
                <w:vertAlign w:val="baseline"/>
                <w:rtl w:val="0"/>
              </w:rPr>
              <w:t xml:space="preserve">LOCATION PHONE NUMBER EMAIL ADDRESS</w:t>
            </w:r>
          </w:p>
        </w:tc>
      </w:tr>
      <w:tr>
        <w:trPr>
          <w:cantSplit w:val="0"/>
          <w:trHeight w:val="1157.400054931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before="121.52679443359375"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Community Health Centre (CHC), Mynagapally</w:t>
            </w:r>
          </w:p>
          <w:p w:rsidR="00000000" w:rsidDel="00000000" w:rsidP="00000000" w:rsidRDefault="00000000" w:rsidRPr="00000000" w14:paraId="00000128">
            <w:pPr>
              <w:widowControl w:val="0"/>
              <w:spacing w:before="121.52679443359375"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Mynagapally P.O.</w:t>
            </w:r>
          </w:p>
          <w:p w:rsidR="00000000" w:rsidDel="00000000" w:rsidP="00000000" w:rsidRDefault="00000000" w:rsidRPr="00000000" w14:paraId="00000129">
            <w:pPr>
              <w:widowControl w:val="0"/>
              <w:spacing w:before="121.52679443359375"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Kollam District</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121.52679443359375" w:line="240" w:lineRule="auto"/>
              <w:ind w:left="720" w:right="360" w:firstLine="0"/>
              <w:jc w:val="left"/>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Kerala – 690519</w:t>
            </w:r>
          </w:p>
          <w:p w:rsidR="00000000" w:rsidDel="00000000" w:rsidP="00000000" w:rsidRDefault="00000000" w:rsidRPr="00000000" w14:paraId="0000012B">
            <w:pPr>
              <w:widowControl w:val="0"/>
              <w:spacing w:after="240" w:before="240" w:line="240" w:lineRule="auto"/>
              <w:ind w:left="720" w:right="360" w:firstLine="0"/>
              <w:jc w:val="center"/>
              <w:rPr>
                <w:rFonts w:ascii="Times New Roman" w:cs="Times New Roman" w:eastAsia="Times New Roman" w:hAnsi="Times New Roman"/>
                <w:b w:val="1"/>
                <w:bCs w:val="1"/>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                                                                                                    0476-2876511</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ff"/>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2.079999923706055"/>
                <w:szCs w:val="22.079999923706055"/>
                <w:u w:val="single"/>
                <w:shd w:fill="auto" w:val="clear"/>
                <w:vertAlign w:val="baseline"/>
                <w:rtl w:val="0"/>
              </w:rPr>
              <w:t xml:space="preserve">chc</w:t>
            </w:r>
            <w:r w:rsidDel="00000000" w:rsidR="00000000" w:rsidRPr="00000000">
              <w:rPr>
                <w:rFonts w:ascii="Times New Roman" w:cs="Times New Roman" w:eastAsia="Times New Roman" w:hAnsi="Times New Roman"/>
                <w:color w:val="0000ff"/>
                <w:sz w:val="22.079999923706055"/>
                <w:szCs w:val="22.079999923706055"/>
                <w:u w:val="single"/>
                <w:rtl w:val="0"/>
              </w:rPr>
              <w:t xml:space="preserve">mynagapally</w:t>
            </w:r>
            <w:r w:rsidDel="00000000" w:rsidR="00000000" w:rsidRPr="00000000">
              <w:rPr>
                <w:rFonts w:ascii="Times New Roman" w:cs="Times New Roman" w:eastAsia="Times New Roman" w:hAnsi="Times New Roman"/>
                <w:b w:val="0"/>
                <w:bCs w:val="0"/>
                <w:i w:val="0"/>
                <w:iCs w:val="0"/>
                <w:smallCaps w:val="0"/>
                <w:strike w:val="0"/>
                <w:color w:val="0000ff"/>
                <w:sz w:val="22.079999923706055"/>
                <w:szCs w:val="22.079999923706055"/>
                <w:u w:val="single"/>
                <w:shd w:fill="auto" w:val="clear"/>
                <w:vertAlign w:val="baseline"/>
                <w:rtl w:val="0"/>
              </w:rPr>
              <w:t xml:space="preserve">@gmail.com</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122.12646484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132">
      <w:pPr>
        <w:pStyle w:val="Heading2"/>
        <w:widowControl w:val="0"/>
        <w:spacing w:line="240" w:lineRule="auto"/>
        <w:ind w:left="720" w:right="360" w:firstLine="0"/>
        <w:rPr>
          <w:rFonts w:ascii="Garamond" w:cs="Garamond" w:eastAsia="Garamond" w:hAnsi="Garamond"/>
          <w:color w:val="cc4125"/>
          <w:vertAlign w:val="baseline"/>
        </w:rPr>
      </w:pPr>
      <w:bookmarkStart w:colFirst="0" w:colLast="0" w:name="_heading=h.ri4b4tifc0bx" w:id="15"/>
      <w:bookmarkEnd w:id="15"/>
      <w:r w:rsidDel="00000000" w:rsidR="00000000" w:rsidRPr="00000000">
        <w:rPr>
          <w:rFonts w:ascii="Garamond" w:cs="Garamond" w:eastAsia="Garamond" w:hAnsi="Garamond"/>
          <w:color w:val="cc4125"/>
          <w:vertAlign w:val="baseline"/>
          <w:rtl w:val="0"/>
        </w:rPr>
        <w:t xml:space="preserve">BACKGROUND OF LSGDs</w:t>
      </w:r>
    </w:p>
    <w:p w:rsidR="00000000" w:rsidDel="00000000" w:rsidP="00000000" w:rsidRDefault="00000000" w:rsidRPr="00000000" w14:paraId="00000133">
      <w:pPr>
        <w:ind w:left="720" w:right="360" w:firstLine="0"/>
        <w:jc w:val="both"/>
        <w:rPr>
          <w:rFonts w:ascii="Garamond" w:cs="Garamond" w:eastAsia="Garamond" w:hAnsi="Garamond"/>
          <w:sz w:val="24"/>
          <w:szCs w:val="24"/>
        </w:rPr>
      </w:pPr>
      <w:r w:rsidDel="00000000" w:rsidR="00000000" w:rsidRPr="00000000">
        <w:rPr>
          <w:rtl w:val="0"/>
        </w:rPr>
      </w:r>
    </w:p>
    <w:tbl>
      <w:tblPr>
        <w:tblStyle w:val="Table3"/>
        <w:tblpPr w:leftFromText="180" w:rightFromText="180" w:topFromText="180" w:bottomFromText="180" w:vertAnchor="text" w:horzAnchor="text" w:tblpX="458.4000015258792" w:tblpY="0"/>
        <w:tblW w:w="10380.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1275"/>
        <w:gridCol w:w="1365"/>
        <w:gridCol w:w="1605"/>
        <w:gridCol w:w="1215"/>
        <w:gridCol w:w="1650"/>
        <w:gridCol w:w="1380"/>
        <w:tblGridChange w:id="0">
          <w:tblGrid>
            <w:gridCol w:w="1890"/>
            <w:gridCol w:w="1275"/>
            <w:gridCol w:w="1365"/>
            <w:gridCol w:w="1605"/>
            <w:gridCol w:w="1215"/>
            <w:gridCol w:w="1650"/>
            <w:gridCol w:w="1380"/>
          </w:tblGrid>
        </w:tblGridChange>
      </w:tblGrid>
      <w:tr>
        <w:trPr>
          <w:cantSplit w:val="0"/>
          <w:trHeight w:val="144" w:hRule="atLeast"/>
          <w:tblHeader w:val="0"/>
        </w:trPr>
        <w:tc>
          <w:tcPr>
            <w:tcMar>
              <w:top w:w="0.0" w:type="dxa"/>
              <w:left w:w="0.0" w:type="dxa"/>
              <w:bottom w:w="0.0" w:type="dxa"/>
              <w:right w:w="0.0" w:type="dxa"/>
            </w:tcMar>
          </w:tcPr>
          <w:p w:rsidR="00000000" w:rsidDel="00000000" w:rsidP="00000000" w:rsidRDefault="00000000" w:rsidRPr="00000000" w14:paraId="00000134">
            <w:pPr>
              <w:widowControl w:val="0"/>
              <w:spacing w:line="240" w:lineRule="auto"/>
              <w:ind w:left="720" w:right="360" w:firstLine="0"/>
              <w:jc w:val="center"/>
              <w:rPr>
                <w:rFonts w:ascii="Garamond" w:cs="Garamond" w:eastAsia="Garamond" w:hAnsi="Garamond"/>
                <w:sz w:val="24"/>
                <w:szCs w:val="24"/>
              </w:rPr>
            </w:pPr>
            <w:r w:rsidDel="00000000" w:rsidR="00000000" w:rsidRPr="00000000">
              <w:rPr>
                <w:rtl w:val="0"/>
              </w:rPr>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5">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Mynagapally</w:t>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6">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Karunagapally</w:t>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7">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Thodiyoor</w:t>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8">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Thazhava</w:t>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9">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Alappad</w:t>
            </w:r>
          </w:p>
        </w:tc>
        <w:tc>
          <w:tcPr>
            <w:tcBorders>
              <w:bottom w:color="cccccc" w:space="0" w:sz="6" w:val="single"/>
            </w:tcBorders>
            <w:tcMar>
              <w:top w:w="0.0" w:type="dxa"/>
              <w:left w:w="0.0" w:type="dxa"/>
              <w:bottom w:w="0.0" w:type="dxa"/>
              <w:right w:w="0.0" w:type="dxa"/>
            </w:tcMar>
          </w:tcPr>
          <w:p w:rsidR="00000000" w:rsidDel="00000000" w:rsidP="00000000" w:rsidRDefault="00000000" w:rsidRPr="00000000" w14:paraId="0000013A">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3B">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3C">
            <w:pPr>
              <w:widowControl w:val="0"/>
              <w:ind w:left="0" w:right="360" w:firstLine="0"/>
              <w:jc w:val="center"/>
              <w:rPr>
                <w:sz w:val="20"/>
                <w:szCs w:val="20"/>
              </w:rPr>
            </w:pPr>
            <w:r w:rsidDel="00000000" w:rsidR="00000000" w:rsidRPr="00000000">
              <w:rPr>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3D">
            <w:pPr>
              <w:widowControl w:val="0"/>
              <w:ind w:left="0" w:right="360" w:firstLine="0"/>
              <w:jc w:val="center"/>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3E">
            <w:pPr>
              <w:widowControl w:val="0"/>
              <w:ind w:left="720" w:right="360" w:firstLine="0"/>
              <w:jc w:val="center"/>
              <w:rPr>
                <w:sz w:val="20"/>
                <w:szCs w:val="20"/>
              </w:rPr>
            </w:pPr>
            <w:r w:rsidDel="00000000" w:rsidR="00000000" w:rsidRPr="00000000">
              <w:rPr>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3F">
            <w:pPr>
              <w:widowControl w:val="0"/>
              <w:ind w:left="0" w:right="360" w:firstLine="0"/>
              <w:jc w:val="center"/>
              <w:rPr>
                <w:sz w:val="20"/>
                <w:szCs w:val="20"/>
              </w:rPr>
            </w:pPr>
            <w:r w:rsidDel="00000000" w:rsidR="00000000" w:rsidRPr="00000000">
              <w:rPr>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0">
            <w:pPr>
              <w:widowControl w:val="0"/>
              <w:ind w:left="720" w:right="360" w:firstLine="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1">
            <w:pPr>
              <w:widowControl w:val="0"/>
              <w:ind w:left="0" w:right="360" w:firstLine="0"/>
              <w:jc w:val="center"/>
              <w:rPr>
                <w:sz w:val="20"/>
                <w:szCs w:val="20"/>
              </w:rPr>
            </w:pPr>
            <w:r w:rsidDel="00000000" w:rsidR="00000000" w:rsidRPr="00000000">
              <w:rPr>
                <w:sz w:val="20"/>
                <w:szCs w:val="20"/>
                <w:rtl w:val="0"/>
              </w:rPr>
              <w:t xml:space="preserve">122</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42">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area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3">
            <w:pPr>
              <w:widowControl w:val="0"/>
              <w:ind w:left="0" w:right="360" w:firstLine="0"/>
              <w:jc w:val="center"/>
              <w:rPr>
                <w:sz w:val="20"/>
                <w:szCs w:val="20"/>
              </w:rPr>
            </w:pPr>
            <w:r w:rsidDel="00000000" w:rsidR="00000000" w:rsidRPr="00000000">
              <w:rPr>
                <w:sz w:val="20"/>
                <w:szCs w:val="20"/>
                <w:rtl w:val="0"/>
              </w:rPr>
              <w:t xml:space="preserve">24.72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4">
            <w:pPr>
              <w:widowControl w:val="0"/>
              <w:ind w:left="0" w:right="360" w:firstLine="0"/>
              <w:jc w:val="center"/>
              <w:rPr>
                <w:sz w:val="20"/>
                <w:szCs w:val="20"/>
              </w:rPr>
            </w:pPr>
            <w:r w:rsidDel="00000000" w:rsidR="00000000" w:rsidRPr="00000000">
              <w:rPr>
                <w:sz w:val="20"/>
                <w:szCs w:val="20"/>
                <w:rtl w:val="0"/>
              </w:rPr>
              <w:t xml:space="preserve">23.19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5">
            <w:pPr>
              <w:widowControl w:val="0"/>
              <w:ind w:left="0" w:right="360" w:firstLine="0"/>
              <w:jc w:val="center"/>
              <w:rPr>
                <w:sz w:val="20"/>
                <w:szCs w:val="20"/>
              </w:rPr>
            </w:pPr>
            <w:r w:rsidDel="00000000" w:rsidR="00000000" w:rsidRPr="00000000">
              <w:rPr>
                <w:sz w:val="20"/>
                <w:szCs w:val="20"/>
                <w:rtl w:val="0"/>
              </w:rPr>
              <w:t xml:space="preserve">23.08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6">
            <w:pPr>
              <w:widowControl w:val="0"/>
              <w:ind w:left="0" w:right="360" w:firstLine="0"/>
              <w:jc w:val="center"/>
              <w:rPr>
                <w:sz w:val="20"/>
                <w:szCs w:val="20"/>
              </w:rPr>
            </w:pPr>
            <w:r w:rsidDel="00000000" w:rsidR="00000000" w:rsidRPr="00000000">
              <w:rPr>
                <w:sz w:val="20"/>
                <w:szCs w:val="20"/>
                <w:rtl w:val="0"/>
              </w:rPr>
              <w:t xml:space="preserve">23.58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7">
            <w:pPr>
              <w:widowControl w:val="0"/>
              <w:ind w:left="0" w:right="360" w:firstLine="0"/>
              <w:jc w:val="center"/>
              <w:rPr>
                <w:sz w:val="20"/>
                <w:szCs w:val="20"/>
              </w:rPr>
            </w:pPr>
            <w:r w:rsidDel="00000000" w:rsidR="00000000" w:rsidRPr="00000000">
              <w:rPr>
                <w:sz w:val="20"/>
                <w:szCs w:val="20"/>
                <w:rtl w:val="0"/>
              </w:rPr>
              <w:t xml:space="preserve">8.9 sq.km</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8">
            <w:pPr>
              <w:widowControl w:val="0"/>
              <w:ind w:left="0" w:right="360" w:firstLine="0"/>
              <w:jc w:val="center"/>
              <w:rPr>
                <w:sz w:val="20"/>
                <w:szCs w:val="20"/>
              </w:rPr>
            </w:pPr>
            <w:r w:rsidDel="00000000" w:rsidR="00000000" w:rsidRPr="00000000">
              <w:rPr>
                <w:sz w:val="20"/>
                <w:szCs w:val="20"/>
                <w:rtl w:val="0"/>
              </w:rPr>
              <w:t xml:space="preserve">103.47 sq.km</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49">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(Projected)</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A">
            <w:pPr>
              <w:widowControl w:val="0"/>
              <w:ind w:left="0" w:right="360" w:firstLine="0"/>
              <w:jc w:val="center"/>
              <w:rPr>
                <w:sz w:val="20"/>
                <w:szCs w:val="20"/>
              </w:rPr>
            </w:pPr>
            <w:r w:rsidDel="00000000" w:rsidR="00000000" w:rsidRPr="00000000">
              <w:rPr>
                <w:sz w:val="20"/>
                <w:szCs w:val="20"/>
                <w:rtl w:val="0"/>
              </w:rPr>
              <w:t xml:space="preserve">48625</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B">
            <w:pPr>
              <w:widowControl w:val="0"/>
              <w:ind w:left="0" w:right="360" w:firstLine="0"/>
              <w:jc w:val="center"/>
              <w:rPr>
                <w:sz w:val="20"/>
                <w:szCs w:val="20"/>
              </w:rPr>
            </w:pPr>
            <w:r w:rsidDel="00000000" w:rsidR="00000000" w:rsidRPr="00000000">
              <w:rPr>
                <w:sz w:val="20"/>
                <w:szCs w:val="20"/>
                <w:rtl w:val="0"/>
              </w:rPr>
              <w:t xml:space="preserve">56076</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C">
            <w:pPr>
              <w:widowControl w:val="0"/>
              <w:ind w:left="0" w:right="360" w:firstLine="0"/>
              <w:jc w:val="center"/>
              <w:rPr>
                <w:sz w:val="20"/>
                <w:szCs w:val="20"/>
              </w:rPr>
            </w:pPr>
            <w:r w:rsidDel="00000000" w:rsidR="00000000" w:rsidRPr="00000000">
              <w:rPr>
                <w:sz w:val="20"/>
                <w:szCs w:val="20"/>
                <w:rtl w:val="0"/>
              </w:rPr>
              <w:t xml:space="preserve">60154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D">
            <w:pPr>
              <w:widowControl w:val="0"/>
              <w:ind w:left="0" w:right="360" w:firstLine="0"/>
              <w:jc w:val="center"/>
              <w:rPr>
                <w:sz w:val="20"/>
                <w:szCs w:val="20"/>
              </w:rPr>
            </w:pPr>
            <w:r w:rsidDel="00000000" w:rsidR="00000000" w:rsidRPr="00000000">
              <w:rPr>
                <w:sz w:val="20"/>
                <w:szCs w:val="20"/>
                <w:rtl w:val="0"/>
              </w:rPr>
              <w:t xml:space="preserve">51697</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E">
            <w:pPr>
              <w:widowControl w:val="0"/>
              <w:ind w:left="0" w:right="360" w:firstLine="0"/>
              <w:jc w:val="center"/>
              <w:rPr>
                <w:sz w:val="20"/>
                <w:szCs w:val="20"/>
              </w:rPr>
            </w:pPr>
            <w:r w:rsidDel="00000000" w:rsidR="00000000" w:rsidRPr="00000000">
              <w:rPr>
                <w:sz w:val="20"/>
                <w:szCs w:val="20"/>
                <w:rtl w:val="0"/>
              </w:rPr>
              <w:t xml:space="preserve">21466</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4F">
            <w:pPr>
              <w:widowControl w:val="0"/>
              <w:ind w:left="0" w:right="360" w:firstLine="0"/>
              <w:jc w:val="center"/>
              <w:rPr>
                <w:sz w:val="20"/>
                <w:szCs w:val="20"/>
              </w:rPr>
            </w:pPr>
            <w:r w:rsidDel="00000000" w:rsidR="00000000" w:rsidRPr="00000000">
              <w:rPr>
                <w:sz w:val="20"/>
                <w:szCs w:val="20"/>
                <w:rtl w:val="0"/>
              </w:rPr>
              <w:t xml:space="preserve">238018</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50">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1">
            <w:pPr>
              <w:widowControl w:val="0"/>
              <w:ind w:left="0" w:right="360" w:firstLine="0"/>
              <w:jc w:val="center"/>
              <w:rPr>
                <w:sz w:val="20"/>
                <w:szCs w:val="20"/>
              </w:rPr>
            </w:pPr>
            <w:r w:rsidDel="00000000" w:rsidR="00000000" w:rsidRPr="00000000">
              <w:rPr>
                <w:sz w:val="20"/>
                <w:szCs w:val="20"/>
                <w:rtl w:val="0"/>
              </w:rPr>
              <w:t xml:space="preserve">1950.24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2">
            <w:pPr>
              <w:widowControl w:val="0"/>
              <w:ind w:left="0" w:right="360" w:firstLine="0"/>
              <w:jc w:val="center"/>
              <w:rPr>
                <w:sz w:val="20"/>
                <w:szCs w:val="20"/>
              </w:rPr>
            </w:pPr>
            <w:r w:rsidDel="00000000" w:rsidR="00000000" w:rsidRPr="00000000">
              <w:rPr>
                <w:sz w:val="20"/>
                <w:szCs w:val="20"/>
                <w:rtl w:val="0"/>
              </w:rPr>
              <w:t xml:space="preserve">2148.11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3">
            <w:pPr>
              <w:widowControl w:val="0"/>
              <w:ind w:left="0" w:right="360" w:firstLine="0"/>
              <w:jc w:val="center"/>
              <w:rPr>
                <w:sz w:val="20"/>
                <w:szCs w:val="20"/>
              </w:rPr>
            </w:pPr>
            <w:r w:rsidDel="00000000" w:rsidR="00000000" w:rsidRPr="00000000">
              <w:rPr>
                <w:sz w:val="20"/>
                <w:szCs w:val="20"/>
                <w:rtl w:val="0"/>
              </w:rPr>
              <w:t xml:space="preserve">2606.32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4">
            <w:pPr>
              <w:widowControl w:val="0"/>
              <w:ind w:left="0" w:right="360" w:firstLine="0"/>
              <w:jc w:val="center"/>
              <w:rPr>
                <w:sz w:val="20"/>
                <w:szCs w:val="20"/>
              </w:rPr>
            </w:pPr>
            <w:r w:rsidDel="00000000" w:rsidR="00000000" w:rsidRPr="00000000">
              <w:rPr>
                <w:sz w:val="20"/>
                <w:szCs w:val="20"/>
                <w:rtl w:val="0"/>
              </w:rPr>
              <w:t xml:space="preserve">2186.05</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5">
            <w:pPr>
              <w:widowControl w:val="0"/>
              <w:ind w:left="0" w:right="360" w:firstLine="0"/>
              <w:jc w:val="center"/>
              <w:rPr>
                <w:sz w:val="20"/>
                <w:szCs w:val="20"/>
              </w:rPr>
            </w:pPr>
            <w:r w:rsidDel="00000000" w:rsidR="00000000" w:rsidRPr="00000000">
              <w:rPr>
                <w:sz w:val="20"/>
                <w:szCs w:val="20"/>
                <w:rtl w:val="0"/>
              </w:rPr>
              <w:t xml:space="preserve">2411.91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6">
            <w:pPr>
              <w:widowControl w:val="0"/>
              <w:ind w:left="0" w:right="360" w:firstLine="0"/>
              <w:jc w:val="center"/>
              <w:rPr>
                <w:sz w:val="20"/>
                <w:szCs w:val="20"/>
              </w:rPr>
            </w:pPr>
            <w:r w:rsidDel="00000000" w:rsidR="00000000" w:rsidRPr="00000000">
              <w:rPr>
                <w:sz w:val="20"/>
                <w:szCs w:val="20"/>
                <w:rtl w:val="0"/>
              </w:rPr>
              <w:t xml:space="preserve">11302.63</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57">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Terrain </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8">
            <w:pPr>
              <w:widowControl w:val="0"/>
              <w:ind w:left="0" w:right="360" w:firstLine="0"/>
              <w:jc w:val="center"/>
              <w:rPr>
                <w:sz w:val="20"/>
                <w:szCs w:val="20"/>
              </w:rPr>
            </w:pPr>
            <w:r w:rsidDel="00000000" w:rsidR="00000000" w:rsidRPr="00000000">
              <w:rPr>
                <w:sz w:val="20"/>
                <w:szCs w:val="20"/>
                <w:rtl w:val="0"/>
              </w:rPr>
              <w:t xml:space="preserve">Mid Terrain</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9">
            <w:pPr>
              <w:widowControl w:val="0"/>
              <w:ind w:left="0" w:right="360" w:firstLine="0"/>
              <w:jc w:val="center"/>
              <w:rPr>
                <w:sz w:val="20"/>
                <w:szCs w:val="20"/>
              </w:rPr>
            </w:pPr>
            <w:r w:rsidDel="00000000" w:rsidR="00000000" w:rsidRPr="00000000">
              <w:rPr>
                <w:sz w:val="20"/>
                <w:szCs w:val="20"/>
                <w:rtl w:val="0"/>
              </w:rPr>
              <w:t xml:space="preserve">Mid Terrain</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A">
            <w:pPr>
              <w:widowControl w:val="0"/>
              <w:ind w:left="0" w:right="360" w:firstLine="0"/>
              <w:jc w:val="center"/>
              <w:rPr>
                <w:sz w:val="20"/>
                <w:szCs w:val="20"/>
              </w:rPr>
            </w:pPr>
            <w:r w:rsidDel="00000000" w:rsidR="00000000" w:rsidRPr="00000000">
              <w:rPr>
                <w:sz w:val="20"/>
                <w:szCs w:val="20"/>
                <w:rtl w:val="0"/>
              </w:rPr>
              <w:t xml:space="preserve">Mid Terrain</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B">
            <w:pPr>
              <w:widowControl w:val="0"/>
              <w:ind w:left="0" w:right="360" w:firstLine="0"/>
              <w:jc w:val="center"/>
              <w:rPr>
                <w:sz w:val="20"/>
                <w:szCs w:val="20"/>
              </w:rPr>
            </w:pPr>
            <w:r w:rsidDel="00000000" w:rsidR="00000000" w:rsidRPr="00000000">
              <w:rPr>
                <w:sz w:val="20"/>
                <w:szCs w:val="20"/>
                <w:rtl w:val="0"/>
              </w:rPr>
              <w:t xml:space="preserve">Back water and Wet Land</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C">
            <w:pPr>
              <w:widowControl w:val="0"/>
              <w:ind w:left="0" w:right="360" w:firstLine="0"/>
              <w:jc w:val="center"/>
              <w:rPr>
                <w:sz w:val="20"/>
                <w:szCs w:val="20"/>
              </w:rPr>
            </w:pPr>
            <w:r w:rsidDel="00000000" w:rsidR="00000000" w:rsidRPr="00000000">
              <w:rPr>
                <w:sz w:val="20"/>
                <w:szCs w:val="20"/>
                <w:rtl w:val="0"/>
              </w:rPr>
              <w:t xml:space="preserve">Coastal</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D">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5E">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rivers passing through LSGI</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5F">
            <w:pPr>
              <w:widowControl w:val="0"/>
              <w:ind w:left="720" w:right="360" w:firstLine="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0">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1">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2">
            <w:pPr>
              <w:widowControl w:val="0"/>
              <w:ind w:left="720" w:right="360" w:firstLine="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3">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4">
            <w:pPr>
              <w:widowControl w:val="0"/>
              <w:ind w:left="720" w:right="360" w:firstLine="0"/>
              <w:jc w:val="center"/>
              <w:rPr>
                <w:sz w:val="20"/>
                <w:szCs w:val="20"/>
              </w:rPr>
            </w:pPr>
            <w:r w:rsidDel="00000000" w:rsidR="00000000" w:rsidRPr="00000000">
              <w:rPr>
                <w:sz w:val="20"/>
                <w:szCs w:val="20"/>
                <w:rtl w:val="0"/>
              </w:rPr>
              <w:t xml:space="preserve">2</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65">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water bodies in the LSGI</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6">
            <w:pPr>
              <w:widowControl w:val="0"/>
              <w:ind w:left="0" w:right="360" w:firstLine="0"/>
              <w:jc w:val="center"/>
              <w:rPr>
                <w:sz w:val="20"/>
                <w:szCs w:val="20"/>
              </w:rPr>
            </w:pPr>
            <w:r w:rsidDel="00000000" w:rsidR="00000000" w:rsidRPr="00000000">
              <w:rPr>
                <w:sz w:val="20"/>
                <w:szCs w:val="20"/>
                <w:rtl w:val="0"/>
              </w:rPr>
              <w:t xml:space="preserve">32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7">
            <w:pPr>
              <w:widowControl w:val="0"/>
              <w:ind w:left="720" w:right="360" w:firstLine="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8">
            <w:pPr>
              <w:widowControl w:val="0"/>
              <w:ind w:left="720" w:right="360" w:firstLine="0"/>
              <w:jc w:val="center"/>
              <w:rPr>
                <w:sz w:val="20"/>
                <w:szCs w:val="20"/>
              </w:rPr>
            </w:pPr>
            <w:r w:rsidDel="00000000" w:rsidR="00000000" w:rsidRPr="00000000">
              <w:rPr>
                <w:sz w:val="20"/>
                <w:szCs w:val="20"/>
                <w:rtl w:val="0"/>
              </w:rPr>
              <w:t xml:space="preserve">42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9">
            <w:pPr>
              <w:widowControl w:val="0"/>
              <w:ind w:left="720" w:right="360" w:firstLine="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A">
            <w:pPr>
              <w:widowControl w:val="0"/>
              <w:ind w:left="720" w:right="360" w:firstLine="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B">
            <w:pPr>
              <w:widowControl w:val="0"/>
              <w:ind w:left="0" w:right="360" w:firstLine="0"/>
              <w:jc w:val="center"/>
              <w:rPr>
                <w:sz w:val="20"/>
                <w:szCs w:val="20"/>
              </w:rPr>
            </w:pPr>
            <w:r w:rsidDel="00000000" w:rsidR="00000000" w:rsidRPr="00000000">
              <w:rPr>
                <w:sz w:val="20"/>
                <w:szCs w:val="20"/>
                <w:rtl w:val="0"/>
              </w:rPr>
              <w:t xml:space="preserve">86</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6C">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Educational Institution</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D">
            <w:pPr>
              <w:widowControl w:val="0"/>
              <w:ind w:left="0" w:right="360" w:firstLine="0"/>
              <w:jc w:val="center"/>
              <w:rPr>
                <w:sz w:val="20"/>
                <w:szCs w:val="20"/>
              </w:rPr>
            </w:pPr>
            <w:r w:rsidDel="00000000" w:rsidR="00000000" w:rsidRPr="00000000">
              <w:rPr>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E">
            <w:pPr>
              <w:widowControl w:val="0"/>
              <w:ind w:left="0" w:right="360" w:firstLine="0"/>
              <w:jc w:val="center"/>
              <w:rPr>
                <w:sz w:val="20"/>
                <w:szCs w:val="20"/>
              </w:rPr>
            </w:pPr>
            <w:r w:rsidDel="00000000" w:rsidR="00000000" w:rsidRPr="00000000">
              <w:rPr>
                <w:sz w:val="20"/>
                <w:szCs w:val="20"/>
                <w:rtl w:val="0"/>
              </w:rPr>
              <w:t xml:space="preserve">31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6F">
            <w:pPr>
              <w:widowControl w:val="0"/>
              <w:ind w:left="720" w:right="360" w:firstLine="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0">
            <w:pPr>
              <w:widowControl w:val="0"/>
              <w:ind w:left="0" w:right="360" w:firstLine="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1">
            <w:pPr>
              <w:widowControl w:val="0"/>
              <w:ind w:left="720" w:right="360" w:firstLine="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2">
            <w:pPr>
              <w:widowControl w:val="0"/>
              <w:ind w:left="0" w:right="360" w:firstLine="0"/>
              <w:jc w:val="center"/>
              <w:rPr>
                <w:sz w:val="20"/>
                <w:szCs w:val="20"/>
              </w:rPr>
            </w:pPr>
            <w:r w:rsidDel="00000000" w:rsidR="00000000" w:rsidRPr="00000000">
              <w:rPr>
                <w:sz w:val="20"/>
                <w:szCs w:val="20"/>
                <w:rtl w:val="0"/>
              </w:rPr>
              <w:t xml:space="preserve">103</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73">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Small Scale Industries</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4">
            <w:pPr>
              <w:widowControl w:val="0"/>
              <w:ind w:left="720" w:right="360" w:firstLine="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5">
            <w:pPr>
              <w:widowControl w:val="0"/>
              <w:ind w:left="720" w:right="360" w:firstLine="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6">
            <w:pPr>
              <w:widowControl w:val="0"/>
              <w:ind w:left="720" w:right="360" w:firstLine="0"/>
              <w:jc w:val="center"/>
              <w:rPr>
                <w:sz w:val="20"/>
                <w:szCs w:val="20"/>
              </w:rPr>
            </w:pPr>
            <w:r w:rsidDel="00000000" w:rsidR="00000000" w:rsidRPr="00000000">
              <w:rPr>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7">
            <w:pPr>
              <w:widowControl w:val="0"/>
              <w:ind w:left="720" w:right="360" w:firstLine="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8">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9">
            <w:pPr>
              <w:widowControl w:val="0"/>
              <w:ind w:left="0" w:right="360" w:firstLine="0"/>
              <w:jc w:val="center"/>
              <w:rPr>
                <w:sz w:val="20"/>
                <w:szCs w:val="20"/>
              </w:rPr>
            </w:pPr>
            <w:r w:rsidDel="00000000" w:rsidR="00000000" w:rsidRPr="00000000">
              <w:rPr>
                <w:sz w:val="20"/>
                <w:szCs w:val="20"/>
                <w:rtl w:val="0"/>
              </w:rPr>
              <w:t xml:space="preserve">26</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7A">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 prone wards</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B">
            <w:pPr>
              <w:widowControl w:val="0"/>
              <w:ind w:left="0" w:right="360" w:firstLine="0"/>
              <w:jc w:val="center"/>
              <w:rPr>
                <w:sz w:val="20"/>
                <w:szCs w:val="20"/>
              </w:rPr>
            </w:pPr>
            <w:r w:rsidDel="00000000" w:rsidR="00000000" w:rsidRPr="00000000">
              <w:rPr>
                <w:sz w:val="20"/>
                <w:szCs w:val="20"/>
                <w:rtl w:val="0"/>
              </w:rPr>
              <w:t xml:space="preserve">ward 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C">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D">
            <w:pPr>
              <w:widowControl w:val="0"/>
              <w:ind w:left="0" w:right="360" w:firstLine="0"/>
              <w:jc w:val="center"/>
              <w:rPr>
                <w:sz w:val="20"/>
                <w:szCs w:val="20"/>
              </w:rPr>
            </w:pPr>
            <w:r w:rsidDel="00000000" w:rsidR="00000000" w:rsidRPr="00000000">
              <w:rPr>
                <w:sz w:val="20"/>
                <w:szCs w:val="20"/>
                <w:rtl w:val="0"/>
              </w:rPr>
              <w:t xml:space="preserve">Ward 9 Ward 11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E">
            <w:pPr>
              <w:widowControl w:val="0"/>
              <w:ind w:left="0" w:right="360" w:firstLine="0"/>
              <w:jc w:val="center"/>
              <w:rPr>
                <w:sz w:val="20"/>
                <w:szCs w:val="20"/>
              </w:rPr>
            </w:pPr>
            <w:r w:rsidDel="00000000" w:rsidR="00000000" w:rsidRPr="00000000">
              <w:rPr>
                <w:sz w:val="20"/>
                <w:szCs w:val="20"/>
                <w:rtl w:val="0"/>
              </w:rPr>
              <w:t xml:space="preserve">Ward 3</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7F">
            <w:pPr>
              <w:widowControl w:val="0"/>
              <w:ind w:left="0" w:right="360" w:firstLine="0"/>
              <w:jc w:val="center"/>
              <w:rPr>
                <w:sz w:val="20"/>
                <w:szCs w:val="20"/>
              </w:rPr>
            </w:pPr>
            <w:r w:rsidDel="00000000" w:rsidR="00000000" w:rsidRPr="00000000">
              <w:rPr>
                <w:sz w:val="20"/>
                <w:szCs w:val="20"/>
                <w:rtl w:val="0"/>
              </w:rPr>
              <w:t xml:space="preserve">Ward 11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0">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81">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 prone wards</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2">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3">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4">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5">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6">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88">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Death Management and Disposal facilities (Mortuaries/ crematorium including electrical)</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9">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A">
            <w:pPr>
              <w:widowControl w:val="0"/>
              <w:ind w:left="720" w:right="360" w:firstLine="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B">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C">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D">
            <w:pPr>
              <w:widowControl w:val="0"/>
              <w:ind w:left="720" w:right="360" w:firstLine="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8E">
            <w:pPr>
              <w:widowControl w:val="0"/>
              <w:ind w:left="720" w:right="360" w:firstLine="0"/>
              <w:jc w:val="center"/>
              <w:rPr>
                <w:sz w:val="20"/>
                <w:szCs w:val="20"/>
              </w:rPr>
            </w:pPr>
            <w:r w:rsidDel="00000000" w:rsidR="00000000" w:rsidRPr="00000000">
              <w:rPr>
                <w:sz w:val="20"/>
                <w:szCs w:val="20"/>
                <w:rtl w:val="0"/>
              </w:rPr>
              <w:t xml:space="preserve">3</w:t>
            </w:r>
          </w:p>
        </w:tc>
      </w:tr>
      <w:tr>
        <w:trPr>
          <w:cantSplit w:val="0"/>
          <w:trHeight w:val="144" w:hRule="atLeast"/>
          <w:tblHeader w:val="0"/>
        </w:trPr>
        <w:tc>
          <w:tcPr>
            <w:tcBorders>
              <w:right w:color="cccccc" w:space="0" w:sz="6" w:val="single"/>
            </w:tcBorders>
            <w:tcMar>
              <w:top w:w="0.0" w:type="dxa"/>
              <w:left w:w="0.0" w:type="dxa"/>
              <w:bottom w:w="0.0" w:type="dxa"/>
              <w:right w:w="0.0" w:type="dxa"/>
            </w:tcMar>
          </w:tcPr>
          <w:p w:rsidR="00000000" w:rsidDel="00000000" w:rsidP="00000000" w:rsidRDefault="00000000" w:rsidRPr="00000000" w14:paraId="0000018F">
            <w:pPr>
              <w:widowControl w:val="0"/>
              <w:spacing w:line="240" w:lineRule="auto"/>
              <w:ind w:left="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Auditorium/ Marriage hall/Convention Centres/ community hall</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0">
            <w:pPr>
              <w:widowControl w:val="0"/>
              <w:ind w:left="0" w:right="360" w:firstLine="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1">
            <w:pPr>
              <w:widowControl w:val="0"/>
              <w:ind w:left="720" w:right="360" w:firstLine="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2">
            <w:pPr>
              <w:widowControl w:val="0"/>
              <w:ind w:left="720" w:right="360" w:firstLine="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3">
            <w:pPr>
              <w:widowControl w:val="0"/>
              <w:ind w:left="720" w:right="360" w:firstLine="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4">
            <w:pPr>
              <w:widowControl w:val="0"/>
              <w:ind w:left="720" w:right="360" w:firstLine="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0.0" w:type="dxa"/>
              <w:bottom w:w="0.0" w:type="dxa"/>
              <w:right w:w="0.0" w:type="dxa"/>
            </w:tcMar>
            <w:vAlign w:val="bottom"/>
          </w:tcPr>
          <w:p w:rsidR="00000000" w:rsidDel="00000000" w:rsidP="00000000" w:rsidRDefault="00000000" w:rsidRPr="00000000" w14:paraId="00000195">
            <w:pPr>
              <w:widowControl w:val="0"/>
              <w:ind w:left="0" w:right="360" w:firstLine="0"/>
              <w:jc w:val="center"/>
              <w:rPr>
                <w:sz w:val="20"/>
                <w:szCs w:val="20"/>
              </w:rPr>
            </w:pPr>
            <w:r w:rsidDel="00000000" w:rsidR="00000000" w:rsidRPr="00000000">
              <w:rPr>
                <w:sz w:val="20"/>
                <w:szCs w:val="20"/>
                <w:rtl w:val="0"/>
              </w:rPr>
              <w:t xml:space="preserve">25</w:t>
            </w:r>
          </w:p>
        </w:tc>
      </w:tr>
    </w:tbl>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60" w:firstLine="0"/>
        <w:jc w:val="left"/>
        <w:rPr/>
        <w:sectPr>
          <w:type w:val="nextPage"/>
          <w:pgSz w:h="16820" w:w="11900" w:orient="portrait"/>
          <w:pgMar w:bottom="768.0000305175781" w:top="1382.80029296875" w:left="441.5999984741211" w:right="1035" w:header="0" w:footer="720"/>
        </w:sect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198">
      <w:pPr>
        <w:pStyle w:val="Heading1"/>
        <w:widowControl w:val="0"/>
        <w:spacing w:line="199.92000102996826" w:lineRule="auto"/>
        <w:ind w:left="0" w:right="360" w:firstLine="0"/>
        <w:rPr>
          <w:rFonts w:ascii="Garamond" w:cs="Garamond" w:eastAsia="Garamond" w:hAnsi="Garamond"/>
          <w:color w:val="cc4125"/>
          <w:sz w:val="34"/>
          <w:szCs w:val="34"/>
        </w:rPr>
      </w:pPr>
      <w:bookmarkStart w:colFirst="0" w:colLast="0" w:name="_heading=h.xwd9mwah1k22" w:id="16"/>
      <w:bookmarkEnd w:id="16"/>
      <w:r w:rsidDel="00000000" w:rsidR="00000000" w:rsidRPr="00000000">
        <w:rPr>
          <w:rFonts w:ascii="Garamond" w:cs="Garamond" w:eastAsia="Garamond" w:hAnsi="Garamond"/>
          <w:color w:val="cc4125"/>
          <w:sz w:val="34"/>
          <w:szCs w:val="34"/>
          <w:vertAlign w:val="baseline"/>
          <w:rtl w:val="0"/>
        </w:rPr>
        <w:t xml:space="preserve">3. ADMINISTRATIVE &amp; INSTITUTIONAL COVERAGE </w:t>
      </w:r>
      <w:r w:rsidDel="00000000" w:rsidR="00000000" w:rsidRPr="00000000">
        <w:rPr>
          <w:rtl w:val="0"/>
        </w:rPr>
      </w:r>
    </w:p>
    <w:p w:rsidR="00000000" w:rsidDel="00000000" w:rsidP="00000000" w:rsidRDefault="00000000" w:rsidRPr="00000000" w14:paraId="00000199">
      <w:pPr>
        <w:pStyle w:val="Heading1"/>
        <w:widowControl w:val="0"/>
        <w:spacing w:line="199.92000102996826" w:lineRule="auto"/>
        <w:ind w:left="0" w:right="360" w:firstLine="0"/>
        <w:rPr>
          <w:rFonts w:ascii="Times New Roman" w:cs="Times New Roman" w:eastAsia="Times New Roman" w:hAnsi="Times New Roman"/>
          <w:b w:val="1"/>
          <w:bCs w:val="1"/>
          <w:color w:val="0070c0"/>
          <w:sz w:val="27.84000015258789"/>
          <w:szCs w:val="27.84000015258789"/>
        </w:rPr>
        <w:sectPr>
          <w:type w:val="continuous"/>
          <w:pgSz w:h="16820" w:w="11900" w:orient="portrait"/>
          <w:pgMar w:bottom="768.0000305175781" w:top="1382.80029296875" w:left="1440" w:right="675" w:header="0" w:footer="720"/>
        </w:sectPr>
      </w:pPr>
      <w:bookmarkStart w:colFirst="0" w:colLast="0" w:name="_heading=h.c2ze92jpnlig" w:id="17"/>
      <w:bookmarkEnd w:id="17"/>
      <w:r w:rsidDel="00000000" w:rsidR="00000000" w:rsidRPr="00000000">
        <w:rPr>
          <w:rFonts w:ascii="Garamond" w:cs="Garamond" w:eastAsia="Garamond" w:hAnsi="Garamond"/>
          <w:color w:val="cc4125"/>
          <w:sz w:val="28"/>
          <w:szCs w:val="28"/>
          <w:vertAlign w:val="baseline"/>
          <w:rtl w:val="0"/>
        </w:rPr>
        <w:t xml:space="preserve">GEOGRAPHIC PROFILE OF </w:t>
      </w:r>
      <w:r w:rsidDel="00000000" w:rsidR="00000000" w:rsidRPr="00000000">
        <w:rPr>
          <w:rFonts w:ascii="Garamond" w:cs="Garamond" w:eastAsia="Garamond" w:hAnsi="Garamond"/>
          <w:color w:val="cc4125"/>
          <w:sz w:val="28"/>
          <w:szCs w:val="28"/>
          <w:rtl w:val="0"/>
        </w:rPr>
        <w:t xml:space="preserve">MYNAGAPALLY </w:t>
      </w:r>
      <w:r w:rsidDel="00000000" w:rsidR="00000000" w:rsidRPr="00000000">
        <w:rPr>
          <w:rFonts w:ascii="Garamond" w:cs="Garamond" w:eastAsia="Garamond" w:hAnsi="Garamond"/>
          <w:color w:val="cc4125"/>
          <w:sz w:val="28"/>
          <w:szCs w:val="28"/>
          <w:vertAlign w:val="baseline"/>
          <w:rtl w:val="0"/>
        </w:rPr>
        <w:t xml:space="preserve">BLOCK</w:t>
      </w:r>
      <w:r w:rsidDel="00000000" w:rsidR="00000000" w:rsidRPr="00000000">
        <w:rPr>
          <w:rtl w:val="0"/>
        </w:rPr>
      </w:r>
    </w:p>
    <w:p w:rsidR="00000000" w:rsidDel="00000000" w:rsidP="00000000" w:rsidRDefault="00000000" w:rsidRPr="00000000" w14:paraId="0000019A">
      <w:pPr>
        <w:pStyle w:val="Heading3"/>
        <w:widowControl w:val="0"/>
        <w:spacing w:line="240" w:lineRule="auto"/>
        <w:ind w:left="720" w:right="360" w:firstLine="0"/>
        <w:rPr>
          <w:rFonts w:ascii="Garamond" w:cs="Garamond" w:eastAsia="Garamond" w:hAnsi="Garamond"/>
          <w:color w:val="cc4125"/>
          <w:vertAlign w:val="baseline"/>
        </w:rPr>
      </w:pPr>
      <w:bookmarkStart w:colFirst="0" w:colLast="0" w:name="_heading=h.l79z8336el99" w:id="18"/>
      <w:bookmarkEnd w:id="18"/>
      <w:r w:rsidDel="00000000" w:rsidR="00000000" w:rsidRPr="00000000">
        <w:rPr>
          <w:rFonts w:ascii="Garamond" w:cs="Garamond" w:eastAsia="Garamond" w:hAnsi="Garamond"/>
          <w:color w:val="cc4125"/>
          <w:rtl w:val="0"/>
        </w:rPr>
        <w:t xml:space="preserve">     </w:t>
      </w:r>
      <w:r w:rsidDel="00000000" w:rsidR="00000000" w:rsidRPr="00000000">
        <w:rPr>
          <w:rFonts w:ascii="Garamond" w:cs="Garamond" w:eastAsia="Garamond" w:hAnsi="Garamond"/>
          <w:color w:val="cc4125"/>
          <w:rtl w:val="0"/>
        </w:rPr>
        <w:t xml:space="preserve">MYNAGAPALLY </w:t>
      </w:r>
      <w:r w:rsidDel="00000000" w:rsidR="00000000" w:rsidRPr="00000000">
        <w:rPr>
          <w:rFonts w:ascii="Garamond" w:cs="Garamond" w:eastAsia="Garamond" w:hAnsi="Garamond"/>
          <w:color w:val="cc4125"/>
          <w:vertAlign w:val="baseline"/>
          <w:rtl w:val="0"/>
        </w:rPr>
        <w:t xml:space="preserve">BLOCK OVERVIEW</w:t>
      </w:r>
    </w:p>
    <w:p w:rsidR="00000000" w:rsidDel="00000000" w:rsidP="00000000" w:rsidRDefault="00000000" w:rsidRPr="00000000" w14:paraId="0000019B">
      <w:pPr>
        <w:ind w:left="720" w:right="360" w:firstLine="0"/>
        <w:jc w:val="both"/>
        <w:rPr>
          <w:rFonts w:ascii="Garamond" w:cs="Garamond" w:eastAsia="Garamond" w:hAnsi="Garamond"/>
          <w:sz w:val="24"/>
          <w:szCs w:val="24"/>
        </w:rPr>
      </w:pPr>
      <w:r w:rsidDel="00000000" w:rsidR="00000000" w:rsidRPr="00000000">
        <w:rPr>
          <w:rtl w:val="0"/>
        </w:rPr>
      </w:r>
    </w:p>
    <w:tbl>
      <w:tblPr>
        <w:tblStyle w:val="Table4"/>
        <w:tblpPr w:leftFromText="180" w:rightFromText="180" w:topFromText="180" w:bottomFromText="180" w:vertAnchor="text" w:horzAnchor="text" w:tblpX="548.4000015258791" w:tblpY="0"/>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
        <w:gridCol w:w="5175"/>
        <w:tblGridChange w:id="0">
          <w:tblGrid>
            <w:gridCol w:w="4860"/>
            <w:gridCol w:w="5175"/>
          </w:tblGrid>
        </w:tblGridChange>
      </w:tblGrid>
      <w:tr>
        <w:trPr>
          <w:cantSplit w:val="0"/>
          <w:tblHeader w:val="0"/>
        </w:trPr>
        <w:tc>
          <w:tcPr/>
          <w:p w:rsidR="00000000" w:rsidDel="00000000" w:rsidP="00000000" w:rsidRDefault="00000000" w:rsidRPr="00000000" w14:paraId="0000019C">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Components/ Parameters</w:t>
            </w:r>
          </w:p>
        </w:tc>
        <w:tc>
          <w:tcPr/>
          <w:p w:rsidR="00000000" w:rsidDel="00000000" w:rsidP="00000000" w:rsidRDefault="00000000" w:rsidRPr="00000000" w14:paraId="0000019D">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Details/ Status</w:t>
            </w:r>
          </w:p>
        </w:tc>
      </w:tr>
      <w:tr>
        <w:trPr>
          <w:cantSplit w:val="0"/>
          <w:tblHeader w:val="0"/>
        </w:trPr>
        <w:tc>
          <w:tcPr/>
          <w:p w:rsidR="00000000" w:rsidDel="00000000" w:rsidP="00000000" w:rsidRDefault="00000000" w:rsidRPr="00000000" w14:paraId="0000019E">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PHC in the institution</w:t>
            </w:r>
          </w:p>
        </w:tc>
        <w:tc>
          <w:tcPr/>
          <w:p w:rsidR="00000000" w:rsidDel="00000000" w:rsidP="00000000" w:rsidRDefault="00000000" w:rsidRPr="00000000" w14:paraId="0000019F">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r>
      <w:tr>
        <w:trPr>
          <w:cantSplit w:val="0"/>
          <w:tblHeader w:val="0"/>
        </w:trPr>
        <w:tc>
          <w:tcPr/>
          <w:p w:rsidR="00000000" w:rsidDel="00000000" w:rsidP="00000000" w:rsidRDefault="00000000" w:rsidRPr="00000000" w14:paraId="000001A0">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Institution covered</w:t>
            </w:r>
          </w:p>
        </w:tc>
        <w:tc>
          <w:tcPr/>
          <w:p w:rsidR="00000000" w:rsidDel="00000000" w:rsidP="00000000" w:rsidRDefault="00000000" w:rsidRPr="00000000" w14:paraId="000001A1">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Mynagapally</w:t>
            </w:r>
          </w:p>
          <w:p w:rsidR="00000000" w:rsidDel="00000000" w:rsidP="00000000" w:rsidRDefault="00000000" w:rsidRPr="00000000" w14:paraId="000001A2">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Thodiyoor</w:t>
            </w:r>
          </w:p>
          <w:p w:rsidR="00000000" w:rsidDel="00000000" w:rsidP="00000000" w:rsidRDefault="00000000" w:rsidRPr="00000000" w14:paraId="000001A3">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Thazhava</w:t>
            </w:r>
          </w:p>
          <w:p w:rsidR="00000000" w:rsidDel="00000000" w:rsidP="00000000" w:rsidRDefault="00000000" w:rsidRPr="00000000" w14:paraId="000001A4">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Azheekkal</w:t>
            </w:r>
          </w:p>
          <w:p w:rsidR="00000000" w:rsidDel="00000000" w:rsidP="00000000" w:rsidRDefault="00000000" w:rsidRPr="00000000" w14:paraId="000001A5">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Alappad</w:t>
            </w:r>
          </w:p>
          <w:p w:rsidR="00000000" w:rsidDel="00000000" w:rsidP="00000000" w:rsidRDefault="00000000" w:rsidRPr="00000000" w14:paraId="000001A6">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 Unit Karunagapally</w:t>
            </w:r>
          </w:p>
        </w:tc>
      </w:tr>
      <w:tr>
        <w:trPr>
          <w:cantSplit w:val="0"/>
          <w:tblHeader w:val="0"/>
        </w:trPr>
        <w:tc>
          <w:tcPr/>
          <w:p w:rsidR="00000000" w:rsidDel="00000000" w:rsidP="00000000" w:rsidRDefault="00000000" w:rsidRPr="00000000" w14:paraId="000001A7">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Ward</w:t>
            </w:r>
          </w:p>
        </w:tc>
        <w:tc>
          <w:tcPr/>
          <w:p w:rsidR="00000000" w:rsidDel="00000000" w:rsidP="00000000" w:rsidRDefault="00000000" w:rsidRPr="00000000" w14:paraId="000001A8">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109</w:t>
            </w:r>
          </w:p>
        </w:tc>
      </w:tr>
      <w:tr>
        <w:trPr>
          <w:cantSplit w:val="0"/>
          <w:tblHeader w:val="0"/>
        </w:trPr>
        <w:tc>
          <w:tcPr/>
          <w:p w:rsidR="00000000" w:rsidDel="00000000" w:rsidP="00000000" w:rsidRDefault="00000000" w:rsidRPr="00000000" w14:paraId="000001A9">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Terrain Type</w:t>
            </w:r>
          </w:p>
        </w:tc>
        <w:tc>
          <w:tcPr/>
          <w:p w:rsidR="00000000" w:rsidDel="00000000" w:rsidP="00000000" w:rsidRDefault="00000000" w:rsidRPr="00000000" w14:paraId="000001AA">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Mid terrain Wet Land ,back Waters and coastal area</w:t>
            </w:r>
          </w:p>
        </w:tc>
      </w:tr>
      <w:tr>
        <w:trPr>
          <w:cantSplit w:val="0"/>
          <w:tblHeader w:val="0"/>
        </w:trPr>
        <w:tc>
          <w:tcPr/>
          <w:p w:rsidR="00000000" w:rsidDel="00000000" w:rsidP="00000000" w:rsidRDefault="00000000" w:rsidRPr="00000000" w14:paraId="000001AB">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Livelihood</w:t>
            </w:r>
          </w:p>
        </w:tc>
        <w:tc>
          <w:tcPr/>
          <w:p w:rsidR="00000000" w:rsidDel="00000000" w:rsidP="00000000" w:rsidRDefault="00000000" w:rsidRPr="00000000" w14:paraId="000001AC">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Fisher Folks</w:t>
            </w:r>
          </w:p>
        </w:tc>
      </w:tr>
      <w:tr>
        <w:trPr>
          <w:cantSplit w:val="0"/>
          <w:tblHeader w:val="0"/>
        </w:trPr>
        <w:tc>
          <w:tcPr/>
          <w:p w:rsidR="00000000" w:rsidDel="00000000" w:rsidP="00000000" w:rsidRDefault="00000000" w:rsidRPr="00000000" w14:paraId="000001AD">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Area</w:t>
            </w:r>
          </w:p>
        </w:tc>
        <w:tc>
          <w:tcPr>
            <w:tcBorders>
              <w:bottom w:color="000000" w:space="0" w:sz="0" w:val="nil"/>
            </w:tcBorders>
          </w:tcPr>
          <w:p w:rsidR="00000000" w:rsidDel="00000000" w:rsidP="00000000" w:rsidRDefault="00000000" w:rsidRPr="00000000" w14:paraId="000001AE">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103.47 sq.km</w:t>
            </w:r>
          </w:p>
        </w:tc>
      </w:tr>
      <w:tr>
        <w:trPr>
          <w:cantSplit w:val="0"/>
          <w:tblHeader w:val="0"/>
        </w:trPr>
        <w:tc>
          <w:tcPr>
            <w:tcBorders>
              <w:right w:color="000000" w:space="0" w:sz="0" w:val="nil"/>
            </w:tcBorders>
          </w:tcPr>
          <w:p w:rsidR="00000000" w:rsidDel="00000000" w:rsidP="00000000" w:rsidRDefault="00000000" w:rsidRPr="00000000" w14:paraId="000001AF">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Wells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0">
            <w:pPr>
              <w:widowControl w:val="0"/>
              <w:spacing w:line="240" w:lineRule="auto"/>
              <w:ind w:left="720" w:right="360" w:firstLine="0"/>
              <w:rPr>
                <w:rFonts w:ascii="Garamond" w:cs="Garamond" w:eastAsia="Garamond" w:hAnsi="Garamond"/>
                <w:sz w:val="24"/>
                <w:szCs w:val="24"/>
              </w:rPr>
            </w:pPr>
            <w:r w:rsidDel="00000000" w:rsidR="00000000" w:rsidRPr="00000000">
              <w:rPr>
                <w:sz w:val="20"/>
                <w:szCs w:val="20"/>
                <w:rtl w:val="0"/>
              </w:rPr>
              <w:t xml:space="preserve">47540</w:t>
            </w:r>
            <w:r w:rsidDel="00000000" w:rsidR="00000000" w:rsidRPr="00000000">
              <w:rPr>
                <w:rtl w:val="0"/>
              </w:rPr>
            </w:r>
          </w:p>
        </w:tc>
      </w:tr>
      <w:tr>
        <w:trPr>
          <w:cantSplit w:val="0"/>
          <w:tblHeader w:val="0"/>
        </w:trPr>
        <w:tc>
          <w:tcPr/>
          <w:p w:rsidR="00000000" w:rsidDel="00000000" w:rsidP="00000000" w:rsidRDefault="00000000" w:rsidRPr="00000000" w14:paraId="000001B1">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Pond</w:t>
            </w:r>
          </w:p>
        </w:tc>
        <w:tc>
          <w:tcPr>
            <w:tcBorders>
              <w:top w:color="000000" w:space="0" w:sz="0" w:val="nil"/>
            </w:tcBorders>
          </w:tcPr>
          <w:p w:rsidR="00000000" w:rsidDel="00000000" w:rsidP="00000000" w:rsidRDefault="00000000" w:rsidRPr="00000000" w14:paraId="000001B2">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120</w:t>
            </w:r>
          </w:p>
        </w:tc>
      </w:tr>
      <w:tr>
        <w:trPr>
          <w:cantSplit w:val="0"/>
          <w:tblHeader w:val="0"/>
        </w:trPr>
        <w:tc>
          <w:tcPr/>
          <w:p w:rsidR="00000000" w:rsidDel="00000000" w:rsidP="00000000" w:rsidRDefault="00000000" w:rsidRPr="00000000" w14:paraId="000001B3">
            <w:pPr>
              <w:widowControl w:val="0"/>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River Passing through</w:t>
            </w:r>
          </w:p>
        </w:tc>
        <w:tc>
          <w:tcPr/>
          <w:p w:rsidR="00000000" w:rsidDel="00000000" w:rsidP="00000000" w:rsidRDefault="00000000" w:rsidRPr="00000000" w14:paraId="000001B4">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blHeader w:val="0"/>
        </w:trPr>
        <w:tc>
          <w:tcPr/>
          <w:p w:rsidR="00000000" w:rsidDel="00000000" w:rsidP="00000000" w:rsidRDefault="00000000" w:rsidRPr="00000000" w14:paraId="000001B5">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Lakes Passing through</w:t>
            </w:r>
          </w:p>
        </w:tc>
        <w:tc>
          <w:tcPr/>
          <w:p w:rsidR="00000000" w:rsidDel="00000000" w:rsidP="00000000" w:rsidRDefault="00000000" w:rsidRPr="00000000" w14:paraId="000001B6">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r>
      <w:tr>
        <w:trPr>
          <w:cantSplit w:val="0"/>
          <w:tblHeader w:val="0"/>
        </w:trPr>
        <w:tc>
          <w:tcPr/>
          <w:p w:rsidR="00000000" w:rsidDel="00000000" w:rsidP="00000000" w:rsidRDefault="00000000" w:rsidRPr="00000000" w14:paraId="000001B7">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Poultry Units </w:t>
            </w:r>
          </w:p>
        </w:tc>
        <w:tc>
          <w:tcPr/>
          <w:p w:rsidR="00000000" w:rsidDel="00000000" w:rsidP="00000000" w:rsidRDefault="00000000" w:rsidRPr="00000000" w14:paraId="000001B8">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r>
      <w:tr>
        <w:trPr>
          <w:cantSplit w:val="0"/>
          <w:tblHeader w:val="0"/>
        </w:trPr>
        <w:tc>
          <w:tcPr/>
          <w:p w:rsidR="00000000" w:rsidDel="00000000" w:rsidP="00000000" w:rsidRDefault="00000000" w:rsidRPr="00000000" w14:paraId="000001B9">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 Houses</w:t>
            </w:r>
          </w:p>
        </w:tc>
        <w:tc>
          <w:tcPr/>
          <w:p w:rsidR="00000000" w:rsidDel="00000000" w:rsidP="00000000" w:rsidRDefault="00000000" w:rsidRPr="00000000" w14:paraId="000001BA">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bl>
    <w:p w:rsidR="00000000" w:rsidDel="00000000" w:rsidP="00000000" w:rsidRDefault="00000000" w:rsidRPr="00000000" w14:paraId="000001BB">
      <w:pPr>
        <w:ind w:left="720" w:righ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BD">
      <w:pPr>
        <w:spacing w:line="276" w:lineRule="auto"/>
        <w:ind w:left="720" w:righ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Fonts w:ascii="Times New Roman" w:cs="Times New Roman" w:eastAsia="Times New Roman" w:hAnsi="Times New Roman"/>
          <w:b w:val="1"/>
          <w:bCs w:val="1"/>
          <w:color w:val="0070c0"/>
          <w:sz w:val="27.84000015258789"/>
          <w:szCs w:val="27.84000015258789"/>
          <w:rtl w:val="0"/>
        </w:rPr>
        <w:br w:type="textWrapping"/>
      </w:r>
      <w:r w:rsidDel="00000000" w:rsidR="00000000" w:rsidRPr="00000000">
        <w:rPr>
          <w:rtl w:val="0"/>
        </w:rPr>
      </w:r>
    </w:p>
    <w:p w:rsidR="00000000" w:rsidDel="00000000" w:rsidP="00000000" w:rsidRDefault="00000000" w:rsidRPr="00000000" w14:paraId="000001C8">
      <w:pPr>
        <w:pStyle w:val="Heading3"/>
        <w:widowControl w:val="0"/>
        <w:spacing w:line="240" w:lineRule="auto"/>
        <w:ind w:left="720" w:right="360" w:firstLine="0"/>
        <w:rPr>
          <w:rFonts w:ascii="Garamond" w:cs="Garamond" w:eastAsia="Garamond" w:hAnsi="Garamond"/>
          <w:color w:val="cc4125"/>
          <w:vertAlign w:val="baseline"/>
        </w:rPr>
      </w:pPr>
      <w:bookmarkStart w:colFirst="0" w:colLast="0" w:name="_heading=h.l20k03ihqj1n" w:id="19"/>
      <w:bookmarkEnd w:id="19"/>
      <w:r w:rsidDel="00000000" w:rsidR="00000000" w:rsidRPr="00000000">
        <w:rPr>
          <w:rFonts w:ascii="Garamond" w:cs="Garamond" w:eastAsia="Garamond" w:hAnsi="Garamond"/>
          <w:color w:val="cc4125"/>
          <w:vertAlign w:val="baseline"/>
          <w:rtl w:val="0"/>
        </w:rPr>
        <w:t xml:space="preserve">DEMOGRAPHIC PROFILE OF </w:t>
      </w:r>
      <w:r w:rsidDel="00000000" w:rsidR="00000000" w:rsidRPr="00000000">
        <w:rPr>
          <w:rFonts w:ascii="Garamond" w:cs="Garamond" w:eastAsia="Garamond" w:hAnsi="Garamond"/>
          <w:color w:val="cc4125"/>
          <w:rtl w:val="0"/>
        </w:rPr>
        <w:t xml:space="preserve">MYNAGAPALLY </w:t>
      </w:r>
      <w:r w:rsidDel="00000000" w:rsidR="00000000" w:rsidRPr="00000000">
        <w:rPr>
          <w:rFonts w:ascii="Garamond" w:cs="Garamond" w:eastAsia="Garamond" w:hAnsi="Garamond"/>
          <w:color w:val="cc4125"/>
          <w:vertAlign w:val="baseline"/>
          <w:rtl w:val="0"/>
        </w:rPr>
        <w:t xml:space="preserve"> BLOCK</w:t>
      </w:r>
    </w:p>
    <w:p w:rsidR="00000000" w:rsidDel="00000000" w:rsidP="00000000" w:rsidRDefault="00000000" w:rsidRPr="00000000" w14:paraId="000001C9">
      <w:pPr>
        <w:ind w:left="720" w:right="360" w:firstLine="0"/>
        <w:jc w:val="both"/>
        <w:rPr>
          <w:rFonts w:ascii="Garamond" w:cs="Garamond" w:eastAsia="Garamond" w:hAnsi="Garamond"/>
          <w:sz w:val="24"/>
          <w:szCs w:val="24"/>
        </w:rPr>
      </w:pPr>
      <w:r w:rsidDel="00000000" w:rsidR="00000000" w:rsidRPr="00000000">
        <w:rPr>
          <w:rtl w:val="0"/>
        </w:rPr>
      </w:r>
    </w:p>
    <w:sdt>
      <w:sdtPr>
        <w:lock w:val="contentLocked"/>
        <w:id w:val="-1888632585"/>
        <w:tag w:val="goog_rdk_0"/>
      </w:sdtPr>
      <w:sdtContent>
        <w:tbl>
          <w:tblPr>
            <w:tblStyle w:val="Table5"/>
            <w:tblpPr w:leftFromText="180" w:rightFromText="180" w:topFromText="180" w:bottomFromText="180" w:vertAnchor="text" w:horzAnchor="text" w:tblpX="848.4000015258791" w:tblpY="0"/>
            <w:tblW w:w="958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1365"/>
            <w:gridCol w:w="1335"/>
            <w:gridCol w:w="1305"/>
            <w:gridCol w:w="1290"/>
            <w:gridCol w:w="1230"/>
            <w:gridCol w:w="1155"/>
            <w:tblGridChange w:id="0">
              <w:tblGrid>
                <w:gridCol w:w="1905"/>
                <w:gridCol w:w="1365"/>
                <w:gridCol w:w="1335"/>
                <w:gridCol w:w="1305"/>
                <w:gridCol w:w="1290"/>
                <w:gridCol w:w="1230"/>
                <w:gridCol w:w="1155"/>
              </w:tblGrid>
            </w:tblGridChange>
          </w:tblGrid>
          <w:tr>
            <w:trPr>
              <w:cantSplit w:val="0"/>
              <w:trHeight w:val="440" w:hRule="atLeast"/>
              <w:tblHeader w:val="0"/>
            </w:trPr>
            <w:tc>
              <w:tcPr>
                <w:gridSpan w:val="7"/>
              </w:tcPr>
              <w:p w:rsidR="00000000" w:rsidDel="00000000" w:rsidP="00000000" w:rsidRDefault="00000000" w:rsidRPr="00000000" w14:paraId="000001C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Demographic and Vulnerable population</w:t>
                </w:r>
              </w:p>
            </w:tc>
          </w:tr>
          <w:tr>
            <w:trPr>
              <w:cantSplit w:val="0"/>
              <w:tblHeader w:val="0"/>
            </w:trPr>
            <w:tc>
              <w:tcPr/>
              <w:p w:rsidR="00000000" w:rsidDel="00000000" w:rsidP="00000000" w:rsidRDefault="00000000" w:rsidRPr="00000000" w14:paraId="000001D1">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Description</w:t>
                </w:r>
              </w:p>
            </w:tc>
            <w:tc>
              <w:tcPr/>
              <w:p w:rsidR="00000000" w:rsidDel="00000000" w:rsidP="00000000" w:rsidRDefault="00000000" w:rsidRPr="00000000" w14:paraId="000001D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Mynagapally</w:t>
                </w:r>
              </w:p>
            </w:tc>
            <w:tc>
              <w:tcPr/>
              <w:p w:rsidR="00000000" w:rsidDel="00000000" w:rsidP="00000000" w:rsidRDefault="00000000" w:rsidRPr="00000000" w14:paraId="000001D3">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Karunagaplly</w:t>
                </w:r>
              </w:p>
            </w:tc>
            <w:tc>
              <w:tcPr/>
              <w:p w:rsidR="00000000" w:rsidDel="00000000" w:rsidP="00000000" w:rsidRDefault="00000000" w:rsidRPr="00000000" w14:paraId="000001D4">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Thodiyoor</w:t>
                </w:r>
              </w:p>
            </w:tc>
            <w:tc>
              <w:tcPr/>
              <w:p w:rsidR="00000000" w:rsidDel="00000000" w:rsidP="00000000" w:rsidRDefault="00000000" w:rsidRPr="00000000" w14:paraId="000001D5">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Thazhava</w:t>
                </w:r>
              </w:p>
            </w:tc>
            <w:tc>
              <w:tcPr/>
              <w:p w:rsidR="00000000" w:rsidDel="00000000" w:rsidP="00000000" w:rsidRDefault="00000000" w:rsidRPr="00000000" w14:paraId="000001D6">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Alappad</w:t>
                </w:r>
              </w:p>
            </w:tc>
            <w:tc>
              <w:tcPr/>
              <w:p w:rsidR="00000000" w:rsidDel="00000000" w:rsidP="00000000" w:rsidRDefault="00000000" w:rsidRPr="00000000" w14:paraId="000001D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w:t>
                </w:r>
              </w:p>
            </w:tc>
          </w:tr>
          <w:tr>
            <w:trPr>
              <w:cantSplit w:val="0"/>
              <w:trHeight w:val="440" w:hRule="atLeast"/>
              <w:tblHeader w:val="0"/>
            </w:trPr>
            <w:tc>
              <w:tcPr>
                <w:gridSpan w:val="7"/>
              </w:tcPr>
              <w:p w:rsidR="00000000" w:rsidDel="00000000" w:rsidP="00000000" w:rsidRDefault="00000000" w:rsidRPr="00000000" w14:paraId="000001D8">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Demographic Profile</w:t>
                </w:r>
              </w:p>
            </w:tc>
          </w:tr>
          <w:tr>
            <w:trPr>
              <w:cantSplit w:val="0"/>
              <w:tblHeader w:val="0"/>
            </w:trPr>
            <w:tc>
              <w:tcPr>
                <w:tcBorders>
                  <w:right w:color="dddddd" w:space="0" w:sz="8" w:val="single"/>
                </w:tcBorders>
              </w:tcPr>
              <w:p w:rsidR="00000000" w:rsidDel="00000000" w:rsidP="00000000" w:rsidRDefault="00000000" w:rsidRPr="00000000" w14:paraId="000001D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p w:rsidR="00000000" w:rsidDel="00000000" w:rsidP="00000000" w:rsidRDefault="00000000" w:rsidRPr="00000000" w14:paraId="000001E0">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1E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47625</w:t>
                </w:r>
              </w:p>
            </w:tc>
            <w:tc>
              <w:tcPr>
                <w:tcBorders>
                  <w:left w:color="dddddd" w:space="0" w:sz="8" w:val="single"/>
                </w:tcBorders>
              </w:tcPr>
              <w:p w:rsidR="00000000" w:rsidDel="00000000" w:rsidP="00000000" w:rsidRDefault="00000000" w:rsidRPr="00000000" w14:paraId="000001E2">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48749</w:t>
                </w:r>
              </w:p>
            </w:tc>
            <w:tc>
              <w:tcPr/>
              <w:p w:rsidR="00000000" w:rsidDel="00000000" w:rsidP="00000000" w:rsidRDefault="00000000" w:rsidRPr="00000000" w14:paraId="000001E3">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60154</w:t>
                </w:r>
              </w:p>
            </w:tc>
            <w:tc>
              <w:tcPr/>
              <w:p w:rsidR="00000000" w:rsidDel="00000000" w:rsidP="00000000" w:rsidRDefault="00000000" w:rsidRPr="00000000" w14:paraId="000001E4">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51547</w:t>
                </w:r>
              </w:p>
            </w:tc>
            <w:tc>
              <w:tcPr/>
              <w:p w:rsidR="00000000" w:rsidDel="00000000" w:rsidP="00000000" w:rsidRDefault="00000000" w:rsidRPr="00000000" w14:paraId="000001E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21466</w:t>
                </w:r>
              </w:p>
            </w:tc>
            <w:tc>
              <w:tcPr/>
              <w:p w:rsidR="00000000" w:rsidDel="00000000" w:rsidP="00000000" w:rsidRDefault="00000000" w:rsidRPr="00000000" w14:paraId="000001E6">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229541</w:t>
                </w:r>
              </w:p>
            </w:tc>
          </w:tr>
          <w:tr>
            <w:trPr>
              <w:cantSplit w:val="0"/>
              <w:tblHeader w:val="0"/>
            </w:trPr>
            <w:tc>
              <w:tcPr>
                <w:tcBorders>
                  <w:right w:color="dddddd" w:space="0" w:sz="8" w:val="single"/>
                </w:tcBorders>
              </w:tcPr>
              <w:p w:rsidR="00000000" w:rsidDel="00000000" w:rsidP="00000000" w:rsidRDefault="00000000" w:rsidRPr="00000000" w14:paraId="000001E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w:t>
                </w:r>
              </w:p>
              <w:p w:rsidR="00000000" w:rsidDel="00000000" w:rsidP="00000000" w:rsidRDefault="00000000" w:rsidRPr="00000000" w14:paraId="000001E8">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1E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24081</w:t>
                </w:r>
              </w:p>
            </w:tc>
            <w:tc>
              <w:tcPr>
                <w:tcBorders>
                  <w:left w:color="dddddd" w:space="0" w:sz="8" w:val="single"/>
                </w:tcBorders>
              </w:tcPr>
              <w:p w:rsidR="00000000" w:rsidDel="00000000" w:rsidP="00000000" w:rsidRDefault="00000000" w:rsidRPr="00000000" w14:paraId="000001EA">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24636</w:t>
                </w:r>
              </w:p>
            </w:tc>
            <w:tc>
              <w:tcPr/>
              <w:p w:rsidR="00000000" w:rsidDel="00000000" w:rsidP="00000000" w:rsidRDefault="00000000" w:rsidRPr="00000000" w14:paraId="000001EB">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29405</w:t>
                </w:r>
              </w:p>
            </w:tc>
            <w:tc>
              <w:tcPr/>
              <w:p w:rsidR="00000000" w:rsidDel="00000000" w:rsidP="00000000" w:rsidRDefault="00000000" w:rsidRPr="00000000" w14:paraId="000001E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24709</w:t>
                </w:r>
              </w:p>
            </w:tc>
            <w:tc>
              <w:tcPr/>
              <w:p w:rsidR="00000000" w:rsidDel="00000000" w:rsidP="00000000" w:rsidRDefault="00000000" w:rsidRPr="00000000" w14:paraId="000001E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10731</w:t>
                </w:r>
              </w:p>
            </w:tc>
            <w:tc>
              <w:tcPr/>
              <w:p w:rsidR="00000000" w:rsidDel="00000000" w:rsidP="00000000" w:rsidRDefault="00000000" w:rsidRPr="00000000" w14:paraId="000001EE">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113562</w:t>
                </w:r>
              </w:p>
            </w:tc>
          </w:tr>
          <w:tr>
            <w:trPr>
              <w:cantSplit w:val="0"/>
              <w:tblHeader w:val="0"/>
            </w:trPr>
            <w:tc>
              <w:tcPr>
                <w:tcBorders>
                  <w:right w:color="dddddd" w:space="0" w:sz="8" w:val="single"/>
                </w:tcBorders>
              </w:tcPr>
              <w:p w:rsidR="00000000" w:rsidDel="00000000" w:rsidP="00000000" w:rsidRDefault="00000000" w:rsidRPr="00000000" w14:paraId="000001E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w:t>
                </w:r>
              </w:p>
              <w:p w:rsidR="00000000" w:rsidDel="00000000" w:rsidP="00000000" w:rsidRDefault="00000000" w:rsidRPr="00000000" w14:paraId="000001F0">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1F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23544</w:t>
                </w:r>
              </w:p>
            </w:tc>
            <w:tc>
              <w:tcPr>
                <w:tcBorders>
                  <w:left w:color="dddddd" w:space="0" w:sz="8" w:val="single"/>
                </w:tcBorders>
              </w:tcPr>
              <w:p w:rsidR="00000000" w:rsidDel="00000000" w:rsidP="00000000" w:rsidRDefault="00000000" w:rsidRPr="00000000" w14:paraId="000001F2">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24112</w:t>
                </w:r>
              </w:p>
            </w:tc>
            <w:tc>
              <w:tcPr/>
              <w:p w:rsidR="00000000" w:rsidDel="00000000" w:rsidP="00000000" w:rsidRDefault="00000000" w:rsidRPr="00000000" w14:paraId="000001F3">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30749</w:t>
                </w:r>
              </w:p>
            </w:tc>
            <w:tc>
              <w:tcPr/>
              <w:p w:rsidR="00000000" w:rsidDel="00000000" w:rsidP="00000000" w:rsidRDefault="00000000" w:rsidRPr="00000000" w14:paraId="000001F4">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26838</w:t>
                </w:r>
              </w:p>
            </w:tc>
            <w:tc>
              <w:tcPr/>
              <w:p w:rsidR="00000000" w:rsidDel="00000000" w:rsidP="00000000" w:rsidRDefault="00000000" w:rsidRPr="00000000" w14:paraId="000001F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10735</w:t>
                </w:r>
              </w:p>
            </w:tc>
            <w:tc>
              <w:tcPr/>
              <w:p w:rsidR="00000000" w:rsidDel="00000000" w:rsidP="00000000" w:rsidRDefault="00000000" w:rsidRPr="00000000" w14:paraId="000001F6">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115978</w:t>
                </w:r>
              </w:p>
            </w:tc>
          </w:tr>
          <w:tr>
            <w:trPr>
              <w:cantSplit w:val="0"/>
              <w:tblHeader w:val="0"/>
            </w:trPr>
            <w:tc>
              <w:tcPr>
                <w:tcBorders>
                  <w:right w:color="dddddd" w:space="0" w:sz="8" w:val="single"/>
                </w:tcBorders>
              </w:tcPr>
              <w:p w:rsidR="00000000" w:rsidDel="00000000" w:rsidP="00000000" w:rsidRDefault="00000000" w:rsidRPr="00000000" w14:paraId="000001F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w:t>
                </w:r>
              </w:p>
              <w:p w:rsidR="00000000" w:rsidDel="00000000" w:rsidP="00000000" w:rsidRDefault="00000000" w:rsidRPr="00000000" w14:paraId="000001F8">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1F9">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left w:color="dddddd" w:space="0" w:sz="8" w:val="single"/>
                </w:tcBorders>
              </w:tcPr>
              <w:p w:rsidR="00000000" w:rsidDel="00000000" w:rsidP="00000000" w:rsidRDefault="00000000" w:rsidRPr="00000000" w14:paraId="000001FA">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1FB">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1FC">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1FD">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1FE">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blHeader w:val="0"/>
            </w:trPr>
            <w:tc>
              <w:tcPr>
                <w:tcBorders>
                  <w:right w:color="dddddd" w:space="0" w:sz="8" w:val="single"/>
                </w:tcBorders>
              </w:tcPr>
              <w:p w:rsidR="00000000" w:rsidDel="00000000" w:rsidP="00000000" w:rsidRDefault="00000000" w:rsidRPr="00000000" w14:paraId="000001F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Under 5</w:t>
                </w:r>
              </w:p>
              <w:p w:rsidR="00000000" w:rsidDel="00000000" w:rsidP="00000000" w:rsidRDefault="00000000" w:rsidRPr="00000000" w14:paraId="00000200">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20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1841</w:t>
                </w:r>
              </w:p>
            </w:tc>
            <w:tc>
              <w:tcPr>
                <w:tcBorders>
                  <w:left w:color="dddddd" w:space="0" w:sz="8" w:val="single"/>
                </w:tcBorders>
              </w:tcPr>
              <w:p w:rsidR="00000000" w:rsidDel="00000000" w:rsidP="00000000" w:rsidRDefault="00000000" w:rsidRPr="00000000" w14:paraId="00000202">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2496</w:t>
                </w:r>
              </w:p>
            </w:tc>
            <w:tc>
              <w:tcPr/>
              <w:p w:rsidR="00000000" w:rsidDel="00000000" w:rsidP="00000000" w:rsidRDefault="00000000" w:rsidRPr="00000000" w14:paraId="00000203">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3399</w:t>
                </w:r>
              </w:p>
            </w:tc>
            <w:tc>
              <w:tcPr/>
              <w:p w:rsidR="00000000" w:rsidDel="00000000" w:rsidP="00000000" w:rsidRDefault="00000000" w:rsidRPr="00000000" w14:paraId="00000204">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2591</w:t>
                </w:r>
              </w:p>
            </w:tc>
            <w:tc>
              <w:tcPr/>
              <w:p w:rsidR="00000000" w:rsidDel="00000000" w:rsidP="00000000" w:rsidRDefault="00000000" w:rsidRPr="00000000" w14:paraId="0000020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1004</w:t>
                </w:r>
              </w:p>
            </w:tc>
            <w:tc>
              <w:tcPr/>
              <w:p w:rsidR="00000000" w:rsidDel="00000000" w:rsidP="00000000" w:rsidRDefault="00000000" w:rsidRPr="00000000" w14:paraId="00000206">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11331</w:t>
                </w:r>
              </w:p>
            </w:tc>
          </w:tr>
          <w:tr>
            <w:trPr>
              <w:cantSplit w:val="0"/>
              <w:tblHeader w:val="0"/>
            </w:trPr>
            <w:tc>
              <w:tcPr>
                <w:tcBorders>
                  <w:right w:color="dddddd" w:space="0" w:sz="8" w:val="single"/>
                </w:tcBorders>
              </w:tcPr>
              <w:p w:rsidR="00000000" w:rsidDel="00000000" w:rsidP="00000000" w:rsidRDefault="00000000" w:rsidRPr="00000000" w14:paraId="0000020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Adolescent</w:t>
                </w:r>
              </w:p>
              <w:p w:rsidR="00000000" w:rsidDel="00000000" w:rsidP="00000000" w:rsidRDefault="00000000" w:rsidRPr="00000000" w14:paraId="00000208">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20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2863</w:t>
                </w:r>
              </w:p>
            </w:tc>
            <w:tc>
              <w:tcPr>
                <w:tcBorders>
                  <w:left w:color="dddddd" w:space="0" w:sz="8" w:val="single"/>
                </w:tcBorders>
              </w:tcPr>
              <w:p w:rsidR="00000000" w:rsidDel="00000000" w:rsidP="00000000" w:rsidRDefault="00000000" w:rsidRPr="00000000" w14:paraId="0000020A">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9012</w:t>
                </w:r>
              </w:p>
            </w:tc>
            <w:tc>
              <w:tcPr/>
              <w:p w:rsidR="00000000" w:rsidDel="00000000" w:rsidP="00000000" w:rsidRDefault="00000000" w:rsidRPr="00000000" w14:paraId="0000020B">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4389</w:t>
                </w:r>
              </w:p>
            </w:tc>
            <w:tc>
              <w:tcPr/>
              <w:p w:rsidR="00000000" w:rsidDel="00000000" w:rsidP="00000000" w:rsidRDefault="00000000" w:rsidRPr="00000000" w14:paraId="0000020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4978</w:t>
                </w:r>
              </w:p>
            </w:tc>
            <w:tc>
              <w:tcPr/>
              <w:p w:rsidR="00000000" w:rsidDel="00000000" w:rsidP="00000000" w:rsidRDefault="00000000" w:rsidRPr="00000000" w14:paraId="0000020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2570</w:t>
                </w:r>
              </w:p>
            </w:tc>
            <w:tc>
              <w:tcPr/>
              <w:p w:rsidR="00000000" w:rsidDel="00000000" w:rsidP="00000000" w:rsidRDefault="00000000" w:rsidRPr="00000000" w14:paraId="0000020E">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23812</w:t>
                </w:r>
              </w:p>
            </w:tc>
          </w:tr>
          <w:tr>
            <w:trPr>
              <w:cantSplit w:val="0"/>
              <w:tblHeader w:val="0"/>
            </w:trPr>
            <w:tc>
              <w:tcPr>
                <w:tcBorders>
                  <w:right w:color="dddddd" w:space="0" w:sz="8" w:val="single"/>
                </w:tcBorders>
              </w:tcPr>
              <w:p w:rsidR="00000000" w:rsidDel="00000000" w:rsidP="00000000" w:rsidRDefault="00000000" w:rsidRPr="00000000" w14:paraId="0000020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Elderly (&gt;60)</w:t>
                </w:r>
              </w:p>
              <w:p w:rsidR="00000000" w:rsidDel="00000000" w:rsidP="00000000" w:rsidRDefault="00000000" w:rsidRPr="00000000" w14:paraId="00000210">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21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11212</w:t>
                </w:r>
              </w:p>
              <w:p w:rsidR="00000000" w:rsidDel="00000000" w:rsidP="00000000" w:rsidRDefault="00000000" w:rsidRPr="00000000" w14:paraId="00000212">
                <w:pPr>
                  <w:ind w:left="720" w:right="360" w:firstLine="0"/>
                  <w:jc w:val="both"/>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13">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8479</w:t>
                </w:r>
              </w:p>
              <w:p w:rsidR="00000000" w:rsidDel="00000000" w:rsidP="00000000" w:rsidRDefault="00000000" w:rsidRPr="00000000" w14:paraId="00000214">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1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7773</w:t>
                </w:r>
              </w:p>
              <w:p w:rsidR="00000000" w:rsidDel="00000000" w:rsidP="00000000" w:rsidRDefault="00000000" w:rsidRPr="00000000" w14:paraId="0000021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17">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6159</w:t>
                </w:r>
              </w:p>
              <w:p w:rsidR="00000000" w:rsidDel="00000000" w:rsidP="00000000" w:rsidRDefault="00000000" w:rsidRPr="00000000" w14:paraId="00000218">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1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3247</w:t>
                </w:r>
              </w:p>
            </w:tc>
            <w:tc>
              <w:tcPr/>
              <w:p w:rsidR="00000000" w:rsidDel="00000000" w:rsidP="00000000" w:rsidRDefault="00000000" w:rsidRPr="00000000" w14:paraId="0000021A">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36870</w:t>
                </w:r>
              </w:p>
            </w:tc>
          </w:tr>
          <w:tr>
            <w:trPr>
              <w:cantSplit w:val="0"/>
              <w:trHeight w:val="440" w:hRule="atLeast"/>
              <w:tblHeader w:val="0"/>
            </w:trPr>
            <w:tc>
              <w:tcPr>
                <w:gridSpan w:val="7"/>
              </w:tcPr>
              <w:p w:rsidR="00000000" w:rsidDel="00000000" w:rsidP="00000000" w:rsidRDefault="00000000" w:rsidRPr="00000000" w14:paraId="0000021B">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Livelihood Vulnerability</w:t>
                </w:r>
              </w:p>
            </w:tc>
          </w:tr>
          <w:tr>
            <w:trPr>
              <w:cantSplit w:val="0"/>
              <w:tblHeader w:val="0"/>
            </w:trPr>
            <w:tc>
              <w:tcPr>
                <w:tcBorders>
                  <w:right w:color="dddddd" w:space="0" w:sz="8" w:val="single"/>
                </w:tcBorders>
              </w:tcPr>
              <w:p w:rsidR="00000000" w:rsidDel="00000000" w:rsidP="00000000" w:rsidRDefault="00000000" w:rsidRPr="00000000" w14:paraId="0000022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Previous EPEP Family</w:t>
                </w:r>
              </w:p>
              <w:p w:rsidR="00000000" w:rsidDel="00000000" w:rsidP="00000000" w:rsidRDefault="00000000" w:rsidRPr="00000000" w14:paraId="00000223">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24">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w:t>
                </w:r>
              </w:p>
            </w:tc>
            <w:tc>
              <w:tcPr/>
              <w:p w:rsidR="00000000" w:rsidDel="00000000" w:rsidP="00000000" w:rsidRDefault="00000000" w:rsidRPr="00000000" w14:paraId="0000022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w:t>
                </w:r>
              </w:p>
            </w:tc>
            <w:tc>
              <w:tcPr/>
              <w:p w:rsidR="00000000" w:rsidDel="00000000" w:rsidP="00000000" w:rsidRDefault="00000000" w:rsidRPr="00000000" w14:paraId="00000226">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w:t>
                </w:r>
              </w:p>
            </w:tc>
            <w:tc>
              <w:tcPr/>
              <w:p w:rsidR="00000000" w:rsidDel="00000000" w:rsidP="00000000" w:rsidRDefault="00000000" w:rsidRPr="00000000" w14:paraId="00000227">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p w:rsidR="00000000" w:rsidDel="00000000" w:rsidP="00000000" w:rsidRDefault="00000000" w:rsidRPr="00000000" w14:paraId="00000228">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p w:rsidR="00000000" w:rsidDel="00000000" w:rsidP="00000000" w:rsidRDefault="00000000" w:rsidRPr="00000000" w14:paraId="0000022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131</w:t>
                </w:r>
              </w:p>
            </w:tc>
          </w:tr>
          <w:tr>
            <w:trPr>
              <w:cantSplit w:val="0"/>
              <w:tblHeader w:val="0"/>
            </w:trPr>
            <w:tc>
              <w:tcPr>
                <w:tcBorders>
                  <w:right w:color="dddddd" w:space="0" w:sz="8" w:val="single"/>
                </w:tcBorders>
              </w:tcPr>
              <w:p w:rsidR="00000000" w:rsidDel="00000000" w:rsidP="00000000" w:rsidRDefault="00000000" w:rsidRPr="00000000" w14:paraId="0000022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BPL Families</w:t>
                </w:r>
              </w:p>
              <w:p w:rsidR="00000000" w:rsidDel="00000000" w:rsidP="00000000" w:rsidRDefault="00000000" w:rsidRPr="00000000" w14:paraId="0000022B">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2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5800</w:t>
                </w:r>
              </w:p>
            </w:tc>
            <w:tc>
              <w:tcPr/>
              <w:p w:rsidR="00000000" w:rsidDel="00000000" w:rsidP="00000000" w:rsidRDefault="00000000" w:rsidRPr="00000000" w14:paraId="0000022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4720</w:t>
                </w:r>
              </w:p>
            </w:tc>
            <w:tc>
              <w:tcPr/>
              <w:p w:rsidR="00000000" w:rsidDel="00000000" w:rsidP="00000000" w:rsidRDefault="00000000" w:rsidRPr="00000000" w14:paraId="0000022E">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6746</w:t>
                </w:r>
              </w:p>
            </w:tc>
            <w:tc>
              <w:tcPr/>
              <w:p w:rsidR="00000000" w:rsidDel="00000000" w:rsidP="00000000" w:rsidRDefault="00000000" w:rsidRPr="00000000" w14:paraId="0000022F">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4181</w:t>
                </w:r>
              </w:p>
            </w:tc>
            <w:tc>
              <w:tcPr/>
              <w:p w:rsidR="00000000" w:rsidDel="00000000" w:rsidP="00000000" w:rsidRDefault="00000000" w:rsidRPr="00000000" w14:paraId="00000230">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6698</w:t>
                </w:r>
              </w:p>
            </w:tc>
            <w:tc>
              <w:tcPr/>
              <w:p w:rsidR="00000000" w:rsidDel="00000000" w:rsidP="00000000" w:rsidRDefault="00000000" w:rsidRPr="00000000" w14:paraId="0000023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28145</w:t>
                </w:r>
              </w:p>
            </w:tc>
          </w:tr>
          <w:tr>
            <w:trPr>
              <w:cantSplit w:val="0"/>
              <w:tblHeader w:val="0"/>
            </w:trPr>
            <w:tc>
              <w:tcPr>
                <w:tcBorders>
                  <w:right w:color="dddddd" w:space="0" w:sz="8" w:val="single"/>
                </w:tcBorders>
              </w:tcPr>
              <w:p w:rsidR="00000000" w:rsidDel="00000000" w:rsidP="00000000" w:rsidRDefault="00000000" w:rsidRPr="00000000" w14:paraId="0000023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Community</w:t>
                </w:r>
              </w:p>
              <w:p w:rsidR="00000000" w:rsidDel="00000000" w:rsidP="00000000" w:rsidRDefault="00000000" w:rsidRPr="00000000" w14:paraId="00000233">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34">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35">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3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237">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38">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39">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blHeader w:val="0"/>
            </w:trPr>
            <w:tc>
              <w:tcPr>
                <w:tcBorders>
                  <w:right w:color="dddddd" w:space="0" w:sz="8" w:val="single"/>
                </w:tcBorders>
              </w:tcPr>
              <w:p w:rsidR="00000000" w:rsidDel="00000000" w:rsidP="00000000" w:rsidRDefault="00000000" w:rsidRPr="00000000" w14:paraId="0000023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Immigrant</w:t>
                </w:r>
              </w:p>
              <w:p w:rsidR="00000000" w:rsidDel="00000000" w:rsidP="00000000" w:rsidRDefault="00000000" w:rsidRPr="00000000" w14:paraId="0000023B">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3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178</w:t>
                </w:r>
              </w:p>
            </w:tc>
            <w:tc>
              <w:tcPr/>
              <w:p w:rsidR="00000000" w:rsidDel="00000000" w:rsidP="00000000" w:rsidRDefault="00000000" w:rsidRPr="00000000" w14:paraId="0000023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2368</w:t>
                </w:r>
              </w:p>
            </w:tc>
            <w:tc>
              <w:tcPr/>
              <w:p w:rsidR="00000000" w:rsidDel="00000000" w:rsidP="00000000" w:rsidRDefault="00000000" w:rsidRPr="00000000" w14:paraId="0000023E">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277</w:t>
                </w:r>
              </w:p>
            </w:tc>
            <w:tc>
              <w:tcPr/>
              <w:p w:rsidR="00000000" w:rsidDel="00000000" w:rsidP="00000000" w:rsidRDefault="00000000" w:rsidRPr="00000000" w14:paraId="0000023F">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227</w:t>
                </w:r>
              </w:p>
            </w:tc>
            <w:tc>
              <w:tcPr/>
              <w:p w:rsidR="00000000" w:rsidDel="00000000" w:rsidP="00000000" w:rsidRDefault="00000000" w:rsidRPr="00000000" w14:paraId="00000240">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116</w:t>
                </w:r>
              </w:p>
            </w:tc>
            <w:tc>
              <w:tcPr/>
              <w:p w:rsidR="00000000" w:rsidDel="00000000" w:rsidP="00000000" w:rsidRDefault="00000000" w:rsidRPr="00000000" w14:paraId="0000024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3166</w:t>
                </w:r>
              </w:p>
            </w:tc>
          </w:tr>
          <w:tr>
            <w:trPr>
              <w:cantSplit w:val="0"/>
              <w:tblHeader w:val="0"/>
            </w:trPr>
            <w:tc>
              <w:tcPr>
                <w:tcBorders>
                  <w:right w:color="dddddd" w:space="0" w:sz="8" w:val="single"/>
                </w:tcBorders>
              </w:tcPr>
              <w:p w:rsidR="00000000" w:rsidDel="00000000" w:rsidP="00000000" w:rsidRDefault="00000000" w:rsidRPr="00000000" w14:paraId="0000024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Emigrant</w:t>
                </w:r>
              </w:p>
            </w:tc>
            <w:tc>
              <w:tcPr>
                <w:tcBorders>
                  <w:left w:color="dddddd" w:space="0" w:sz="8" w:val="single"/>
                </w:tcBorders>
              </w:tcPr>
              <w:p w:rsidR="00000000" w:rsidDel="00000000" w:rsidP="00000000" w:rsidRDefault="00000000" w:rsidRPr="00000000" w14:paraId="00000243">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1381</w:t>
                </w:r>
              </w:p>
            </w:tc>
            <w:tc>
              <w:tcPr/>
              <w:p w:rsidR="00000000" w:rsidDel="00000000" w:rsidP="00000000" w:rsidRDefault="00000000" w:rsidRPr="00000000" w14:paraId="00000244">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288</w:t>
                </w:r>
              </w:p>
            </w:tc>
            <w:tc>
              <w:tcPr/>
              <w:p w:rsidR="00000000" w:rsidDel="00000000" w:rsidP="00000000" w:rsidRDefault="00000000" w:rsidRPr="00000000" w14:paraId="0000024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332     </w:t>
                </w:r>
              </w:p>
              <w:p w:rsidR="00000000" w:rsidDel="00000000" w:rsidP="00000000" w:rsidRDefault="00000000" w:rsidRPr="00000000" w14:paraId="0000024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47">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124</w:t>
                </w:r>
              </w:p>
            </w:tc>
            <w:tc>
              <w:tcPr/>
              <w:p w:rsidR="00000000" w:rsidDel="00000000" w:rsidP="00000000" w:rsidRDefault="00000000" w:rsidRPr="00000000" w14:paraId="00000248">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502</w:t>
                </w:r>
              </w:p>
            </w:tc>
            <w:tc>
              <w:tcPr/>
              <w:p w:rsidR="00000000" w:rsidDel="00000000" w:rsidP="00000000" w:rsidRDefault="00000000" w:rsidRPr="00000000" w14:paraId="0000024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2627</w:t>
                </w:r>
              </w:p>
            </w:tc>
          </w:tr>
          <w:tr>
            <w:trPr>
              <w:cantSplit w:val="0"/>
              <w:tblHeader w:val="0"/>
            </w:trPr>
            <w:tc>
              <w:tcPr>
                <w:tcBorders>
                  <w:right w:color="dddddd" w:space="0" w:sz="8" w:val="single"/>
                </w:tcBorders>
              </w:tcPr>
              <w:p w:rsidR="00000000" w:rsidDel="00000000" w:rsidP="00000000" w:rsidRDefault="00000000" w:rsidRPr="00000000" w14:paraId="0000024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Socio-economically deprived</w:t>
                </w:r>
              </w:p>
              <w:p w:rsidR="00000000" w:rsidDel="00000000" w:rsidP="00000000" w:rsidRDefault="00000000" w:rsidRPr="00000000" w14:paraId="0000024B">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4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5800</w:t>
                </w:r>
              </w:p>
            </w:tc>
            <w:tc>
              <w:tcPr/>
              <w:p w:rsidR="00000000" w:rsidDel="00000000" w:rsidP="00000000" w:rsidRDefault="00000000" w:rsidRPr="00000000" w14:paraId="0000024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4720</w:t>
                </w:r>
              </w:p>
            </w:tc>
            <w:tc>
              <w:tcPr/>
              <w:p w:rsidR="00000000" w:rsidDel="00000000" w:rsidP="00000000" w:rsidRDefault="00000000" w:rsidRPr="00000000" w14:paraId="0000024E">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4F">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50">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p w:rsidR="00000000" w:rsidDel="00000000" w:rsidP="00000000" w:rsidRDefault="00000000" w:rsidRPr="00000000" w14:paraId="0000025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10531</w:t>
                </w:r>
              </w:p>
            </w:tc>
          </w:tr>
          <w:tr>
            <w:trPr>
              <w:cantSplit w:val="0"/>
              <w:tblHeader w:val="0"/>
            </w:trPr>
            <w:tc>
              <w:tcPr>
                <w:tcBorders>
                  <w:right w:color="dddddd" w:space="0" w:sz="8" w:val="single"/>
                </w:tcBorders>
              </w:tcPr>
              <w:p w:rsidR="00000000" w:rsidDel="00000000" w:rsidP="00000000" w:rsidRDefault="00000000" w:rsidRPr="00000000" w14:paraId="0000025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w:t>
                </w:r>
              </w:p>
              <w:p w:rsidR="00000000" w:rsidDel="00000000" w:rsidP="00000000" w:rsidRDefault="00000000" w:rsidRPr="00000000" w14:paraId="00000253">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54">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55">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5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57">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58">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17172</w:t>
                </w:r>
              </w:p>
            </w:tc>
            <w:tc>
              <w:tcPr/>
              <w:p w:rsidR="00000000" w:rsidDel="00000000" w:rsidP="00000000" w:rsidRDefault="00000000" w:rsidRPr="00000000" w14:paraId="00000259">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17172</w:t>
                </w:r>
              </w:p>
            </w:tc>
          </w:tr>
          <w:tr>
            <w:trPr>
              <w:cantSplit w:val="0"/>
              <w:tblHeader w:val="0"/>
            </w:trPr>
            <w:tc>
              <w:tcPr>
                <w:tcBorders>
                  <w:right w:color="dddddd" w:space="0" w:sz="8" w:val="single"/>
                </w:tcBorders>
              </w:tcPr>
              <w:p w:rsidR="00000000" w:rsidDel="00000000" w:rsidP="00000000" w:rsidRDefault="00000000" w:rsidRPr="00000000" w14:paraId="0000025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 Community</w:t>
                </w:r>
              </w:p>
              <w:p w:rsidR="00000000" w:rsidDel="00000000" w:rsidP="00000000" w:rsidRDefault="00000000" w:rsidRPr="00000000" w14:paraId="0000025B">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5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4335</w:t>
                </w:r>
              </w:p>
            </w:tc>
            <w:tc>
              <w:tcPr/>
              <w:p w:rsidR="00000000" w:rsidDel="00000000" w:rsidP="00000000" w:rsidRDefault="00000000" w:rsidRPr="00000000" w14:paraId="0000025D">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2678</w:t>
                </w:r>
              </w:p>
            </w:tc>
            <w:tc>
              <w:tcPr/>
              <w:p w:rsidR="00000000" w:rsidDel="00000000" w:rsidP="00000000" w:rsidRDefault="00000000" w:rsidRPr="00000000" w14:paraId="0000025E">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3677</w:t>
                </w:r>
              </w:p>
            </w:tc>
            <w:tc>
              <w:tcPr/>
              <w:p w:rsidR="00000000" w:rsidDel="00000000" w:rsidP="00000000" w:rsidRDefault="00000000" w:rsidRPr="00000000" w14:paraId="0000025F">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3539</w:t>
                </w:r>
              </w:p>
            </w:tc>
            <w:tc>
              <w:tcPr/>
              <w:p w:rsidR="00000000" w:rsidDel="00000000" w:rsidP="00000000" w:rsidRDefault="00000000" w:rsidRPr="00000000" w14:paraId="00000260">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270</w:t>
                </w:r>
              </w:p>
            </w:tc>
            <w:tc>
              <w:tcPr/>
              <w:p w:rsidR="00000000" w:rsidDel="00000000" w:rsidP="00000000" w:rsidRDefault="00000000" w:rsidRPr="00000000" w14:paraId="00000261">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14499</w:t>
                </w:r>
              </w:p>
            </w:tc>
          </w:tr>
          <w:tr>
            <w:trPr>
              <w:cantSplit w:val="0"/>
              <w:tblHeader w:val="0"/>
            </w:trPr>
            <w:tc>
              <w:tcPr>
                <w:tcBorders>
                  <w:right w:color="dddddd" w:space="0" w:sz="8" w:val="single"/>
                </w:tcBorders>
              </w:tcPr>
              <w:p w:rsidR="00000000" w:rsidDel="00000000" w:rsidP="00000000" w:rsidRDefault="00000000" w:rsidRPr="00000000" w14:paraId="0000026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Community</w:t>
                </w:r>
              </w:p>
              <w:p w:rsidR="00000000" w:rsidDel="00000000" w:rsidP="00000000" w:rsidRDefault="00000000" w:rsidRPr="00000000" w14:paraId="00000263">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tcBorders>
                  <w:left w:color="dddddd" w:space="0" w:sz="8" w:val="single"/>
                </w:tcBorders>
              </w:tcPr>
              <w:p w:rsidR="00000000" w:rsidDel="00000000" w:rsidP="00000000" w:rsidRDefault="00000000" w:rsidRPr="00000000" w14:paraId="00000264">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26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p w:rsidR="00000000" w:rsidDel="00000000" w:rsidP="00000000" w:rsidRDefault="00000000" w:rsidRPr="00000000" w14:paraId="0000026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67">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w:t>
                </w:r>
              </w:p>
              <w:p w:rsidR="00000000" w:rsidDel="00000000" w:rsidP="00000000" w:rsidRDefault="00000000" w:rsidRPr="00000000" w14:paraId="00000268">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69">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p w:rsidR="00000000" w:rsidDel="00000000" w:rsidP="00000000" w:rsidRDefault="00000000" w:rsidRPr="00000000" w14:paraId="0000026A">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p w:rsidR="00000000" w:rsidDel="00000000" w:rsidP="00000000" w:rsidRDefault="00000000" w:rsidRPr="00000000" w14:paraId="0000026B">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p w:rsidR="00000000" w:rsidDel="00000000" w:rsidP="00000000" w:rsidRDefault="00000000" w:rsidRPr="00000000" w14:paraId="0000026C">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48</w:t>
                </w:r>
              </w:p>
            </w:tc>
          </w:tr>
        </w:tbl>
      </w:sdtContent>
    </w:sdt>
    <w:p w:rsidR="00000000" w:rsidDel="00000000" w:rsidP="00000000" w:rsidRDefault="00000000" w:rsidRPr="00000000" w14:paraId="0000026D">
      <w:pPr>
        <w:ind w:left="720" w:righ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26F">
      <w:pPr>
        <w:spacing w:line="276"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270">
      <w:pPr>
        <w:spacing w:line="276"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271">
      <w:pPr>
        <w:ind w:left="720" w:righ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C">
      <w:pPr>
        <w:pStyle w:val="Heading1"/>
        <w:widowControl w:val="0"/>
        <w:spacing w:line="240" w:lineRule="auto"/>
        <w:ind w:left="720" w:right="360" w:firstLine="0"/>
        <w:rPr>
          <w:rFonts w:ascii="Garamond" w:cs="Garamond" w:eastAsia="Garamond" w:hAnsi="Garamond"/>
          <w:color w:val="cc4125"/>
          <w:sz w:val="34"/>
          <w:szCs w:val="34"/>
        </w:rPr>
      </w:pPr>
      <w:bookmarkStart w:colFirst="0" w:colLast="0" w:name="_heading=h.z6ym5eiofgky" w:id="20"/>
      <w:bookmarkEnd w:id="20"/>
      <w:r w:rsidDel="00000000" w:rsidR="00000000" w:rsidRPr="00000000">
        <w:rPr>
          <w:rFonts w:ascii="Garamond" w:cs="Garamond" w:eastAsia="Garamond" w:hAnsi="Garamond"/>
          <w:color w:val="cc4125"/>
          <w:sz w:val="34"/>
          <w:szCs w:val="34"/>
          <w:vertAlign w:val="baseline"/>
          <w:rtl w:val="0"/>
        </w:rPr>
        <w:t xml:space="preserve">HEALTH INFRASTRUCTURE CAPACIT</w:t>
      </w:r>
      <w:r w:rsidDel="00000000" w:rsidR="00000000" w:rsidRPr="00000000">
        <w:rPr>
          <w:rFonts w:ascii="Garamond" w:cs="Garamond" w:eastAsia="Garamond" w:hAnsi="Garamond"/>
          <w:color w:val="cc4125"/>
          <w:sz w:val="34"/>
          <w:szCs w:val="34"/>
          <w:rtl w:val="0"/>
        </w:rPr>
        <w:t xml:space="preserve">Y</w:t>
      </w:r>
    </w:p>
    <w:p w:rsidR="00000000" w:rsidDel="00000000" w:rsidP="00000000" w:rsidRDefault="00000000" w:rsidRPr="00000000" w14:paraId="0000028D">
      <w:pPr>
        <w:pStyle w:val="Heading2"/>
        <w:widowControl w:val="0"/>
        <w:spacing w:before="406.60400390625" w:line="240" w:lineRule="auto"/>
        <w:ind w:left="720" w:right="360" w:firstLine="0"/>
        <w:rPr>
          <w:rFonts w:ascii="Garamond" w:cs="Garamond" w:eastAsia="Garamond" w:hAnsi="Garamond"/>
          <w:color w:val="cc4125"/>
          <w:sz w:val="32"/>
          <w:szCs w:val="32"/>
          <w:vertAlign w:val="baseline"/>
        </w:rPr>
      </w:pPr>
      <w:bookmarkStart w:colFirst="0" w:colLast="0" w:name="_heading=h.10t4d7x0j3xr" w:id="21"/>
      <w:bookmarkEnd w:id="21"/>
      <w:r w:rsidDel="00000000" w:rsidR="00000000" w:rsidRPr="00000000">
        <w:rPr>
          <w:rFonts w:ascii="Garamond" w:cs="Garamond" w:eastAsia="Garamond" w:hAnsi="Garamond"/>
          <w:color w:val="cc4125"/>
          <w:sz w:val="32"/>
          <w:szCs w:val="32"/>
          <w:vertAlign w:val="baseline"/>
          <w:rtl w:val="0"/>
        </w:rPr>
        <w:t xml:space="preserve">Health Infrastructure Overview – </w:t>
      </w:r>
      <w:r w:rsidDel="00000000" w:rsidR="00000000" w:rsidRPr="00000000">
        <w:rPr>
          <w:rFonts w:ascii="Garamond" w:cs="Garamond" w:eastAsia="Garamond" w:hAnsi="Garamond"/>
          <w:color w:val="cc4125"/>
          <w:sz w:val="32"/>
          <w:szCs w:val="32"/>
          <w:rtl w:val="0"/>
        </w:rPr>
        <w:t xml:space="preserve">Mynagapally </w:t>
      </w:r>
      <w:r w:rsidDel="00000000" w:rsidR="00000000" w:rsidRPr="00000000">
        <w:rPr>
          <w:rFonts w:ascii="Garamond" w:cs="Garamond" w:eastAsia="Garamond" w:hAnsi="Garamond"/>
          <w:color w:val="cc4125"/>
          <w:sz w:val="32"/>
          <w:szCs w:val="32"/>
          <w:vertAlign w:val="baseline"/>
          <w:rtl w:val="0"/>
        </w:rPr>
        <w:t xml:space="preserve">Block</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60400390625" w:line="240" w:lineRule="auto"/>
        <w:ind w:left="720" w:right="360" w:firstLine="0"/>
        <w:jc w:val="left"/>
        <w:rPr>
          <w:rFonts w:ascii="Garamond" w:cs="Garamond" w:eastAsia="Garamond" w:hAnsi="Garamond"/>
          <w:b w:val="1"/>
          <w:bCs w:val="1"/>
          <w:color w:val="0070c0"/>
          <w:sz w:val="27.84000015258789"/>
          <w:szCs w:val="27.84000015258789"/>
        </w:rPr>
      </w:pPr>
      <w:r w:rsidDel="00000000" w:rsidR="00000000" w:rsidRPr="00000000">
        <w:rPr>
          <w:rtl w:val="0"/>
        </w:rPr>
      </w:r>
    </w:p>
    <w:tbl>
      <w:tblPr>
        <w:tblStyle w:val="Table6"/>
        <w:tblW w:w="9255.0" w:type="dxa"/>
        <w:jc w:val="left"/>
        <w:tblInd w:w="10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2250"/>
        <w:gridCol w:w="2280"/>
        <w:gridCol w:w="2445"/>
        <w:tblGridChange w:id="0">
          <w:tblGrid>
            <w:gridCol w:w="2280"/>
            <w:gridCol w:w="2250"/>
            <w:gridCol w:w="2280"/>
            <w:gridCol w:w="2445"/>
          </w:tblGrid>
        </w:tblGridChange>
      </w:tblGrid>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FACILITY /  </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0" w:right="360" w:firstLine="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GOVERNMENT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PRIVATE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REMARKS</w:t>
            </w:r>
          </w:p>
        </w:tc>
      </w:tr>
      <w:tr>
        <w:trPr>
          <w:cantSplit w:val="0"/>
          <w:trHeight w:val="38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Hospital Buildings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NIL</w:t>
            </w:r>
            <w:r w:rsidDel="00000000" w:rsidR="00000000" w:rsidRPr="00000000">
              <w:rPr>
                <w:rtl w:val="0"/>
              </w:rPr>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Sub Centres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30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Private Hospitals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ICU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37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Oxygen Plants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Blood Bank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Dialysis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RTPCR Lab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8.79989624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Ambulances (ALS)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bl>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A">
      <w:pPr>
        <w:pStyle w:val="Heading1"/>
        <w:widowControl w:val="0"/>
        <w:spacing w:line="240" w:lineRule="auto"/>
        <w:ind w:left="720" w:right="360" w:firstLine="0"/>
        <w:rPr>
          <w:rFonts w:ascii="Garamond" w:cs="Garamond" w:eastAsia="Garamond" w:hAnsi="Garamond"/>
          <w:color w:val="cc4125"/>
          <w:sz w:val="36"/>
          <w:szCs w:val="36"/>
          <w:vertAlign w:val="baseline"/>
        </w:rPr>
      </w:pPr>
      <w:bookmarkStart w:colFirst="0" w:colLast="0" w:name="_heading=h.p1s85s3rdlbq" w:id="22"/>
      <w:bookmarkEnd w:id="22"/>
      <w:r w:rsidDel="00000000" w:rsidR="00000000" w:rsidRPr="00000000">
        <w:rPr>
          <w:rFonts w:ascii="Garamond" w:cs="Garamond" w:eastAsia="Garamond" w:hAnsi="Garamond"/>
          <w:color w:val="cc4125"/>
          <w:sz w:val="36"/>
          <w:szCs w:val="36"/>
          <w:vertAlign w:val="baseline"/>
          <w:rtl w:val="0"/>
        </w:rPr>
        <w:t xml:space="preserve">HUMAN RESOURCE CAPACITY </w:t>
      </w:r>
    </w:p>
    <w:p w:rsidR="00000000" w:rsidDel="00000000" w:rsidP="00000000" w:rsidRDefault="00000000" w:rsidRPr="00000000" w14:paraId="000002CB">
      <w:pPr>
        <w:pStyle w:val="Heading2"/>
        <w:widowControl w:val="0"/>
        <w:spacing w:before="438.306884765625" w:line="240" w:lineRule="auto"/>
        <w:ind w:left="720" w:right="360" w:firstLine="0"/>
        <w:rPr>
          <w:rFonts w:ascii="Garamond" w:cs="Garamond" w:eastAsia="Garamond" w:hAnsi="Garamond"/>
          <w:color w:val="cc4125"/>
          <w:sz w:val="32"/>
          <w:szCs w:val="32"/>
          <w:vertAlign w:val="baseline"/>
        </w:rPr>
      </w:pPr>
      <w:bookmarkStart w:colFirst="0" w:colLast="0" w:name="_heading=h.mt7ifzprh68a" w:id="23"/>
      <w:bookmarkEnd w:id="23"/>
      <w:r w:rsidDel="00000000" w:rsidR="00000000" w:rsidRPr="00000000">
        <w:rPr>
          <w:rFonts w:ascii="Garamond" w:cs="Garamond" w:eastAsia="Garamond" w:hAnsi="Garamond"/>
          <w:color w:val="cc4125"/>
          <w:sz w:val="32"/>
          <w:szCs w:val="32"/>
          <w:vertAlign w:val="baseline"/>
          <w:rtl w:val="0"/>
        </w:rPr>
        <w:t xml:space="preserve">Health Workforce Overview </w:t>
      </w:r>
    </w:p>
    <w:tbl>
      <w:tblPr>
        <w:tblStyle w:val="Table7"/>
        <w:tblW w:w="8220.0"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2010"/>
        <w:gridCol w:w="1545"/>
        <w:tblGridChange w:id="0">
          <w:tblGrid>
            <w:gridCol w:w="4665"/>
            <w:gridCol w:w="2010"/>
            <w:gridCol w:w="154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GOVERNMENT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PRIVATE</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Administrative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Medical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ind w:left="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NIL</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Modern Medicine Doctors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68</w:t>
            </w:r>
          </w:p>
        </w:tc>
      </w:tr>
      <w:tr>
        <w:trPr>
          <w:cantSplit w:val="0"/>
          <w:trHeight w:val="38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AYUSH Doctors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r>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Nursing Officers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191</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318</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Lab Technicians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Pharmacists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111</w:t>
            </w:r>
          </w:p>
        </w:tc>
      </w:tr>
      <w:tr>
        <w:trPr>
          <w:cantSplit w:val="0"/>
          <w:trHeight w:val="38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Supervisors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Public health nursing supervisor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Epidemiologist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Data Manager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9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JPHN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MLSP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88.7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Community One Health Volunteers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5617046356201"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available human resources in the block demonstrate a strong base in government primary  care staffing, supplemented by a large private sector clinical workforce and a substantial  community-level volunteer network. In a pandemic situation, an integrated resource  allocation model should be adopted to optimise triage, surveillance, clinical care, laboratory  services, logistics, and community outreach while ensuring continuity of essential health  services.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5794677734375" w:line="344.98701095581055"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command and control level, the Administrative Medical Officer, supported by the  Epidemiologist, Public Health Nursing Supervisor, and Health Supervisor, should constitute  the block pandemic control cell. This team will be responsible for micro-planning,  surveillance review, resource mapping, intersectoral coordination, and daily situation  analysis. The Data Manager will lead real-time data compilation, dashboard generation, line </w:t>
      </w:r>
      <w:r w:rsidDel="00000000" w:rsidR="00000000" w:rsidRPr="00000000">
        <w:rPr>
          <w:rFonts w:ascii="Times New Roman" w:cs="Times New Roman" w:eastAsia="Times New Roman" w:hAnsi="Times New Roman"/>
          <w:sz w:val="24"/>
          <w:szCs w:val="24"/>
          <w:rtl w:val="0"/>
        </w:rPr>
        <w:t xml:space="preserve"> list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ing, and reporting to district authorities, enabling rapid decision-making and outbreak  detection.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858642578125" w:line="345.2507972717285"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Modern medicine doctors from both government (</w:t>
      </w:r>
      <w:r w:rsidDel="00000000" w:rsidR="00000000" w:rsidRPr="00000000">
        <w:rPr>
          <w:rFonts w:ascii="Times New Roman" w:cs="Times New Roman" w:eastAsia="Times New Roman" w:hAnsi="Times New Roman"/>
          <w:sz w:val="24"/>
          <w:szCs w:val="24"/>
          <w:highlight w:val="white"/>
          <w:rtl w:val="0"/>
        </w:rPr>
        <w:t xml:space="preserve">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private (</w:t>
      </w:r>
      <w:r w:rsidDel="00000000" w:rsidR="00000000" w:rsidRPr="00000000">
        <w:rPr>
          <w:rFonts w:ascii="Times New Roman" w:cs="Times New Roman" w:eastAsia="Times New Roman" w:hAnsi="Times New Roman"/>
          <w:sz w:val="24"/>
          <w:szCs w:val="24"/>
          <w:highlight w:val="white"/>
          <w:rtl w:val="0"/>
        </w:rPr>
        <w:t xml:space="preserve">68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sectors should be  strategically pooled through a public–private coordination mechanism. Government doctors  should prioritise triage, fever clinics, high-risk patient management, and supervision of  isolation facilities, while empanelled private practitioners can be assigned to outpatient fever  screening, teleconsultation services, and step-down care centres to reduce the load on public  facilities. AYUSH doctors can be deployed for screening clinics, home isolation monitoring,  and risk communication activities, thereby expanding surge clinical capacity.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68505859375" w:line="345.52825927734375"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officers (</w:t>
      </w:r>
      <w:r w:rsidDel="00000000" w:rsidR="00000000" w:rsidRPr="00000000">
        <w:rPr>
          <w:rFonts w:ascii="Times New Roman" w:cs="Times New Roman" w:eastAsia="Times New Roman" w:hAnsi="Times New Roman"/>
          <w:sz w:val="24"/>
          <w:szCs w:val="24"/>
          <w:highlight w:val="white"/>
          <w:rtl w:val="0"/>
        </w:rPr>
        <w:t xml:space="preserve">191</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government and </w:t>
      </w:r>
      <w:r w:rsidDel="00000000" w:rsidR="00000000" w:rsidRPr="00000000">
        <w:rPr>
          <w:rFonts w:ascii="Times New Roman" w:cs="Times New Roman" w:eastAsia="Times New Roman" w:hAnsi="Times New Roman"/>
          <w:sz w:val="24"/>
          <w:szCs w:val="24"/>
          <w:highlight w:val="white"/>
          <w:rtl w:val="0"/>
        </w:rPr>
        <w:t xml:space="preserve">318</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form the backbone of clinical surge  capacity. Government nursing staff should be allocated to triage, observation wards, oxygen  therapy units, and vaccination sites, while private sector nurses can be mobilised for  dedicated care centres, home monitoring teams, and sample collection support. The Public  Health Nursing Supervisor will oversee training on infection prevention and control, PPE use,  and cohort nursing practices.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914306640625" w:line="345.944881439209"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technicians (</w:t>
      </w:r>
      <w:r w:rsidDel="00000000" w:rsidR="00000000" w:rsidRPr="00000000">
        <w:rPr>
          <w:rFonts w:ascii="Times New Roman" w:cs="Times New Roman" w:eastAsia="Times New Roman" w:hAnsi="Times New Roman"/>
          <w:sz w:val="24"/>
          <w:szCs w:val="24"/>
          <w:highlight w:val="white"/>
          <w:rtl w:val="0"/>
        </w:rPr>
        <w:t xml:space="preserve">16</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government and </w:t>
      </w:r>
      <w:r w:rsidDel="00000000" w:rsidR="00000000" w:rsidRPr="00000000">
        <w:rPr>
          <w:rFonts w:ascii="Times New Roman" w:cs="Times New Roman" w:eastAsia="Times New Roman" w:hAnsi="Times New Roman"/>
          <w:sz w:val="24"/>
          <w:szCs w:val="24"/>
          <w:highlight w:val="white"/>
          <w:rtl w:val="0"/>
        </w:rPr>
        <w:t xml:space="preserve">86</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should be organised into a hub-and spoke testing network. Government laboratory staff will manage confirmatory testing, quality  control, and biosafety compliance, while private laboratories can be empanelled for sample  processing during surge periods. A shift-based duty roster will ensure extended testing hours  and rapid turnaround times.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75341796875" w:line="346.5278148651123"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Pharmacists (</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government and </w:t>
      </w:r>
      <w:r w:rsidDel="00000000" w:rsidR="00000000" w:rsidRPr="00000000">
        <w:rPr>
          <w:rFonts w:ascii="Times New Roman" w:cs="Times New Roman" w:eastAsia="Times New Roman" w:hAnsi="Times New Roman"/>
          <w:sz w:val="24"/>
          <w:szCs w:val="24"/>
          <w:highlight w:val="white"/>
          <w:rtl w:val="0"/>
        </w:rPr>
        <w:t xml:space="preserve">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private) should manage buffer stock maintenance, drug  dispensing for home isolation kits, and supply chain monitoring for essential medicines, PPE,  and oxygen-related consumables. They should also support decentralised drug distribution to  high-risk groups to minimise facility visits.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922607421875" w:line="346.3480567932129"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Field-level surveillance and containment activities should be led by Junior Health Inspectors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(1</w:t>
      </w: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Junior Public Health Nurses (2</w:t>
      </w: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and Mid-Level Service Providers (</w:t>
      </w:r>
      <w:r w:rsidDel="00000000" w:rsidR="00000000" w:rsidRPr="00000000">
        <w:rPr>
          <w:rFonts w:ascii="Times New Roman" w:cs="Times New Roman" w:eastAsia="Times New Roman" w:hAnsi="Times New Roman"/>
          <w:sz w:val="24"/>
          <w:szCs w:val="24"/>
          <w:highlight w:val="white"/>
          <w:rtl w:val="0"/>
        </w:rPr>
        <w:t xml:space="preserve">30</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Their  responsibilities will include active case search, contact tracing, containment zone monitoring,  vaccination mobilisation, and supervision of quarantine compliance. Health Inspectors will  additionally coordinate environmental sanitation, disinfection protocols, and vector control  where relevant.</w:t>
      </w:r>
      <w:r w:rsidDel="00000000" w:rsidR="00000000" w:rsidRPr="00000000">
        <w:rPr>
          <w:rtl w:val="0"/>
        </w:rPr>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922607421875" w:line="346.3480567932129"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27843475341797"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ASHA workers (1</w:t>
      </w:r>
      <w:r w:rsidDel="00000000" w:rsidR="00000000" w:rsidRPr="00000000">
        <w:rPr>
          <w:rFonts w:ascii="Times New Roman" w:cs="Times New Roman" w:eastAsia="Times New Roman" w:hAnsi="Times New Roman"/>
          <w:sz w:val="24"/>
          <w:szCs w:val="24"/>
          <w:highlight w:val="white"/>
          <w:rtl w:val="0"/>
        </w:rPr>
        <w:t xml:space="preserve">56</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represent a critical community interface. ASHAs should be assigned to household level surveillance, symptom monitoring of home-isolated patients, defaulter tracking for  high-risk groups, and risk communication.</w:t>
      </w: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27843475341797"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tiered deployment model should be followed, with clear delineation of roles across  surveillance, clinical care, logistics, and community engagement. Rotational duty schedules,  psychosocial support for staff, and continuous training on IPC and outbreak protocols are  essential to maintain workforce resilience. Integration of private sector capacity, digital  reporting systems, and community volunteer networks will significantly enhance surge  preparedness and ensure a coordinated, multi-sectoral pandemic response at the block level. </w:t>
      </w:r>
    </w:p>
    <w:p w:rsidR="00000000" w:rsidDel="00000000" w:rsidP="00000000" w:rsidRDefault="00000000" w:rsidRPr="00000000" w14:paraId="00000308">
      <w:pPr>
        <w:pStyle w:val="Heading1"/>
        <w:ind w:left="720" w:right="360" w:firstLine="0"/>
        <w:rPr>
          <w:rFonts w:ascii="Garamond" w:cs="Garamond" w:eastAsia="Garamond" w:hAnsi="Garamond"/>
          <w:color w:val="cc4125"/>
          <w:sz w:val="40"/>
          <w:szCs w:val="40"/>
          <w:vertAlign w:val="baseline"/>
        </w:rPr>
      </w:pPr>
      <w:bookmarkStart w:colFirst="0" w:colLast="0" w:name="_heading=h.6eubsnoizwak" w:id="24"/>
      <w:bookmarkEnd w:id="24"/>
      <w:r w:rsidDel="00000000" w:rsidR="00000000" w:rsidRPr="00000000">
        <w:rPr>
          <w:rFonts w:ascii="Garamond" w:cs="Garamond" w:eastAsia="Garamond" w:hAnsi="Garamond"/>
          <w:color w:val="cc4125"/>
          <w:sz w:val="40"/>
          <w:szCs w:val="40"/>
          <w:rtl w:val="0"/>
        </w:rPr>
        <w:t xml:space="preserve">Major Festivals &amp; Events specific to the LSGI </w:t>
      </w:r>
      <w:r w:rsidDel="00000000" w:rsidR="00000000" w:rsidRPr="00000000">
        <w:rPr>
          <w:rtl w:val="0"/>
        </w:rPr>
      </w:r>
    </w:p>
    <w:p w:rsidR="00000000" w:rsidDel="00000000" w:rsidP="00000000" w:rsidRDefault="00000000" w:rsidRPr="00000000" w14:paraId="00000309">
      <w:pPr>
        <w:tabs>
          <w:tab w:val="center" w:leader="none" w:pos="4513"/>
          <w:tab w:val="right" w:leader="none" w:pos="9026"/>
        </w:tabs>
        <w:ind w:left="720" w:right="360" w:firstLine="0"/>
        <w:jc w:val="both"/>
        <w:rPr>
          <w:rFonts w:ascii="Garamond" w:cs="Garamond" w:eastAsia="Garamond" w:hAnsi="Garamond"/>
          <w:sz w:val="24"/>
          <w:szCs w:val="24"/>
        </w:rPr>
      </w:pPr>
      <w:r w:rsidDel="00000000" w:rsidR="00000000" w:rsidRPr="00000000">
        <w:rPr>
          <w:rtl w:val="0"/>
        </w:rPr>
      </w:r>
    </w:p>
    <w:tbl>
      <w:tblPr>
        <w:tblStyle w:val="Table8"/>
        <w:tblpPr w:leftFromText="180" w:rightFromText="180" w:topFromText="180" w:bottomFromText="180" w:vertAnchor="text" w:horzAnchor="text" w:tblpX="923.4000015258791" w:tblpY="0"/>
        <w:tblW w:w="9405.0" w:type="dxa"/>
        <w:jc w:val="left"/>
        <w:tblInd w:w="-15.0" w:type="dxa"/>
        <w:tblLayout w:type="fixed"/>
        <w:tblLook w:val="0400"/>
      </w:tblPr>
      <w:tblGrid>
        <w:gridCol w:w="1050"/>
        <w:gridCol w:w="5805"/>
        <w:gridCol w:w="2550"/>
        <w:tblGridChange w:id="0">
          <w:tblGrid>
            <w:gridCol w:w="1050"/>
            <w:gridCol w:w="5805"/>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A">
            <w:pPr>
              <w:spacing w:line="240" w:lineRule="auto"/>
              <w:ind w:right="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B">
            <w:pPr>
              <w:spacing w:line="240" w:lineRule="auto"/>
              <w:ind w:left="720" w:right="3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C">
            <w:pPr>
              <w:spacing w:line="240" w:lineRule="auto"/>
              <w:ind w:left="0" w:right="3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D">
            <w:pPr>
              <w:spacing w:line="240" w:lineRule="auto"/>
              <w:ind w:right="360"/>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E">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Mynagapally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F">
            <w:pPr>
              <w:spacing w:line="240" w:lineRule="auto"/>
              <w:ind w:left="720" w:right="360" w:firstLine="0"/>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0">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1">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Mannarkkavu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2">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Jan-Apr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3">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4">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Palliperunal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5">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6">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7">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Karunagapally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8">
            <w:pPr>
              <w:spacing w:line="240" w:lineRule="auto"/>
              <w:ind w:left="720" w:right="360" w:firstLine="0"/>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9">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A">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Padanayarkulangara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B">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C">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D">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Shasthanada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E">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F">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0">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Marudhoorkulangara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1">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2">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3">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Thevarkkavu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4">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5">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6">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Maadanada pada North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7">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8">
            <w:pPr>
              <w:spacing w:line="240" w:lineRule="auto"/>
              <w:ind w:right="360"/>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9">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Alappad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A">
            <w:pPr>
              <w:spacing w:line="240" w:lineRule="auto"/>
              <w:ind w:left="720" w:right="360" w:firstLine="0"/>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B">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C">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Mukkumbuzha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D">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Januvary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E">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F">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Shivarathri, Sri kashi viswanatha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0">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1">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2">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Alappad Sree subramanya swami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3">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4">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5">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Kuzhuthura Sree Krishna Swami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6">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7">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8">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Ponna bhagavathi Temple Parayakadavu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9">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A">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B">
            <w:pPr>
              <w:tabs>
                <w:tab w:val="center" w:leader="none" w:pos="4513"/>
                <w:tab w:val="right" w:leader="none" w:pos="9026"/>
              </w:tabs>
              <w:spacing w:lin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Srayikkadu Sree Pachimeshwasram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C">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D">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E">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Pookott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F">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0">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1">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RC 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2">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3">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4">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Srayikadu Krishnan Temple Meenut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5">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6">
            <w:pPr>
              <w:spacing w:line="240" w:lineRule="auto"/>
              <w:ind w:right="360"/>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7">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Thodiyoor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8">
            <w:pPr>
              <w:spacing w:line="240" w:lineRule="auto"/>
              <w:ind w:left="720" w:right="360" w:firstLine="0"/>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9">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A">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Malummel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B">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C">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D">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Edukulangara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E">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F">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0">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Marrathottam Mahadevar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1">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2">
            <w:pPr>
              <w:spacing w:line="240" w:lineRule="auto"/>
              <w:ind w:right="360"/>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3">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Thazhava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4">
            <w:pPr>
              <w:spacing w:line="240" w:lineRule="auto"/>
              <w:ind w:left="720" w:right="360" w:firstLine="0"/>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5">
            <w:pPr>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6">
            <w:pPr>
              <w:tabs>
                <w:tab w:val="center" w:leader="none" w:pos="4513"/>
                <w:tab w:val="right" w:leader="none" w:pos="9026"/>
              </w:tabs>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Vavubali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7">
            <w:pP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July</w:t>
            </w:r>
          </w:p>
        </w:tc>
      </w:tr>
    </w:tbl>
    <w:p w:rsidR="00000000" w:rsidDel="00000000" w:rsidP="00000000" w:rsidRDefault="00000000" w:rsidRPr="00000000" w14:paraId="00000358">
      <w:pPr>
        <w:ind w:left="720" w:righ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34.1864585876465"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35C">
      <w:pPr>
        <w:pStyle w:val="Heading2"/>
        <w:widowControl w:val="0"/>
        <w:spacing w:line="534.1864585876465" w:lineRule="auto"/>
        <w:ind w:left="720" w:right="360" w:firstLine="0"/>
        <w:rPr>
          <w:rFonts w:ascii="Garamond" w:cs="Garamond" w:eastAsia="Garamond" w:hAnsi="Garamond"/>
          <w:color w:val="cc4125"/>
          <w:sz w:val="27.84000015258789"/>
          <w:szCs w:val="27.84000015258789"/>
          <w:vertAlign w:val="baseline"/>
        </w:rPr>
      </w:pPr>
      <w:bookmarkStart w:colFirst="0" w:colLast="0" w:name="_heading=h.b8y6amw25d1y" w:id="25"/>
      <w:bookmarkEnd w:id="25"/>
      <w:r w:rsidDel="00000000" w:rsidR="00000000" w:rsidRPr="00000000">
        <w:rPr>
          <w:rFonts w:ascii="Garamond" w:cs="Garamond" w:eastAsia="Garamond" w:hAnsi="Garamond"/>
          <w:color w:val="cc4125"/>
          <w:sz w:val="32.15999984741211"/>
          <w:szCs w:val="32.15999984741211"/>
          <w:vertAlign w:val="baseline"/>
          <w:rtl w:val="0"/>
        </w:rPr>
        <w:t xml:space="preserve">TIERED HUMAN RESOURCE DEPLOYMENT MODEL </w:t>
      </w:r>
      <w:r w:rsidDel="00000000" w:rsidR="00000000" w:rsidRPr="00000000">
        <w:rPr>
          <w:rFonts w:ascii="Garamond" w:cs="Garamond" w:eastAsia="Garamond" w:hAnsi="Garamond"/>
          <w:color w:val="cc4125"/>
          <w:sz w:val="27.84000015258789"/>
          <w:szCs w:val="27.84000015258789"/>
          <w:vertAlign w:val="baseline"/>
          <w:rtl w:val="0"/>
        </w:rPr>
        <w:t xml:space="preserve">TIER 1 – COMMUNITY LEVEL (SURVEILLANCE &amp; HOME CARE) </w:t>
      </w:r>
    </w:p>
    <w:p w:rsidR="00000000" w:rsidDel="00000000" w:rsidP="00000000" w:rsidRDefault="00000000" w:rsidRPr="00000000" w14:paraId="0000035D">
      <w:pPr>
        <w:pStyle w:val="Heading2"/>
        <w:widowControl w:val="0"/>
        <w:spacing w:line="534.1864585876465" w:lineRule="auto"/>
        <w:ind w:left="720" w:right="360" w:firstLine="0"/>
        <w:rPr>
          <w:color w:val="215e99"/>
          <w:sz w:val="24"/>
          <w:szCs w:val="24"/>
          <w:vertAlign w:val="baseline"/>
        </w:rPr>
      </w:pPr>
      <w:bookmarkStart w:colFirst="0" w:colLast="0" w:name="_heading=h.mqc4nryuf3rk" w:id="26"/>
      <w:bookmarkEnd w:id="26"/>
      <w:r w:rsidDel="00000000" w:rsidR="00000000" w:rsidRPr="00000000">
        <w:rPr>
          <w:color w:val="215e99"/>
          <w:sz w:val="24"/>
          <w:szCs w:val="24"/>
          <w:vertAlign w:val="baseline"/>
          <w:rtl w:val="0"/>
        </w:rPr>
        <w:t xml:space="preserve">Objectives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62597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case detection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116210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isolation monitoring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communication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19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Protection of high-risk groups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202148437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Workforce Allocation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346.028280258178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ASHA (1</w:t>
      </w:r>
      <w:r w:rsidDel="00000000" w:rsidR="00000000" w:rsidRPr="00000000">
        <w:rPr>
          <w:rFonts w:ascii="Times New Roman" w:cs="Times New Roman" w:eastAsia="Times New Roman" w:hAnsi="Times New Roman"/>
          <w:b w:val="1"/>
          <w:bCs w:val="1"/>
          <w:sz w:val="24"/>
          <w:szCs w:val="24"/>
          <w:highlight w:val="white"/>
          <w:rtl w:val="0"/>
        </w:rPr>
        <w:t xml:space="preserve">56</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Household surveillance, symptom screening, drug delivery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zoonotic alerts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912841796875" w:line="347.8609085083008"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JPHN (2</w:t>
      </w:r>
      <w:r w:rsidDel="00000000" w:rsidR="00000000" w:rsidRPr="00000000">
        <w:rPr>
          <w:rFonts w:ascii="Times New Roman" w:cs="Times New Roman" w:eastAsia="Times New Roman" w:hAnsi="Times New Roman"/>
          <w:b w:val="1"/>
          <w:bCs w:val="1"/>
          <w:sz w:val="24"/>
          <w:szCs w:val="24"/>
          <w:highlight w:val="white"/>
          <w:rtl w:val="0"/>
        </w:rPr>
        <w:t xml:space="preserve">8</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Line listing, vaccination mobilisation, maternal &amp; elderly follow-up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91284179687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JHI (1</w:t>
      </w:r>
      <w:r w:rsidDel="00000000" w:rsidR="00000000" w:rsidRPr="00000000">
        <w:rPr>
          <w:rFonts w:ascii="Times New Roman" w:cs="Times New Roman" w:eastAsia="Times New Roman" w:hAnsi="Times New Roman"/>
          <w:b w:val="1"/>
          <w:bCs w:val="1"/>
          <w:sz w:val="24"/>
          <w:szCs w:val="24"/>
          <w:highlight w:val="white"/>
          <w:rtl w:val="0"/>
        </w:rPr>
        <w:t xml:space="preserve">8</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Containment zone monitoring, environmental sanitation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4595336914062"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Key Functions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Door-to-door fever survey during surge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monitoring of home-isolated patients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836425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population follow-up (elderly, DM, HTN)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for vaccination drives </w:t>
      </w:r>
    </w:p>
    <w:p w:rsidR="00000000" w:rsidDel="00000000" w:rsidP="00000000" w:rsidRDefault="00000000" w:rsidRPr="00000000" w14:paraId="0000036B">
      <w:pPr>
        <w:pStyle w:val="Heading2"/>
        <w:widowControl w:val="0"/>
        <w:spacing w:before="411.6400146484375" w:line="348.136682510376" w:lineRule="auto"/>
        <w:ind w:left="720" w:right="360" w:firstLine="0"/>
        <w:rPr>
          <w:rFonts w:ascii="Garamond" w:cs="Garamond" w:eastAsia="Garamond" w:hAnsi="Garamond"/>
          <w:color w:val="cc4125"/>
          <w:sz w:val="24"/>
          <w:szCs w:val="24"/>
          <w:vertAlign w:val="baseline"/>
        </w:rPr>
      </w:pPr>
      <w:bookmarkStart w:colFirst="0" w:colLast="0" w:name="_heading=h.tca460jsh6s6" w:id="27"/>
      <w:bookmarkEnd w:id="27"/>
      <w:r w:rsidDel="00000000" w:rsidR="00000000" w:rsidRPr="00000000">
        <w:rPr>
          <w:rFonts w:ascii="Garamond" w:cs="Garamond" w:eastAsia="Garamond" w:hAnsi="Garamond"/>
          <w:color w:val="cc4125"/>
          <w:sz w:val="24"/>
          <w:szCs w:val="24"/>
          <w:vertAlign w:val="baseline"/>
          <w:rtl w:val="0"/>
        </w:rPr>
        <w:t xml:space="preserve">TIER 2 – PHC/UHTC LEVEL (TRIAGE &amp; PRIMARY CLINICAL  CARE)</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Objectives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Fever screening &amp; triage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0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collection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Mild–moderate case management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Referral stabilisation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384765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Workforce Allocation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345.3614616394043"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Medical Officers (Govt </w:t>
      </w:r>
      <w:r w:rsidDel="00000000" w:rsidR="00000000" w:rsidRPr="00000000">
        <w:rPr>
          <w:rFonts w:ascii="Times New Roman" w:cs="Times New Roman" w:eastAsia="Times New Roman" w:hAnsi="Times New Roman"/>
          <w:b w:val="1"/>
          <w:bCs w:val="1"/>
          <w:sz w:val="24"/>
          <w:szCs w:val="24"/>
          <w:highlight w:val="white"/>
          <w:rtl w:val="0"/>
        </w:rPr>
        <w:t xml:space="preserve">37</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Triage supervision, clinical protocols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345.3614616394043"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AYUSH Doctors (</w:t>
      </w:r>
      <w:r w:rsidDel="00000000" w:rsidR="00000000" w:rsidRPr="00000000">
        <w:rPr>
          <w:rFonts w:ascii="Times New Roman" w:cs="Times New Roman" w:eastAsia="Times New Roman" w:hAnsi="Times New Roman"/>
          <w:b w:val="1"/>
          <w:bCs w:val="1"/>
          <w:sz w:val="24"/>
          <w:szCs w:val="24"/>
          <w:highlight w:val="white"/>
          <w:rtl w:val="0"/>
        </w:rPr>
        <w:t xml:space="preserve">33</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Screening clinics, home isolation tele-follow-up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345.3614616394043"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Staff Nurses (</w:t>
      </w:r>
      <w:r w:rsidDel="00000000" w:rsidR="00000000" w:rsidRPr="00000000">
        <w:rPr>
          <w:rFonts w:ascii="Times New Roman" w:cs="Times New Roman" w:eastAsia="Times New Roman" w:hAnsi="Times New Roman"/>
          <w:b w:val="1"/>
          <w:bCs w:val="1"/>
          <w:sz w:val="24"/>
          <w:szCs w:val="24"/>
          <w:highlight w:val="white"/>
          <w:rtl w:val="0"/>
        </w:rPr>
        <w:t xml:space="preserve">509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Govt + private pool)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Triage, observation beds, oxygen support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345.3614616394043"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Lab Technicians (1</w:t>
      </w:r>
      <w:r w:rsidDel="00000000" w:rsidR="00000000" w:rsidRPr="00000000">
        <w:rPr>
          <w:rFonts w:ascii="Times New Roman" w:cs="Times New Roman" w:eastAsia="Times New Roman" w:hAnsi="Times New Roman"/>
          <w:b w:val="1"/>
          <w:bCs w:val="1"/>
          <w:sz w:val="24"/>
          <w:szCs w:val="24"/>
          <w:highlight w:val="white"/>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Govt)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Sample collection &amp; rapid testing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5839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Pharmacists (</w:t>
      </w:r>
      <w:r w:rsidDel="00000000" w:rsidR="00000000" w:rsidRPr="00000000">
        <w:rPr>
          <w:rFonts w:ascii="Times New Roman" w:cs="Times New Roman" w:eastAsia="Times New Roman" w:hAnsi="Times New Roman"/>
          <w:b w:val="1"/>
          <w:bCs w:val="1"/>
          <w:sz w:val="24"/>
          <w:szCs w:val="24"/>
          <w:highlight w:val="white"/>
          <w:rtl w:val="0"/>
        </w:rPr>
        <w:t xml:space="preserve">22</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Govt)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Drug kits, logistics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205566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green"/>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MLSP (</w:t>
      </w:r>
      <w:r w:rsidDel="00000000" w:rsidR="00000000" w:rsidRPr="00000000">
        <w:rPr>
          <w:rFonts w:ascii="Times New Roman" w:cs="Times New Roman" w:eastAsia="Times New Roman" w:hAnsi="Times New Roman"/>
          <w:b w:val="1"/>
          <w:bCs w:val="1"/>
          <w:sz w:val="24"/>
          <w:szCs w:val="24"/>
          <w:highlight w:val="white"/>
          <w:rtl w:val="0"/>
        </w:rPr>
        <w:t xml:space="preserve">30</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NCD continuity, teleconsult support</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3195800781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Key Functions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2019042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Separate fever clinic &amp; respiratory triage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Oxygen-supported observation units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 referral to higher centres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of essential NCD services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F">
      <w:pPr>
        <w:pStyle w:val="Heading2"/>
        <w:widowControl w:val="0"/>
        <w:spacing w:before="411.119384765625" w:line="348.5673522949219" w:lineRule="auto"/>
        <w:ind w:left="720" w:right="360" w:firstLine="0"/>
        <w:rPr>
          <w:rFonts w:ascii="Garamond" w:cs="Garamond" w:eastAsia="Garamond" w:hAnsi="Garamond"/>
          <w:color w:val="c00000"/>
          <w:vertAlign w:val="baseline"/>
        </w:rPr>
      </w:pPr>
      <w:bookmarkStart w:colFirst="0" w:colLast="0" w:name="_heading=h.ykeiji4b0xi4" w:id="28"/>
      <w:bookmarkEnd w:id="28"/>
      <w:r w:rsidDel="00000000" w:rsidR="00000000" w:rsidRPr="00000000">
        <w:rPr>
          <w:rFonts w:ascii="Garamond" w:cs="Garamond" w:eastAsia="Garamond" w:hAnsi="Garamond"/>
          <w:color w:val="c00000"/>
          <w:vertAlign w:val="baseline"/>
          <w:rtl w:val="0"/>
        </w:rPr>
        <w:t xml:space="preserve">TIER 3 – BLOCK LEVEL / DEDICATED FACILITIES (ADVANCED  CARE &amp; COMMAND)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685791015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Objectives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203857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Moderate–severe case management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19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surveillance &amp; outbreak analytics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Resource coordination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 &amp; IPC monitoring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31988525390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Workforce Allocation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4401245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Administrative Medical Officer (</w:t>
      </w: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Incident commander</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12253189086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Epidemiologist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Surveillance analysis, modelling, hotspot mapping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 Nursing Supervisor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Nursing deployment &amp; IPC training</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12253189086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Supervisor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Field operations coordination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08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Manager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Real-time dashboard &amp; reporting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Private Doctors (</w:t>
      </w:r>
      <w:r w:rsidDel="00000000" w:rsidR="00000000" w:rsidRPr="00000000">
        <w:rPr>
          <w:rFonts w:ascii="Times New Roman" w:cs="Times New Roman" w:eastAsia="Times New Roman" w:hAnsi="Times New Roman"/>
          <w:b w:val="1"/>
          <w:bCs w:val="1"/>
          <w:sz w:val="24"/>
          <w:szCs w:val="24"/>
          <w:highlight w:val="white"/>
          <w:rtl w:val="0"/>
        </w:rPr>
        <w:t xml:space="preserve">68</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Step-down care, telemedicine, surge OP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Private Nurses (</w:t>
      </w:r>
      <w:r w:rsidDel="00000000" w:rsidR="00000000" w:rsidRPr="00000000">
        <w:rPr>
          <w:rFonts w:ascii="Times New Roman" w:cs="Times New Roman" w:eastAsia="Times New Roman" w:hAnsi="Times New Roman"/>
          <w:b w:val="1"/>
          <w:bCs w:val="1"/>
          <w:sz w:val="24"/>
          <w:szCs w:val="24"/>
          <w:highlight w:val="white"/>
          <w:rtl w:val="0"/>
        </w:rPr>
        <w:t xml:space="preserve">318</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Dedicated care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centres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384765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Key Functions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 management &amp; oxygen allocation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situation reports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0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 response teams for outbreaks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 of frontline workers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394">
      <w:pPr>
        <w:pStyle w:val="Heading1"/>
        <w:ind w:left="720" w:right="360" w:firstLine="0"/>
        <w:rPr>
          <w:vertAlign w:val="baseline"/>
        </w:rPr>
      </w:pPr>
      <w:bookmarkStart w:colFirst="0" w:colLast="0" w:name="_heading=h.ezfocwmzgnyl" w:id="29"/>
      <w:bookmarkEnd w:id="29"/>
      <w:r w:rsidDel="00000000" w:rsidR="00000000" w:rsidRPr="00000000">
        <w:rPr>
          <w:rFonts w:ascii="Garamond" w:cs="Garamond" w:eastAsia="Garamond" w:hAnsi="Garamond"/>
          <w:color w:val="c00000"/>
          <w:sz w:val="36"/>
          <w:szCs w:val="36"/>
          <w:rtl w:val="0"/>
        </w:rPr>
        <w:t xml:space="preserve">SURGE SCALING MODEL</w:t>
      </w:r>
      <w:r w:rsidDel="00000000" w:rsidR="00000000" w:rsidRPr="00000000">
        <w:rPr>
          <w:vertAlign w:val="baseline"/>
          <w:rtl w:val="0"/>
        </w:rPr>
        <w:t xml:space="preserv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923828125" w:line="240" w:lineRule="auto"/>
        <w:ind w:left="720" w:right="360" w:firstLine="0"/>
        <w:jc w:val="left"/>
        <w:rPr>
          <w:rFonts w:ascii="Times New Roman" w:cs="Times New Roman" w:eastAsia="Times New Roman" w:hAnsi="Times New Roman"/>
          <w:b w:val="0"/>
          <w:bCs w:val="0"/>
          <w:i w:val="0"/>
          <w:iCs w:val="0"/>
          <w:smallCaps w:val="0"/>
          <w:strike w:val="0"/>
          <w:color w:val="153d6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53d63"/>
          <w:sz w:val="24"/>
          <w:szCs w:val="24"/>
          <w:u w:val="none"/>
          <w:shd w:fill="auto" w:val="clear"/>
          <w:vertAlign w:val="baseline"/>
          <w:rtl w:val="0"/>
        </w:rPr>
        <w:t xml:space="preserve">SITUATION ACTION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19970703125" w:line="337.228603363037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Early cluster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Intensify Tier 1 surveillance</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19970703125" w:line="337.228603363037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transmission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fever camps at Tier 2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19970703125" w:line="337.228603363037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Hospital surge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Mobilise private sector to Tier 3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19970703125" w:line="337.228603363037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Zoonotic alert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Deploy One Health rapid teams </w:t>
      </w:r>
    </w:p>
    <w:p w:rsidR="00000000" w:rsidDel="00000000" w:rsidP="00000000" w:rsidRDefault="00000000" w:rsidRPr="00000000" w14:paraId="0000039A">
      <w:pPr>
        <w:pStyle w:val="Heading1"/>
        <w:widowControl w:val="0"/>
        <w:spacing w:before="335.145263671875" w:line="240" w:lineRule="auto"/>
        <w:ind w:left="720" w:right="360" w:firstLine="0"/>
        <w:rPr>
          <w:vertAlign w:val="baseline"/>
        </w:rPr>
      </w:pPr>
      <w:bookmarkStart w:colFirst="0" w:colLast="0" w:name="_heading=h.kmwip8a53u0a" w:id="30"/>
      <w:bookmarkEnd w:id="30"/>
      <w:r w:rsidDel="00000000" w:rsidR="00000000" w:rsidRPr="00000000">
        <w:rPr>
          <w:vertAlign w:val="baseline"/>
          <w:rtl w:val="0"/>
        </w:rPr>
        <w:t xml:space="preserve">SUPPORT SYSTEMS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8923339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Pharmacists manage PPE, drugs, oxygen buffer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Transport: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Dedicated referral linkage for severe cases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Telemedicine: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 MLSP pool for home monitoring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836425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Rotation: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7–10 day duty cycles with rest period </w:t>
      </w:r>
    </w:p>
    <w:p w:rsidR="00000000" w:rsidDel="00000000" w:rsidP="00000000" w:rsidRDefault="00000000" w:rsidRPr="00000000" w14:paraId="0000039F">
      <w:pPr>
        <w:pStyle w:val="Heading1"/>
        <w:widowControl w:val="0"/>
        <w:spacing w:before="411.52008056640625" w:line="240" w:lineRule="auto"/>
        <w:ind w:left="720" w:right="360" w:firstLine="0"/>
        <w:rPr>
          <w:vertAlign w:val="baseline"/>
        </w:rPr>
      </w:pPr>
      <w:bookmarkStart w:colFirst="0" w:colLast="0" w:name="_heading=h.usr3fm9djfr6" w:id="31"/>
      <w:bookmarkEnd w:id="31"/>
      <w:r w:rsidDel="00000000" w:rsidR="00000000" w:rsidRPr="00000000">
        <w:rPr>
          <w:vertAlign w:val="baseline"/>
          <w:rtl w:val="0"/>
        </w:rPr>
        <w:t xml:space="preserve">REPORTING FLOW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927734375" w:line="348.3604145050049" w:lineRule="auto"/>
        <w:ind w:left="720" w:right="36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Community -ASHA→ JPHN/JHI/MLSP → PHC Medical Officer → Block Medical Officer  → District Surveillance Officer→ District Medical Officer→ State Surveillance Officer</w:t>
      </w:r>
      <w:r w:rsidDel="00000000" w:rsidR="00000000" w:rsidRPr="00000000">
        <w:rPr>
          <w:rtl w:val="0"/>
        </w:rPr>
      </w:r>
    </w:p>
    <w:p w:rsidR="00000000" w:rsidDel="00000000" w:rsidP="00000000" w:rsidRDefault="00000000" w:rsidRPr="00000000" w14:paraId="000003A1">
      <w:pPr>
        <w:pStyle w:val="Heading1"/>
        <w:widowControl w:val="0"/>
        <w:spacing w:line="240" w:lineRule="auto"/>
        <w:ind w:left="720" w:right="360" w:firstLine="0"/>
        <w:rPr>
          <w:highlight w:val="white"/>
          <w:vertAlign w:val="baseline"/>
        </w:rPr>
      </w:pPr>
      <w:bookmarkStart w:colFirst="0" w:colLast="0" w:name="_heading=h.o1j2c11y7qi" w:id="32"/>
      <w:bookmarkEnd w:id="32"/>
      <w:r w:rsidDel="00000000" w:rsidR="00000000" w:rsidRPr="00000000">
        <w:rPr>
          <w:rtl w:val="0"/>
        </w:rPr>
        <w:t xml:space="preserve">  </w:t>
      </w:r>
      <w:r w:rsidDel="00000000" w:rsidR="00000000" w:rsidRPr="00000000">
        <w:rPr>
          <w:highlight w:val="white"/>
          <w:vertAlign w:val="baseline"/>
          <w:rtl w:val="0"/>
        </w:rPr>
        <w:t xml:space="preserve"> RISK ASSESSMENT </w:t>
      </w:r>
    </w:p>
    <w:p w:rsidR="00000000" w:rsidDel="00000000" w:rsidP="00000000" w:rsidRDefault="00000000" w:rsidRPr="00000000" w14:paraId="000003A2">
      <w:pPr>
        <w:pStyle w:val="Heading2"/>
        <w:widowControl w:val="0"/>
        <w:spacing w:before="460.4931640625" w:line="240" w:lineRule="auto"/>
        <w:ind w:left="720" w:right="360" w:firstLine="0"/>
        <w:rPr>
          <w:vertAlign w:val="baseline"/>
        </w:rPr>
      </w:pPr>
      <w:bookmarkStart w:colFirst="0" w:colLast="0" w:name="_heading=h.l6ig01kh82sz" w:id="33"/>
      <w:bookmarkEnd w:id="33"/>
      <w:r w:rsidDel="00000000" w:rsidR="00000000" w:rsidRPr="00000000">
        <w:rPr>
          <w:rFonts w:ascii="Garamond" w:cs="Garamond" w:eastAsia="Garamond" w:hAnsi="Garamond"/>
          <w:color w:val="c00000"/>
          <w:vertAlign w:val="baseline"/>
          <w:rtl w:val="0"/>
        </w:rPr>
        <w:t xml:space="preserve">PANCHAYAT-SPECIFIC HR RISK MAPPING</w:t>
      </w:r>
      <w:r w:rsidDel="00000000" w:rsidR="00000000" w:rsidRPr="00000000">
        <w:rPr>
          <w:vertAlign w:val="baseline"/>
          <w:rtl w:val="0"/>
        </w:rPr>
        <w:t xml:space="preserve"> </w:t>
      </w:r>
    </w:p>
    <w:p w:rsidR="00000000" w:rsidDel="00000000" w:rsidP="00000000" w:rsidRDefault="00000000" w:rsidRPr="00000000" w14:paraId="000003A3">
      <w:pPr>
        <w:widowControl w:val="0"/>
        <w:spacing w:after="240" w:before="240" w:line="345.91718673706055"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Mynagapally Panchayat exhibits a moderate to high public health risk profile due to its dense population and mixed coastal–midland characteristics. The presence of backwaters, canals, ponds, and household water storage practices creates favorable conditions for vector breeding, particularly Aedes mosquitoes. Seasonal outbreaks of dengue and water-borne diseases are reported. The burden of non-communicable diseases (NCDs) such as diabetes and hypertension is also increasing. CHC Mynagapally ensures access to healthcare; however, the rising demand highlights the need for strengthening field-level workforce, surveillance, and community awareness initiatives.</w:t>
      </w:r>
    </w:p>
    <w:p w:rsidR="00000000" w:rsidDel="00000000" w:rsidP="00000000" w:rsidRDefault="00000000" w:rsidRPr="00000000" w14:paraId="000003A4">
      <w:pPr>
        <w:widowControl w:val="0"/>
        <w:spacing w:after="240" w:before="240" w:line="345.91718673706055"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Thazhava Panchayat is characterized by rural settlements with agricultural and coir-based activities. Water stagnation in fields, improper waste disposal, and domestic water storage contribute to vector breeding and associated diseases. Occupational exposure among workers increases vulnerability to environmental and zoonotic health risks. The FHC plays a vital role in service delivery, but enhanced involvement of ASHA and JPHN workers is required for early detection, surveillance, and effective community-level interventions.</w:t>
      </w:r>
    </w:p>
    <w:p w:rsidR="00000000" w:rsidDel="00000000" w:rsidP="00000000" w:rsidRDefault="00000000" w:rsidRPr="00000000" w14:paraId="000003A5">
      <w:pPr>
        <w:widowControl w:val="0"/>
        <w:spacing w:after="240" w:before="240" w:line="345.91718673706055"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Thodiyoor Panchayat has a semi-urban profile with increasing population density and mobility. Lifestyle changes have led to a rising prevalence of NCDs such as hypertension, diabetes, and obesity. In addition, issues related to water contamination and sanitation contribute to sporadic cases of water-borne diseases. Household and peri-domestic vector breeding sites increase dengue risk. Strengthening routine screening programs, health education, and field-level surveillance is essential to manage both communicable and non-communicable disease burdens.</w:t>
      </w:r>
    </w:p>
    <w:p w:rsidR="00000000" w:rsidDel="00000000" w:rsidP="00000000" w:rsidRDefault="00000000" w:rsidRPr="00000000" w14:paraId="000003A6">
      <w:pPr>
        <w:widowControl w:val="0"/>
        <w:spacing w:after="240" w:before="240" w:line="345.91718673706055"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Alappad Panchayats, characterized by their coastal and backwater ecosystems, present a high public health risk profile due to their low-lying geography and environmental vulnerabilities. These areas are particularly prone to water-borne and vector-borne diseases, especially during the monsoon season, due to factors such as water stagnation, saline water intrusion, and dependence on limited freshwater sources. Fishing and water-based occupations increase frequent exposure to contaminated water, raising the risk of infections like leptospirosis and other communicable diseases. Dense coastal settlements, seasonal migration, and population mobility further contribute to the potential for disease transmission. Environmental challenges such as coastal erosion and flooding also impact sanitation and access to safe drinking water. While FHC Alappad and FHC Azheekkal provide essential primary healthcare services, the geographic constraints and increasing healthcare demands highlight the need for strengthening field-level human resources, including ASHA and JPHN workers, along with enhanced surveillance, vector control, water safety measures, and community awareness programs. A coordinated approach focusing on coastal health preparedness, emergency response, and intersectoral collaboration is essential to effectively reduce public health risks and improve overall health outcomes in these Panchayats.</w:t>
      </w:r>
    </w:p>
    <w:p w:rsidR="00000000" w:rsidDel="00000000" w:rsidP="00000000" w:rsidRDefault="00000000" w:rsidRPr="00000000" w14:paraId="000003A7">
      <w:pPr>
        <w:widowControl w:val="0"/>
        <w:spacing w:after="240" w:before="240" w:line="345.91718673706055"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Karunagapally area under the PP Unit experiences high population density, urban influence, and significant population mobility. These factors contribute to an increased risk of communicable disease transmission, including respiratory and vector-borne diseases. The area also shows a considerable burden of NCDs due to lifestyle factors. The PP Unit plays a crucial role in surveillance and outbreak response; however, continuous HR strengthening, intersectoral coordination, and public awareness campaigns are essential to effectively manage emerging health risks.</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2106628417969" w:line="240"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2106628417969" w:line="240"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2106628417969" w:line="240"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2106628417969" w:line="240" w:lineRule="auto"/>
        <w:ind w:left="720" w:right="360" w:firstLine="0"/>
        <w:jc w:val="both"/>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2106628417969"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AD">
      <w:pPr>
        <w:pStyle w:val="Heading1"/>
        <w:widowControl w:val="0"/>
        <w:spacing w:before="819.2106628417969" w:line="240" w:lineRule="auto"/>
        <w:ind w:left="720" w:right="360" w:firstLine="0"/>
        <w:rPr>
          <w:vertAlign w:val="baseline"/>
        </w:rPr>
      </w:pPr>
      <w:bookmarkStart w:colFirst="0" w:colLast="0" w:name="_heading=h.iqnoyxv3cxu9" w:id="34"/>
      <w:bookmarkEnd w:id="34"/>
      <w:r w:rsidDel="00000000" w:rsidR="00000000" w:rsidRPr="00000000">
        <w:rPr>
          <w:vertAlign w:val="baseline"/>
          <w:rtl w:val="0"/>
        </w:rPr>
        <w:t xml:space="preserve">ANIMALS &amp; BIRDS POPULATION </w:t>
      </w:r>
    </w:p>
    <w:p w:rsidR="00000000" w:rsidDel="00000000" w:rsidP="00000000" w:rsidRDefault="00000000" w:rsidRPr="00000000" w14:paraId="000003AE">
      <w:pPr>
        <w:ind w:left="720" w:right="360" w:firstLine="0"/>
        <w:jc w:val="both"/>
        <w:rPr>
          <w:rFonts w:ascii="Garamond" w:cs="Garamond" w:eastAsia="Garamond" w:hAnsi="Garamond"/>
          <w:sz w:val="24"/>
          <w:szCs w:val="24"/>
        </w:rPr>
      </w:pPr>
      <w:r w:rsidDel="00000000" w:rsidR="00000000" w:rsidRPr="00000000">
        <w:rPr>
          <w:rtl w:val="0"/>
        </w:rPr>
      </w:r>
    </w:p>
    <w:tbl>
      <w:tblPr>
        <w:tblStyle w:val="Table9"/>
        <w:tblpPr w:leftFromText="180" w:rightFromText="180" w:topFromText="180" w:bottomFromText="180" w:vertAnchor="text" w:horzAnchor="text" w:tblpX="668.4000015258791" w:tblpY="169.1655707154132"/>
        <w:tblW w:w="9735.0" w:type="dxa"/>
        <w:jc w:val="left"/>
        <w:tblInd w:w="-12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500"/>
        <w:gridCol w:w="1305"/>
        <w:gridCol w:w="1635"/>
        <w:gridCol w:w="1290"/>
        <w:gridCol w:w="1350"/>
        <w:gridCol w:w="1410"/>
        <w:tblGridChange w:id="0">
          <w:tblGrid>
            <w:gridCol w:w="1245"/>
            <w:gridCol w:w="1500"/>
            <w:gridCol w:w="1305"/>
            <w:gridCol w:w="1635"/>
            <w:gridCol w:w="1290"/>
            <w:gridCol w:w="1350"/>
            <w:gridCol w:w="1410"/>
          </w:tblGrid>
        </w:tblGridChange>
      </w:tblGrid>
      <w:tr>
        <w:trPr>
          <w:cantSplit w:val="0"/>
          <w:tblHeader w:val="0"/>
        </w:trPr>
        <w:tc>
          <w:tcPr/>
          <w:p w:rsidR="00000000" w:rsidDel="00000000" w:rsidP="00000000" w:rsidRDefault="00000000" w:rsidRPr="00000000" w14:paraId="000003AF">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Category</w:t>
            </w:r>
          </w:p>
        </w:tc>
        <w:tc>
          <w:tcPr/>
          <w:p w:rsidR="00000000" w:rsidDel="00000000" w:rsidP="00000000" w:rsidRDefault="00000000" w:rsidRPr="00000000" w14:paraId="000003B0">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Mynagapally</w:t>
            </w:r>
          </w:p>
        </w:tc>
        <w:tc>
          <w:tcPr/>
          <w:p w:rsidR="00000000" w:rsidDel="00000000" w:rsidP="00000000" w:rsidRDefault="00000000" w:rsidRPr="00000000" w14:paraId="000003B1">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Karunagapally</w:t>
            </w:r>
          </w:p>
        </w:tc>
        <w:tc>
          <w:tcPr/>
          <w:p w:rsidR="00000000" w:rsidDel="00000000" w:rsidP="00000000" w:rsidRDefault="00000000" w:rsidRPr="00000000" w14:paraId="000003B2">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Alappad</w:t>
            </w:r>
          </w:p>
        </w:tc>
        <w:tc>
          <w:tcPr/>
          <w:p w:rsidR="00000000" w:rsidDel="00000000" w:rsidP="00000000" w:rsidRDefault="00000000" w:rsidRPr="00000000" w14:paraId="000003B3">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Thodiyoor</w:t>
            </w:r>
          </w:p>
        </w:tc>
        <w:tc>
          <w:tcPr/>
          <w:p w:rsidR="00000000" w:rsidDel="00000000" w:rsidP="00000000" w:rsidRDefault="00000000" w:rsidRPr="00000000" w14:paraId="000003B4">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Thazhava</w:t>
            </w:r>
          </w:p>
        </w:tc>
        <w:tc>
          <w:tcPr/>
          <w:p w:rsidR="00000000" w:rsidDel="00000000" w:rsidP="00000000" w:rsidRDefault="00000000" w:rsidRPr="00000000" w14:paraId="000003B5">
            <w:pPr>
              <w:widowControl w:val="0"/>
              <w:spacing w:line="240" w:lineRule="auto"/>
              <w:ind w:right="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w:t>
            </w:r>
          </w:p>
        </w:tc>
      </w:tr>
      <w:tr>
        <w:trPr>
          <w:cantSplit w:val="0"/>
          <w:tblHeader w:val="0"/>
        </w:trPr>
        <w:tc>
          <w:tcPr/>
          <w:p w:rsidR="00000000" w:rsidDel="00000000" w:rsidP="00000000" w:rsidRDefault="00000000" w:rsidRPr="00000000" w14:paraId="000003B6">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w:t>
            </w:r>
          </w:p>
          <w:p w:rsidR="00000000" w:rsidDel="00000000" w:rsidP="00000000" w:rsidRDefault="00000000" w:rsidRPr="00000000" w14:paraId="000003B7">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w:t>
            </w:r>
          </w:p>
          <w:p w:rsidR="00000000" w:rsidDel="00000000" w:rsidP="00000000" w:rsidRDefault="00000000" w:rsidRPr="00000000" w14:paraId="000003B8">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3B9">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4540</w:t>
            </w:r>
          </w:p>
        </w:tc>
        <w:tc>
          <w:tcPr/>
          <w:p w:rsidR="00000000" w:rsidDel="00000000" w:rsidP="00000000" w:rsidRDefault="00000000" w:rsidRPr="00000000" w14:paraId="000003BA">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2306</w:t>
            </w:r>
          </w:p>
        </w:tc>
        <w:tc>
          <w:tcPr/>
          <w:p w:rsidR="00000000" w:rsidDel="00000000" w:rsidP="00000000" w:rsidRDefault="00000000" w:rsidRPr="00000000" w14:paraId="000003BB">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1681</w:t>
            </w:r>
          </w:p>
        </w:tc>
        <w:tc>
          <w:tcPr/>
          <w:p w:rsidR="00000000" w:rsidDel="00000000" w:rsidP="00000000" w:rsidRDefault="00000000" w:rsidRPr="00000000" w14:paraId="000003BC">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2223</w:t>
            </w:r>
          </w:p>
        </w:tc>
        <w:tc>
          <w:tcPr/>
          <w:p w:rsidR="00000000" w:rsidDel="00000000" w:rsidP="00000000" w:rsidRDefault="00000000" w:rsidRPr="00000000" w14:paraId="000003BD">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6538</w:t>
            </w:r>
          </w:p>
        </w:tc>
        <w:tc>
          <w:tcPr/>
          <w:p w:rsidR="00000000" w:rsidDel="00000000" w:rsidP="00000000" w:rsidRDefault="00000000" w:rsidRPr="00000000" w14:paraId="000003BE">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17288</w:t>
            </w:r>
          </w:p>
        </w:tc>
      </w:tr>
      <w:tr>
        <w:trPr>
          <w:cantSplit w:val="0"/>
          <w:tblHeader w:val="0"/>
        </w:trPr>
        <w:tc>
          <w:tcPr/>
          <w:p w:rsidR="00000000" w:rsidDel="00000000" w:rsidP="00000000" w:rsidRDefault="00000000" w:rsidRPr="00000000" w14:paraId="000003BF">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Bird</w:t>
            </w:r>
          </w:p>
          <w:p w:rsidR="00000000" w:rsidDel="00000000" w:rsidP="00000000" w:rsidRDefault="00000000" w:rsidRPr="00000000" w14:paraId="000003C0">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w:t>
            </w:r>
          </w:p>
          <w:p w:rsidR="00000000" w:rsidDel="00000000" w:rsidP="00000000" w:rsidRDefault="00000000" w:rsidRPr="00000000" w14:paraId="000003C1">
            <w:pPr>
              <w:widowControl w:val="0"/>
              <w:spacing w:line="240" w:lineRule="auto"/>
              <w:ind w:left="720" w:right="360" w:firstLine="0"/>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3C2">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9658</w:t>
            </w:r>
          </w:p>
        </w:tc>
        <w:tc>
          <w:tcPr/>
          <w:p w:rsidR="00000000" w:rsidDel="00000000" w:rsidP="00000000" w:rsidRDefault="00000000" w:rsidRPr="00000000" w14:paraId="000003C3">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7529</w:t>
            </w:r>
          </w:p>
        </w:tc>
        <w:tc>
          <w:tcPr/>
          <w:p w:rsidR="00000000" w:rsidDel="00000000" w:rsidP="00000000" w:rsidRDefault="00000000" w:rsidRPr="00000000" w14:paraId="000003C4">
            <w:pPr>
              <w:widowControl w:val="0"/>
              <w:spacing w:line="240" w:lineRule="auto"/>
              <w:ind w:left="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1431</w:t>
            </w:r>
          </w:p>
        </w:tc>
        <w:tc>
          <w:tcPr/>
          <w:p w:rsidR="00000000" w:rsidDel="00000000" w:rsidP="00000000" w:rsidRDefault="00000000" w:rsidRPr="00000000" w14:paraId="000003C5">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3659</w:t>
            </w:r>
          </w:p>
        </w:tc>
        <w:tc>
          <w:tcPr/>
          <w:p w:rsidR="00000000" w:rsidDel="00000000" w:rsidP="00000000" w:rsidRDefault="00000000" w:rsidRPr="00000000" w14:paraId="000003C6">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19650</w:t>
            </w:r>
          </w:p>
        </w:tc>
        <w:tc>
          <w:tcPr/>
          <w:p w:rsidR="00000000" w:rsidDel="00000000" w:rsidP="00000000" w:rsidRDefault="00000000" w:rsidRPr="00000000" w14:paraId="000003C7">
            <w:pPr>
              <w:ind w:left="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41927</w:t>
            </w:r>
          </w:p>
        </w:tc>
      </w:tr>
    </w:tbl>
    <w:p w:rsidR="00000000" w:rsidDel="00000000" w:rsidP="00000000" w:rsidRDefault="00000000" w:rsidRPr="00000000" w14:paraId="000003C8">
      <w:pPr>
        <w:widowControl w:val="0"/>
        <w:spacing w:before="462.7069091796875" w:line="343.34046363830566" w:lineRule="auto"/>
        <w:ind w:left="0" w:right="360" w:firstLine="0"/>
        <w:rPr>
          <w:rFonts w:ascii="Garamond" w:cs="Garamond" w:eastAsia="Garamond" w:hAnsi="Garamond"/>
          <w:sz w:val="24"/>
          <w:szCs w:val="24"/>
        </w:rPr>
        <w:sectPr>
          <w:type w:val="continuous"/>
          <w:pgSz w:h="16820" w:w="11900" w:orient="portrait"/>
          <w:pgMar w:bottom="768.0000305175781" w:top="1382.80029296875" w:left="441.5999984741211" w:right="675" w:header="0" w:footer="720"/>
        </w:sectPr>
      </w:pPr>
      <w:r w:rsidDel="00000000" w:rsidR="00000000" w:rsidRPr="00000000">
        <w:rPr>
          <w:rtl w:val="0"/>
        </w:rPr>
      </w:r>
    </w:p>
    <w:p w:rsidR="00000000" w:rsidDel="00000000" w:rsidP="00000000" w:rsidRDefault="00000000" w:rsidRPr="00000000" w14:paraId="000003C9">
      <w:pPr>
        <w:widowControl w:val="0"/>
        <w:spacing w:after="240" w:before="240" w:line="347.8609085083008" w:lineRule="auto"/>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widowControl w:val="0"/>
        <w:spacing w:after="240" w:before="240" w:line="347.8609085083008"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distribution of livestock and poultry across Mynagapally Block reflects a substantial dependence on animal husbandry and allied activities, which play a vital role in the local economy and livelihood patterns of the population. The total animal population in the block is estimated at 17,288, with Thazhava Panchayat recording the highest number (6,538), indicating a strong presence of livestock-based activities in the area. This is followed by Mynagapally (4,540), Karunagapally (2,306), Thodiyoor (2,223), and Alappad (1,681). The relatively higher concentration of animals in Thazhava and Mynagapally suggests increased interaction between humans and animals, which may elevate the risk of zoonotic disease transmission if not properly managed.</w:t>
      </w:r>
    </w:p>
    <w:p w:rsidR="00000000" w:rsidDel="00000000" w:rsidP="00000000" w:rsidRDefault="00000000" w:rsidRPr="00000000" w14:paraId="000003CB">
      <w:pPr>
        <w:widowControl w:val="0"/>
        <w:spacing w:after="240" w:before="240" w:line="347.8609085083008" w:lineRule="auto"/>
        <w:ind w:left="720" w:righ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C">
      <w:pPr>
        <w:widowControl w:val="0"/>
        <w:spacing w:after="240" w:before="240" w:line="347.8609085083008"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the total bird population in the block is considerably high at 41,927, highlighting the prominence of poultry farming and domestic bird rearing practices. Thazhava Panchayat again accounts for the largest share (19,650), followed by Mynagapally (9,658) and Karunagapally (7,529), while Thodiyoor (3,659) and Alappad (1,431) have comparatively lower numbers. The high density of poultry, particularly in Thazhava and Mynagapally, increases the potential risk of outbreaks such as avian influenza and other poultry-related infections, especially in settings with inadequate biosecurity measures.</w:t>
      </w:r>
    </w:p>
    <w:p w:rsidR="00000000" w:rsidDel="00000000" w:rsidP="00000000" w:rsidRDefault="00000000" w:rsidRPr="00000000" w14:paraId="000003CD">
      <w:pPr>
        <w:widowControl w:val="0"/>
        <w:spacing w:after="240" w:before="240" w:line="347.8609085083008" w:lineRule="auto"/>
        <w:ind w:left="720" w:righ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a public health perspective, this significant presence of animal and bird populations necessitates strengthened veterinary public health surveillance, regular vaccination programs, and close coordination between the health and animal husbandry departments. Areas with higher concentrations require focused interventions such as improved waste management, safe animal handling practices, and community awareness on zoonotic diseases. Additionally, integrated surveillance systems are essential for early detection and rapid response to potential outbreaks. Overall, while livestock and poultry contribute positively to the socio-economic status of the block, they also underline the need for a One Health approach, ensuring the well-being of humans, animals, and the environment in a coordinated manner.</w:t>
      </w:r>
    </w:p>
    <w:p w:rsidR="00000000" w:rsidDel="00000000" w:rsidP="00000000" w:rsidRDefault="00000000" w:rsidRPr="00000000" w14:paraId="000003CE">
      <w:pPr>
        <w:pStyle w:val="Heading1"/>
        <w:widowControl w:val="0"/>
        <w:spacing w:before="308.65966796875" w:line="240" w:lineRule="auto"/>
        <w:ind w:left="720" w:right="360" w:firstLine="0"/>
        <w:rPr>
          <w:vertAlign w:val="baseline"/>
        </w:rPr>
      </w:pPr>
      <w:bookmarkStart w:colFirst="0" w:colLast="0" w:name="_heading=h.z8r8f4uyyglu" w:id="35"/>
      <w:bookmarkEnd w:id="35"/>
      <w:r w:rsidDel="00000000" w:rsidR="00000000" w:rsidRPr="00000000">
        <w:rPr>
          <w:vertAlign w:val="baseline"/>
          <w:rtl w:val="0"/>
        </w:rPr>
        <w:t xml:space="preserve">High-Risk Population Groups </w:t>
      </w:r>
    </w:p>
    <w:p w:rsidR="00000000" w:rsidDel="00000000" w:rsidP="00000000" w:rsidRDefault="00000000" w:rsidRPr="00000000" w14:paraId="000003CF">
      <w:pPr>
        <w:pStyle w:val="Heading2"/>
        <w:widowControl w:val="0"/>
        <w:spacing w:before="462.30712890625" w:line="240" w:lineRule="auto"/>
        <w:ind w:left="720" w:right="360" w:firstLine="0"/>
        <w:rPr>
          <w:rFonts w:ascii="Garamond" w:cs="Garamond" w:eastAsia="Garamond" w:hAnsi="Garamond"/>
          <w:color w:val="c00000"/>
          <w:sz w:val="26.079999923706055"/>
          <w:szCs w:val="26.079999923706055"/>
          <w:vertAlign w:val="baseline"/>
        </w:rPr>
      </w:pPr>
      <w:bookmarkStart w:colFirst="0" w:colLast="0" w:name="_heading=h.gpya8fqgpjz7" w:id="36"/>
      <w:bookmarkEnd w:id="36"/>
      <w:r w:rsidDel="00000000" w:rsidR="00000000" w:rsidRPr="00000000">
        <w:rPr>
          <w:rtl w:val="0"/>
        </w:rPr>
        <w:t xml:space="preserve"> </w:t>
      </w:r>
      <w:r w:rsidDel="00000000" w:rsidR="00000000" w:rsidRPr="00000000">
        <w:rPr>
          <w:rFonts w:ascii="Garamond" w:cs="Garamond" w:eastAsia="Garamond" w:hAnsi="Garamond"/>
          <w:color w:val="c00000"/>
          <w:sz w:val="26.079999923706055"/>
          <w:szCs w:val="26.079999923706055"/>
          <w:rtl w:val="0"/>
        </w:rPr>
        <w:t xml:space="preserve">   </w:t>
      </w:r>
      <w:r w:rsidDel="00000000" w:rsidR="00000000" w:rsidRPr="00000000">
        <w:rPr>
          <w:rFonts w:ascii="Garamond" w:cs="Garamond" w:eastAsia="Garamond" w:hAnsi="Garamond"/>
          <w:color w:val="c00000"/>
          <w:sz w:val="26.079999923706055"/>
          <w:szCs w:val="26.079999923706055"/>
          <w:vertAlign w:val="baseline"/>
          <w:rtl w:val="0"/>
        </w:rPr>
        <w:t xml:space="preserve">CATEGORY TOTAL BURDEN </w:t>
      </w:r>
    </w:p>
    <w:p w:rsidR="00000000" w:rsidDel="00000000" w:rsidP="00000000" w:rsidRDefault="00000000" w:rsidRPr="00000000" w14:paraId="000003D0">
      <w:pPr>
        <w:widowControl w:val="0"/>
        <w:spacing w:before="462.30712890625" w:line="240"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tl w:val="0"/>
        </w:rPr>
      </w:r>
    </w:p>
    <w:tbl>
      <w:tblPr>
        <w:tblStyle w:val="Table10"/>
        <w:tblpPr w:leftFromText="180" w:rightFromText="180" w:topFromText="180" w:bottomFromText="180" w:vertAnchor="text" w:horzAnchor="text" w:tblpX="1163.4000015258791" w:tblpY="0"/>
        <w:tblW w:w="89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5"/>
        <w:gridCol w:w="3870"/>
        <w:tblGridChange w:id="0">
          <w:tblGrid>
            <w:gridCol w:w="5115"/>
            <w:gridCol w:w="3870"/>
          </w:tblGrid>
        </w:tblGridChange>
      </w:tblGrid>
      <w:tr>
        <w:trPr>
          <w:cantSplit w:val="0"/>
          <w:tblHeader w:val="0"/>
        </w:trPr>
        <w:tc>
          <w:tcPr>
            <w:tcBorders>
              <w:right w:color="000000" w:space="0" w:sz="6" w:val="single"/>
            </w:tcBorders>
          </w:tcPr>
          <w:p w:rsidR="00000000" w:rsidDel="00000000" w:rsidP="00000000" w:rsidRDefault="00000000" w:rsidRPr="00000000" w14:paraId="000003D1">
            <w:pPr>
              <w:widowControl w:val="0"/>
              <w:spacing w:before="140.726318359375" w:line="343.49246978759766"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Elderly (&gt;60 years)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ind w:left="720" w:right="360" w:firstLine="0"/>
              <w:jc w:val="center"/>
              <w:rPr>
                <w:sz w:val="20"/>
                <w:szCs w:val="20"/>
              </w:rPr>
            </w:pPr>
            <w:r w:rsidDel="00000000" w:rsidR="00000000" w:rsidRPr="00000000">
              <w:rPr>
                <w:sz w:val="20"/>
                <w:szCs w:val="20"/>
                <w:rtl w:val="0"/>
              </w:rPr>
              <w:t xml:space="preserve">35203</w:t>
            </w:r>
          </w:p>
        </w:tc>
      </w:tr>
      <w:tr>
        <w:trPr>
          <w:cantSplit w:val="0"/>
          <w:tblHeader w:val="0"/>
        </w:trPr>
        <w:tc>
          <w:tcPr>
            <w:tcBorders>
              <w:right w:color="000000" w:space="0" w:sz="6" w:val="single"/>
            </w:tcBorders>
          </w:tcPr>
          <w:p w:rsidR="00000000" w:rsidDel="00000000" w:rsidP="00000000" w:rsidRDefault="00000000" w:rsidRPr="00000000" w14:paraId="000003D3">
            <w:pPr>
              <w:widowControl w:val="0"/>
              <w:spacing w:before="140.726318359375" w:line="343.49246978759766"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Diabetics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ind w:left="720" w:right="360" w:firstLine="0"/>
              <w:jc w:val="center"/>
              <w:rPr>
                <w:sz w:val="20"/>
                <w:szCs w:val="20"/>
              </w:rPr>
            </w:pPr>
            <w:r w:rsidDel="00000000" w:rsidR="00000000" w:rsidRPr="00000000">
              <w:rPr>
                <w:sz w:val="20"/>
                <w:szCs w:val="20"/>
                <w:rtl w:val="0"/>
              </w:rPr>
              <w:t xml:space="preserve">10205</w:t>
            </w:r>
          </w:p>
        </w:tc>
      </w:tr>
      <w:tr>
        <w:trPr>
          <w:cantSplit w:val="0"/>
          <w:tblHeader w:val="0"/>
        </w:trPr>
        <w:tc>
          <w:tcPr>
            <w:tcBorders>
              <w:right w:color="000000" w:space="0" w:sz="6" w:val="single"/>
            </w:tcBorders>
          </w:tcPr>
          <w:p w:rsidR="00000000" w:rsidDel="00000000" w:rsidP="00000000" w:rsidRDefault="00000000" w:rsidRPr="00000000" w14:paraId="000003D5">
            <w:pPr>
              <w:widowControl w:val="0"/>
              <w:spacing w:before="140.726318359375" w:line="343.49246978759766"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Hypertensives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ind w:left="720" w:right="360" w:firstLine="0"/>
              <w:jc w:val="center"/>
              <w:rPr>
                <w:sz w:val="20"/>
                <w:szCs w:val="20"/>
              </w:rPr>
            </w:pPr>
            <w:r w:rsidDel="00000000" w:rsidR="00000000" w:rsidRPr="00000000">
              <w:rPr>
                <w:sz w:val="20"/>
                <w:szCs w:val="20"/>
                <w:rtl w:val="0"/>
              </w:rPr>
              <w:t xml:space="preserve">18362</w:t>
            </w:r>
          </w:p>
        </w:tc>
      </w:tr>
      <w:tr>
        <w:trPr>
          <w:cantSplit w:val="0"/>
          <w:tblHeader w:val="0"/>
        </w:trPr>
        <w:tc>
          <w:tcPr>
            <w:tcBorders>
              <w:right w:color="000000" w:space="0" w:sz="6" w:val="single"/>
            </w:tcBorders>
          </w:tcPr>
          <w:p w:rsidR="00000000" w:rsidDel="00000000" w:rsidP="00000000" w:rsidRDefault="00000000" w:rsidRPr="00000000" w14:paraId="000003D7">
            <w:pPr>
              <w:widowControl w:val="0"/>
              <w:spacing w:before="140.726318359375" w:line="343.49246978759766"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Dialysis Patients </w:t>
            </w:r>
            <w:r w:rsidDel="00000000" w:rsidR="00000000" w:rsidRPr="00000000">
              <w:rPr>
                <w:rFonts w:ascii="Times New Roman" w:cs="Times New Roman" w:eastAsia="Times New Roman" w:hAnsi="Times New Roman"/>
                <w:b w:val="1"/>
                <w:bCs w:val="1"/>
                <w:i w:val="1"/>
                <w:iCs w:val="1"/>
                <w:sz w:val="22.079999923706055"/>
                <w:szCs w:val="22.079999923706055"/>
                <w:rtl w:val="0"/>
              </w:rPr>
              <w:t xml:space="preserve">(Haemodialysis + CAPD)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ind w:left="720" w:right="360" w:firstLine="0"/>
              <w:jc w:val="center"/>
              <w:rPr>
                <w:sz w:val="20"/>
                <w:szCs w:val="20"/>
              </w:rPr>
            </w:pPr>
            <w:r w:rsidDel="00000000" w:rsidR="00000000" w:rsidRPr="00000000">
              <w:rPr>
                <w:sz w:val="20"/>
                <w:szCs w:val="20"/>
                <w:rtl w:val="0"/>
              </w:rPr>
              <w:t xml:space="preserve">743</w:t>
            </w:r>
          </w:p>
        </w:tc>
      </w:tr>
      <w:tr>
        <w:trPr>
          <w:cantSplit w:val="0"/>
          <w:tblHeader w:val="0"/>
        </w:trPr>
        <w:tc>
          <w:tcPr>
            <w:tcBorders>
              <w:right w:color="000000" w:space="0" w:sz="6" w:val="single"/>
            </w:tcBorders>
          </w:tcPr>
          <w:p w:rsidR="00000000" w:rsidDel="00000000" w:rsidP="00000000" w:rsidRDefault="00000000" w:rsidRPr="00000000" w14:paraId="000003D9">
            <w:pPr>
              <w:widowControl w:val="0"/>
              <w:spacing w:before="140.726318359375" w:line="343.49246978759766" w:lineRule="auto"/>
              <w:ind w:left="720" w:right="360" w:firstLine="0"/>
              <w:rPr>
                <w:rFonts w:ascii="Times New Roman" w:cs="Times New Roman" w:eastAsia="Times New Roman" w:hAnsi="Times New Roman"/>
                <w:b w:val="1"/>
                <w:bCs w:val="1"/>
                <w:color w:val="215e99"/>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Cancer Patients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ind w:left="720" w:right="360" w:firstLine="0"/>
              <w:jc w:val="center"/>
              <w:rPr>
                <w:sz w:val="20"/>
                <w:szCs w:val="20"/>
              </w:rPr>
            </w:pPr>
            <w:r w:rsidDel="00000000" w:rsidR="00000000" w:rsidRPr="00000000">
              <w:rPr>
                <w:sz w:val="20"/>
                <w:szCs w:val="20"/>
                <w:rtl w:val="0"/>
              </w:rPr>
              <w:t xml:space="preserve">777</w:t>
            </w:r>
          </w:p>
        </w:tc>
      </w:tr>
      <w:tr>
        <w:trPr>
          <w:cantSplit w:val="0"/>
          <w:tblHeader w:val="0"/>
        </w:trPr>
        <w:tc>
          <w:tcPr>
            <w:tcBorders>
              <w:right w:color="000000" w:space="0" w:sz="6" w:val="single"/>
            </w:tcBorders>
          </w:tcPr>
          <w:p w:rsidR="00000000" w:rsidDel="00000000" w:rsidP="00000000" w:rsidRDefault="00000000" w:rsidRPr="00000000" w14:paraId="000003DB">
            <w:pPr>
              <w:widowControl w:val="0"/>
              <w:spacing w:before="140.726318359375" w:line="343.49246978759766" w:lineRule="auto"/>
              <w:ind w:left="720" w:right="360" w:firstLine="0"/>
              <w:rPr>
                <w:rFonts w:ascii="Times New Roman" w:cs="Times New Roman" w:eastAsia="Times New Roman" w:hAnsi="Times New Roman"/>
                <w:b w:val="1"/>
                <w:bCs w:val="1"/>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Bedbound Patients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ind w:left="720" w:right="360" w:firstLine="0"/>
              <w:jc w:val="center"/>
              <w:rPr>
                <w:sz w:val="20"/>
                <w:szCs w:val="20"/>
              </w:rPr>
            </w:pPr>
            <w:r w:rsidDel="00000000" w:rsidR="00000000" w:rsidRPr="00000000">
              <w:rPr>
                <w:sz w:val="20"/>
                <w:szCs w:val="20"/>
                <w:rtl w:val="0"/>
              </w:rPr>
              <w:t xml:space="preserve">554</w:t>
            </w:r>
          </w:p>
        </w:tc>
      </w:tr>
      <w:tr>
        <w:trPr>
          <w:cantSplit w:val="0"/>
          <w:tblHeader w:val="0"/>
        </w:trPr>
        <w:tc>
          <w:tcPr>
            <w:tcBorders>
              <w:right w:color="000000" w:space="0" w:sz="6" w:val="single"/>
            </w:tcBorders>
          </w:tcPr>
          <w:p w:rsidR="00000000" w:rsidDel="00000000" w:rsidP="00000000" w:rsidRDefault="00000000" w:rsidRPr="00000000" w14:paraId="000003DD">
            <w:pPr>
              <w:widowControl w:val="0"/>
              <w:spacing w:before="140.726318359375" w:line="343.49246978759766" w:lineRule="auto"/>
              <w:ind w:left="720" w:right="360" w:firstLine="0"/>
              <w:rPr>
                <w:rFonts w:ascii="Times New Roman" w:cs="Times New Roman" w:eastAsia="Times New Roman" w:hAnsi="Times New Roman"/>
                <w:b w:val="1"/>
                <w:bCs w:val="1"/>
                <w:sz w:val="22.079999923706055"/>
                <w:szCs w:val="22.079999923706055"/>
              </w:rPr>
            </w:pPr>
            <w:r w:rsidDel="00000000" w:rsidR="00000000" w:rsidRPr="00000000">
              <w:rPr>
                <w:rFonts w:ascii="Times New Roman" w:cs="Times New Roman" w:eastAsia="Times New Roman" w:hAnsi="Times New Roman"/>
                <w:b w:val="1"/>
                <w:bCs w:val="1"/>
                <w:sz w:val="22.079999923706055"/>
                <w:szCs w:val="22.079999923706055"/>
                <w:rtl w:val="0"/>
              </w:rPr>
              <w:t xml:space="preserve">Fisherfolk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ind w:left="720" w:right="360" w:firstLine="0"/>
              <w:jc w:val="center"/>
              <w:rPr>
                <w:sz w:val="20"/>
                <w:szCs w:val="20"/>
              </w:rPr>
            </w:pPr>
            <w:r w:rsidDel="00000000" w:rsidR="00000000" w:rsidRPr="00000000">
              <w:rPr>
                <w:sz w:val="20"/>
                <w:szCs w:val="20"/>
                <w:rtl w:val="0"/>
              </w:rPr>
              <w:t xml:space="preserve">17172</w:t>
            </w:r>
          </w:p>
        </w:tc>
      </w:tr>
    </w:tbl>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7144775390625" w:line="519.4439506530762" w:lineRule="auto"/>
        <w:ind w:left="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3E0">
      <w:pPr>
        <w:pStyle w:val="Heading1"/>
        <w:widowControl w:val="0"/>
        <w:spacing w:before="0" w:line="519.4439506530762" w:lineRule="auto"/>
        <w:ind w:left="720" w:right="360" w:firstLine="0"/>
        <w:rPr/>
      </w:pPr>
      <w:bookmarkStart w:colFirst="0" w:colLast="0" w:name="_heading=h.153xgy64knwi" w:id="37"/>
      <w:bookmarkEnd w:id="37"/>
      <w:r w:rsidDel="00000000" w:rsidR="00000000" w:rsidRPr="00000000">
        <w:rPr>
          <w:vertAlign w:val="baseline"/>
          <w:rtl w:val="0"/>
        </w:rPr>
        <w:t xml:space="preserve">HIGH-RISK POPULATION CONTRO</w:t>
      </w:r>
      <w:r w:rsidDel="00000000" w:rsidR="00000000" w:rsidRPr="00000000">
        <w:rPr>
          <w:rtl w:val="0"/>
        </w:rPr>
        <w:t xml:space="preserve">L </w:t>
      </w:r>
      <w:r w:rsidDel="00000000" w:rsidR="00000000" w:rsidRPr="00000000">
        <w:rPr>
          <w:vertAlign w:val="baseline"/>
          <w:rtl w:val="0"/>
        </w:rPr>
        <w:t xml:space="preserve">PLAN</w:t>
      </w:r>
      <w:r w:rsidDel="00000000" w:rsidR="00000000" w:rsidRPr="00000000">
        <w:rPr>
          <w:rtl w:val="0"/>
        </w:rPr>
      </w:r>
    </w:p>
    <w:p w:rsidR="00000000" w:rsidDel="00000000" w:rsidP="00000000" w:rsidRDefault="00000000" w:rsidRPr="00000000" w14:paraId="000003E1">
      <w:pPr>
        <w:pStyle w:val="Heading2"/>
        <w:widowControl w:val="0"/>
        <w:spacing w:before="0" w:line="519.4439506530762" w:lineRule="auto"/>
        <w:ind w:left="720" w:right="360" w:firstLine="0"/>
        <w:rPr>
          <w:rFonts w:ascii="Garamond" w:cs="Garamond" w:eastAsia="Garamond" w:hAnsi="Garamond"/>
          <w:color w:val="980000"/>
          <w:sz w:val="24"/>
          <w:szCs w:val="24"/>
          <w:vertAlign w:val="baseline"/>
        </w:rPr>
      </w:pPr>
      <w:bookmarkStart w:colFirst="0" w:colLast="0" w:name="_heading=h.o1m4vvqw0wo6" w:id="38"/>
      <w:bookmarkEnd w:id="38"/>
      <w:r w:rsidDel="00000000" w:rsidR="00000000" w:rsidRPr="00000000">
        <w:rPr>
          <w:rFonts w:ascii="Garamond" w:cs="Garamond" w:eastAsia="Garamond" w:hAnsi="Garamond"/>
          <w:color w:val="980000"/>
          <w:sz w:val="24"/>
          <w:szCs w:val="24"/>
          <w:vertAlign w:val="baseline"/>
          <w:rtl w:val="0"/>
        </w:rPr>
        <w:t xml:space="preserve"> 1. Elderly  </w:t>
      </w:r>
    </w:p>
    <w:p w:rsidR="00000000" w:rsidDel="00000000" w:rsidP="00000000" w:rsidRDefault="00000000" w:rsidRPr="00000000" w14:paraId="000003E2">
      <w:pPr>
        <w:pStyle w:val="Heading3"/>
        <w:widowControl w:val="0"/>
        <w:spacing w:before="61.43798828125" w:line="240" w:lineRule="auto"/>
        <w:ind w:left="720" w:right="360" w:firstLine="0"/>
        <w:rPr>
          <w:rFonts w:ascii="Garamond" w:cs="Garamond" w:eastAsia="Garamond" w:hAnsi="Garamond"/>
          <w:color w:val="cc4125"/>
          <w:vertAlign w:val="baseline"/>
        </w:rPr>
      </w:pPr>
      <w:bookmarkStart w:colFirst="0" w:colLast="0" w:name="_heading=h.ycale2lc2m6q" w:id="39"/>
      <w:bookmarkEnd w:id="39"/>
      <w:r w:rsidDel="00000000" w:rsidR="00000000" w:rsidRPr="00000000">
        <w:rPr>
          <w:rFonts w:ascii="Garamond" w:cs="Garamond" w:eastAsia="Garamond" w:hAnsi="Garamond"/>
          <w:color w:val="cc4125"/>
          <w:vertAlign w:val="baseline"/>
          <w:rtl w:val="0"/>
        </w:rPr>
        <w:t xml:space="preserve">Prevention &amp; Control Strategies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20166015625"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Geriatric risk stratification (high-risk tagging: co-morbidity, living alone)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Quarterly comprehensive geriatric assessment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Vaccination (Influenza, COVID booster as per policy)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Fall prevention and physiotherapy promotion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drug delivery for immobile elderly </w:t>
      </w:r>
    </w:p>
    <w:p w:rsidR="00000000" w:rsidDel="00000000" w:rsidP="00000000" w:rsidRDefault="00000000" w:rsidRPr="00000000" w14:paraId="000003E7">
      <w:pPr>
        <w:pStyle w:val="Heading3"/>
        <w:ind w:left="720" w:right="360" w:firstLine="0"/>
        <w:rPr>
          <w:rFonts w:ascii="Garamond" w:cs="Garamond" w:eastAsia="Garamond" w:hAnsi="Garamond"/>
          <w:color w:val="cc4125"/>
          <w:vertAlign w:val="baseline"/>
        </w:rPr>
      </w:pPr>
      <w:bookmarkStart w:colFirst="0" w:colLast="0" w:name="_heading=h.es0r403mn5gw" w:id="40"/>
      <w:bookmarkEnd w:id="40"/>
      <w:r w:rsidDel="00000000" w:rsidR="00000000" w:rsidRPr="00000000">
        <w:rPr>
          <w:rFonts w:ascii="Garamond" w:cs="Garamond" w:eastAsia="Garamond" w:hAnsi="Garamond"/>
          <w:color w:val="cc4125"/>
          <w:rtl w:val="0"/>
        </w:rPr>
        <w:t xml:space="preserve">Roles &amp; Responsibilities </w:t>
      </w: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986083984375" w:line="347.8609085083008" w:lineRule="auto"/>
        <w:ind w:left="720" w:right="360" w:firstLine="0"/>
        <w:jc w:val="left"/>
        <w:rPr>
          <w:rFonts w:ascii="Noto Sans Symbols" w:cs="Noto Sans Symbols" w:eastAsia="Noto Sans Symbols" w:hAnsi="Noto Sans Symbols"/>
          <w:sz w:val="20.15999984741211"/>
          <w:szCs w:val="20.15999984741211"/>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Medical Officer (MO):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protocol, high-risk identification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98608398437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Geriatric clinic, functional assessment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00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JPHN: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 listing, follow-up scheduling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home visits, adherence check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19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Physiotherapist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Mobility training </w:t>
      </w:r>
    </w:p>
    <w:p w:rsidR="00000000" w:rsidDel="00000000" w:rsidP="00000000" w:rsidRDefault="00000000" w:rsidRPr="00000000" w14:paraId="000003ED">
      <w:pPr>
        <w:pStyle w:val="Heading2"/>
        <w:widowControl w:val="0"/>
        <w:spacing w:before="415.84014892578125" w:line="240" w:lineRule="auto"/>
        <w:ind w:left="720" w:right="360" w:firstLine="0"/>
        <w:rPr/>
      </w:pPr>
      <w:bookmarkStart w:colFirst="0" w:colLast="0" w:name="_heading=h.5mews7an1k77" w:id="41"/>
      <w:bookmarkEnd w:id="41"/>
      <w:r w:rsidDel="00000000" w:rsidR="00000000" w:rsidRPr="00000000">
        <w:rPr>
          <w:vertAlign w:val="baseline"/>
          <w:rtl w:val="0"/>
        </w:rPr>
        <w:t xml:space="preserve">2. Diabetic Cases</w:t>
      </w:r>
      <w:r w:rsidDel="00000000" w:rsidR="00000000" w:rsidRPr="00000000">
        <w:rPr>
          <w:rtl w:val="0"/>
        </w:rPr>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84014892578125"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3EF">
      <w:pPr>
        <w:pStyle w:val="Heading3"/>
        <w:widowControl w:val="0"/>
        <w:spacing w:line="240" w:lineRule="auto"/>
        <w:ind w:left="720" w:right="360" w:firstLine="0"/>
        <w:rPr>
          <w:rFonts w:ascii="Garamond" w:cs="Garamond" w:eastAsia="Garamond" w:hAnsi="Garamond"/>
          <w:color w:val="cc4125"/>
          <w:vertAlign w:val="baseline"/>
        </w:rPr>
      </w:pPr>
      <w:bookmarkStart w:colFirst="0" w:colLast="0" w:name="_heading=h.bc1x725vxga9" w:id="42"/>
      <w:bookmarkEnd w:id="42"/>
      <w:r w:rsidDel="00000000" w:rsidR="00000000" w:rsidRPr="00000000">
        <w:rPr>
          <w:rFonts w:ascii="Garamond" w:cs="Garamond" w:eastAsia="Garamond" w:hAnsi="Garamond"/>
          <w:color w:val="cc4125"/>
          <w:vertAlign w:val="baseline"/>
          <w:rtl w:val="0"/>
        </w:rPr>
        <w:t xml:space="preserve">Prevention &amp; Control Strategies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345.986595153808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Name-based DM registry with control status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Quarterly HbA1c for uncontrolled cases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 eye, foot, and renal screening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Lifestyle counselling (diet, physical activity)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Defaulter tracking system </w:t>
      </w:r>
    </w:p>
    <w:p w:rsidR="00000000" w:rsidDel="00000000" w:rsidP="00000000" w:rsidRDefault="00000000" w:rsidRPr="00000000" w14:paraId="000003F1">
      <w:pPr>
        <w:pStyle w:val="Heading3"/>
        <w:widowControl w:val="0"/>
        <w:spacing w:before="310.333251953125" w:line="240" w:lineRule="auto"/>
        <w:ind w:left="720" w:right="360" w:firstLine="0"/>
        <w:rPr>
          <w:rFonts w:ascii="Garamond" w:cs="Garamond" w:eastAsia="Garamond" w:hAnsi="Garamond"/>
          <w:color w:val="cc4125"/>
          <w:vertAlign w:val="baseline"/>
        </w:rPr>
      </w:pPr>
      <w:bookmarkStart w:colFirst="0" w:colLast="0" w:name="_heading=h.snu1gvk2y1gc" w:id="43"/>
      <w:bookmarkEnd w:id="43"/>
      <w:r w:rsidDel="00000000" w:rsidR="00000000" w:rsidRPr="00000000">
        <w:rPr>
          <w:rFonts w:ascii="Garamond" w:cs="Garamond" w:eastAsia="Garamond" w:hAnsi="Garamond"/>
          <w:color w:val="cc4125"/>
          <w:vertAlign w:val="baseline"/>
          <w:rtl w:val="0"/>
        </w:rPr>
        <w:t xml:space="preserve">Roles &amp; Responsibilities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8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Treatment optimisation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4.36193466186523"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Foot exam, RBS monitoring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4.36193466186523"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JHI/JPHN: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Registry maintenance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81542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Dietician: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Lifestyle counseling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20556640625" w:line="576.102619171142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Drug adherence &amp; diet follow-up </w:t>
      </w:r>
    </w:p>
    <w:p w:rsidR="00000000" w:rsidDel="00000000" w:rsidP="00000000" w:rsidRDefault="00000000" w:rsidRPr="00000000" w14:paraId="000003F7">
      <w:pPr>
        <w:pStyle w:val="Heading2"/>
        <w:widowControl w:val="0"/>
        <w:spacing w:before="142.320556640625" w:line="576.1026191711426" w:lineRule="auto"/>
        <w:ind w:left="720" w:right="360" w:firstLine="0"/>
        <w:rPr>
          <w:rFonts w:ascii="Garamond" w:cs="Garamond" w:eastAsia="Garamond" w:hAnsi="Garamond"/>
          <w:vertAlign w:val="baseline"/>
        </w:rPr>
      </w:pPr>
      <w:bookmarkStart w:colFirst="0" w:colLast="0" w:name="_heading=h.8edf3tbgo0lk" w:id="44"/>
      <w:bookmarkEnd w:id="44"/>
      <w:r w:rsidDel="00000000" w:rsidR="00000000" w:rsidRPr="00000000">
        <w:rPr>
          <w:rFonts w:ascii="Garamond" w:cs="Garamond" w:eastAsia="Garamond" w:hAnsi="Garamond"/>
          <w:vertAlign w:val="baseline"/>
          <w:rtl w:val="0"/>
        </w:rPr>
        <w:t xml:space="preserve">3. Hypertensives Cases </w:t>
      </w:r>
    </w:p>
    <w:p w:rsidR="00000000" w:rsidDel="00000000" w:rsidP="00000000" w:rsidRDefault="00000000" w:rsidRPr="00000000" w14:paraId="000003F8">
      <w:pPr>
        <w:pStyle w:val="Heading3"/>
        <w:widowControl w:val="0"/>
        <w:spacing w:before="113.416748046875" w:line="240" w:lineRule="auto"/>
        <w:ind w:left="720" w:right="360" w:firstLine="0"/>
        <w:rPr>
          <w:rFonts w:ascii="Garamond" w:cs="Garamond" w:eastAsia="Garamond" w:hAnsi="Garamond"/>
          <w:color w:val="cc4125"/>
          <w:vertAlign w:val="baseline"/>
        </w:rPr>
      </w:pPr>
      <w:bookmarkStart w:colFirst="0" w:colLast="0" w:name="_heading=h.2cxuzyg8w27y" w:id="45"/>
      <w:bookmarkEnd w:id="45"/>
      <w:r w:rsidDel="00000000" w:rsidR="00000000" w:rsidRPr="00000000">
        <w:rPr>
          <w:rFonts w:ascii="Garamond" w:cs="Garamond" w:eastAsia="Garamond" w:hAnsi="Garamond"/>
          <w:color w:val="cc4125"/>
          <w:vertAlign w:val="baseline"/>
          <w:rtl w:val="0"/>
        </w:rPr>
        <w:t xml:space="preserve">Prevention &amp; Control Strategies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201904296875" w:line="344.19568061828613"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BP check for all &gt;30 years at every contact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drug refill day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4169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Salt reduction IEC campaigns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584.2663192749023"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BP monitoring for high-risk patients  </w:t>
      </w:r>
    </w:p>
    <w:p w:rsidR="00000000" w:rsidDel="00000000" w:rsidP="00000000" w:rsidRDefault="00000000" w:rsidRPr="00000000" w14:paraId="000003FC">
      <w:pPr>
        <w:pStyle w:val="Heading3"/>
        <w:widowControl w:val="0"/>
        <w:spacing w:before="137.5201416015625" w:line="584.2663192749023" w:lineRule="auto"/>
        <w:ind w:left="720" w:right="360" w:firstLine="0"/>
        <w:rPr>
          <w:rFonts w:ascii="Garamond" w:cs="Garamond" w:eastAsia="Garamond" w:hAnsi="Garamond"/>
          <w:color w:val="cc4125"/>
          <w:vertAlign w:val="baseline"/>
        </w:rPr>
      </w:pPr>
      <w:bookmarkStart w:colFirst="0" w:colLast="0" w:name="_heading=h.nrwu5uu8hqdg" w:id="46"/>
      <w:bookmarkEnd w:id="46"/>
      <w:r w:rsidDel="00000000" w:rsidR="00000000" w:rsidRPr="00000000">
        <w:rPr>
          <w:rFonts w:ascii="Garamond" w:cs="Garamond" w:eastAsia="Garamond" w:hAnsi="Garamond"/>
          <w:color w:val="cc4125"/>
          <w:vertAlign w:val="baseline"/>
          <w:rtl w:val="0"/>
        </w:rPr>
        <w:t xml:space="preserve">Roles &amp; Responsibilities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53833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Protocol-based treatment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BP triage &amp; counselling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1981201171875" w:line="343.8624000549316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JHI/JPHN: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screening camp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Dietician: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Lifestyle counselling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579467773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Defaulter tracking </w:t>
      </w:r>
    </w:p>
    <w:p w:rsidR="00000000" w:rsidDel="00000000" w:rsidP="00000000" w:rsidRDefault="00000000" w:rsidRPr="00000000" w14:paraId="00000401">
      <w:pPr>
        <w:pStyle w:val="Heading2"/>
        <w:widowControl w:val="0"/>
        <w:spacing w:before="411.1199951171875" w:line="240" w:lineRule="auto"/>
        <w:ind w:left="720" w:right="360" w:firstLine="0"/>
        <w:rPr>
          <w:vertAlign w:val="baseline"/>
        </w:rPr>
      </w:pPr>
      <w:bookmarkStart w:colFirst="0" w:colLast="0" w:name="_heading=h.byfvdtlt586m" w:id="47"/>
      <w:bookmarkEnd w:id="47"/>
      <w:r w:rsidDel="00000000" w:rsidR="00000000" w:rsidRPr="00000000">
        <w:rPr>
          <w:rFonts w:ascii="Garamond" w:cs="Garamond" w:eastAsia="Garamond" w:hAnsi="Garamond"/>
          <w:vertAlign w:val="baseline"/>
          <w:rtl w:val="0"/>
        </w:rPr>
        <w:t xml:space="preserve">4. Dialysis Patients</w:t>
      </w:r>
      <w:r w:rsidDel="00000000" w:rsidR="00000000" w:rsidRPr="00000000">
        <w:rPr>
          <w:vertAlign w:val="baseline"/>
          <w:rtl w:val="0"/>
        </w:rPr>
        <w:t xml:space="preserve">  </w:t>
      </w:r>
    </w:p>
    <w:p w:rsidR="00000000" w:rsidDel="00000000" w:rsidP="00000000" w:rsidRDefault="00000000" w:rsidRPr="00000000" w14:paraId="00000402">
      <w:pPr>
        <w:pStyle w:val="Heading3"/>
        <w:ind w:left="720" w:right="360" w:firstLine="0"/>
        <w:rPr>
          <w:rFonts w:ascii="Garamond" w:cs="Garamond" w:eastAsia="Garamond" w:hAnsi="Garamond"/>
          <w:color w:val="cc4125"/>
        </w:rPr>
      </w:pPr>
      <w:bookmarkStart w:colFirst="0" w:colLast="0" w:name="_heading=h.iu162m6s7n9r" w:id="48"/>
      <w:bookmarkEnd w:id="48"/>
      <w:r w:rsidDel="00000000" w:rsidR="00000000" w:rsidRPr="00000000">
        <w:rPr>
          <w:rtl w:val="0"/>
        </w:rPr>
      </w:r>
    </w:p>
    <w:p w:rsidR="00000000" w:rsidDel="00000000" w:rsidP="00000000" w:rsidRDefault="00000000" w:rsidRPr="00000000" w14:paraId="00000403">
      <w:pPr>
        <w:pStyle w:val="Heading3"/>
        <w:ind w:left="720" w:right="360" w:firstLine="0"/>
        <w:rPr>
          <w:rFonts w:ascii="Garamond" w:cs="Garamond" w:eastAsia="Garamond" w:hAnsi="Garamond"/>
          <w:color w:val="cc4125"/>
          <w:vertAlign w:val="baseline"/>
        </w:rPr>
      </w:pPr>
      <w:bookmarkStart w:colFirst="0" w:colLast="0" w:name="_heading=h.e971ty9izgk1" w:id="49"/>
      <w:bookmarkEnd w:id="49"/>
      <w:r w:rsidDel="00000000" w:rsidR="00000000" w:rsidRPr="00000000">
        <w:rPr>
          <w:rFonts w:ascii="Garamond" w:cs="Garamond" w:eastAsia="Garamond" w:hAnsi="Garamond"/>
          <w:color w:val="cc4125"/>
          <w:rtl w:val="0"/>
        </w:rPr>
        <w:t xml:space="preserve">                    Prevention &amp; Control Strategies</w:t>
      </w:r>
      <w:r w:rsidDel="00000000" w:rsidR="00000000" w:rsidRPr="00000000">
        <w:rPr>
          <w:rtl w:val="0"/>
        </w:rPr>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patient registry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8505859375" w:line="346.111879348754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PHC clinical review (BP, Hb, weight)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 fistula/CAPD infection prevention education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 and referral linkage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7470703125" w:line="583.767070770263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CKD screening in DM/HTN patients </w:t>
      </w:r>
    </w:p>
    <w:p w:rsidR="00000000" w:rsidDel="00000000" w:rsidP="00000000" w:rsidRDefault="00000000" w:rsidRPr="00000000" w14:paraId="00000407">
      <w:pPr>
        <w:pStyle w:val="Heading3"/>
        <w:widowControl w:val="0"/>
        <w:spacing w:before="31.407470703125" w:line="583.7670707702637" w:lineRule="auto"/>
        <w:ind w:left="720" w:right="360" w:firstLine="0"/>
        <w:rPr>
          <w:rFonts w:ascii="Garamond" w:cs="Garamond" w:eastAsia="Garamond" w:hAnsi="Garamond"/>
          <w:color w:val="cc4125"/>
          <w:vertAlign w:val="baseline"/>
        </w:rPr>
      </w:pPr>
      <w:bookmarkStart w:colFirst="0" w:colLast="0" w:name="_heading=h.bvw2ycyt3756" w:id="50"/>
      <w:bookmarkEnd w:id="50"/>
      <w:r w:rsidDel="00000000" w:rsidR="00000000" w:rsidRPr="00000000">
        <w:rPr>
          <w:rFonts w:ascii="Garamond" w:cs="Garamond" w:eastAsia="Garamond" w:hAnsi="Garamond"/>
          <w:color w:val="cc4125"/>
          <w:vertAlign w:val="baseline"/>
          <w:rtl w:val="0"/>
        </w:rPr>
        <w:t xml:space="preserve">Roles &amp; Responsibilities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5185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monitoring &amp; referral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7.8609085083008"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Nurse/MLSP: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Access site care education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JHI/JPHN/MLSP: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Appointment tracking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587890625" w:line="575.7695388793945"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follow-up for complications  </w:t>
      </w:r>
    </w:p>
    <w:p w:rsidR="00000000" w:rsidDel="00000000" w:rsidP="00000000" w:rsidRDefault="00000000" w:rsidRPr="00000000" w14:paraId="0000040C">
      <w:pPr>
        <w:pStyle w:val="Heading2"/>
        <w:widowControl w:val="0"/>
        <w:spacing w:before="30.2587890625" w:line="575.7695388793945" w:lineRule="auto"/>
        <w:ind w:left="720" w:right="360" w:firstLine="0"/>
        <w:rPr>
          <w:rFonts w:ascii="Garamond" w:cs="Garamond" w:eastAsia="Garamond" w:hAnsi="Garamond"/>
          <w:vertAlign w:val="baseline"/>
        </w:rPr>
      </w:pPr>
      <w:bookmarkStart w:colFirst="0" w:colLast="0" w:name="_heading=h.rn5rfur2jykn" w:id="51"/>
      <w:bookmarkEnd w:id="51"/>
      <w:r w:rsidDel="00000000" w:rsidR="00000000" w:rsidRPr="00000000">
        <w:rPr>
          <w:rFonts w:ascii="Garamond" w:cs="Garamond" w:eastAsia="Garamond" w:hAnsi="Garamond"/>
          <w:vertAlign w:val="baseline"/>
          <w:rtl w:val="0"/>
        </w:rPr>
        <w:t xml:space="preserve">5. Cancer Patients  </w:t>
      </w:r>
    </w:p>
    <w:p w:rsidR="00000000" w:rsidDel="00000000" w:rsidP="00000000" w:rsidRDefault="00000000" w:rsidRPr="00000000" w14:paraId="0000040D">
      <w:pPr>
        <w:pStyle w:val="Heading3"/>
        <w:ind w:left="720" w:right="360" w:firstLine="0"/>
        <w:rPr>
          <w:vertAlign w:val="baseline"/>
        </w:rPr>
      </w:pPr>
      <w:bookmarkStart w:colFirst="0" w:colLast="0" w:name="_heading=h.8bpab18jjqjd" w:id="52"/>
      <w:bookmarkEnd w:id="52"/>
      <w:r w:rsidDel="00000000" w:rsidR="00000000" w:rsidRPr="00000000">
        <w:rPr>
          <w:color w:val="cc4125"/>
          <w:rtl w:val="0"/>
        </w:rPr>
        <w:t xml:space="preserve">               Prevention &amp; Control Strategies</w:t>
      </w:r>
      <w:r w:rsidDel="00000000" w:rsidR="00000000" w:rsidRPr="00000000">
        <w:rPr>
          <w:vertAlign w:val="baseline"/>
          <w:rtl w:val="0"/>
        </w:rPr>
        <w:t xml:space="preserve">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7199707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Treatment continuation tracking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Pain and palliative care linkage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52.192668914794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Nutrition and infection prevention counselling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of eligible population (oral, breast, cervical) </w:t>
      </w:r>
    </w:p>
    <w:p w:rsidR="00000000" w:rsidDel="00000000" w:rsidP="00000000" w:rsidRDefault="00000000" w:rsidRPr="00000000" w14:paraId="00000411">
      <w:pPr>
        <w:pStyle w:val="Heading3"/>
        <w:widowControl w:val="0"/>
        <w:spacing w:before="303.726806640625" w:line="240" w:lineRule="auto"/>
        <w:ind w:left="720" w:right="360" w:firstLine="0"/>
        <w:rPr>
          <w:rFonts w:ascii="Garamond" w:cs="Garamond" w:eastAsia="Garamond" w:hAnsi="Garamond"/>
          <w:color w:val="cc4125"/>
          <w:vertAlign w:val="baseline"/>
        </w:rPr>
      </w:pPr>
      <w:bookmarkStart w:colFirst="0" w:colLast="0" w:name="_heading=h.mpqzajw6zkc4" w:id="53"/>
      <w:bookmarkEnd w:id="53"/>
      <w:r w:rsidDel="00000000" w:rsidR="00000000" w:rsidRPr="00000000">
        <w:rPr>
          <w:rFonts w:ascii="Garamond" w:cs="Garamond" w:eastAsia="Garamond" w:hAnsi="Garamond"/>
          <w:color w:val="cc4125"/>
          <w:vertAlign w:val="baseline"/>
          <w:rtl w:val="0"/>
        </w:rPr>
        <w:t xml:space="preserve">Roles &amp; Responsibilities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2019042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Symptom management &amp; referral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7021484375" w:line="343.86265754699707" w:lineRule="auto"/>
        <w:ind w:left="720" w:right="360" w:firstLine="0"/>
        <w:jc w:val="left"/>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Palliative nurses/MLSP: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Palliative care support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7021484375"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JPHN: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Defaulter tracking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57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Home-based supportive care </w:t>
      </w:r>
    </w:p>
    <w:p w:rsidR="00000000" w:rsidDel="00000000" w:rsidP="00000000" w:rsidRDefault="00000000" w:rsidRPr="00000000" w14:paraId="00000416">
      <w:pPr>
        <w:pStyle w:val="Heading2"/>
        <w:widowControl w:val="0"/>
        <w:spacing w:before="411.52008056640625" w:line="240" w:lineRule="auto"/>
        <w:ind w:left="720" w:right="360" w:firstLine="0"/>
        <w:rPr>
          <w:vertAlign w:val="baseline"/>
        </w:rPr>
      </w:pPr>
      <w:bookmarkStart w:colFirst="0" w:colLast="0" w:name="_heading=h.yz6xtkcbcv0u" w:id="54"/>
      <w:bookmarkEnd w:id="54"/>
      <w:r w:rsidDel="00000000" w:rsidR="00000000" w:rsidRPr="00000000">
        <w:rPr>
          <w:rFonts w:ascii="Garamond" w:cs="Garamond" w:eastAsia="Garamond" w:hAnsi="Garamond"/>
          <w:vertAlign w:val="baseline"/>
          <w:rtl w:val="0"/>
        </w:rPr>
        <w:t xml:space="preserve">6. Bedbound Patients </w:t>
      </w:r>
      <w:r w:rsidDel="00000000" w:rsidR="00000000" w:rsidRPr="00000000">
        <w:rPr>
          <w:vertAlign w:val="baseline"/>
          <w:rtl w:val="0"/>
        </w:rPr>
        <w:t xml:space="preserve"> </w:t>
      </w:r>
    </w:p>
    <w:p w:rsidR="00000000" w:rsidDel="00000000" w:rsidP="00000000" w:rsidRDefault="00000000" w:rsidRPr="00000000" w14:paraId="00000417">
      <w:pPr>
        <w:pStyle w:val="Heading3"/>
        <w:widowControl w:val="0"/>
        <w:spacing w:before="443.10699462890625" w:line="240" w:lineRule="auto"/>
        <w:ind w:left="720" w:right="360" w:firstLine="0"/>
        <w:rPr>
          <w:rFonts w:ascii="Garamond" w:cs="Garamond" w:eastAsia="Garamond" w:hAnsi="Garamond"/>
          <w:color w:val="cc4125"/>
          <w:vertAlign w:val="baseline"/>
        </w:rPr>
      </w:pPr>
      <w:bookmarkStart w:colFirst="0" w:colLast="0" w:name="_heading=h.xiw84qnxon7g" w:id="55"/>
      <w:bookmarkEnd w:id="55"/>
      <w:r w:rsidDel="00000000" w:rsidR="00000000" w:rsidRPr="00000000">
        <w:rPr>
          <w:rFonts w:ascii="Garamond" w:cs="Garamond" w:eastAsia="Garamond" w:hAnsi="Garamond"/>
          <w:color w:val="cc4125"/>
          <w:vertAlign w:val="baseline"/>
          <w:rtl w:val="0"/>
        </w:rPr>
        <w:t xml:space="preserve">Prevention &amp; Control Strategies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2019042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home care micro-plan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00732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Pressure sore prevention protocol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4007568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Catheter/Ryle’s tube care training</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Caregiver support and counselling </w:t>
      </w:r>
    </w:p>
    <w:p w:rsidR="00000000" w:rsidDel="00000000" w:rsidP="00000000" w:rsidRDefault="00000000" w:rsidRPr="00000000" w14:paraId="0000041C">
      <w:pPr>
        <w:pStyle w:val="Heading3"/>
        <w:widowControl w:val="0"/>
        <w:spacing w:before="420.718994140625" w:line="240" w:lineRule="auto"/>
        <w:ind w:left="720" w:right="360" w:firstLine="0"/>
        <w:rPr>
          <w:vertAlign w:val="baseline"/>
        </w:rPr>
      </w:pPr>
      <w:bookmarkStart w:colFirst="0" w:colLast="0" w:name="_heading=h.2jj8yp8m1bur" w:id="56"/>
      <w:bookmarkEnd w:id="56"/>
      <w:r w:rsidDel="00000000" w:rsidR="00000000" w:rsidRPr="00000000">
        <w:rPr>
          <w:rFonts w:ascii="Garamond" w:cs="Garamond" w:eastAsia="Garamond" w:hAnsi="Garamond"/>
          <w:color w:val="cc4125"/>
          <w:vertAlign w:val="baseline"/>
          <w:rtl w:val="0"/>
        </w:rPr>
        <w:t xml:space="preserve">Roles &amp; Responsibilities</w:t>
      </w:r>
      <w:r w:rsidDel="00000000" w:rsidR="00000000" w:rsidRPr="00000000">
        <w:rPr>
          <w:vertAlign w:val="baseline"/>
          <w:rtl w:val="0"/>
        </w:rPr>
        <w:t xml:space="preserve">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11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review (home/tele)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Palliative nurses: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Wound care training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JHI/MLSP/JPHN: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Visit scheduling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19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Weekly monitoring checklist </w:t>
      </w:r>
    </w:p>
    <w:p w:rsidR="00000000" w:rsidDel="00000000" w:rsidP="00000000" w:rsidRDefault="00000000" w:rsidRPr="00000000" w14:paraId="00000421">
      <w:pPr>
        <w:pStyle w:val="Heading2"/>
        <w:widowControl w:val="0"/>
        <w:spacing w:before="411.119384765625" w:line="240" w:lineRule="auto"/>
        <w:ind w:left="720" w:right="360" w:firstLine="0"/>
        <w:rPr>
          <w:rFonts w:ascii="Garamond" w:cs="Garamond" w:eastAsia="Garamond" w:hAnsi="Garamond"/>
          <w:vertAlign w:val="baseline"/>
        </w:rPr>
      </w:pPr>
      <w:bookmarkStart w:colFirst="0" w:colLast="0" w:name="_heading=h.g7fonll9ze69" w:id="57"/>
      <w:bookmarkEnd w:id="57"/>
      <w:r w:rsidDel="00000000" w:rsidR="00000000" w:rsidRPr="00000000">
        <w:rPr>
          <w:rFonts w:ascii="Garamond" w:cs="Garamond" w:eastAsia="Garamond" w:hAnsi="Garamond"/>
          <w:vertAlign w:val="baseline"/>
          <w:rtl w:val="0"/>
        </w:rPr>
        <w:t xml:space="preserve">7. Fisherfolk (Special High-Risk Occupational Group) </w:t>
      </w:r>
    </w:p>
    <w:p w:rsidR="00000000" w:rsidDel="00000000" w:rsidP="00000000" w:rsidRDefault="00000000" w:rsidRPr="00000000" w14:paraId="00000422">
      <w:pPr>
        <w:pStyle w:val="Heading3"/>
        <w:widowControl w:val="0"/>
        <w:spacing w:before="443.106689453125" w:line="240" w:lineRule="auto"/>
        <w:ind w:left="720" w:right="360" w:firstLine="0"/>
        <w:rPr>
          <w:rFonts w:ascii="Garamond" w:cs="Garamond" w:eastAsia="Garamond" w:hAnsi="Garamond"/>
          <w:color w:val="cc4125"/>
          <w:vertAlign w:val="baseline"/>
        </w:rPr>
      </w:pPr>
      <w:bookmarkStart w:colFirst="0" w:colLast="0" w:name="_heading=h.kdada2dqcjw" w:id="58"/>
      <w:bookmarkEnd w:id="58"/>
      <w:r w:rsidDel="00000000" w:rsidR="00000000" w:rsidRPr="00000000">
        <w:rPr>
          <w:rFonts w:ascii="Garamond" w:cs="Garamond" w:eastAsia="Garamond" w:hAnsi="Garamond"/>
          <w:color w:val="cc4125"/>
          <w:vertAlign w:val="baseline"/>
          <w:rtl w:val="0"/>
        </w:rPr>
        <w:t xml:space="preserve">Prevention &amp; Control Strategies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Evening NCD and fever screening camps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116210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 prophylaxis awareness (pre-monsoon)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Injury prevention and first aid training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205322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Tobacco and alcohol cessation IEC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Vector control in coastal hamlets </w:t>
      </w:r>
    </w:p>
    <w:p w:rsidR="00000000" w:rsidDel="00000000" w:rsidP="00000000" w:rsidRDefault="00000000" w:rsidRPr="00000000" w14:paraId="00000428">
      <w:pPr>
        <w:pStyle w:val="Heading3"/>
        <w:widowControl w:val="0"/>
        <w:spacing w:before="420.72021484375" w:line="240" w:lineRule="auto"/>
        <w:ind w:left="720" w:right="360" w:firstLine="0"/>
        <w:rPr>
          <w:rFonts w:ascii="Garamond" w:cs="Garamond" w:eastAsia="Garamond" w:hAnsi="Garamond"/>
          <w:color w:val="a61c00"/>
          <w:vertAlign w:val="baseline"/>
        </w:rPr>
      </w:pPr>
      <w:bookmarkStart w:colFirst="0" w:colLast="0" w:name="_heading=h.mipa63yb7m2q" w:id="59"/>
      <w:bookmarkEnd w:id="59"/>
      <w:r w:rsidDel="00000000" w:rsidR="00000000" w:rsidRPr="00000000">
        <w:rPr>
          <w:rFonts w:ascii="Garamond" w:cs="Garamond" w:eastAsia="Garamond" w:hAnsi="Garamond"/>
          <w:color w:val="a61c00"/>
          <w:vertAlign w:val="baseline"/>
          <w:rtl w:val="0"/>
        </w:rPr>
        <w:t xml:space="preserve">Roles &amp; Responsibilities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 planning &amp; clinical services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Occupational health IEC &amp; vector control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records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mobilisation &amp; follow-up</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tbl>
      <w:tblPr>
        <w:tblStyle w:val="Table11"/>
        <w:tblW w:w="8436.91970825195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919952392578"/>
        <w:gridCol w:w="5915.999755859375"/>
        <w:tblGridChange w:id="0">
          <w:tblGrid>
            <w:gridCol w:w="2520.919952392578"/>
            <w:gridCol w:w="5915.999755859375"/>
          </w:tblGrid>
        </w:tblGridChange>
      </w:tblGrid>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KEY RESPONSIBILITIES</w:t>
            </w:r>
          </w:p>
        </w:tc>
      </w:tr>
      <w:tr>
        <w:trPr>
          <w:cantSplit w:val="0"/>
          <w:trHeight w:val="388.8003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Clinical protocols, high-risk stratification, referrals, supervision</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MLSP/Staff Nurse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NCD clinic, geriatric assessment, patient education, wound care</w:t>
            </w:r>
          </w:p>
        </w:tc>
      </w:tr>
      <w:tr>
        <w:trPr>
          <w:cantSplit w:val="0"/>
          <w:trHeight w:val="38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JPHN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Line list, registry, reporting, micro-planning</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Inspector (HI)/JHI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Field IEC, vector control, WASH activities</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Home visits, adherence tracking, defaulter retrieval</w:t>
            </w:r>
          </w:p>
        </w:tc>
      </w:tr>
      <w:tr>
        <w:trPr>
          <w:cantSplit w:val="0"/>
          <w:trHeight w:val="398.39874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Data Manager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Digital registry, indicator monitoring</w:t>
            </w:r>
          </w:p>
        </w:tc>
      </w:tr>
    </w:tbl>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F">
      <w:pPr>
        <w:pStyle w:val="Heading1"/>
        <w:widowControl w:val="0"/>
        <w:spacing w:line="240" w:lineRule="auto"/>
        <w:ind w:left="720" w:right="360" w:firstLine="0"/>
        <w:rPr>
          <w:rFonts w:ascii="Garamond" w:cs="Garamond" w:eastAsia="Garamond" w:hAnsi="Garamond"/>
          <w:vertAlign w:val="baseline"/>
        </w:rPr>
      </w:pPr>
      <w:bookmarkStart w:colFirst="0" w:colLast="0" w:name="_heading=h.c4fog7e3ay2m" w:id="60"/>
      <w:bookmarkEnd w:id="60"/>
      <w:r w:rsidDel="00000000" w:rsidR="00000000" w:rsidRPr="00000000">
        <w:rPr>
          <w:rFonts w:ascii="Garamond" w:cs="Garamond" w:eastAsia="Garamond" w:hAnsi="Garamond"/>
          <w:vertAlign w:val="baseline"/>
          <w:rtl w:val="0"/>
        </w:rPr>
        <w:t xml:space="preserve">BURDEN AREAS &amp; KEY STRATEGIES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tbl>
      <w:tblPr>
        <w:tblStyle w:val="Table12"/>
        <w:tblW w:w="9262.52029418945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66.9200134277344"/>
        <w:gridCol w:w="2132.2000122070312"/>
        <w:gridCol w:w="2746.400146484375"/>
        <w:gridCol w:w="2617.0001220703125"/>
        <w:tblGridChange w:id="0">
          <w:tblGrid>
            <w:gridCol w:w="1766.9200134277344"/>
            <w:gridCol w:w="2132.2000122070312"/>
            <w:gridCol w:w="2746.400146484375"/>
            <w:gridCol w:w="2617.0001220703125"/>
          </w:tblGrid>
        </w:tblGridChange>
      </w:tblGrid>
      <w:tr>
        <w:trPr>
          <w:cantSplit w:val="0"/>
          <w:trHeight w:val="1047.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BURDEN  </w:t>
            </w:r>
          </w:p>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right="36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KEY STRATEGY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FIELD 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MONITORING  </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INDICATOR</w:t>
            </w:r>
          </w:p>
        </w:tc>
      </w:tr>
      <w:tr>
        <w:trPr>
          <w:cantSplit w:val="0"/>
          <w:trHeight w:val="105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NCD (HTN +  </w:t>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DM)</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Weekly NCD clinic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343.34086418151855"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Name-based registry, drug  refill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controlled BP &amp; RBS</w:t>
            </w:r>
          </w:p>
        </w:tc>
      </w:tr>
      <w:tr>
        <w:trPr>
          <w:cantSplit w:val="0"/>
          <w:trHeight w:val="51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Elderly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Geriatric clinic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&gt;70 yrs home visits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Fall cases per month</w:t>
            </w:r>
          </w:p>
        </w:tc>
      </w:tr>
      <w:tr>
        <w:trPr>
          <w:cantSplit w:val="0"/>
          <w:trHeight w:val="1051.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Bedbound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Home care micro </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Pressure sore prevention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Bed sore prevalence</w:t>
            </w:r>
          </w:p>
        </w:tc>
      </w:tr>
      <w:tr>
        <w:trPr>
          <w:cantSplit w:val="0"/>
          <w:trHeight w:val="104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Palliative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Pain &amp; symptom  </w:t>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Monthly home visits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patients with pain relief</w:t>
            </w:r>
          </w:p>
        </w:tc>
      </w:tr>
      <w:tr>
        <w:trPr>
          <w:cantSplit w:val="0"/>
          <w:trHeight w:val="106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Cancer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Screening drives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Oral, breast, cervical  </w:t>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121.92565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screening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Early stage detection rate</w:t>
            </w:r>
          </w:p>
        </w:tc>
      </w:tr>
      <w:tr>
        <w:trPr>
          <w:cantSplit w:val="0"/>
          <w:trHeight w:val="104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36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Dialysis/CKD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Monthly review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Fistula/CAPD care  </w:t>
            </w:r>
          </w:p>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Infection rate</w:t>
            </w:r>
          </w:p>
        </w:tc>
      </w:tr>
    </w:tbl>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3">
      <w:pPr>
        <w:pStyle w:val="Heading1"/>
        <w:widowControl w:val="0"/>
        <w:spacing w:line="240" w:lineRule="auto"/>
        <w:ind w:left="720" w:right="360" w:firstLine="0"/>
        <w:rPr>
          <w:rFonts w:ascii="Garamond" w:cs="Garamond" w:eastAsia="Garamond" w:hAnsi="Garamond"/>
          <w:vertAlign w:val="baseline"/>
        </w:rPr>
      </w:pPr>
      <w:bookmarkStart w:colFirst="0" w:colLast="0" w:name="_heading=h.q2a21qdht2yl" w:id="61"/>
      <w:bookmarkEnd w:id="61"/>
      <w:sdt>
        <w:sdtPr>
          <w:id w:val="-366888386"/>
          <w:tag w:val="goog_rdk_1"/>
        </w:sdtPr>
        <w:sdtContent>
          <w:r w:rsidDel="00000000" w:rsidR="00000000" w:rsidRPr="00000000">
            <w:rPr>
              <w:rFonts w:ascii="Cardo" w:cs="Cardo" w:eastAsia="Cardo" w:hAnsi="Cardo"/>
              <w:vertAlign w:val="baseline"/>
              <w:rtl w:val="0"/>
            </w:rPr>
            <w:t xml:space="preserve">CHALLENGE → SOLUTION MATRIX</w:t>
          </w:r>
        </w:sdtContent>
      </w:sdt>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Cardo" w:cs="Cardo" w:eastAsia="Cardo" w:hAnsi="Cardo"/>
          <w:b w:val="1"/>
          <w:bCs w:val="1"/>
          <w:color w:val="c00000"/>
          <w:sz w:val="32.15999984741211"/>
          <w:szCs w:val="32.15999984741211"/>
        </w:rPr>
      </w:pPr>
      <w:r w:rsidDel="00000000" w:rsidR="00000000" w:rsidRPr="00000000">
        <w:rPr>
          <w:rtl w:val="0"/>
        </w:rPr>
      </w:r>
    </w:p>
    <w:tbl>
      <w:tblPr>
        <w:tblStyle w:val="Table13"/>
        <w:tblW w:w="9257.719421386719" w:type="dxa"/>
        <w:jc w:val="left"/>
        <w:tblInd w:w="878.880043029785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7.719421386719"/>
        <w:tblGridChange w:id="0">
          <w:tblGrid>
            <w:gridCol w:w="9257.719421386719"/>
          </w:tblGrid>
        </w:tblGridChange>
      </w:tblGrid>
      <w:tr>
        <w:trPr>
          <w:cantSplit w:val="0"/>
          <w:trHeight w:val="39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Poor drug adherence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ASHA defaulter tracking ASHA Monthly</w:t>
            </w:r>
          </w:p>
        </w:tc>
      </w:tr>
      <w:tr>
        <w:trPr>
          <w:cantSplit w:val="0"/>
          <w:trHeight w:val="398.401184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Missed follow-ups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SMS/reminder system JPHN Monthly</w:t>
            </w:r>
          </w:p>
        </w:tc>
      </w:tr>
      <w:tr>
        <w:trPr>
          <w:cantSplit w:val="0"/>
          <w:trHeight w:val="403.198547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High salt diet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Ward-level IEC JHI Quarterly</w:t>
            </w:r>
          </w:p>
        </w:tc>
      </w:tr>
      <w:tr>
        <w:trPr>
          <w:cantSplit w:val="0"/>
          <w:trHeight w:val="398.80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Bed sore risk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Caregiver training MLSP/Palliative nurses Monthly</w:t>
            </w:r>
          </w:p>
        </w:tc>
      </w:tr>
      <w:tr>
        <w:trPr>
          <w:cantSplit w:val="0"/>
          <w:trHeight w:val="398.39874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Late cancer detection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Screening camps MO Quarterly</w:t>
            </w:r>
          </w:p>
        </w:tc>
      </w:tr>
      <w:tr>
        <w:trPr>
          <w:cantSplit w:val="0"/>
          <w:trHeight w:val="39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Dialysis infection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Fistula hygiene education Staff Nurse/ MLSP Monthly</w:t>
            </w:r>
          </w:p>
        </w:tc>
      </w:tr>
      <w:tr>
        <w:trPr>
          <w:cantSplit w:val="0"/>
          <w:trHeight w:val="403.200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Fisher folk non-attendance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Evening clinics JAK Team Monthly</w:t>
            </w:r>
          </w:p>
        </w:tc>
      </w:tr>
    </w:tbl>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E">
      <w:pPr>
        <w:pStyle w:val="Heading1"/>
        <w:widowControl w:val="0"/>
        <w:spacing w:line="240" w:lineRule="auto"/>
        <w:ind w:left="720" w:right="360" w:firstLine="0"/>
        <w:rPr>
          <w:vertAlign w:val="baseline"/>
        </w:rPr>
      </w:pPr>
      <w:bookmarkStart w:colFirst="0" w:colLast="0" w:name="_heading=h.yxc2qh5yw1jr" w:id="62"/>
      <w:bookmarkEnd w:id="62"/>
      <w:r w:rsidDel="00000000" w:rsidR="00000000" w:rsidRPr="00000000">
        <w:rPr>
          <w:rFonts w:ascii="Garamond" w:cs="Garamond" w:eastAsia="Garamond" w:hAnsi="Garamond"/>
          <w:vertAlign w:val="baseline"/>
          <w:rtl w:val="0"/>
        </w:rPr>
        <w:t xml:space="preserve">COLOUR-CODED FIELD TRACKING MODEL</w:t>
      </w:r>
      <w:r w:rsidDel="00000000" w:rsidR="00000000" w:rsidRPr="00000000">
        <w:rPr>
          <w:vertAlign w:val="baseline"/>
          <w:rtl w:val="0"/>
        </w:rPr>
        <w:t xml:space="preserve"> </w:t>
      </w:r>
    </w:p>
    <w:p w:rsidR="00000000" w:rsidDel="00000000" w:rsidP="00000000" w:rsidRDefault="00000000" w:rsidRPr="00000000" w14:paraId="0000047F">
      <w:pPr>
        <w:pStyle w:val="Heading2"/>
        <w:widowControl w:val="0"/>
        <w:spacing w:before="465.29296875" w:line="240" w:lineRule="auto"/>
        <w:ind w:left="720" w:right="360" w:firstLine="0"/>
        <w:rPr>
          <w:rFonts w:ascii="Garamond" w:cs="Garamond" w:eastAsia="Garamond" w:hAnsi="Garamond"/>
          <w:sz w:val="30.15999984741211"/>
          <w:szCs w:val="30.15999984741211"/>
          <w:vertAlign w:val="baseline"/>
        </w:rPr>
      </w:pPr>
      <w:bookmarkStart w:colFirst="0" w:colLast="0" w:name="_heading=h.xumma9j9mjm7" w:id="63"/>
      <w:bookmarkEnd w:id="63"/>
      <w:r w:rsidDel="00000000" w:rsidR="00000000" w:rsidRPr="00000000">
        <w:rPr>
          <w:rFonts w:ascii="Garamond" w:cs="Garamond" w:eastAsia="Garamond" w:hAnsi="Garamond"/>
          <w:sz w:val="30.15999984741211"/>
          <w:szCs w:val="30.15999984741211"/>
          <w:vertAlign w:val="baseline"/>
          <w:rtl w:val="0"/>
        </w:rPr>
        <w:t xml:space="preserve">COLOUR CATEGORY ACTION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9384765625" w:line="475.8095169067383"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 Uncontrolled / High risk Monthly review by JAK team Yellow Defaulter ASHA home visit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02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Green Controlled Routine follow-up at JAK level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11938476562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11938476562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119384765625" w:line="240" w:lineRule="auto"/>
        <w:ind w:left="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119384765625" w:line="240" w:lineRule="auto"/>
        <w:ind w:left="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486">
      <w:pPr>
        <w:pStyle w:val="Heading1"/>
        <w:widowControl w:val="0"/>
        <w:spacing w:before="1266.119384765625" w:line="240" w:lineRule="auto"/>
        <w:ind w:left="720" w:right="360" w:firstLine="0"/>
        <w:jc w:val="center"/>
        <w:rPr>
          <w:rFonts w:ascii="Garamond" w:cs="Garamond" w:eastAsia="Garamond" w:hAnsi="Garamond"/>
          <w:vertAlign w:val="baseline"/>
        </w:rPr>
      </w:pPr>
      <w:bookmarkStart w:colFirst="0" w:colLast="0" w:name="_heading=h.erqbj1qf08mm" w:id="64"/>
      <w:bookmarkEnd w:id="64"/>
      <w:r w:rsidDel="00000000" w:rsidR="00000000" w:rsidRPr="00000000">
        <w:rPr>
          <w:rFonts w:ascii="Garamond" w:cs="Garamond" w:eastAsia="Garamond" w:hAnsi="Garamond"/>
          <w:vertAlign w:val="baseline"/>
          <w:rtl w:val="0"/>
        </w:rPr>
        <w:t xml:space="preserve">5. EPIDEMIOLOGICAL TREND ANALYSIS (2023–2025)</w:t>
      </w:r>
    </w:p>
    <w:p w:rsidR="00000000" w:rsidDel="00000000" w:rsidP="00000000" w:rsidRDefault="00000000" w:rsidRPr="00000000" w14:paraId="00000487">
      <w:pPr>
        <w:ind w:left="720" w:right="360" w:firstLine="0"/>
        <w:jc w:val="both"/>
        <w:rPr>
          <w:rFonts w:ascii="Roboto" w:cs="Roboto" w:eastAsia="Roboto" w:hAnsi="Roboto"/>
          <w:sz w:val="24"/>
          <w:szCs w:val="24"/>
        </w:rPr>
      </w:pPr>
      <w:bookmarkStart w:colFirst="0" w:colLast="0" w:name="_heading=h.22fur4bt0v52" w:id="65"/>
      <w:bookmarkEnd w:id="65"/>
      <w:r w:rsidDel="00000000" w:rsidR="00000000" w:rsidRPr="00000000">
        <w:rPr>
          <w:rtl w:val="0"/>
        </w:rPr>
      </w:r>
    </w:p>
    <w:tbl>
      <w:tblPr>
        <w:tblStyle w:val="Table14"/>
        <w:tblpPr w:leftFromText="180" w:rightFromText="180" w:topFromText="180" w:bottomFromText="180" w:vertAnchor="text" w:horzAnchor="text" w:tblpX="83.40000152587919" w:tblpY="0"/>
        <w:tblW w:w="10845.0" w:type="dxa"/>
        <w:jc w:val="left"/>
        <w:tblInd w:w="-11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930"/>
        <w:gridCol w:w="1410"/>
        <w:gridCol w:w="1395"/>
        <w:gridCol w:w="1470"/>
        <w:gridCol w:w="1485"/>
        <w:gridCol w:w="1365"/>
        <w:gridCol w:w="1110"/>
        <w:tblGridChange w:id="0">
          <w:tblGrid>
            <w:gridCol w:w="1680"/>
            <w:gridCol w:w="930"/>
            <w:gridCol w:w="1410"/>
            <w:gridCol w:w="1395"/>
            <w:gridCol w:w="1470"/>
            <w:gridCol w:w="1485"/>
            <w:gridCol w:w="1365"/>
            <w:gridCol w:w="1110"/>
          </w:tblGrid>
        </w:tblGridChange>
      </w:tblGrid>
      <w:tr>
        <w:trPr>
          <w:cantSplit w:val="0"/>
          <w:trHeight w:val="440" w:hRule="atLeast"/>
          <w:tblHeader w:val="0"/>
        </w:trPr>
        <w:tc>
          <w:tcPr>
            <w:gridSpan w:val="2"/>
            <w:tcMar>
              <w:top w:w="0.0" w:type="dxa"/>
              <w:left w:w="0.0" w:type="dxa"/>
              <w:bottom w:w="0.0" w:type="dxa"/>
              <w:right w:w="0.0" w:type="dxa"/>
            </w:tcMar>
            <w:vAlign w:val="center"/>
          </w:tcPr>
          <w:p w:rsidR="00000000" w:rsidDel="00000000" w:rsidP="00000000" w:rsidRDefault="00000000" w:rsidRPr="00000000" w14:paraId="0000048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regarding CD</w:t>
            </w:r>
          </w:p>
        </w:tc>
        <w:tc>
          <w:tcPr>
            <w:tcMar>
              <w:top w:w="0.0" w:type="dxa"/>
              <w:left w:w="0.0" w:type="dxa"/>
              <w:bottom w:w="0.0" w:type="dxa"/>
              <w:right w:w="0.0" w:type="dxa"/>
            </w:tcMar>
            <w:vAlign w:val="center"/>
          </w:tcPr>
          <w:p w:rsidR="00000000" w:rsidDel="00000000" w:rsidP="00000000" w:rsidRDefault="00000000" w:rsidRPr="00000000" w14:paraId="0000048A">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Mynagapally</w:t>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48B">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Karunagapally</w:t>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48C">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Thodiyor</w:t>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48D">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Thazhava</w:t>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48E">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Alappad</w:t>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48F">
            <w:pPr>
              <w:widowControl w:val="0"/>
              <w:spacing w:line="240" w:lineRule="auto"/>
              <w:ind w:right="360"/>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Total</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49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Leptospirosis</w:t>
            </w:r>
          </w:p>
        </w:tc>
        <w:tc>
          <w:tcPr>
            <w:tcMar>
              <w:top w:w="0.0" w:type="dxa"/>
              <w:left w:w="0.0" w:type="dxa"/>
              <w:bottom w:w="0.0" w:type="dxa"/>
              <w:right w:w="0.0" w:type="dxa"/>
            </w:tcMar>
            <w:vAlign w:val="center"/>
          </w:tcPr>
          <w:p w:rsidR="00000000" w:rsidDel="00000000" w:rsidP="00000000" w:rsidRDefault="00000000" w:rsidRPr="00000000" w14:paraId="0000049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3">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4">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5">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7">
            <w:pPr>
              <w:widowControl w:val="0"/>
              <w:ind w:left="0" w:right="360" w:firstLine="0"/>
              <w:jc w:val="center"/>
              <w:rPr>
                <w:sz w:val="20"/>
                <w:szCs w:val="20"/>
              </w:rPr>
            </w:pPr>
            <w:r w:rsidDel="00000000" w:rsidR="00000000" w:rsidRPr="00000000">
              <w:rPr>
                <w:sz w:val="20"/>
                <w:szCs w:val="20"/>
                <w:rtl w:val="0"/>
              </w:rPr>
              <w:t xml:space="preserve">13</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9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9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B">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C">
            <w:pPr>
              <w:widowControl w:val="0"/>
              <w:ind w:left="720" w:right="360" w:firstLine="0"/>
              <w:jc w:val="both"/>
              <w:rPr>
                <w:sz w:val="20"/>
                <w:szCs w:val="20"/>
              </w:rPr>
            </w:pPr>
            <w:r w:rsidDel="00000000" w:rsidR="00000000" w:rsidRPr="00000000">
              <w:rPr>
                <w:sz w:val="20"/>
                <w:szCs w:val="20"/>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D">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E">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9F">
            <w:pPr>
              <w:widowControl w:val="0"/>
              <w:ind w:left="0" w:right="360" w:firstLine="0"/>
              <w:jc w:val="center"/>
              <w:rPr>
                <w:sz w:val="20"/>
                <w:szCs w:val="20"/>
              </w:rPr>
            </w:pPr>
            <w:r w:rsidDel="00000000" w:rsidR="00000000" w:rsidRPr="00000000">
              <w:rPr>
                <w:sz w:val="20"/>
                <w:szCs w:val="20"/>
                <w:rtl w:val="0"/>
              </w:rPr>
              <w:t xml:space="preserve">14</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A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A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4">
            <w:pPr>
              <w:widowControl w:val="0"/>
              <w:ind w:left="720" w:right="360" w:firstLine="0"/>
              <w:jc w:val="both"/>
              <w:rPr>
                <w:sz w:val="20"/>
                <w:szCs w:val="20"/>
              </w:rPr>
            </w:pPr>
            <w:r w:rsidDel="00000000" w:rsidR="00000000" w:rsidRPr="00000000">
              <w:rPr>
                <w:sz w:val="20"/>
                <w:szCs w:val="20"/>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5">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6">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7">
            <w:pPr>
              <w:widowControl w:val="0"/>
              <w:ind w:left="0" w:right="360" w:firstLine="0"/>
              <w:jc w:val="center"/>
              <w:rPr>
                <w:sz w:val="20"/>
                <w:szCs w:val="20"/>
              </w:rPr>
            </w:pPr>
            <w:r w:rsidDel="00000000" w:rsidR="00000000" w:rsidRPr="00000000">
              <w:rPr>
                <w:sz w:val="20"/>
                <w:szCs w:val="20"/>
                <w:rtl w:val="0"/>
              </w:rPr>
              <w:t xml:space="preserve">14</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4A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Malaria</w:t>
            </w:r>
          </w:p>
        </w:tc>
        <w:tc>
          <w:tcPr>
            <w:tcMar>
              <w:top w:w="0.0" w:type="dxa"/>
              <w:left w:w="0.0" w:type="dxa"/>
              <w:bottom w:w="0.0" w:type="dxa"/>
              <w:right w:w="0.0" w:type="dxa"/>
            </w:tcMar>
            <w:vAlign w:val="center"/>
          </w:tcPr>
          <w:p w:rsidR="00000000" w:rsidDel="00000000" w:rsidP="00000000" w:rsidRDefault="00000000" w:rsidRPr="00000000" w14:paraId="000004A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B">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C">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AF">
            <w:pPr>
              <w:widowControl w:val="0"/>
              <w:ind w:left="0" w:right="360" w:firstLine="0"/>
              <w:jc w:val="left"/>
              <w:rPr>
                <w:sz w:val="20"/>
                <w:szCs w:val="20"/>
              </w:rPr>
            </w:pPr>
            <w:r w:rsidDel="00000000" w:rsidR="00000000" w:rsidRPr="00000000">
              <w:rPr>
                <w:sz w:val="20"/>
                <w:szCs w:val="20"/>
                <w:rtl w:val="0"/>
              </w:rPr>
              <w:t xml:space="preserve">3</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B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B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3">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4">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5">
            <w:pPr>
              <w:widowControl w:val="0"/>
              <w:ind w:left="720" w:right="360" w:firstLine="0"/>
              <w:jc w:val="both"/>
              <w:rPr>
                <w:sz w:val="20"/>
                <w:szCs w:val="20"/>
              </w:rPr>
            </w:pPr>
            <w:r w:rsidDel="00000000" w:rsidR="00000000" w:rsidRPr="00000000">
              <w:rPr>
                <w:sz w:val="20"/>
                <w:szCs w:val="20"/>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6">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7">
            <w:pPr>
              <w:widowControl w:val="0"/>
              <w:ind w:left="0" w:right="360" w:firstLine="0"/>
              <w:jc w:val="center"/>
              <w:rPr>
                <w:sz w:val="20"/>
                <w:szCs w:val="20"/>
              </w:rPr>
            </w:pPr>
            <w:r w:rsidDel="00000000" w:rsidR="00000000" w:rsidRPr="00000000">
              <w:rPr>
                <w:sz w:val="20"/>
                <w:szCs w:val="20"/>
                <w:rtl w:val="0"/>
              </w:rPr>
              <w:t xml:space="preserve">18</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B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B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B">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C">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E">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BF">
            <w:pPr>
              <w:widowControl w:val="0"/>
              <w:ind w:left="0" w:right="360" w:firstLine="0"/>
              <w:jc w:val="left"/>
              <w:rPr>
                <w:sz w:val="20"/>
                <w:szCs w:val="20"/>
              </w:rPr>
            </w:pPr>
            <w:r w:rsidDel="00000000" w:rsidR="00000000" w:rsidRPr="00000000">
              <w:rPr>
                <w:sz w:val="20"/>
                <w:szCs w:val="20"/>
                <w:rtl w:val="0"/>
              </w:rPr>
              <w:t xml:space="preserve">8</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4C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Dengue</w:t>
            </w:r>
          </w:p>
        </w:tc>
        <w:tc>
          <w:tcPr>
            <w:tcMar>
              <w:top w:w="0.0" w:type="dxa"/>
              <w:left w:w="0.0" w:type="dxa"/>
              <w:bottom w:w="0.0" w:type="dxa"/>
              <w:right w:w="0.0" w:type="dxa"/>
            </w:tcMar>
            <w:vAlign w:val="center"/>
          </w:tcPr>
          <w:p w:rsidR="00000000" w:rsidDel="00000000" w:rsidP="00000000" w:rsidRDefault="00000000" w:rsidRPr="00000000" w14:paraId="000004C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82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3">
            <w:pPr>
              <w:widowControl w:val="0"/>
              <w:ind w:left="720" w:right="360" w:firstLine="0"/>
              <w:jc w:val="both"/>
              <w:rPr>
                <w:sz w:val="20"/>
                <w:szCs w:val="20"/>
              </w:rPr>
            </w:pPr>
            <w:r w:rsidDel="00000000" w:rsidR="00000000" w:rsidRPr="00000000">
              <w:rPr>
                <w:sz w:val="20"/>
                <w:szCs w:val="20"/>
                <w:rtl w:val="0"/>
              </w:rPr>
              <w:t xml:space="preserve">81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4">
            <w:pPr>
              <w:widowControl w:val="0"/>
              <w:ind w:left="720" w:right="360" w:firstLine="0"/>
              <w:jc w:val="both"/>
              <w:rPr>
                <w:sz w:val="20"/>
                <w:szCs w:val="20"/>
              </w:rPr>
            </w:pPr>
            <w:r w:rsidDel="00000000" w:rsidR="00000000" w:rsidRPr="00000000">
              <w:rPr>
                <w:sz w:val="20"/>
                <w:szCs w:val="20"/>
                <w:rtl w:val="0"/>
              </w:rPr>
              <w:t xml:space="preserve">80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5">
            <w:pPr>
              <w:widowControl w:val="0"/>
              <w:ind w:left="720" w:right="360" w:firstLine="0"/>
              <w:jc w:val="both"/>
              <w:rPr>
                <w:sz w:val="20"/>
                <w:szCs w:val="20"/>
              </w:rPr>
            </w:pPr>
            <w:r w:rsidDel="00000000" w:rsidR="00000000" w:rsidRPr="00000000">
              <w:rPr>
                <w:sz w:val="20"/>
                <w:szCs w:val="20"/>
                <w:rtl w:val="0"/>
              </w:rPr>
              <w:t xml:space="preserve">88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6">
            <w:pPr>
              <w:widowControl w:val="0"/>
              <w:ind w:left="720" w:right="360" w:firstLine="0"/>
              <w:jc w:val="both"/>
              <w:rPr>
                <w:sz w:val="20"/>
                <w:szCs w:val="20"/>
              </w:rPr>
            </w:pPr>
            <w:r w:rsidDel="00000000" w:rsidR="00000000" w:rsidRPr="00000000">
              <w:rPr>
                <w:sz w:val="20"/>
                <w:szCs w:val="20"/>
                <w:rtl w:val="0"/>
              </w:rPr>
              <w:t xml:space="preserve">35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7">
            <w:pPr>
              <w:widowControl w:val="0"/>
              <w:ind w:left="0" w:right="360" w:firstLine="0"/>
              <w:jc w:val="center"/>
              <w:rPr>
                <w:sz w:val="20"/>
                <w:szCs w:val="20"/>
              </w:rPr>
            </w:pPr>
            <w:r w:rsidDel="00000000" w:rsidR="00000000" w:rsidRPr="00000000">
              <w:rPr>
                <w:sz w:val="20"/>
                <w:szCs w:val="20"/>
                <w:rtl w:val="0"/>
              </w:rPr>
              <w:t xml:space="preserve">366</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C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C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157</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B">
            <w:pPr>
              <w:widowControl w:val="0"/>
              <w:ind w:left="720" w:right="360" w:firstLine="0"/>
              <w:jc w:val="both"/>
              <w:rPr>
                <w:sz w:val="20"/>
                <w:szCs w:val="20"/>
              </w:rPr>
            </w:pPr>
            <w:r w:rsidDel="00000000" w:rsidR="00000000" w:rsidRPr="00000000">
              <w:rPr>
                <w:sz w:val="20"/>
                <w:szCs w:val="20"/>
                <w:rtl w:val="0"/>
              </w:rPr>
              <w:t xml:space="preserve">78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C">
            <w:pPr>
              <w:widowControl w:val="0"/>
              <w:ind w:left="720" w:right="360" w:firstLine="0"/>
              <w:jc w:val="both"/>
              <w:rPr>
                <w:sz w:val="20"/>
                <w:szCs w:val="20"/>
              </w:rPr>
            </w:pPr>
            <w:r w:rsidDel="00000000" w:rsidR="00000000" w:rsidRPr="00000000">
              <w:rPr>
                <w:sz w:val="20"/>
                <w:szCs w:val="20"/>
                <w:rtl w:val="0"/>
              </w:rPr>
              <w:t xml:space="preserve">60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D">
            <w:pPr>
              <w:widowControl w:val="0"/>
              <w:ind w:left="720" w:right="360" w:firstLine="0"/>
              <w:jc w:val="both"/>
              <w:rPr>
                <w:sz w:val="20"/>
                <w:szCs w:val="20"/>
              </w:rPr>
            </w:pPr>
            <w:r w:rsidDel="00000000" w:rsidR="00000000" w:rsidRPr="00000000">
              <w:rPr>
                <w:sz w:val="20"/>
                <w:szCs w:val="20"/>
                <w:rtl w:val="0"/>
              </w:rPr>
              <w:t xml:space="preserve">91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E">
            <w:pPr>
              <w:widowControl w:val="0"/>
              <w:ind w:left="720" w:right="360" w:firstLine="0"/>
              <w:jc w:val="both"/>
              <w:rPr>
                <w:sz w:val="20"/>
                <w:szCs w:val="20"/>
              </w:rPr>
            </w:pPr>
            <w:r w:rsidDel="00000000" w:rsidR="00000000" w:rsidRPr="00000000">
              <w:rPr>
                <w:sz w:val="20"/>
                <w:szCs w:val="20"/>
                <w:rtl w:val="0"/>
              </w:rPr>
              <w:t xml:space="preserve">48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CF">
            <w:pPr>
              <w:widowControl w:val="0"/>
              <w:ind w:left="0" w:right="360" w:firstLine="0"/>
              <w:jc w:val="center"/>
              <w:rPr>
                <w:sz w:val="20"/>
                <w:szCs w:val="20"/>
              </w:rPr>
            </w:pPr>
            <w:r w:rsidDel="00000000" w:rsidR="00000000" w:rsidRPr="00000000">
              <w:rPr>
                <w:sz w:val="20"/>
                <w:szCs w:val="20"/>
                <w:rtl w:val="0"/>
              </w:rPr>
              <w:t xml:space="preserve">434</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D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D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3">
            <w:pPr>
              <w:widowControl w:val="0"/>
              <w:ind w:left="720" w:right="360" w:firstLine="0"/>
              <w:jc w:val="both"/>
              <w:rPr>
                <w:sz w:val="20"/>
                <w:szCs w:val="20"/>
              </w:rPr>
            </w:pPr>
            <w:r w:rsidDel="00000000" w:rsidR="00000000" w:rsidRPr="00000000">
              <w:rPr>
                <w:sz w:val="20"/>
                <w:szCs w:val="20"/>
                <w:rtl w:val="0"/>
              </w:rPr>
              <w:t xml:space="preserve">24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4">
            <w:pPr>
              <w:widowControl w:val="0"/>
              <w:ind w:left="720" w:right="360" w:firstLine="0"/>
              <w:jc w:val="both"/>
              <w:rPr>
                <w:sz w:val="20"/>
                <w:szCs w:val="20"/>
              </w:rPr>
            </w:pPr>
            <w:r w:rsidDel="00000000" w:rsidR="00000000" w:rsidRPr="00000000">
              <w:rPr>
                <w:sz w:val="20"/>
                <w:szCs w:val="20"/>
                <w:rtl w:val="0"/>
              </w:rPr>
              <w:t xml:space="preserve">15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5">
            <w:pPr>
              <w:widowControl w:val="0"/>
              <w:ind w:left="720" w:right="360" w:firstLine="0"/>
              <w:jc w:val="both"/>
              <w:rPr>
                <w:sz w:val="20"/>
                <w:szCs w:val="20"/>
              </w:rPr>
            </w:pPr>
            <w:r w:rsidDel="00000000" w:rsidR="00000000" w:rsidRPr="00000000">
              <w:rPr>
                <w:sz w:val="20"/>
                <w:szCs w:val="20"/>
                <w:rtl w:val="0"/>
              </w:rPr>
              <w:t xml:space="preserve">21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6">
            <w:pPr>
              <w:widowControl w:val="0"/>
              <w:ind w:left="720" w:right="360" w:firstLine="0"/>
              <w:jc w:val="both"/>
              <w:rPr>
                <w:sz w:val="20"/>
                <w:szCs w:val="20"/>
              </w:rPr>
            </w:pPr>
            <w:r w:rsidDel="00000000" w:rsidR="00000000" w:rsidRPr="00000000">
              <w:rPr>
                <w:sz w:val="20"/>
                <w:szCs w:val="20"/>
                <w:rtl w:val="0"/>
              </w:rPr>
              <w:t xml:space="preserve">19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7">
            <w:pPr>
              <w:widowControl w:val="0"/>
              <w:ind w:left="0" w:right="360" w:firstLine="0"/>
              <w:jc w:val="center"/>
              <w:rPr>
                <w:sz w:val="20"/>
                <w:szCs w:val="20"/>
              </w:rPr>
            </w:pPr>
            <w:r w:rsidDel="00000000" w:rsidR="00000000" w:rsidRPr="00000000">
              <w:rPr>
                <w:sz w:val="20"/>
                <w:szCs w:val="20"/>
                <w:rtl w:val="0"/>
              </w:rPr>
              <w:t xml:space="preserve">103</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4D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Scrub Typhus</w:t>
            </w:r>
          </w:p>
        </w:tc>
        <w:tc>
          <w:tcPr>
            <w:tcMar>
              <w:top w:w="0.0" w:type="dxa"/>
              <w:left w:w="0.0" w:type="dxa"/>
              <w:bottom w:w="0.0" w:type="dxa"/>
              <w:right w:w="0.0" w:type="dxa"/>
            </w:tcMar>
            <w:vAlign w:val="center"/>
          </w:tcPr>
          <w:p w:rsidR="00000000" w:rsidDel="00000000" w:rsidP="00000000" w:rsidRDefault="00000000" w:rsidRPr="00000000" w14:paraId="000004D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D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E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E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4">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6">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7">
            <w:pPr>
              <w:widowControl w:val="0"/>
              <w:ind w:left="720" w:right="360" w:firstLine="0"/>
              <w:jc w:val="center"/>
              <w:rPr>
                <w:sz w:val="20"/>
                <w:szCs w:val="20"/>
              </w:rPr>
            </w:pPr>
            <w:r w:rsidDel="00000000" w:rsidR="00000000" w:rsidRPr="00000000">
              <w:rPr>
                <w:sz w:val="20"/>
                <w:szCs w:val="20"/>
                <w:rtl w:val="0"/>
              </w:rPr>
              <w:t xml:space="preserve">2</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E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E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D">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EF">
            <w:pPr>
              <w:widowControl w:val="0"/>
              <w:ind w:left="720" w:right="360" w:firstLine="0"/>
              <w:jc w:val="center"/>
              <w:rPr>
                <w:sz w:val="20"/>
                <w:szCs w:val="20"/>
              </w:rPr>
            </w:pPr>
            <w:r w:rsidDel="00000000" w:rsidR="00000000" w:rsidRPr="00000000">
              <w:rPr>
                <w:sz w:val="20"/>
                <w:szCs w:val="20"/>
                <w:rtl w:val="0"/>
              </w:rPr>
              <w:t xml:space="preserve">1</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4F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H1N1</w:t>
            </w:r>
          </w:p>
        </w:tc>
        <w:tc>
          <w:tcPr>
            <w:tcMar>
              <w:top w:w="0.0" w:type="dxa"/>
              <w:left w:w="0.0" w:type="dxa"/>
              <w:bottom w:w="0.0" w:type="dxa"/>
              <w:right w:w="0.0" w:type="dxa"/>
            </w:tcMar>
            <w:vAlign w:val="center"/>
          </w:tcPr>
          <w:p w:rsidR="00000000" w:rsidDel="00000000" w:rsidP="00000000" w:rsidRDefault="00000000" w:rsidRPr="00000000" w14:paraId="000004F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4">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5">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7">
            <w:pPr>
              <w:widowControl w:val="0"/>
              <w:ind w:left="0" w:right="360" w:firstLine="0"/>
              <w:jc w:val="center"/>
              <w:rPr>
                <w:sz w:val="20"/>
                <w:szCs w:val="20"/>
              </w:rPr>
            </w:pPr>
            <w:r w:rsidDel="00000000" w:rsidR="00000000" w:rsidRPr="00000000">
              <w:rPr>
                <w:sz w:val="20"/>
                <w:szCs w:val="20"/>
                <w:rtl w:val="0"/>
              </w:rPr>
              <w:t xml:space="preserve">3</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4F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4F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B">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C">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D">
            <w:pPr>
              <w:widowControl w:val="0"/>
              <w:ind w:left="720" w:right="360" w:firstLine="0"/>
              <w:jc w:val="both"/>
              <w:rPr>
                <w:sz w:val="20"/>
                <w:szCs w:val="20"/>
              </w:rPr>
            </w:pPr>
            <w:r w:rsidDel="00000000" w:rsidR="00000000" w:rsidRPr="00000000">
              <w:rPr>
                <w:sz w:val="20"/>
                <w:szCs w:val="20"/>
                <w:rtl w:val="0"/>
              </w:rPr>
              <w:t xml:space="preserve">16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4FF">
            <w:pPr>
              <w:widowControl w:val="0"/>
              <w:ind w:left="0" w:right="360" w:firstLine="0"/>
              <w:jc w:val="center"/>
              <w:rPr>
                <w:sz w:val="20"/>
                <w:szCs w:val="20"/>
              </w:rPr>
            </w:pPr>
            <w:r w:rsidDel="00000000" w:rsidR="00000000" w:rsidRPr="00000000">
              <w:rPr>
                <w:sz w:val="20"/>
                <w:szCs w:val="20"/>
                <w:rtl w:val="0"/>
              </w:rPr>
              <w:t xml:space="preserve">21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0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0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3">
            <w:pPr>
              <w:widowControl w:val="0"/>
              <w:ind w:left="720" w:right="360" w:firstLine="0"/>
              <w:jc w:val="both"/>
              <w:rPr>
                <w:sz w:val="20"/>
                <w:szCs w:val="20"/>
              </w:rPr>
            </w:pPr>
            <w:r w:rsidDel="00000000" w:rsidR="00000000" w:rsidRPr="00000000">
              <w:rPr>
                <w:sz w:val="20"/>
                <w:szCs w:val="20"/>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4">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5">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7">
            <w:pPr>
              <w:widowControl w:val="0"/>
              <w:ind w:left="0" w:right="360" w:firstLine="0"/>
              <w:jc w:val="center"/>
              <w:rPr>
                <w:sz w:val="20"/>
                <w:szCs w:val="20"/>
              </w:rPr>
            </w:pPr>
            <w:r w:rsidDel="00000000" w:rsidR="00000000" w:rsidRPr="00000000">
              <w:rPr>
                <w:sz w:val="20"/>
                <w:szCs w:val="20"/>
                <w:rtl w:val="0"/>
              </w:rPr>
              <w:t xml:space="preserve">15</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0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H3N2</w:t>
            </w:r>
          </w:p>
        </w:tc>
        <w:tc>
          <w:tcPr>
            <w:tcMar>
              <w:top w:w="0.0" w:type="dxa"/>
              <w:left w:w="0.0" w:type="dxa"/>
              <w:bottom w:w="0.0" w:type="dxa"/>
              <w:right w:w="0.0" w:type="dxa"/>
            </w:tcMar>
            <w:vAlign w:val="center"/>
          </w:tcPr>
          <w:p w:rsidR="00000000" w:rsidDel="00000000" w:rsidP="00000000" w:rsidRDefault="00000000" w:rsidRPr="00000000" w14:paraId="0000050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0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1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1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1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1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D">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1F">
            <w:pPr>
              <w:widowControl w:val="0"/>
              <w:ind w:left="720" w:right="360" w:firstLine="0"/>
              <w:jc w:val="center"/>
              <w:rPr>
                <w:sz w:val="20"/>
                <w:szCs w:val="20"/>
              </w:rPr>
            </w:pPr>
            <w:r w:rsidDel="00000000" w:rsidR="00000000" w:rsidRPr="00000000">
              <w:rPr>
                <w:sz w:val="20"/>
                <w:szCs w:val="20"/>
                <w:rtl w:val="0"/>
              </w:rPr>
              <w:t xml:space="preserve">1</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2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ADD</w:t>
            </w:r>
          </w:p>
        </w:tc>
        <w:tc>
          <w:tcPr>
            <w:tcMar>
              <w:top w:w="0.0" w:type="dxa"/>
              <w:left w:w="0.0" w:type="dxa"/>
              <w:bottom w:w="0.0" w:type="dxa"/>
              <w:right w:w="0.0" w:type="dxa"/>
            </w:tcMar>
            <w:vAlign w:val="center"/>
          </w:tcPr>
          <w:p w:rsidR="00000000" w:rsidDel="00000000" w:rsidP="00000000" w:rsidRDefault="00000000" w:rsidRPr="00000000" w14:paraId="0000052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56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3">
            <w:pPr>
              <w:widowControl w:val="0"/>
              <w:ind w:left="720" w:right="360" w:firstLine="0"/>
              <w:jc w:val="both"/>
              <w:rPr>
                <w:sz w:val="20"/>
                <w:szCs w:val="20"/>
              </w:rPr>
            </w:pPr>
            <w:r w:rsidDel="00000000" w:rsidR="00000000" w:rsidRPr="00000000">
              <w:rPr>
                <w:sz w:val="20"/>
                <w:szCs w:val="20"/>
                <w:rtl w:val="0"/>
              </w:rPr>
              <w:t xml:space="preserve">56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4">
            <w:pPr>
              <w:widowControl w:val="0"/>
              <w:ind w:left="720" w:right="360" w:firstLine="0"/>
              <w:jc w:val="both"/>
              <w:rPr>
                <w:sz w:val="20"/>
                <w:szCs w:val="20"/>
              </w:rPr>
            </w:pPr>
            <w:r w:rsidDel="00000000" w:rsidR="00000000" w:rsidRPr="00000000">
              <w:rPr>
                <w:sz w:val="20"/>
                <w:szCs w:val="20"/>
                <w:rtl w:val="0"/>
              </w:rPr>
              <w:t xml:space="preserve">56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5">
            <w:pPr>
              <w:widowControl w:val="0"/>
              <w:ind w:left="720" w:right="360" w:firstLine="0"/>
              <w:jc w:val="both"/>
              <w:rPr>
                <w:sz w:val="20"/>
                <w:szCs w:val="20"/>
              </w:rPr>
            </w:pPr>
            <w:r w:rsidDel="00000000" w:rsidR="00000000" w:rsidRPr="00000000">
              <w:rPr>
                <w:sz w:val="20"/>
                <w:szCs w:val="20"/>
                <w:rtl w:val="0"/>
              </w:rPr>
              <w:t xml:space="preserve">83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6">
            <w:pPr>
              <w:widowControl w:val="0"/>
              <w:ind w:left="720" w:right="360" w:firstLine="0"/>
              <w:jc w:val="both"/>
              <w:rPr>
                <w:sz w:val="20"/>
                <w:szCs w:val="20"/>
              </w:rPr>
            </w:pPr>
            <w:r w:rsidDel="00000000" w:rsidR="00000000" w:rsidRPr="00000000">
              <w:rPr>
                <w:sz w:val="20"/>
                <w:szCs w:val="20"/>
                <w:rtl w:val="0"/>
              </w:rPr>
              <w:t xml:space="preserve">130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7">
            <w:pPr>
              <w:widowControl w:val="0"/>
              <w:ind w:left="0" w:right="360" w:firstLine="0"/>
              <w:jc w:val="center"/>
              <w:rPr>
                <w:sz w:val="20"/>
                <w:szCs w:val="20"/>
              </w:rPr>
            </w:pPr>
            <w:r w:rsidDel="00000000" w:rsidR="00000000" w:rsidRPr="00000000">
              <w:rPr>
                <w:sz w:val="20"/>
                <w:szCs w:val="20"/>
                <w:rtl w:val="0"/>
              </w:rPr>
              <w:t xml:space="preserve">381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2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2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105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B">
            <w:pPr>
              <w:widowControl w:val="0"/>
              <w:ind w:left="720" w:right="360" w:firstLine="0"/>
              <w:jc w:val="both"/>
              <w:rPr>
                <w:sz w:val="20"/>
                <w:szCs w:val="20"/>
              </w:rPr>
            </w:pPr>
            <w:r w:rsidDel="00000000" w:rsidR="00000000" w:rsidRPr="00000000">
              <w:rPr>
                <w:sz w:val="20"/>
                <w:szCs w:val="20"/>
                <w:rtl w:val="0"/>
              </w:rPr>
              <w:t xml:space="preserve">105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C">
            <w:pPr>
              <w:widowControl w:val="0"/>
              <w:ind w:left="720" w:right="360" w:firstLine="0"/>
              <w:jc w:val="both"/>
              <w:rPr>
                <w:sz w:val="20"/>
                <w:szCs w:val="20"/>
              </w:rPr>
            </w:pPr>
            <w:r w:rsidDel="00000000" w:rsidR="00000000" w:rsidRPr="00000000">
              <w:rPr>
                <w:sz w:val="20"/>
                <w:szCs w:val="20"/>
                <w:rtl w:val="0"/>
              </w:rPr>
              <w:t xml:space="preserve">101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D">
            <w:pPr>
              <w:widowControl w:val="0"/>
              <w:ind w:left="720" w:right="360" w:firstLine="0"/>
              <w:jc w:val="both"/>
              <w:rPr>
                <w:sz w:val="20"/>
                <w:szCs w:val="20"/>
              </w:rPr>
            </w:pPr>
            <w:r w:rsidDel="00000000" w:rsidR="00000000" w:rsidRPr="00000000">
              <w:rPr>
                <w:sz w:val="20"/>
                <w:szCs w:val="20"/>
                <w:rtl w:val="0"/>
              </w:rPr>
              <w:t xml:space="preserve">78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E">
            <w:pPr>
              <w:widowControl w:val="0"/>
              <w:ind w:left="720" w:right="360" w:firstLine="0"/>
              <w:jc w:val="both"/>
              <w:rPr>
                <w:sz w:val="20"/>
                <w:szCs w:val="20"/>
              </w:rPr>
            </w:pPr>
            <w:r w:rsidDel="00000000" w:rsidR="00000000" w:rsidRPr="00000000">
              <w:rPr>
                <w:sz w:val="20"/>
                <w:szCs w:val="20"/>
                <w:rtl w:val="0"/>
              </w:rPr>
              <w:t xml:space="preserve">202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2F">
            <w:pPr>
              <w:widowControl w:val="0"/>
              <w:ind w:left="0" w:right="360" w:firstLine="0"/>
              <w:jc w:val="center"/>
              <w:rPr>
                <w:sz w:val="20"/>
                <w:szCs w:val="20"/>
              </w:rPr>
            </w:pPr>
            <w:r w:rsidDel="00000000" w:rsidR="00000000" w:rsidRPr="00000000">
              <w:rPr>
                <w:sz w:val="20"/>
                <w:szCs w:val="20"/>
                <w:rtl w:val="0"/>
              </w:rPr>
              <w:t xml:space="preserve">591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3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3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63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3">
            <w:pPr>
              <w:widowControl w:val="0"/>
              <w:ind w:left="720" w:right="360" w:firstLine="0"/>
              <w:jc w:val="both"/>
              <w:rPr>
                <w:sz w:val="20"/>
                <w:szCs w:val="20"/>
              </w:rPr>
            </w:pPr>
            <w:r w:rsidDel="00000000" w:rsidR="00000000" w:rsidRPr="00000000">
              <w:rPr>
                <w:sz w:val="20"/>
                <w:szCs w:val="20"/>
                <w:rtl w:val="0"/>
              </w:rPr>
              <w:t xml:space="preserve">63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4">
            <w:pPr>
              <w:widowControl w:val="0"/>
              <w:ind w:left="720" w:right="360" w:firstLine="0"/>
              <w:jc w:val="both"/>
              <w:rPr>
                <w:sz w:val="20"/>
                <w:szCs w:val="20"/>
              </w:rPr>
            </w:pPr>
            <w:r w:rsidDel="00000000" w:rsidR="00000000" w:rsidRPr="00000000">
              <w:rPr>
                <w:sz w:val="20"/>
                <w:szCs w:val="20"/>
                <w:rtl w:val="0"/>
              </w:rPr>
              <w:t xml:space="preserve">121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5">
            <w:pPr>
              <w:widowControl w:val="0"/>
              <w:ind w:left="720" w:right="360" w:firstLine="0"/>
              <w:jc w:val="both"/>
              <w:rPr>
                <w:sz w:val="20"/>
                <w:szCs w:val="20"/>
              </w:rPr>
            </w:pPr>
            <w:r w:rsidDel="00000000" w:rsidR="00000000" w:rsidRPr="00000000">
              <w:rPr>
                <w:sz w:val="20"/>
                <w:szCs w:val="20"/>
                <w:rtl w:val="0"/>
              </w:rPr>
              <w:t xml:space="preserve">133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6">
            <w:pPr>
              <w:widowControl w:val="0"/>
              <w:ind w:left="720" w:right="360" w:firstLine="0"/>
              <w:jc w:val="both"/>
              <w:rPr>
                <w:sz w:val="20"/>
                <w:szCs w:val="20"/>
              </w:rPr>
            </w:pPr>
            <w:r w:rsidDel="00000000" w:rsidR="00000000" w:rsidRPr="00000000">
              <w:rPr>
                <w:sz w:val="20"/>
                <w:szCs w:val="20"/>
                <w:rtl w:val="0"/>
              </w:rPr>
              <w:t xml:space="preserve">114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7">
            <w:pPr>
              <w:widowControl w:val="0"/>
              <w:ind w:left="0" w:right="360" w:firstLine="0"/>
              <w:jc w:val="center"/>
              <w:rPr>
                <w:sz w:val="20"/>
                <w:szCs w:val="20"/>
              </w:rPr>
            </w:pPr>
            <w:r w:rsidDel="00000000" w:rsidR="00000000" w:rsidRPr="00000000">
              <w:rPr>
                <w:sz w:val="20"/>
                <w:szCs w:val="20"/>
                <w:rtl w:val="0"/>
              </w:rPr>
              <w:t xml:space="preserve">494</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3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Typhiod</w:t>
            </w:r>
          </w:p>
        </w:tc>
        <w:tc>
          <w:tcPr>
            <w:tcMar>
              <w:top w:w="0.0" w:type="dxa"/>
              <w:left w:w="0.0" w:type="dxa"/>
              <w:bottom w:w="0.0" w:type="dxa"/>
              <w:right w:w="0.0" w:type="dxa"/>
            </w:tcMar>
            <w:vAlign w:val="center"/>
          </w:tcPr>
          <w:p w:rsidR="00000000" w:rsidDel="00000000" w:rsidP="00000000" w:rsidRDefault="00000000" w:rsidRPr="00000000" w14:paraId="0000053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B">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C">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3F">
            <w:pPr>
              <w:widowControl w:val="0"/>
              <w:ind w:left="720" w:right="360" w:firstLine="0"/>
              <w:jc w:val="center"/>
              <w:rPr>
                <w:sz w:val="20"/>
                <w:szCs w:val="20"/>
              </w:rPr>
            </w:pPr>
            <w:r w:rsidDel="00000000" w:rsidR="00000000" w:rsidRPr="00000000">
              <w:rPr>
                <w:sz w:val="20"/>
                <w:szCs w:val="20"/>
                <w:rtl w:val="0"/>
              </w:rPr>
              <w:t xml:space="preserve">2</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4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4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3">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4">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7">
            <w:pPr>
              <w:widowControl w:val="0"/>
              <w:ind w:left="720" w:right="360" w:firstLine="0"/>
              <w:jc w:val="center"/>
              <w:rPr>
                <w:sz w:val="20"/>
                <w:szCs w:val="20"/>
              </w:rPr>
            </w:pPr>
            <w:r w:rsidDel="00000000" w:rsidR="00000000" w:rsidRPr="00000000">
              <w:rPr>
                <w:sz w:val="20"/>
                <w:szCs w:val="20"/>
                <w:rtl w:val="0"/>
              </w:rPr>
              <w:t xml:space="preserve">5</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4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4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D">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4F">
            <w:pPr>
              <w:widowControl w:val="0"/>
              <w:ind w:left="720" w:right="360" w:firstLine="0"/>
              <w:jc w:val="center"/>
              <w:rPr>
                <w:sz w:val="20"/>
                <w:szCs w:val="20"/>
              </w:rPr>
            </w:pPr>
            <w:r w:rsidDel="00000000" w:rsidR="00000000" w:rsidRPr="00000000">
              <w:rPr>
                <w:sz w:val="20"/>
                <w:szCs w:val="20"/>
                <w:rtl w:val="0"/>
              </w:rPr>
              <w:t xml:space="preserve">3</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5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Mumps</w:t>
            </w:r>
          </w:p>
        </w:tc>
        <w:tc>
          <w:tcPr>
            <w:tcMar>
              <w:top w:w="0.0" w:type="dxa"/>
              <w:left w:w="0.0" w:type="dxa"/>
              <w:bottom w:w="0.0" w:type="dxa"/>
              <w:right w:w="0.0" w:type="dxa"/>
            </w:tcMar>
            <w:vAlign w:val="center"/>
          </w:tcPr>
          <w:p w:rsidR="00000000" w:rsidDel="00000000" w:rsidP="00000000" w:rsidRDefault="00000000" w:rsidRPr="00000000" w14:paraId="0000055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6">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7">
            <w:pPr>
              <w:widowControl w:val="0"/>
              <w:ind w:left="720" w:right="360" w:firstLine="0"/>
              <w:jc w:val="center"/>
              <w:rPr>
                <w:sz w:val="20"/>
                <w:szCs w:val="20"/>
              </w:rPr>
            </w:pPr>
            <w:r w:rsidDel="00000000" w:rsidR="00000000" w:rsidRPr="00000000">
              <w:rPr>
                <w:sz w:val="20"/>
                <w:szCs w:val="20"/>
                <w:rtl w:val="0"/>
              </w:rPr>
              <w:t xml:space="preserve">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5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5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B">
            <w:pPr>
              <w:widowControl w:val="0"/>
              <w:ind w:left="720" w:right="360" w:firstLine="0"/>
              <w:jc w:val="both"/>
              <w:rPr>
                <w:sz w:val="20"/>
                <w:szCs w:val="20"/>
              </w:rPr>
            </w:pPr>
            <w:r w:rsidDel="00000000" w:rsidR="00000000" w:rsidRPr="00000000">
              <w:rPr>
                <w:sz w:val="20"/>
                <w:szCs w:val="20"/>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C">
            <w:pPr>
              <w:widowControl w:val="0"/>
              <w:ind w:left="720" w:right="360" w:firstLine="0"/>
              <w:jc w:val="both"/>
              <w:rPr>
                <w:sz w:val="20"/>
                <w:szCs w:val="20"/>
              </w:rPr>
            </w:pPr>
            <w:r w:rsidDel="00000000" w:rsidR="00000000" w:rsidRPr="00000000">
              <w:rPr>
                <w:sz w:val="20"/>
                <w:szCs w:val="20"/>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E">
            <w:pPr>
              <w:widowControl w:val="0"/>
              <w:ind w:left="720" w:right="360" w:firstLine="0"/>
              <w:jc w:val="both"/>
              <w:rPr>
                <w:sz w:val="20"/>
                <w:szCs w:val="20"/>
              </w:rPr>
            </w:pPr>
            <w:r w:rsidDel="00000000" w:rsidR="00000000" w:rsidRPr="00000000">
              <w:rPr>
                <w:sz w:val="20"/>
                <w:szCs w:val="20"/>
                <w:rtl w:val="0"/>
              </w:rPr>
              <w:t xml:space="preserve">22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5F">
            <w:pPr>
              <w:widowControl w:val="0"/>
              <w:ind w:left="0" w:right="360" w:firstLine="0"/>
              <w:jc w:val="center"/>
              <w:rPr>
                <w:sz w:val="20"/>
                <w:szCs w:val="20"/>
              </w:rPr>
            </w:pPr>
            <w:r w:rsidDel="00000000" w:rsidR="00000000" w:rsidRPr="00000000">
              <w:rPr>
                <w:sz w:val="20"/>
                <w:szCs w:val="20"/>
                <w:rtl w:val="0"/>
              </w:rPr>
              <w:t xml:space="preserve">47</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6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6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103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3">
            <w:pPr>
              <w:widowControl w:val="0"/>
              <w:ind w:left="720" w:right="360" w:firstLine="0"/>
              <w:jc w:val="both"/>
              <w:rPr>
                <w:sz w:val="20"/>
                <w:szCs w:val="20"/>
              </w:rPr>
            </w:pPr>
            <w:r w:rsidDel="00000000" w:rsidR="00000000" w:rsidRPr="00000000">
              <w:rPr>
                <w:sz w:val="20"/>
                <w:szCs w:val="20"/>
                <w:rtl w:val="0"/>
              </w:rPr>
              <w:t xml:space="preserve">129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4">
            <w:pPr>
              <w:widowControl w:val="0"/>
              <w:ind w:left="720" w:right="360" w:firstLine="0"/>
              <w:jc w:val="both"/>
              <w:rPr>
                <w:sz w:val="20"/>
                <w:szCs w:val="20"/>
              </w:rPr>
            </w:pPr>
            <w:r w:rsidDel="00000000" w:rsidR="00000000" w:rsidRPr="00000000">
              <w:rPr>
                <w:sz w:val="20"/>
                <w:szCs w:val="20"/>
                <w:rtl w:val="0"/>
              </w:rPr>
              <w:t xml:space="preserve">121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5">
            <w:pPr>
              <w:widowControl w:val="0"/>
              <w:ind w:left="720" w:right="360" w:firstLine="0"/>
              <w:jc w:val="both"/>
              <w:rPr>
                <w:sz w:val="20"/>
                <w:szCs w:val="20"/>
              </w:rPr>
            </w:pPr>
            <w:r w:rsidDel="00000000" w:rsidR="00000000" w:rsidRPr="00000000">
              <w:rPr>
                <w:sz w:val="20"/>
                <w:szCs w:val="20"/>
                <w:rtl w:val="0"/>
              </w:rPr>
              <w:t xml:space="preserve">82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6">
            <w:pPr>
              <w:widowControl w:val="0"/>
              <w:ind w:left="720" w:right="360" w:firstLine="0"/>
              <w:jc w:val="both"/>
              <w:rPr>
                <w:sz w:val="20"/>
                <w:szCs w:val="20"/>
              </w:rPr>
            </w:pPr>
            <w:r w:rsidDel="00000000" w:rsidR="00000000" w:rsidRPr="00000000">
              <w:rPr>
                <w:sz w:val="20"/>
                <w:szCs w:val="20"/>
                <w:rtl w:val="0"/>
              </w:rPr>
              <w:t xml:space="preserve">49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7">
            <w:pPr>
              <w:widowControl w:val="0"/>
              <w:ind w:left="0" w:right="360" w:firstLine="0"/>
              <w:jc w:val="center"/>
              <w:rPr>
                <w:sz w:val="20"/>
                <w:szCs w:val="20"/>
              </w:rPr>
            </w:pPr>
            <w:r w:rsidDel="00000000" w:rsidR="00000000" w:rsidRPr="00000000">
              <w:rPr>
                <w:sz w:val="20"/>
                <w:szCs w:val="20"/>
                <w:rtl w:val="0"/>
              </w:rPr>
              <w:t xml:space="preserve">484</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6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Measles</w:t>
            </w:r>
          </w:p>
        </w:tc>
        <w:tc>
          <w:tcPr>
            <w:tcMar>
              <w:top w:w="0.0" w:type="dxa"/>
              <w:left w:w="0.0" w:type="dxa"/>
              <w:bottom w:w="0.0" w:type="dxa"/>
              <w:right w:w="0.0" w:type="dxa"/>
            </w:tcMar>
            <w:vAlign w:val="center"/>
          </w:tcPr>
          <w:p w:rsidR="00000000" w:rsidDel="00000000" w:rsidP="00000000" w:rsidRDefault="00000000" w:rsidRPr="00000000" w14:paraId="0000056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6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7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7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7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7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7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8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Hepatitis A</w:t>
            </w:r>
          </w:p>
        </w:tc>
        <w:tc>
          <w:tcPr>
            <w:tcMar>
              <w:top w:w="0.0" w:type="dxa"/>
              <w:left w:w="0.0" w:type="dxa"/>
              <w:bottom w:w="0.0" w:type="dxa"/>
              <w:right w:w="0.0" w:type="dxa"/>
            </w:tcMar>
            <w:vAlign w:val="center"/>
          </w:tcPr>
          <w:p w:rsidR="00000000" w:rsidDel="00000000" w:rsidP="00000000" w:rsidRDefault="00000000" w:rsidRPr="00000000" w14:paraId="0000058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3">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5">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7">
            <w:pPr>
              <w:widowControl w:val="0"/>
              <w:ind w:left="720" w:right="360" w:firstLine="0"/>
              <w:jc w:val="center"/>
              <w:rPr>
                <w:sz w:val="20"/>
                <w:szCs w:val="20"/>
              </w:rPr>
            </w:pPr>
            <w:r w:rsidDel="00000000" w:rsidR="00000000" w:rsidRPr="00000000">
              <w:rPr>
                <w:sz w:val="20"/>
                <w:szCs w:val="20"/>
                <w:rtl w:val="0"/>
              </w:rPr>
              <w:t xml:space="preserve">4</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8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8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B">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C">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D">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E">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8F">
            <w:pPr>
              <w:widowControl w:val="0"/>
              <w:ind w:left="0" w:right="360" w:firstLine="0"/>
              <w:jc w:val="center"/>
              <w:rPr>
                <w:sz w:val="20"/>
                <w:szCs w:val="20"/>
              </w:rPr>
            </w:pPr>
            <w:r w:rsidDel="00000000" w:rsidR="00000000" w:rsidRPr="00000000">
              <w:rPr>
                <w:sz w:val="20"/>
                <w:szCs w:val="20"/>
                <w:rtl w:val="0"/>
              </w:rPr>
              <w:t xml:space="preserve">11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9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9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3">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4">
            <w:pPr>
              <w:widowControl w:val="0"/>
              <w:ind w:left="720" w:right="360" w:firstLine="0"/>
              <w:jc w:val="both"/>
              <w:rPr>
                <w:sz w:val="20"/>
                <w:szCs w:val="20"/>
              </w:rPr>
            </w:pPr>
            <w:r w:rsidDel="00000000" w:rsidR="00000000" w:rsidRPr="00000000">
              <w:rPr>
                <w:sz w:val="20"/>
                <w:szCs w:val="20"/>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5">
            <w:pPr>
              <w:widowControl w:val="0"/>
              <w:ind w:left="720" w:right="360" w:firstLine="0"/>
              <w:jc w:val="both"/>
              <w:rPr>
                <w:sz w:val="20"/>
                <w:szCs w:val="20"/>
              </w:rPr>
            </w:pPr>
            <w:r w:rsidDel="00000000" w:rsidR="00000000" w:rsidRPr="00000000">
              <w:rPr>
                <w:sz w:val="20"/>
                <w:szCs w:val="20"/>
                <w:rtl w:val="0"/>
              </w:rPr>
              <w:t xml:space="preserve">26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6">
            <w:pPr>
              <w:widowControl w:val="0"/>
              <w:ind w:left="720" w:right="360" w:firstLine="0"/>
              <w:jc w:val="both"/>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7">
            <w:pPr>
              <w:widowControl w:val="0"/>
              <w:ind w:left="0" w:right="360" w:firstLine="0"/>
              <w:jc w:val="center"/>
              <w:rPr>
                <w:sz w:val="20"/>
                <w:szCs w:val="20"/>
              </w:rPr>
            </w:pPr>
            <w:r w:rsidDel="00000000" w:rsidR="00000000" w:rsidRPr="00000000">
              <w:rPr>
                <w:sz w:val="20"/>
                <w:szCs w:val="20"/>
                <w:rtl w:val="0"/>
              </w:rPr>
              <w:t xml:space="preserve">50</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9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Hepatitis B</w:t>
            </w:r>
          </w:p>
        </w:tc>
        <w:tc>
          <w:tcPr>
            <w:tcMar>
              <w:top w:w="0.0" w:type="dxa"/>
              <w:left w:w="0.0" w:type="dxa"/>
              <w:bottom w:w="0.0" w:type="dxa"/>
              <w:right w:w="0.0" w:type="dxa"/>
            </w:tcMar>
            <w:vAlign w:val="center"/>
          </w:tcPr>
          <w:p w:rsidR="00000000" w:rsidDel="00000000" w:rsidP="00000000" w:rsidRDefault="00000000" w:rsidRPr="00000000" w14:paraId="0000059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B">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C">
            <w:pPr>
              <w:widowControl w:val="0"/>
              <w:ind w:left="720" w:right="360" w:firstLine="0"/>
              <w:jc w:val="both"/>
              <w:rPr>
                <w:sz w:val="20"/>
                <w:szCs w:val="20"/>
              </w:rPr>
            </w:pPr>
            <w:r w:rsidDel="00000000" w:rsidR="00000000" w:rsidRPr="00000000">
              <w:rPr>
                <w:sz w:val="20"/>
                <w:szCs w:val="20"/>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D">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9F">
            <w:pPr>
              <w:widowControl w:val="0"/>
              <w:ind w:left="720" w:right="360" w:firstLine="0"/>
              <w:jc w:val="center"/>
              <w:rPr>
                <w:sz w:val="20"/>
                <w:szCs w:val="20"/>
              </w:rPr>
            </w:pPr>
            <w:r w:rsidDel="00000000" w:rsidR="00000000" w:rsidRPr="00000000">
              <w:rPr>
                <w:sz w:val="20"/>
                <w:szCs w:val="20"/>
                <w:rtl w:val="0"/>
              </w:rPr>
              <w:t xml:space="preserve">8</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A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A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3">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4">
            <w:pPr>
              <w:widowControl w:val="0"/>
              <w:ind w:left="720" w:right="360" w:firstLine="0"/>
              <w:jc w:val="both"/>
              <w:rPr>
                <w:sz w:val="20"/>
                <w:szCs w:val="20"/>
              </w:rPr>
            </w:pPr>
            <w:r w:rsidDel="00000000" w:rsidR="00000000" w:rsidRPr="00000000">
              <w:rPr>
                <w:sz w:val="20"/>
                <w:szCs w:val="20"/>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5">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6">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7">
            <w:pPr>
              <w:widowControl w:val="0"/>
              <w:ind w:left="0" w:right="360" w:firstLine="0"/>
              <w:jc w:val="center"/>
              <w:rPr>
                <w:sz w:val="20"/>
                <w:szCs w:val="20"/>
              </w:rPr>
            </w:pPr>
            <w:r w:rsidDel="00000000" w:rsidR="00000000" w:rsidRPr="00000000">
              <w:rPr>
                <w:sz w:val="20"/>
                <w:szCs w:val="20"/>
                <w:rtl w:val="0"/>
              </w:rPr>
              <w:t xml:space="preserve">11</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A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A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B">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C">
            <w:pPr>
              <w:widowControl w:val="0"/>
              <w:ind w:left="720" w:right="360" w:firstLine="0"/>
              <w:jc w:val="both"/>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E">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AF">
            <w:pPr>
              <w:widowControl w:val="0"/>
              <w:ind w:left="720" w:right="360" w:firstLine="0"/>
              <w:jc w:val="center"/>
              <w:rPr>
                <w:sz w:val="20"/>
                <w:szCs w:val="20"/>
              </w:rPr>
            </w:pPr>
            <w:r w:rsidDel="00000000" w:rsidR="00000000" w:rsidRPr="00000000">
              <w:rPr>
                <w:sz w:val="20"/>
                <w:szCs w:val="20"/>
                <w:rtl w:val="0"/>
              </w:rPr>
              <w:t xml:space="preserve">8</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B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Hepatitis C</w:t>
            </w:r>
          </w:p>
        </w:tc>
        <w:tc>
          <w:tcPr>
            <w:tcMar>
              <w:top w:w="0.0" w:type="dxa"/>
              <w:left w:w="0.0" w:type="dxa"/>
              <w:bottom w:w="0.0" w:type="dxa"/>
              <w:right w:w="0.0" w:type="dxa"/>
            </w:tcMar>
            <w:vAlign w:val="center"/>
          </w:tcPr>
          <w:p w:rsidR="00000000" w:rsidDel="00000000" w:rsidP="00000000" w:rsidRDefault="00000000" w:rsidRPr="00000000" w14:paraId="000005B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B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B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B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C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C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C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Tuberculosis</w:t>
            </w:r>
          </w:p>
        </w:tc>
        <w:tc>
          <w:tcPr>
            <w:tcMar>
              <w:top w:w="0.0" w:type="dxa"/>
              <w:left w:w="0.0" w:type="dxa"/>
              <w:bottom w:w="0.0" w:type="dxa"/>
              <w:right w:w="0.0" w:type="dxa"/>
            </w:tcMar>
            <w:vAlign w:val="center"/>
          </w:tcPr>
          <w:p w:rsidR="00000000" w:rsidDel="00000000" w:rsidP="00000000" w:rsidRDefault="00000000" w:rsidRPr="00000000" w14:paraId="000005C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B">
            <w:pPr>
              <w:widowControl w:val="0"/>
              <w:ind w:left="720" w:right="360" w:firstLine="0"/>
              <w:jc w:val="both"/>
              <w:rPr>
                <w:sz w:val="20"/>
                <w:szCs w:val="20"/>
              </w:rPr>
            </w:pPr>
            <w:r w:rsidDel="00000000" w:rsidR="00000000" w:rsidRPr="00000000">
              <w:rPr>
                <w:sz w:val="20"/>
                <w:szCs w:val="20"/>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C">
            <w:pPr>
              <w:widowControl w:val="0"/>
              <w:ind w:left="720" w:right="360" w:firstLine="0"/>
              <w:jc w:val="both"/>
              <w:rPr>
                <w:sz w:val="20"/>
                <w:szCs w:val="20"/>
              </w:rPr>
            </w:pPr>
            <w:r w:rsidDel="00000000" w:rsidR="00000000" w:rsidRPr="00000000">
              <w:rPr>
                <w:sz w:val="20"/>
                <w:szCs w:val="20"/>
                <w:rtl w:val="0"/>
              </w:rPr>
              <w:t xml:space="preserve">17</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D">
            <w:pPr>
              <w:widowControl w:val="0"/>
              <w:ind w:left="720" w:right="360" w:firstLine="0"/>
              <w:jc w:val="both"/>
              <w:rPr>
                <w:sz w:val="20"/>
                <w:szCs w:val="20"/>
              </w:rPr>
            </w:pPr>
            <w:r w:rsidDel="00000000" w:rsidR="00000000" w:rsidRPr="00000000">
              <w:rPr>
                <w:sz w:val="20"/>
                <w:szCs w:val="20"/>
                <w:rtl w:val="0"/>
              </w:rPr>
              <w:t xml:space="preserve">23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E">
            <w:pPr>
              <w:widowControl w:val="0"/>
              <w:ind w:left="720" w:right="360" w:firstLine="0"/>
              <w:jc w:val="both"/>
              <w:rPr>
                <w:sz w:val="20"/>
                <w:szCs w:val="20"/>
              </w:rPr>
            </w:pPr>
            <w:r w:rsidDel="00000000" w:rsidR="00000000" w:rsidRPr="00000000">
              <w:rPr>
                <w:sz w:val="20"/>
                <w:szCs w:val="20"/>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CF">
            <w:pPr>
              <w:widowControl w:val="0"/>
              <w:ind w:left="0" w:right="360" w:firstLine="0"/>
              <w:jc w:val="center"/>
              <w:rPr>
                <w:sz w:val="20"/>
                <w:szCs w:val="20"/>
              </w:rPr>
            </w:pPr>
            <w:r w:rsidDel="00000000" w:rsidR="00000000" w:rsidRPr="00000000">
              <w:rPr>
                <w:sz w:val="20"/>
                <w:szCs w:val="20"/>
                <w:rtl w:val="0"/>
              </w:rPr>
              <w:t xml:space="preserve">76</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D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D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3">
            <w:pPr>
              <w:widowControl w:val="0"/>
              <w:ind w:left="720" w:right="360" w:firstLine="0"/>
              <w:jc w:val="both"/>
              <w:rPr>
                <w:sz w:val="20"/>
                <w:szCs w:val="20"/>
              </w:rPr>
            </w:pPr>
            <w:r w:rsidDel="00000000" w:rsidR="00000000" w:rsidRPr="00000000">
              <w:rPr>
                <w:sz w:val="20"/>
                <w:szCs w:val="20"/>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4">
            <w:pPr>
              <w:widowControl w:val="0"/>
              <w:ind w:left="720" w:right="360" w:firstLine="0"/>
              <w:jc w:val="both"/>
              <w:rPr>
                <w:sz w:val="20"/>
                <w:szCs w:val="20"/>
              </w:rPr>
            </w:pPr>
            <w:r w:rsidDel="00000000" w:rsidR="00000000" w:rsidRPr="00000000">
              <w:rPr>
                <w:sz w:val="20"/>
                <w:szCs w:val="20"/>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5">
            <w:pPr>
              <w:widowControl w:val="0"/>
              <w:ind w:left="720" w:right="360" w:firstLine="0"/>
              <w:jc w:val="both"/>
              <w:rPr>
                <w:sz w:val="20"/>
                <w:szCs w:val="20"/>
              </w:rPr>
            </w:pPr>
            <w:r w:rsidDel="00000000" w:rsidR="00000000" w:rsidRPr="00000000">
              <w:rPr>
                <w:sz w:val="20"/>
                <w:szCs w:val="20"/>
                <w:rtl w:val="0"/>
              </w:rPr>
              <w:t xml:space="preserve">26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6">
            <w:pPr>
              <w:widowControl w:val="0"/>
              <w:ind w:left="720" w:right="360" w:firstLine="0"/>
              <w:jc w:val="both"/>
              <w:rPr>
                <w:sz w:val="20"/>
                <w:szCs w:val="20"/>
              </w:rPr>
            </w:pPr>
            <w:r w:rsidDel="00000000" w:rsidR="00000000" w:rsidRPr="00000000">
              <w:rPr>
                <w:sz w:val="20"/>
                <w:szCs w:val="20"/>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7">
            <w:pPr>
              <w:widowControl w:val="0"/>
              <w:ind w:left="0" w:right="360" w:firstLine="0"/>
              <w:jc w:val="center"/>
              <w:rPr>
                <w:sz w:val="20"/>
                <w:szCs w:val="20"/>
              </w:rPr>
            </w:pPr>
            <w:r w:rsidDel="00000000" w:rsidR="00000000" w:rsidRPr="00000000">
              <w:rPr>
                <w:sz w:val="20"/>
                <w:szCs w:val="20"/>
                <w:rtl w:val="0"/>
              </w:rPr>
              <w:t xml:space="preserve">87</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D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D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B">
            <w:pPr>
              <w:widowControl w:val="0"/>
              <w:ind w:left="720" w:right="360" w:firstLine="0"/>
              <w:jc w:val="both"/>
              <w:rPr>
                <w:sz w:val="20"/>
                <w:szCs w:val="20"/>
              </w:rPr>
            </w:pPr>
            <w:r w:rsidDel="00000000" w:rsidR="00000000" w:rsidRPr="00000000">
              <w:rPr>
                <w:sz w:val="20"/>
                <w:szCs w:val="20"/>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C">
            <w:pPr>
              <w:widowControl w:val="0"/>
              <w:ind w:left="720" w:right="360" w:firstLine="0"/>
              <w:jc w:val="both"/>
              <w:rPr>
                <w:sz w:val="20"/>
                <w:szCs w:val="20"/>
              </w:rPr>
            </w:pPr>
            <w:r w:rsidDel="00000000" w:rsidR="00000000" w:rsidRPr="00000000">
              <w:rPr>
                <w:sz w:val="20"/>
                <w:szCs w:val="20"/>
                <w:rtl w:val="0"/>
              </w:rPr>
              <w:t xml:space="preserve">25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D">
            <w:pPr>
              <w:widowControl w:val="0"/>
              <w:ind w:left="720" w:right="360" w:firstLine="0"/>
              <w:jc w:val="both"/>
              <w:rPr>
                <w:sz w:val="20"/>
                <w:szCs w:val="20"/>
              </w:rPr>
            </w:pPr>
            <w:r w:rsidDel="00000000" w:rsidR="00000000" w:rsidRPr="00000000">
              <w:rPr>
                <w:sz w:val="20"/>
                <w:szCs w:val="20"/>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E">
            <w:pPr>
              <w:widowControl w:val="0"/>
              <w:ind w:left="720" w:right="360" w:firstLine="0"/>
              <w:jc w:val="both"/>
              <w:rPr>
                <w:sz w:val="20"/>
                <w:szCs w:val="20"/>
              </w:rPr>
            </w:pPr>
            <w:r w:rsidDel="00000000" w:rsidR="00000000" w:rsidRPr="00000000">
              <w:rPr>
                <w:sz w:val="20"/>
                <w:szCs w:val="20"/>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DF">
            <w:pPr>
              <w:widowControl w:val="0"/>
              <w:ind w:left="0" w:right="360" w:firstLine="0"/>
              <w:jc w:val="center"/>
              <w:rPr>
                <w:sz w:val="20"/>
                <w:szCs w:val="20"/>
              </w:rPr>
            </w:pPr>
            <w:r w:rsidDel="00000000" w:rsidR="00000000" w:rsidRPr="00000000">
              <w:rPr>
                <w:sz w:val="20"/>
                <w:szCs w:val="20"/>
                <w:rtl w:val="0"/>
              </w:rPr>
              <w:t xml:space="preserve">75</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E0">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Leprosy</w:t>
            </w:r>
          </w:p>
        </w:tc>
        <w:tc>
          <w:tcPr>
            <w:tcMar>
              <w:top w:w="0.0" w:type="dxa"/>
              <w:left w:w="0.0" w:type="dxa"/>
              <w:bottom w:w="0.0" w:type="dxa"/>
              <w:right w:w="0.0" w:type="dxa"/>
            </w:tcMar>
            <w:vAlign w:val="center"/>
          </w:tcPr>
          <w:p w:rsidR="00000000" w:rsidDel="00000000" w:rsidP="00000000" w:rsidRDefault="00000000" w:rsidRPr="00000000" w14:paraId="000005E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E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E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EF">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5F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5F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3">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4">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7">
            <w:pPr>
              <w:widowControl w:val="0"/>
              <w:ind w:left="720" w:right="360" w:firstLine="0"/>
              <w:jc w:val="center"/>
              <w:rPr>
                <w:sz w:val="20"/>
                <w:szCs w:val="20"/>
              </w:rPr>
            </w:pPr>
            <w:r w:rsidDel="00000000" w:rsidR="00000000" w:rsidRPr="00000000">
              <w:rPr>
                <w:sz w:val="20"/>
                <w:szCs w:val="20"/>
                <w:rtl w:val="0"/>
              </w:rPr>
              <w:t xml:space="preserve">0</w:t>
            </w:r>
          </w:p>
        </w:tc>
      </w:tr>
      <w:tr>
        <w:trPr>
          <w:cantSplit w:val="0"/>
          <w:trHeight w:val="440" w:hRule="atLeast"/>
          <w:tblHeader w:val="0"/>
        </w:trPr>
        <w:tc>
          <w:tcPr>
            <w:vMerge w:val="restart"/>
            <w:tcMar>
              <w:top w:w="0.0" w:type="dxa"/>
              <w:left w:w="0.0" w:type="dxa"/>
              <w:bottom w:w="0.0" w:type="dxa"/>
              <w:right w:w="0.0" w:type="dxa"/>
            </w:tcMar>
            <w:vAlign w:val="center"/>
          </w:tcPr>
          <w:p w:rsidR="00000000" w:rsidDel="00000000" w:rsidP="00000000" w:rsidRDefault="00000000" w:rsidRPr="00000000" w14:paraId="000005F8">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Covid</w:t>
            </w:r>
          </w:p>
        </w:tc>
        <w:tc>
          <w:tcPr>
            <w:tcMar>
              <w:top w:w="0.0" w:type="dxa"/>
              <w:left w:w="0.0" w:type="dxa"/>
              <w:bottom w:w="0.0" w:type="dxa"/>
              <w:right w:w="0.0" w:type="dxa"/>
            </w:tcMar>
            <w:vAlign w:val="center"/>
          </w:tcPr>
          <w:p w:rsidR="00000000" w:rsidDel="00000000" w:rsidP="00000000" w:rsidRDefault="00000000" w:rsidRPr="00000000" w14:paraId="000005F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2023</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B">
            <w:pPr>
              <w:widowControl w:val="0"/>
              <w:ind w:left="720" w:right="360" w:firstLine="0"/>
              <w:jc w:val="both"/>
              <w:rPr>
                <w:sz w:val="20"/>
                <w:szCs w:val="20"/>
              </w:rPr>
            </w:pPr>
            <w:r w:rsidDel="00000000" w:rsidR="00000000" w:rsidRPr="00000000">
              <w:rPr>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C">
            <w:pPr>
              <w:widowControl w:val="0"/>
              <w:ind w:left="720" w:right="360" w:firstLine="0"/>
              <w:jc w:val="both"/>
              <w:rPr>
                <w:sz w:val="20"/>
                <w:szCs w:val="20"/>
              </w:rPr>
            </w:pPr>
            <w:r w:rsidDel="00000000" w:rsidR="00000000" w:rsidRPr="00000000">
              <w:rPr>
                <w:sz w:val="20"/>
                <w:szCs w:val="20"/>
                <w:rtl w:val="0"/>
              </w:rPr>
              <w:t xml:space="preserve">24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5FF">
            <w:pPr>
              <w:widowControl w:val="0"/>
              <w:ind w:left="0" w:right="360" w:firstLine="0"/>
              <w:jc w:val="center"/>
              <w:rPr>
                <w:sz w:val="20"/>
                <w:szCs w:val="20"/>
              </w:rPr>
            </w:pPr>
            <w:r w:rsidDel="00000000" w:rsidR="00000000" w:rsidRPr="00000000">
              <w:rPr>
                <w:sz w:val="20"/>
                <w:szCs w:val="20"/>
                <w:rtl w:val="0"/>
              </w:rPr>
              <w:t xml:space="preserve">28</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600">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601">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2024</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2">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3">
            <w:pPr>
              <w:widowControl w:val="0"/>
              <w:ind w:left="720" w:right="360" w:firstLine="0"/>
              <w:jc w:val="both"/>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4">
            <w:pPr>
              <w:widowControl w:val="0"/>
              <w:ind w:left="720" w:right="360" w:firstLine="0"/>
              <w:jc w:val="both"/>
              <w:rPr>
                <w:sz w:val="20"/>
                <w:szCs w:val="20"/>
              </w:rPr>
            </w:pPr>
            <w:r w:rsidDel="00000000" w:rsidR="00000000" w:rsidRPr="00000000">
              <w:rPr>
                <w:sz w:val="20"/>
                <w:szCs w:val="20"/>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5">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6">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7">
            <w:pPr>
              <w:widowControl w:val="0"/>
              <w:ind w:left="0" w:right="360" w:firstLine="0"/>
              <w:jc w:val="center"/>
              <w:rPr>
                <w:sz w:val="20"/>
                <w:szCs w:val="20"/>
              </w:rPr>
            </w:pPr>
            <w:r w:rsidDel="00000000" w:rsidR="00000000" w:rsidRPr="00000000">
              <w:rPr>
                <w:sz w:val="20"/>
                <w:szCs w:val="20"/>
                <w:rtl w:val="0"/>
              </w:rPr>
              <w:t xml:space="preserve">12</w:t>
            </w:r>
          </w:p>
        </w:tc>
      </w:tr>
      <w:tr>
        <w:trPr>
          <w:cantSplit w:val="0"/>
          <w:trHeight w:val="440" w:hRule="atLeast"/>
          <w:tblHeader w:val="0"/>
        </w:trPr>
        <w:tc>
          <w:tcPr>
            <w:vMerge w:val="continue"/>
            <w:tcMar>
              <w:top w:w="0.0" w:type="dxa"/>
              <w:left w:w="0.0" w:type="dxa"/>
              <w:bottom w:w="0.0" w:type="dxa"/>
              <w:right w:w="0.0" w:type="dxa"/>
            </w:tcMar>
            <w:vAlign w:val="center"/>
          </w:tcPr>
          <w:p w:rsidR="00000000" w:rsidDel="00000000" w:rsidP="00000000" w:rsidRDefault="00000000" w:rsidRPr="00000000" w14:paraId="00000608">
            <w:pPr>
              <w:widowControl w:val="0"/>
              <w:spacing w:line="276" w:lineRule="auto"/>
              <w:ind w:left="720" w:right="360" w:firstLine="0"/>
              <w:rPr>
                <w:sz w:val="20"/>
                <w:szCs w:val="20"/>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609">
            <w:pPr>
              <w:widowControl w:val="0"/>
              <w:spacing w:line="240" w:lineRule="auto"/>
              <w:ind w:right="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2025</w:t>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A">
            <w:pPr>
              <w:widowControl w:val="0"/>
              <w:spacing w:line="240"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B">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C">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D">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E">
            <w:pPr>
              <w:widowControl w:val="0"/>
              <w:ind w:left="720" w:right="360" w:firstLine="0"/>
              <w:jc w:val="both"/>
              <w:rPr>
                <w:sz w:val="20"/>
                <w:szCs w:val="20"/>
              </w:rPr>
            </w:pPr>
            <w:r w:rsidDel="00000000" w:rsidR="00000000" w:rsidRPr="00000000">
              <w:rPr>
                <w:sz w:val="20"/>
                <w:szCs w:val="20"/>
                <w:rtl w:val="0"/>
              </w:rPr>
              <w:t xml:space="preserve">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60F">
            <w:pPr>
              <w:widowControl w:val="0"/>
              <w:ind w:left="720" w:right="360" w:firstLine="0"/>
              <w:jc w:val="center"/>
              <w:rPr>
                <w:sz w:val="20"/>
                <w:szCs w:val="20"/>
              </w:rPr>
            </w:pPr>
            <w:r w:rsidDel="00000000" w:rsidR="00000000" w:rsidRPr="00000000">
              <w:rPr>
                <w:sz w:val="20"/>
                <w:szCs w:val="20"/>
                <w:rtl w:val="0"/>
              </w:rPr>
              <w:t xml:space="preserve">0</w:t>
            </w:r>
          </w:p>
        </w:tc>
      </w:tr>
    </w:tbl>
    <w:p w:rsidR="00000000" w:rsidDel="00000000" w:rsidP="00000000" w:rsidRDefault="00000000" w:rsidRPr="00000000" w14:paraId="00000610">
      <w:pPr>
        <w:spacing w:after="240" w:before="240" w:lineRule="auto"/>
        <w:ind w:left="720" w:right="360" w:firstLine="0"/>
        <w:jc w:val="both"/>
        <w:rPr>
          <w:rFonts w:ascii="Roboto" w:cs="Roboto" w:eastAsia="Roboto" w:hAnsi="Roboto"/>
          <w:sz w:val="24"/>
          <w:szCs w:val="24"/>
        </w:rPr>
      </w:pPr>
      <w:bookmarkStart w:colFirst="0" w:colLast="0" w:name="_heading=h.dv33dlwp57tf" w:id="66"/>
      <w:bookmarkEnd w:id="66"/>
      <w:r w:rsidDel="00000000" w:rsidR="00000000" w:rsidRPr="00000000">
        <w:rPr>
          <w:rtl w:val="0"/>
        </w:rPr>
      </w:r>
    </w:p>
    <w:p w:rsidR="00000000" w:rsidDel="00000000" w:rsidP="00000000" w:rsidRDefault="00000000" w:rsidRPr="00000000" w14:paraId="00000611">
      <w:pPr>
        <w:spacing w:after="240" w:before="240" w:line="276" w:lineRule="auto"/>
        <w:ind w:left="720" w:right="360" w:firstLine="0"/>
        <w:jc w:val="both"/>
        <w:rPr>
          <w:rFonts w:ascii="Roboto" w:cs="Roboto" w:eastAsia="Roboto" w:hAnsi="Roboto"/>
          <w:sz w:val="24"/>
          <w:szCs w:val="24"/>
        </w:rPr>
      </w:pPr>
      <w:bookmarkStart w:colFirst="0" w:colLast="0" w:name="_heading=h.79vyp6y1dope" w:id="67"/>
      <w:bookmarkEnd w:id="67"/>
      <w:r w:rsidDel="00000000" w:rsidR="00000000" w:rsidRPr="00000000">
        <w:rPr>
          <w:rtl w:val="0"/>
        </w:rPr>
      </w:r>
    </w:p>
    <w:p w:rsidR="00000000" w:rsidDel="00000000" w:rsidP="00000000" w:rsidRDefault="00000000" w:rsidRPr="00000000" w14:paraId="00000612">
      <w:pPr>
        <w:spacing w:after="240" w:before="240" w:line="276" w:lineRule="auto"/>
        <w:ind w:left="720" w:right="360" w:firstLine="0"/>
        <w:jc w:val="both"/>
        <w:rPr>
          <w:rFonts w:ascii="Roboto" w:cs="Roboto" w:eastAsia="Roboto" w:hAnsi="Roboto"/>
          <w:sz w:val="24"/>
          <w:szCs w:val="24"/>
        </w:rPr>
      </w:pPr>
      <w:bookmarkStart w:colFirst="0" w:colLast="0" w:name="_heading=h.a6si0q9ka39c" w:id="68"/>
      <w:bookmarkEnd w:id="68"/>
      <w:r w:rsidDel="00000000" w:rsidR="00000000" w:rsidRPr="00000000">
        <w:rPr>
          <w:rtl w:val="0"/>
        </w:rPr>
      </w:r>
    </w:p>
    <w:p w:rsidR="00000000" w:rsidDel="00000000" w:rsidP="00000000" w:rsidRDefault="00000000" w:rsidRPr="00000000" w14:paraId="00000613">
      <w:pPr>
        <w:spacing w:after="240" w:before="240" w:line="276" w:lineRule="auto"/>
        <w:ind w:left="720" w:right="360" w:firstLine="0"/>
        <w:jc w:val="both"/>
        <w:rPr>
          <w:rFonts w:ascii="Roboto" w:cs="Roboto" w:eastAsia="Roboto" w:hAnsi="Roboto"/>
          <w:sz w:val="24"/>
          <w:szCs w:val="24"/>
        </w:rPr>
      </w:pPr>
      <w:bookmarkStart w:colFirst="0" w:colLast="0" w:name="_heading=h.r1kfuss1c5h6" w:id="69"/>
      <w:bookmarkEnd w:id="69"/>
      <w:r w:rsidDel="00000000" w:rsidR="00000000" w:rsidRPr="00000000">
        <w:rPr>
          <w:rtl w:val="0"/>
        </w:rPr>
      </w:r>
    </w:p>
    <w:p w:rsidR="00000000" w:rsidDel="00000000" w:rsidP="00000000" w:rsidRDefault="00000000" w:rsidRPr="00000000" w14:paraId="00000614">
      <w:pPr>
        <w:spacing w:after="240" w:before="240" w:line="276" w:lineRule="auto"/>
        <w:ind w:left="720" w:right="360" w:firstLine="0"/>
        <w:jc w:val="both"/>
        <w:rPr>
          <w:rFonts w:ascii="Roboto" w:cs="Roboto" w:eastAsia="Roboto" w:hAnsi="Roboto"/>
          <w:sz w:val="24"/>
          <w:szCs w:val="24"/>
        </w:rPr>
      </w:pPr>
      <w:bookmarkStart w:colFirst="0" w:colLast="0" w:name="_heading=h.84409sagpp2n" w:id="70"/>
      <w:bookmarkEnd w:id="70"/>
      <w:r w:rsidDel="00000000" w:rsidR="00000000" w:rsidRPr="00000000">
        <w:rPr>
          <w:rtl w:val="0"/>
        </w:rPr>
      </w:r>
    </w:p>
    <w:p w:rsidR="00000000" w:rsidDel="00000000" w:rsidP="00000000" w:rsidRDefault="00000000" w:rsidRPr="00000000" w14:paraId="00000615">
      <w:pPr>
        <w:spacing w:after="240" w:before="240" w:line="276" w:lineRule="auto"/>
        <w:ind w:left="720" w:right="360" w:firstLine="0"/>
        <w:jc w:val="both"/>
        <w:rPr>
          <w:rFonts w:ascii="Roboto" w:cs="Roboto" w:eastAsia="Roboto" w:hAnsi="Roboto"/>
          <w:sz w:val="24"/>
          <w:szCs w:val="24"/>
        </w:rPr>
      </w:pPr>
      <w:bookmarkStart w:colFirst="0" w:colLast="0" w:name="_heading=h.pqxv997fi4hy" w:id="71"/>
      <w:bookmarkEnd w:id="71"/>
      <w:r w:rsidDel="00000000" w:rsidR="00000000" w:rsidRPr="00000000">
        <w:rPr>
          <w:rtl w:val="0"/>
        </w:rPr>
      </w:r>
    </w:p>
    <w:p w:rsidR="00000000" w:rsidDel="00000000" w:rsidP="00000000" w:rsidRDefault="00000000" w:rsidRPr="00000000" w14:paraId="00000616">
      <w:pPr>
        <w:spacing w:after="240" w:before="240" w:line="276" w:lineRule="auto"/>
        <w:ind w:left="720" w:right="360" w:firstLine="0"/>
        <w:jc w:val="both"/>
        <w:rPr>
          <w:rFonts w:ascii="Roboto" w:cs="Roboto" w:eastAsia="Roboto" w:hAnsi="Roboto"/>
          <w:sz w:val="24"/>
          <w:szCs w:val="24"/>
        </w:rPr>
      </w:pPr>
      <w:bookmarkStart w:colFirst="0" w:colLast="0" w:name="_heading=h.jn42h2mb6axi" w:id="72"/>
      <w:bookmarkEnd w:id="72"/>
      <w:r w:rsidDel="00000000" w:rsidR="00000000" w:rsidRPr="00000000">
        <w:rPr>
          <w:rtl w:val="0"/>
        </w:rPr>
      </w:r>
    </w:p>
    <w:p w:rsidR="00000000" w:rsidDel="00000000" w:rsidP="00000000" w:rsidRDefault="00000000" w:rsidRPr="00000000" w14:paraId="00000617">
      <w:pPr>
        <w:spacing w:after="240" w:before="240" w:line="276" w:lineRule="auto"/>
        <w:ind w:left="720" w:right="360" w:firstLine="0"/>
        <w:jc w:val="both"/>
        <w:rPr>
          <w:rFonts w:ascii="Roboto" w:cs="Roboto" w:eastAsia="Roboto" w:hAnsi="Roboto"/>
          <w:sz w:val="24"/>
          <w:szCs w:val="24"/>
        </w:rPr>
      </w:pPr>
      <w:bookmarkStart w:colFirst="0" w:colLast="0" w:name="_heading=h.3iotyjltiqw" w:id="73"/>
      <w:bookmarkEnd w:id="73"/>
      <w:r w:rsidDel="00000000" w:rsidR="00000000" w:rsidRPr="00000000">
        <w:rPr>
          <w:rtl w:val="0"/>
        </w:rPr>
      </w:r>
    </w:p>
    <w:p w:rsidR="00000000" w:rsidDel="00000000" w:rsidP="00000000" w:rsidRDefault="00000000" w:rsidRPr="00000000" w14:paraId="00000618">
      <w:pPr>
        <w:spacing w:after="240" w:before="240" w:line="276" w:lineRule="auto"/>
        <w:ind w:left="720" w:right="360" w:firstLine="0"/>
        <w:jc w:val="both"/>
        <w:rPr>
          <w:rFonts w:ascii="Roboto" w:cs="Roboto" w:eastAsia="Roboto" w:hAnsi="Roboto"/>
          <w:sz w:val="24"/>
          <w:szCs w:val="24"/>
        </w:rPr>
      </w:pPr>
      <w:bookmarkStart w:colFirst="0" w:colLast="0" w:name="_heading=h.axmk3wo5mj4x" w:id="74"/>
      <w:bookmarkEnd w:id="74"/>
      <w:r w:rsidDel="00000000" w:rsidR="00000000" w:rsidRPr="00000000">
        <w:rPr>
          <w:rtl w:val="0"/>
        </w:rPr>
      </w:r>
    </w:p>
    <w:p w:rsidR="00000000" w:rsidDel="00000000" w:rsidP="00000000" w:rsidRDefault="00000000" w:rsidRPr="00000000" w14:paraId="00000619">
      <w:pPr>
        <w:spacing w:after="240" w:before="240" w:line="276" w:lineRule="auto"/>
        <w:ind w:left="720" w:right="360" w:firstLine="0"/>
        <w:jc w:val="both"/>
        <w:rPr>
          <w:rFonts w:ascii="Roboto" w:cs="Roboto" w:eastAsia="Roboto" w:hAnsi="Roboto"/>
          <w:sz w:val="24"/>
          <w:szCs w:val="24"/>
        </w:rPr>
      </w:pPr>
      <w:bookmarkStart w:colFirst="0" w:colLast="0" w:name="_heading=h.e9cibza9v76l" w:id="75"/>
      <w:bookmarkEnd w:id="75"/>
      <w:r w:rsidDel="00000000" w:rsidR="00000000" w:rsidRPr="00000000">
        <w:rPr>
          <w:rtl w:val="0"/>
        </w:rPr>
      </w:r>
    </w:p>
    <w:p w:rsidR="00000000" w:rsidDel="00000000" w:rsidP="00000000" w:rsidRDefault="00000000" w:rsidRPr="00000000" w14:paraId="0000061A">
      <w:pPr>
        <w:spacing w:after="240" w:before="240" w:line="276" w:lineRule="auto"/>
        <w:ind w:left="720" w:right="360" w:firstLine="0"/>
        <w:jc w:val="both"/>
        <w:rPr>
          <w:rFonts w:ascii="Roboto" w:cs="Roboto" w:eastAsia="Roboto" w:hAnsi="Roboto"/>
          <w:sz w:val="24"/>
          <w:szCs w:val="24"/>
        </w:rPr>
      </w:pPr>
      <w:bookmarkStart w:colFirst="0" w:colLast="0" w:name="_heading=h.8xhog4mngk4j" w:id="76"/>
      <w:bookmarkEnd w:id="76"/>
      <w:r w:rsidDel="00000000" w:rsidR="00000000" w:rsidRPr="00000000">
        <w:rPr>
          <w:rtl w:val="0"/>
        </w:rPr>
      </w:r>
    </w:p>
    <w:p w:rsidR="00000000" w:rsidDel="00000000" w:rsidP="00000000" w:rsidRDefault="00000000" w:rsidRPr="00000000" w14:paraId="0000061B">
      <w:pPr>
        <w:spacing w:after="240" w:before="240" w:line="276" w:lineRule="auto"/>
        <w:ind w:left="720" w:right="360" w:firstLine="0"/>
        <w:jc w:val="both"/>
        <w:rPr>
          <w:rFonts w:ascii="Roboto" w:cs="Roboto" w:eastAsia="Roboto" w:hAnsi="Roboto"/>
          <w:sz w:val="24"/>
          <w:szCs w:val="24"/>
        </w:rPr>
      </w:pPr>
      <w:bookmarkStart w:colFirst="0" w:colLast="0" w:name="_heading=h.i74llj6ca1oi" w:id="77"/>
      <w:bookmarkEnd w:id="77"/>
      <w:r w:rsidDel="00000000" w:rsidR="00000000" w:rsidRPr="00000000">
        <w:rPr>
          <w:rtl w:val="0"/>
        </w:rPr>
      </w:r>
    </w:p>
    <w:p w:rsidR="00000000" w:rsidDel="00000000" w:rsidP="00000000" w:rsidRDefault="00000000" w:rsidRPr="00000000" w14:paraId="0000061C">
      <w:pPr>
        <w:spacing w:after="240" w:before="240" w:line="276" w:lineRule="auto"/>
        <w:ind w:left="720" w:right="360" w:firstLine="0"/>
        <w:jc w:val="both"/>
        <w:rPr>
          <w:rFonts w:ascii="Roboto" w:cs="Roboto" w:eastAsia="Roboto" w:hAnsi="Roboto"/>
          <w:sz w:val="24"/>
          <w:szCs w:val="24"/>
        </w:rPr>
      </w:pPr>
      <w:bookmarkStart w:colFirst="0" w:colLast="0" w:name="_heading=h.n3eicahj8d6o" w:id="78"/>
      <w:bookmarkEnd w:id="78"/>
      <w:r w:rsidDel="00000000" w:rsidR="00000000" w:rsidRPr="00000000">
        <w:rPr>
          <w:rtl w:val="0"/>
        </w:rPr>
      </w:r>
    </w:p>
    <w:p w:rsidR="00000000" w:rsidDel="00000000" w:rsidP="00000000" w:rsidRDefault="00000000" w:rsidRPr="00000000" w14:paraId="0000061D">
      <w:pPr>
        <w:spacing w:after="240" w:before="240" w:line="276" w:lineRule="auto"/>
        <w:ind w:left="720" w:right="360" w:firstLine="0"/>
        <w:jc w:val="both"/>
        <w:rPr>
          <w:rFonts w:ascii="Roboto" w:cs="Roboto" w:eastAsia="Roboto" w:hAnsi="Roboto"/>
          <w:sz w:val="24"/>
          <w:szCs w:val="24"/>
        </w:rPr>
      </w:pPr>
      <w:bookmarkStart w:colFirst="0" w:colLast="0" w:name="_heading=h.hggli61u7zfp" w:id="79"/>
      <w:bookmarkEnd w:id="79"/>
      <w:r w:rsidDel="00000000" w:rsidR="00000000" w:rsidRPr="00000000">
        <w:rPr>
          <w:rtl w:val="0"/>
        </w:rPr>
      </w:r>
    </w:p>
    <w:p w:rsidR="00000000" w:rsidDel="00000000" w:rsidP="00000000" w:rsidRDefault="00000000" w:rsidRPr="00000000" w14:paraId="0000061E">
      <w:pPr>
        <w:spacing w:after="240" w:before="240" w:line="276" w:lineRule="auto"/>
        <w:ind w:left="720" w:right="360" w:firstLine="0"/>
        <w:jc w:val="both"/>
        <w:rPr>
          <w:rFonts w:ascii="Roboto" w:cs="Roboto" w:eastAsia="Roboto" w:hAnsi="Roboto"/>
          <w:sz w:val="24"/>
          <w:szCs w:val="24"/>
        </w:rPr>
      </w:pPr>
      <w:bookmarkStart w:colFirst="0" w:colLast="0" w:name="_heading=h.ov78g48l3nti" w:id="80"/>
      <w:bookmarkEnd w:id="80"/>
      <w:r w:rsidDel="00000000" w:rsidR="00000000" w:rsidRPr="00000000">
        <w:rPr>
          <w:rtl w:val="0"/>
        </w:rPr>
      </w:r>
    </w:p>
    <w:p w:rsidR="00000000" w:rsidDel="00000000" w:rsidP="00000000" w:rsidRDefault="00000000" w:rsidRPr="00000000" w14:paraId="0000061F">
      <w:pPr>
        <w:spacing w:after="240" w:before="240" w:line="276" w:lineRule="auto"/>
        <w:ind w:left="720" w:right="360" w:firstLine="0"/>
        <w:jc w:val="both"/>
        <w:rPr>
          <w:rFonts w:ascii="Roboto" w:cs="Roboto" w:eastAsia="Roboto" w:hAnsi="Roboto"/>
          <w:sz w:val="24"/>
          <w:szCs w:val="24"/>
        </w:rPr>
      </w:pPr>
      <w:bookmarkStart w:colFirst="0" w:colLast="0" w:name="_heading=h.263ko7c1jenb" w:id="81"/>
      <w:bookmarkEnd w:id="81"/>
      <w:r w:rsidDel="00000000" w:rsidR="00000000" w:rsidRPr="00000000">
        <w:rPr>
          <w:rtl w:val="0"/>
        </w:rPr>
      </w:r>
    </w:p>
    <w:p w:rsidR="00000000" w:rsidDel="00000000" w:rsidP="00000000" w:rsidRDefault="00000000" w:rsidRPr="00000000" w14:paraId="00000620">
      <w:pPr>
        <w:spacing w:after="240" w:before="240" w:line="276" w:lineRule="auto"/>
        <w:ind w:left="720" w:right="360" w:firstLine="0"/>
        <w:jc w:val="both"/>
        <w:rPr>
          <w:rFonts w:ascii="Roboto" w:cs="Roboto" w:eastAsia="Roboto" w:hAnsi="Roboto"/>
          <w:sz w:val="24"/>
          <w:szCs w:val="24"/>
        </w:rPr>
      </w:pPr>
      <w:bookmarkStart w:colFirst="0" w:colLast="0" w:name="_heading=h.o6xhqd1yzdsg" w:id="82"/>
      <w:bookmarkEnd w:id="82"/>
      <w:r w:rsidDel="00000000" w:rsidR="00000000" w:rsidRPr="00000000">
        <w:rPr>
          <w:rtl w:val="0"/>
        </w:rPr>
      </w:r>
    </w:p>
    <w:p w:rsidR="00000000" w:rsidDel="00000000" w:rsidP="00000000" w:rsidRDefault="00000000" w:rsidRPr="00000000" w14:paraId="00000621">
      <w:pPr>
        <w:spacing w:after="240" w:before="240" w:line="276" w:lineRule="auto"/>
        <w:ind w:left="720" w:right="360" w:firstLine="0"/>
        <w:jc w:val="both"/>
        <w:rPr>
          <w:rFonts w:ascii="Roboto" w:cs="Roboto" w:eastAsia="Roboto" w:hAnsi="Roboto"/>
          <w:sz w:val="24"/>
          <w:szCs w:val="24"/>
        </w:rPr>
      </w:pPr>
      <w:bookmarkStart w:colFirst="0" w:colLast="0" w:name="_heading=h.j2odztbmafdv" w:id="83"/>
      <w:bookmarkEnd w:id="83"/>
      <w:r w:rsidDel="00000000" w:rsidR="00000000" w:rsidRPr="00000000">
        <w:rPr>
          <w:rtl w:val="0"/>
        </w:rPr>
      </w:r>
    </w:p>
    <w:p w:rsidR="00000000" w:rsidDel="00000000" w:rsidP="00000000" w:rsidRDefault="00000000" w:rsidRPr="00000000" w14:paraId="00000622">
      <w:pPr>
        <w:spacing w:after="240" w:before="240" w:line="276" w:lineRule="auto"/>
        <w:ind w:left="720" w:right="360" w:firstLine="0"/>
        <w:jc w:val="both"/>
        <w:rPr>
          <w:rFonts w:ascii="Roboto" w:cs="Roboto" w:eastAsia="Roboto" w:hAnsi="Roboto"/>
          <w:sz w:val="24"/>
          <w:szCs w:val="24"/>
        </w:rPr>
      </w:pPr>
      <w:bookmarkStart w:colFirst="0" w:colLast="0" w:name="_heading=h.vkhfninkwlhp" w:id="84"/>
      <w:bookmarkEnd w:id="84"/>
      <w:r w:rsidDel="00000000" w:rsidR="00000000" w:rsidRPr="00000000">
        <w:rPr>
          <w:rtl w:val="0"/>
        </w:rPr>
      </w:r>
    </w:p>
    <w:p w:rsidR="00000000" w:rsidDel="00000000" w:rsidP="00000000" w:rsidRDefault="00000000" w:rsidRPr="00000000" w14:paraId="00000623">
      <w:pPr>
        <w:spacing w:after="240" w:before="240" w:line="276" w:lineRule="auto"/>
        <w:ind w:left="720" w:right="360" w:firstLine="0"/>
        <w:jc w:val="both"/>
        <w:rPr>
          <w:rFonts w:ascii="Roboto" w:cs="Roboto" w:eastAsia="Roboto" w:hAnsi="Roboto"/>
          <w:sz w:val="24"/>
          <w:szCs w:val="24"/>
        </w:rPr>
      </w:pPr>
      <w:bookmarkStart w:colFirst="0" w:colLast="0" w:name="_heading=h.bnhg0vlr0489" w:id="85"/>
      <w:bookmarkEnd w:id="85"/>
      <w:r w:rsidDel="00000000" w:rsidR="00000000" w:rsidRPr="00000000">
        <w:rPr>
          <w:rtl w:val="0"/>
        </w:rPr>
      </w:r>
    </w:p>
    <w:p w:rsidR="00000000" w:rsidDel="00000000" w:rsidP="00000000" w:rsidRDefault="00000000" w:rsidRPr="00000000" w14:paraId="00000624">
      <w:pPr>
        <w:spacing w:after="240" w:before="240" w:line="276" w:lineRule="auto"/>
        <w:ind w:left="720" w:right="360" w:firstLine="0"/>
        <w:jc w:val="both"/>
        <w:rPr>
          <w:rFonts w:ascii="Roboto" w:cs="Roboto" w:eastAsia="Roboto" w:hAnsi="Roboto"/>
          <w:sz w:val="24"/>
          <w:szCs w:val="24"/>
        </w:rPr>
      </w:pPr>
      <w:bookmarkStart w:colFirst="0" w:colLast="0" w:name="_heading=h.yo0p07rdjvnv" w:id="86"/>
      <w:bookmarkEnd w:id="86"/>
      <w:r w:rsidDel="00000000" w:rsidR="00000000" w:rsidRPr="00000000">
        <w:rPr>
          <w:rtl w:val="0"/>
        </w:rPr>
      </w:r>
    </w:p>
    <w:p w:rsidR="00000000" w:rsidDel="00000000" w:rsidP="00000000" w:rsidRDefault="00000000" w:rsidRPr="00000000" w14:paraId="00000625">
      <w:pPr>
        <w:spacing w:after="240" w:before="240" w:line="276" w:lineRule="auto"/>
        <w:ind w:left="720" w:right="360" w:firstLine="0"/>
        <w:jc w:val="both"/>
        <w:rPr>
          <w:rFonts w:ascii="Roboto" w:cs="Roboto" w:eastAsia="Roboto" w:hAnsi="Roboto"/>
          <w:sz w:val="24"/>
          <w:szCs w:val="24"/>
        </w:rPr>
      </w:pPr>
      <w:bookmarkStart w:colFirst="0" w:colLast="0" w:name="_heading=h.52ei60g1g3xn" w:id="87"/>
      <w:bookmarkEnd w:id="87"/>
      <w:r w:rsidDel="00000000" w:rsidR="00000000" w:rsidRPr="00000000">
        <w:rPr>
          <w:rtl w:val="0"/>
        </w:rPr>
      </w:r>
    </w:p>
    <w:p w:rsidR="00000000" w:rsidDel="00000000" w:rsidP="00000000" w:rsidRDefault="00000000" w:rsidRPr="00000000" w14:paraId="00000626">
      <w:pPr>
        <w:spacing w:after="240" w:before="240" w:line="276" w:lineRule="auto"/>
        <w:ind w:left="720" w:right="360" w:firstLine="0"/>
        <w:jc w:val="both"/>
        <w:rPr>
          <w:rFonts w:ascii="Roboto" w:cs="Roboto" w:eastAsia="Roboto" w:hAnsi="Roboto"/>
          <w:sz w:val="24"/>
          <w:szCs w:val="24"/>
        </w:rPr>
      </w:pPr>
      <w:bookmarkStart w:colFirst="0" w:colLast="0" w:name="_heading=h.ktkhnreaq2tv" w:id="88"/>
      <w:bookmarkEnd w:id="88"/>
      <w:r w:rsidDel="00000000" w:rsidR="00000000" w:rsidRPr="00000000">
        <w:rPr>
          <w:rtl w:val="0"/>
        </w:rPr>
      </w:r>
    </w:p>
    <w:p w:rsidR="00000000" w:rsidDel="00000000" w:rsidP="00000000" w:rsidRDefault="00000000" w:rsidRPr="00000000" w14:paraId="00000627">
      <w:pPr>
        <w:spacing w:after="240" w:before="240" w:line="276" w:lineRule="auto"/>
        <w:ind w:left="720" w:right="360" w:firstLine="0"/>
        <w:jc w:val="both"/>
        <w:rPr>
          <w:rFonts w:ascii="Roboto" w:cs="Roboto" w:eastAsia="Roboto" w:hAnsi="Roboto"/>
          <w:sz w:val="24"/>
          <w:szCs w:val="24"/>
        </w:rPr>
      </w:pPr>
      <w:bookmarkStart w:colFirst="0" w:colLast="0" w:name="_heading=h.3bjrp5y65ws9" w:id="89"/>
      <w:bookmarkEnd w:id="89"/>
      <w:r w:rsidDel="00000000" w:rsidR="00000000" w:rsidRPr="00000000">
        <w:rPr>
          <w:rtl w:val="0"/>
        </w:rPr>
      </w:r>
    </w:p>
    <w:p w:rsidR="00000000" w:rsidDel="00000000" w:rsidP="00000000" w:rsidRDefault="00000000" w:rsidRPr="00000000" w14:paraId="00000628">
      <w:pPr>
        <w:spacing w:after="240" w:before="240" w:line="276" w:lineRule="auto"/>
        <w:ind w:left="720" w:right="360" w:firstLine="0"/>
        <w:jc w:val="both"/>
        <w:rPr>
          <w:rFonts w:ascii="Roboto" w:cs="Roboto" w:eastAsia="Roboto" w:hAnsi="Roboto"/>
          <w:sz w:val="24"/>
          <w:szCs w:val="24"/>
        </w:rPr>
      </w:pPr>
      <w:bookmarkStart w:colFirst="0" w:colLast="0" w:name="_heading=h.27k2wsn94n4k" w:id="90"/>
      <w:bookmarkEnd w:id="90"/>
      <w:r w:rsidDel="00000000" w:rsidR="00000000" w:rsidRPr="00000000">
        <w:rPr>
          <w:rFonts w:ascii="Roboto" w:cs="Roboto" w:eastAsia="Roboto" w:hAnsi="Roboto"/>
          <w:sz w:val="24"/>
          <w:szCs w:val="24"/>
          <w:rtl w:val="0"/>
        </w:rPr>
        <w:t xml:space="preserve">The communicable disease trends in Mynagapally Block over the three-year period from 2023 to 2025 indicate a dynamic pattern with periodic outbreaks and shifting disease burdens, influenced by environmental, seasonal, and population-related factors. Among the various diseases reported, dengue, acute diarrheal diseases (ADD), mumps, and hepatitis A constitute the major contributors to morbidity in the block.</w:t>
      </w:r>
    </w:p>
    <w:p w:rsidR="00000000" w:rsidDel="00000000" w:rsidP="00000000" w:rsidRDefault="00000000" w:rsidRPr="00000000" w14:paraId="00000629">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Dengue remains the most significant vector-borne disease in the region, with a notably high number of cases reported in 2023 (366 cases) and peaking in 2024 (434 cases), followed by a substantial decline in 2025 (103 cases). This trend reflects the impact of intensified vector control measures and surveillance activities, although the disease continues to pose a seasonal threat across all Panchayats, particularly in Mynagapally, Karunagapally, and Thazhava.</w:t>
      </w:r>
    </w:p>
    <w:p w:rsidR="00000000" w:rsidDel="00000000" w:rsidP="00000000" w:rsidRDefault="00000000" w:rsidRPr="00000000" w14:paraId="0000062A">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Acute Diarrheal Diseases (ADD) consistently contribute a major share of the disease burden, with cases rising from 381 in 2023 to 591 in 2024, and slightly declining to 494 in 2025. The persistently high incidence indicates ongoing challenges related to water quality, sanitation, and hygiene practices, especially in densely populated and coastal areas like Alappad and Thazhava.</w:t>
      </w:r>
    </w:p>
    <w:p w:rsidR="00000000" w:rsidDel="00000000" w:rsidP="00000000" w:rsidRDefault="00000000" w:rsidRPr="00000000" w14:paraId="0000062B">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Mumps shows a striking increase in 2025, with cases surging to 484 compared to 47 in 2024 and only 1 case in 2023, suggesting a recent outbreak or cluster transmission, possibly linked to gaps in immunization coverage or increased susceptibility among children and adolescents.</w:t>
      </w:r>
    </w:p>
    <w:p w:rsidR="00000000" w:rsidDel="00000000" w:rsidP="00000000" w:rsidRDefault="00000000" w:rsidRPr="00000000" w14:paraId="0000062C">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Hepatitis A also demonstrates an increasing trend, rising from 4 cases in 2023 to 11 in 2024 and sharply to 50 in 2025. This pattern indicates possible contamination of water sources and food hygiene issues, particularly in areas with compromised sanitation.</w:t>
      </w:r>
    </w:p>
    <w:p w:rsidR="00000000" w:rsidDel="00000000" w:rsidP="00000000" w:rsidRDefault="00000000" w:rsidRPr="00000000" w14:paraId="0000062D">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Among other diseases, leptospirosis shows a gradual increase, stabilizing at 14 cases in both 2024 and 2025, with higher reporting in Thodiyoor and Mynagapally, likely associated with water exposure and occupational risks. Malaria, although relatively low in 2023 (3 cases), showed a temporary rise in 2024 (18 cases) before declining to 8 cases in 2025, indicating effective control but continued vulnerability.</w:t>
      </w:r>
    </w:p>
    <w:p w:rsidR="00000000" w:rsidDel="00000000" w:rsidP="00000000" w:rsidRDefault="00000000" w:rsidRPr="00000000" w14:paraId="0000062E">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Respiratory infections such as H1N1 displayed a notable increase in 2024 (21 cases) and remained relatively high in 2025 (15 cases), especially in Karunagapally and Thazhava, highlighting the need for strengthened respiratory surveillance and preparedness. H3N2 was reported minimally, with only 1 case in 2025. COVID-19 cases have significantly declined over the years, from 28 cases in 2023 to 12 in 2024 and none in 2025, indicating effective control and reduced transmission.</w:t>
      </w:r>
    </w:p>
    <w:p w:rsidR="00000000" w:rsidDel="00000000" w:rsidP="00000000" w:rsidRDefault="00000000" w:rsidRPr="00000000" w14:paraId="0000062F">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Tuberculosis remains a steady public health concern, with cases reported as 76 in 2023, increasing to 87 in 2024, and slightly declining to 75 in 2025. The persistence of TB cases underscores the need for sustained efforts in early detection, treatment adherence, and contact tracing.</w:t>
      </w:r>
    </w:p>
    <w:p w:rsidR="00000000" w:rsidDel="00000000" w:rsidP="00000000" w:rsidRDefault="00000000" w:rsidRPr="00000000" w14:paraId="00000630">
      <w:pPr>
        <w:spacing w:after="240" w:before="240" w:line="276" w:lineRule="auto"/>
        <w:ind w:left="720" w:right="36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Other diseases such as typhoid, scrub typhus, hepatitis B, and mumps (prior to 2025 surge) show sporadic occurrence, while measles, hepatitis C, and leprosy reported no cases during the study period, reflecting effective preventive measures and immunization coverage.</w:t>
      </w:r>
    </w:p>
    <w:p w:rsidR="00000000" w:rsidDel="00000000" w:rsidP="00000000" w:rsidRDefault="00000000" w:rsidRPr="00000000" w14:paraId="00000631">
      <w:pPr>
        <w:pStyle w:val="Heading2"/>
        <w:spacing w:before="160" w:line="276" w:lineRule="auto"/>
        <w:ind w:left="720" w:right="360" w:firstLine="0"/>
        <w:jc w:val="both"/>
        <w:rPr>
          <w:rFonts w:ascii="Garamond" w:cs="Garamond" w:eastAsia="Garamond" w:hAnsi="Garamond"/>
          <w:sz w:val="32"/>
          <w:szCs w:val="32"/>
        </w:rPr>
      </w:pPr>
      <w:bookmarkStart w:colFirst="0" w:colLast="0" w:name="_heading=h.z9xtgxb47ifu" w:id="91"/>
      <w:bookmarkEnd w:id="91"/>
      <w:r w:rsidDel="00000000" w:rsidR="00000000" w:rsidRPr="00000000">
        <w:br w:type="page"/>
      </w:r>
      <w:r w:rsidDel="00000000" w:rsidR="00000000" w:rsidRPr="00000000">
        <w:rPr>
          <w:rtl w:val="0"/>
        </w:rPr>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6.11938476562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4">
      <w:pPr>
        <w:pStyle w:val="Heading2"/>
        <w:widowControl w:val="0"/>
        <w:spacing w:before="1073.009033203125" w:line="240" w:lineRule="auto"/>
        <w:ind w:left="720" w:right="360" w:firstLine="0"/>
        <w:rPr>
          <w:rFonts w:ascii="Garamond" w:cs="Garamond" w:eastAsia="Garamond" w:hAnsi="Garamond"/>
          <w:vertAlign w:val="baseline"/>
        </w:rPr>
      </w:pPr>
      <w:bookmarkStart w:colFirst="0" w:colLast="0" w:name="_heading=h.czzy8xp16yfc" w:id="92"/>
      <w:bookmarkEnd w:id="92"/>
      <w:r w:rsidDel="00000000" w:rsidR="00000000" w:rsidRPr="00000000">
        <w:rPr>
          <w:rFonts w:ascii="Garamond" w:cs="Garamond" w:eastAsia="Garamond" w:hAnsi="Garamond"/>
          <w:rtl w:val="0"/>
        </w:rPr>
        <w:t xml:space="preserve">Ma</w:t>
      </w:r>
      <w:r w:rsidDel="00000000" w:rsidR="00000000" w:rsidRPr="00000000">
        <w:rPr>
          <w:rFonts w:ascii="Garamond" w:cs="Garamond" w:eastAsia="Garamond" w:hAnsi="Garamond"/>
          <w:vertAlign w:val="baseline"/>
          <w:rtl w:val="0"/>
        </w:rPr>
        <w:t xml:space="preserve">jor Communicable Diseases (Cumulative Trends) </w:t>
      </w:r>
    </w:p>
    <w:p w:rsidR="00000000" w:rsidDel="00000000" w:rsidP="00000000" w:rsidRDefault="00000000" w:rsidRPr="00000000" w14:paraId="00000635">
      <w:pPr>
        <w:ind w:left="720" w:right="360" w:firstLine="0"/>
        <w:rPr>
          <w:vertAlign w:val="baseline"/>
        </w:rPr>
      </w:pPr>
      <w:r w:rsidDel="00000000" w:rsidR="00000000" w:rsidRPr="00000000">
        <w:rPr>
          <w:rtl w:val="0"/>
        </w:rPr>
      </w:r>
    </w:p>
    <w:tbl>
      <w:tblPr>
        <w:tblStyle w:val="Table15"/>
        <w:tblW w:w="8744.120025634766"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7.3200988769531"/>
        <w:gridCol w:w="1109.1998291015625"/>
        <w:gridCol w:w="1109.4000244140625"/>
        <w:gridCol w:w="1109.1998291015625"/>
        <w:gridCol w:w="1114.000244140625"/>
        <w:gridCol w:w="1109.4000244140625"/>
        <w:gridCol w:w="1435.5999755859375"/>
        <w:tblGridChange w:id="0">
          <w:tblGrid>
            <w:gridCol w:w="1757.3200988769531"/>
            <w:gridCol w:w="1109.1998291015625"/>
            <w:gridCol w:w="1109.4000244140625"/>
            <w:gridCol w:w="1109.1998291015625"/>
            <w:gridCol w:w="1114.000244140625"/>
            <w:gridCol w:w="1109.4000244140625"/>
            <w:gridCol w:w="1435.5999755859375"/>
          </w:tblGrid>
        </w:tblGridChange>
      </w:tblGrid>
      <w:tr>
        <w:trPr>
          <w:cantSplit w:val="0"/>
          <w:trHeight w:val="494.399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DISEASE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sz w:val="22.079999923706055"/>
                <w:szCs w:val="22.079999923706055"/>
                <w:shd w:fill="dbe5f1" w:val="clear"/>
                <w:rtl w:val="0"/>
              </w:rPr>
              <w:t xml:space="preserve">Mynagappally </w:t>
            </w: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block – Yearly Distribution</w:t>
            </w:r>
          </w:p>
        </w:tc>
      </w:tr>
      <w:tr>
        <w:trPr>
          <w:cantSplit w:val="0"/>
          <w:trHeight w:val="49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tl w:val="0"/>
              </w:rPr>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2021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2022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2023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2024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2025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079999923706055"/>
                <w:szCs w:val="22.079999923706055"/>
                <w:u w:val="none"/>
                <w:shd w:fill="dbe5f1" w:val="clear"/>
                <w:vertAlign w:val="baseline"/>
                <w:rtl w:val="0"/>
              </w:rPr>
              <w:t xml:space="preserve">Total</w:t>
            </w:r>
          </w:p>
        </w:tc>
      </w:tr>
      <w:tr>
        <w:trPr>
          <w:cantSplit w:val="0"/>
          <w:trHeight w:val="888.6010742187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DENGUE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5">
            <w:pPr>
              <w:widowControl w:val="0"/>
              <w:ind w:left="720" w:right="360" w:firstLine="0"/>
              <w:jc w:val="center"/>
              <w:rPr>
                <w:sz w:val="20"/>
                <w:szCs w:val="20"/>
              </w:rPr>
            </w:pPr>
            <w:r w:rsidDel="00000000" w:rsidR="00000000" w:rsidRPr="00000000">
              <w:rPr>
                <w:sz w:val="20"/>
                <w:szCs w:val="20"/>
                <w:rtl w:val="0"/>
              </w:rPr>
              <w:t xml:space="preserve">14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6">
            <w:pPr>
              <w:widowControl w:val="0"/>
              <w:ind w:left="720" w:right="360" w:firstLine="0"/>
              <w:jc w:val="center"/>
              <w:rPr>
                <w:sz w:val="20"/>
                <w:szCs w:val="20"/>
              </w:rPr>
            </w:pPr>
            <w:r w:rsidDel="00000000" w:rsidR="00000000" w:rsidRPr="00000000">
              <w:rPr>
                <w:sz w:val="20"/>
                <w:szCs w:val="20"/>
                <w:rtl w:val="0"/>
              </w:rPr>
              <w:t xml:space="preserve">64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7">
            <w:pPr>
              <w:widowControl w:val="0"/>
              <w:ind w:left="720" w:right="360" w:firstLine="0"/>
              <w:jc w:val="center"/>
              <w:rPr>
                <w:sz w:val="20"/>
                <w:szCs w:val="20"/>
              </w:rPr>
            </w:pPr>
            <w:r w:rsidDel="00000000" w:rsidR="00000000" w:rsidRPr="00000000">
              <w:rPr>
                <w:sz w:val="20"/>
                <w:szCs w:val="20"/>
                <w:rtl w:val="0"/>
              </w:rPr>
              <w:t xml:space="preserve">366</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8">
            <w:pPr>
              <w:widowControl w:val="0"/>
              <w:ind w:left="720" w:right="360" w:firstLine="0"/>
              <w:jc w:val="center"/>
              <w:rPr>
                <w:sz w:val="20"/>
                <w:szCs w:val="20"/>
              </w:rPr>
            </w:pPr>
            <w:r w:rsidDel="00000000" w:rsidR="00000000" w:rsidRPr="00000000">
              <w:rPr>
                <w:sz w:val="20"/>
                <w:szCs w:val="20"/>
                <w:rtl w:val="0"/>
              </w:rPr>
              <w:t xml:space="preserve">434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9">
            <w:pPr>
              <w:widowControl w:val="0"/>
              <w:ind w:left="720" w:right="360" w:firstLine="0"/>
              <w:jc w:val="center"/>
              <w:rPr>
                <w:sz w:val="20"/>
                <w:szCs w:val="20"/>
              </w:rPr>
            </w:pPr>
            <w:r w:rsidDel="00000000" w:rsidR="00000000" w:rsidRPr="00000000">
              <w:rPr>
                <w:sz w:val="20"/>
                <w:szCs w:val="20"/>
                <w:rtl w:val="0"/>
              </w:rPr>
              <w:t xml:space="preserve">103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A">
            <w:pPr>
              <w:widowControl w:val="0"/>
              <w:ind w:left="720" w:right="360" w:firstLine="0"/>
              <w:jc w:val="center"/>
              <w:rPr>
                <w:sz w:val="20"/>
                <w:szCs w:val="20"/>
              </w:rPr>
            </w:pPr>
            <w:r w:rsidDel="00000000" w:rsidR="00000000" w:rsidRPr="00000000">
              <w:rPr>
                <w:sz w:val="20"/>
                <w:szCs w:val="20"/>
                <w:rtl w:val="0"/>
              </w:rPr>
              <w:t xml:space="preserve">981</w:t>
            </w:r>
          </w:p>
        </w:tc>
      </w:tr>
      <w:tr>
        <w:trPr>
          <w:cantSplit w:val="0"/>
          <w:trHeight w:val="873.59863281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LEPTO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C">
            <w:pPr>
              <w:widowControl w:val="0"/>
              <w:ind w:left="720" w:right="360" w:firstLine="0"/>
              <w:jc w:val="center"/>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D">
            <w:pPr>
              <w:widowControl w:val="0"/>
              <w:ind w:left="720" w:right="360" w:firstLine="0"/>
              <w:jc w:val="center"/>
              <w:rPr>
                <w:sz w:val="20"/>
                <w:szCs w:val="20"/>
              </w:rPr>
            </w:pPr>
            <w:r w:rsidDel="00000000" w:rsidR="00000000" w:rsidRPr="00000000">
              <w:rPr>
                <w:sz w:val="20"/>
                <w:szCs w:val="20"/>
                <w:rtl w:val="0"/>
              </w:rPr>
              <w:t xml:space="preserve">6</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E">
            <w:pPr>
              <w:widowControl w:val="0"/>
              <w:ind w:left="720" w:right="360" w:firstLine="0"/>
              <w:jc w:val="center"/>
              <w:rPr>
                <w:sz w:val="20"/>
                <w:szCs w:val="20"/>
              </w:rPr>
            </w:pPr>
            <w:r w:rsidDel="00000000" w:rsidR="00000000" w:rsidRPr="00000000">
              <w:rPr>
                <w:sz w:val="20"/>
                <w:szCs w:val="20"/>
                <w:rtl w:val="0"/>
              </w:rPr>
              <w:t xml:space="preserve">13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4F">
            <w:pPr>
              <w:widowControl w:val="0"/>
              <w:ind w:left="720" w:right="360" w:firstLine="0"/>
              <w:jc w:val="center"/>
              <w:rPr>
                <w:sz w:val="20"/>
                <w:szCs w:val="20"/>
              </w:rPr>
            </w:pPr>
            <w:r w:rsidDel="00000000" w:rsidR="00000000" w:rsidRPr="00000000">
              <w:rPr>
                <w:sz w:val="20"/>
                <w:szCs w:val="20"/>
                <w:rtl w:val="0"/>
              </w:rPr>
              <w:t xml:space="preserve">14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0">
            <w:pPr>
              <w:widowControl w:val="0"/>
              <w:ind w:left="720" w:right="360" w:firstLine="0"/>
              <w:jc w:val="center"/>
              <w:rPr>
                <w:sz w:val="20"/>
                <w:szCs w:val="20"/>
              </w:rPr>
            </w:pPr>
            <w:r w:rsidDel="00000000" w:rsidR="00000000" w:rsidRPr="00000000">
              <w:rPr>
                <w:sz w:val="20"/>
                <w:szCs w:val="20"/>
                <w:rtl w:val="0"/>
              </w:rPr>
              <w:t xml:space="preserve">14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1">
            <w:pPr>
              <w:widowControl w:val="0"/>
              <w:ind w:left="720" w:right="360" w:firstLine="0"/>
              <w:jc w:val="center"/>
              <w:rPr>
                <w:sz w:val="20"/>
                <w:szCs w:val="20"/>
              </w:rPr>
            </w:pPr>
            <w:r w:rsidDel="00000000" w:rsidR="00000000" w:rsidRPr="00000000">
              <w:rPr>
                <w:sz w:val="20"/>
                <w:szCs w:val="20"/>
                <w:rtl w:val="0"/>
              </w:rPr>
              <w:t xml:space="preserve">50</w:t>
            </w:r>
          </w:p>
        </w:tc>
      </w:tr>
      <w:tr>
        <w:trPr>
          <w:cantSplit w:val="0"/>
          <w:trHeight w:val="874.0002441406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079999923706055"/>
                <w:szCs w:val="22.079999923706055"/>
                <w:u w:val="none"/>
                <w:shd w:fill="dbe5f1" w:val="clear"/>
                <w:vertAlign w:val="baseline"/>
                <w:rtl w:val="0"/>
              </w:rPr>
              <w:t xml:space="preserve">HEP A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3">
            <w:pPr>
              <w:widowControl w:val="0"/>
              <w:ind w:left="720" w:right="360" w:firstLine="0"/>
              <w:jc w:val="center"/>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4">
            <w:pPr>
              <w:widowControl w:val="0"/>
              <w:ind w:left="720" w:right="360" w:firstLine="0"/>
              <w:jc w:val="center"/>
              <w:rPr>
                <w:sz w:val="20"/>
                <w:szCs w:val="20"/>
              </w:rPr>
            </w:pPr>
            <w:r w:rsidDel="00000000" w:rsidR="00000000" w:rsidRPr="00000000">
              <w:rPr>
                <w:sz w:val="20"/>
                <w:szCs w:val="20"/>
                <w:rtl w:val="0"/>
              </w:rPr>
              <w:t xml:space="preserve">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5">
            <w:pPr>
              <w:widowControl w:val="0"/>
              <w:ind w:left="720" w:right="360" w:firstLine="0"/>
              <w:jc w:val="center"/>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6">
            <w:pPr>
              <w:widowControl w:val="0"/>
              <w:ind w:left="720" w:right="360" w:firstLine="0"/>
              <w:jc w:val="center"/>
              <w:rPr>
                <w:sz w:val="20"/>
                <w:szCs w:val="20"/>
              </w:rPr>
            </w:pPr>
            <w:r w:rsidDel="00000000" w:rsidR="00000000" w:rsidRPr="00000000">
              <w:rPr>
                <w:sz w:val="20"/>
                <w:szCs w:val="20"/>
                <w:rtl w:val="0"/>
              </w:rPr>
              <w:t xml:space="preserve">11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7">
            <w:pPr>
              <w:widowControl w:val="0"/>
              <w:ind w:left="720" w:right="360" w:firstLine="0"/>
              <w:jc w:val="center"/>
              <w:rPr>
                <w:sz w:val="20"/>
                <w:szCs w:val="20"/>
              </w:rPr>
            </w:pPr>
            <w:r w:rsidDel="00000000" w:rsidR="00000000" w:rsidRPr="00000000">
              <w:rPr>
                <w:sz w:val="20"/>
                <w:szCs w:val="20"/>
                <w:rtl w:val="0"/>
              </w:rPr>
              <w:t xml:space="preserve">50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658">
            <w:pPr>
              <w:widowControl w:val="0"/>
              <w:ind w:left="720" w:right="360" w:firstLine="0"/>
              <w:jc w:val="center"/>
              <w:rPr>
                <w:sz w:val="20"/>
                <w:szCs w:val="20"/>
              </w:rPr>
            </w:pPr>
            <w:r w:rsidDel="00000000" w:rsidR="00000000" w:rsidRPr="00000000">
              <w:rPr>
                <w:sz w:val="20"/>
                <w:szCs w:val="20"/>
                <w:rtl w:val="0"/>
              </w:rPr>
              <w:t xml:space="preserve">71</w:t>
            </w:r>
          </w:p>
        </w:tc>
      </w:tr>
    </w:tbl>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65B">
      <w:pPr>
        <w:widowControl w:val="0"/>
        <w:spacing w:after="240" w:before="240" w:lineRule="auto"/>
        <w:ind w:left="720" w:right="360" w:firstLine="0"/>
        <w:rPr/>
      </w:pPr>
      <w:r w:rsidDel="00000000" w:rsidR="00000000" w:rsidRPr="00000000">
        <w:rPr>
          <w:rtl w:val="0"/>
        </w:rPr>
        <w:t xml:space="preserve">The disease trend analysis for Mynagappally Block from 2021 to 2025 reveals a significant and evolving public health pattern. Dengue emerges as the predominant disease, contributing 981 out of 1102 total cases (approximately 89%), with a sharp increase from 14 cases in 2021 to a peak of 434 cases in 2024, indicating a clear outbreak phase during 2023–2024. Although cases declined to 103 in 2025, the burden remains considerable, suggesting persistent vector breeding and environmental risk factors. Leptospirosis shows a gradual rise from 3 cases in 2021 to 14 cases in both 2024 and 2025, reflecting an endemic pattern likely associated with occupational exposure and contact with contaminated water, especially during monsoon periods. Hepatitis A remained low between 2021 and 2023 but showed a noticeable increase in 2024 (11 cases) followed by a sharp spike to 50 cases in 2025, indicating a probable outbreak linked to contamination of drinking water and poor sanitation practices. Overall, the data highlights the need for strengthened vector control measures to manage dengue, sustained preventive strategies for leptospirosis, and urgent improvements in water, sanitation, and hygiene (WASH) practices to control the rising trend of Hepatitis A.</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6.3323974609375"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6.3323974609375"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tbl>
      <w:tblPr>
        <w:tblStyle w:val="Table16"/>
        <w:tblW w:w="8979.320526123047" w:type="dxa"/>
        <w:jc w:val="left"/>
        <w:tblInd w:w="979.68006134033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9199523925781"/>
        <w:gridCol w:w="1248.599853515625"/>
        <w:gridCol w:w="1248.3999633789062"/>
        <w:gridCol w:w="1248.4002685546875"/>
        <w:gridCol w:w="3313.00048828125"/>
        <w:tblGridChange w:id="0">
          <w:tblGrid>
            <w:gridCol w:w="1920.9199523925781"/>
            <w:gridCol w:w="1248.599853515625"/>
            <w:gridCol w:w="1248.3999633789062"/>
            <w:gridCol w:w="1248.4002685546875"/>
            <w:gridCol w:w="3313.00048828125"/>
          </w:tblGrid>
        </w:tblGridChange>
      </w:tblGrid>
      <w:tr>
        <w:trPr>
          <w:cantSplit w:val="0"/>
          <w:trHeight w:val="64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DISEASE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2023  </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CASES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2024  </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CASES </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2025  </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0" w:line="232.0495891571045" w:lineRule="auto"/>
              <w:ind w:left="720" w:right="360" w:firstLine="0"/>
              <w:jc w:val="left"/>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8799991607666"/>
                <w:szCs w:val="26.8799991607666"/>
                <w:highlight w:val="white"/>
                <w:u w:val="none"/>
                <w:vertAlign w:val="baseline"/>
                <w:rtl w:val="0"/>
              </w:rPr>
              <w:t xml:space="preserve">EPIDEMIOLOGICAL  TREND </w:t>
            </w:r>
          </w:p>
        </w:tc>
      </w:tr>
      <w:tr>
        <w:trPr>
          <w:cantSplit w:val="0"/>
          <w:trHeight w:val="629.4006347656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Dengue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69">
            <w:pPr>
              <w:widowControl w:val="0"/>
              <w:ind w:left="720" w:right="360" w:firstLine="0"/>
              <w:jc w:val="center"/>
              <w:rPr>
                <w:sz w:val="20"/>
                <w:szCs w:val="20"/>
              </w:rPr>
            </w:pPr>
            <w:r w:rsidDel="00000000" w:rsidR="00000000" w:rsidRPr="00000000">
              <w:rPr>
                <w:sz w:val="20"/>
                <w:szCs w:val="20"/>
                <w:rtl w:val="0"/>
              </w:rPr>
              <w:t xml:space="preserve">366</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6A">
            <w:pPr>
              <w:widowControl w:val="0"/>
              <w:ind w:left="720" w:right="360" w:firstLine="0"/>
              <w:jc w:val="center"/>
              <w:rPr>
                <w:sz w:val="20"/>
                <w:szCs w:val="20"/>
              </w:rPr>
            </w:pPr>
            <w:r w:rsidDel="00000000" w:rsidR="00000000" w:rsidRPr="00000000">
              <w:rPr>
                <w:sz w:val="20"/>
                <w:szCs w:val="20"/>
                <w:rtl w:val="0"/>
              </w:rPr>
              <w:t xml:space="preserve">434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6B">
            <w:pPr>
              <w:widowControl w:val="0"/>
              <w:ind w:left="720" w:right="360" w:firstLine="0"/>
              <w:jc w:val="center"/>
              <w:rPr>
                <w:sz w:val="20"/>
                <w:szCs w:val="20"/>
              </w:rPr>
            </w:pPr>
            <w:r w:rsidDel="00000000" w:rsidR="00000000" w:rsidRPr="00000000">
              <w:rPr>
                <w:sz w:val="20"/>
                <w:szCs w:val="20"/>
                <w:rtl w:val="0"/>
              </w:rPr>
              <w:t xml:space="preserve">103</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Decreasing</w:t>
            </w:r>
            <w:r w:rsidDel="00000000" w:rsidR="00000000" w:rsidRPr="00000000">
              <w:rPr>
                <w:rtl w:val="0"/>
              </w:rPr>
            </w:r>
          </w:p>
        </w:tc>
      </w:tr>
      <w:tr>
        <w:trPr>
          <w:cantSplit w:val="0"/>
          <w:trHeight w:val="950.4003906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Acute  </w:t>
            </w:r>
          </w:p>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Diarrheal  </w:t>
            </w:r>
          </w:p>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Disease (ADD)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0">
            <w:pPr>
              <w:widowControl w:val="0"/>
              <w:ind w:left="720" w:right="360" w:firstLine="0"/>
              <w:jc w:val="center"/>
              <w:rPr>
                <w:sz w:val="20"/>
                <w:szCs w:val="20"/>
              </w:rPr>
            </w:pPr>
            <w:r w:rsidDel="00000000" w:rsidR="00000000" w:rsidRPr="00000000">
              <w:rPr>
                <w:sz w:val="20"/>
                <w:szCs w:val="20"/>
                <w:rtl w:val="0"/>
              </w:rPr>
              <w:t xml:space="preserve">381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1">
            <w:pPr>
              <w:widowControl w:val="0"/>
              <w:ind w:left="720" w:right="360" w:firstLine="0"/>
              <w:jc w:val="center"/>
              <w:rPr>
                <w:sz w:val="20"/>
                <w:szCs w:val="20"/>
              </w:rPr>
            </w:pPr>
            <w:r w:rsidDel="00000000" w:rsidR="00000000" w:rsidRPr="00000000">
              <w:rPr>
                <w:sz w:val="20"/>
                <w:szCs w:val="20"/>
                <w:rtl w:val="0"/>
              </w:rPr>
              <w:t xml:space="preserve">591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2">
            <w:pPr>
              <w:widowControl w:val="0"/>
              <w:ind w:left="720" w:right="360" w:firstLine="0"/>
              <w:jc w:val="center"/>
              <w:rPr>
                <w:sz w:val="20"/>
                <w:szCs w:val="20"/>
              </w:rPr>
            </w:pPr>
            <w:r w:rsidDel="00000000" w:rsidR="00000000" w:rsidRPr="00000000">
              <w:rPr>
                <w:sz w:val="20"/>
                <w:szCs w:val="20"/>
                <w:rtl w:val="0"/>
              </w:rPr>
              <w:t xml:space="preserve">494</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3">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Decreasing</w:t>
            </w:r>
            <w:r w:rsidDel="00000000" w:rsidR="00000000" w:rsidRPr="00000000">
              <w:rPr>
                <w:rtl w:val="0"/>
              </w:rPr>
            </w:r>
          </w:p>
        </w:tc>
      </w:tr>
      <w:tr>
        <w:trPr>
          <w:cantSplit w:val="0"/>
          <w:trHeight w:val="432.00073242187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Mumps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5">
            <w:pPr>
              <w:widowControl w:val="0"/>
              <w:ind w:left="720" w:right="360" w:firstLine="0"/>
              <w:jc w:val="center"/>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6">
            <w:pPr>
              <w:widowControl w:val="0"/>
              <w:ind w:left="720" w:right="360" w:firstLine="0"/>
              <w:jc w:val="center"/>
              <w:rPr>
                <w:sz w:val="20"/>
                <w:szCs w:val="20"/>
              </w:rPr>
            </w:pPr>
            <w:r w:rsidDel="00000000" w:rsidR="00000000" w:rsidRPr="00000000">
              <w:rPr>
                <w:sz w:val="20"/>
                <w:szCs w:val="20"/>
                <w:rtl w:val="0"/>
              </w:rPr>
              <w:t xml:space="preserve">47</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7">
            <w:pPr>
              <w:widowControl w:val="0"/>
              <w:ind w:left="720" w:right="360" w:firstLine="0"/>
              <w:jc w:val="center"/>
              <w:rPr>
                <w:sz w:val="20"/>
                <w:szCs w:val="20"/>
              </w:rPr>
            </w:pPr>
            <w:r w:rsidDel="00000000" w:rsidR="00000000" w:rsidRPr="00000000">
              <w:rPr>
                <w:sz w:val="20"/>
                <w:szCs w:val="20"/>
                <w:rtl w:val="0"/>
              </w:rPr>
              <w:t xml:space="preserve">484</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Iiiii Increasing</w:t>
            </w:r>
            <w:r w:rsidDel="00000000" w:rsidR="00000000" w:rsidRPr="00000000">
              <w:rPr>
                <w:rtl w:val="0"/>
              </w:rPr>
            </w:r>
          </w:p>
        </w:tc>
      </w:tr>
      <w:tr>
        <w:trPr>
          <w:cantSplit w:val="0"/>
          <w:trHeight w:val="633.999023437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Tuberculosis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A">
            <w:pPr>
              <w:widowControl w:val="0"/>
              <w:ind w:left="720" w:right="360" w:firstLine="0"/>
              <w:jc w:val="center"/>
              <w:rPr>
                <w:sz w:val="20"/>
                <w:szCs w:val="20"/>
              </w:rPr>
            </w:pPr>
            <w:r w:rsidDel="00000000" w:rsidR="00000000" w:rsidRPr="00000000">
              <w:rPr>
                <w:sz w:val="20"/>
                <w:szCs w:val="20"/>
                <w:rtl w:val="0"/>
              </w:rPr>
              <w:t xml:space="preserve">76</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B">
            <w:pPr>
              <w:widowControl w:val="0"/>
              <w:ind w:left="720" w:right="360" w:firstLine="0"/>
              <w:jc w:val="center"/>
              <w:rPr>
                <w:sz w:val="20"/>
                <w:szCs w:val="20"/>
              </w:rPr>
            </w:pPr>
            <w:r w:rsidDel="00000000" w:rsidR="00000000" w:rsidRPr="00000000">
              <w:rPr>
                <w:sz w:val="20"/>
                <w:szCs w:val="20"/>
                <w:rtl w:val="0"/>
              </w:rPr>
              <w:t xml:space="preserve">87</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C">
            <w:pPr>
              <w:widowControl w:val="0"/>
              <w:ind w:left="720" w:right="360" w:firstLine="0"/>
              <w:jc w:val="center"/>
              <w:rPr>
                <w:sz w:val="20"/>
                <w:szCs w:val="20"/>
              </w:rPr>
            </w:pPr>
            <w:r w:rsidDel="00000000" w:rsidR="00000000" w:rsidRPr="00000000">
              <w:rPr>
                <w:sz w:val="20"/>
                <w:szCs w:val="20"/>
                <w:rtl w:val="0"/>
              </w:rPr>
              <w:t xml:space="preserve">75</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D">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Decreasing</w:t>
            </w:r>
            <w:r w:rsidDel="00000000" w:rsidR="00000000" w:rsidRPr="00000000">
              <w:rPr>
                <w:rtl w:val="0"/>
              </w:rPr>
            </w:r>
          </w:p>
        </w:tc>
      </w:tr>
      <w:tr>
        <w:trPr>
          <w:cantSplit w:val="0"/>
          <w:trHeight w:val="431.9995117187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Leptospirosis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7F">
            <w:pPr>
              <w:widowControl w:val="0"/>
              <w:ind w:left="720" w:right="360" w:firstLine="0"/>
              <w:jc w:val="center"/>
              <w:rPr>
                <w:sz w:val="20"/>
                <w:szCs w:val="20"/>
              </w:rPr>
            </w:pPr>
            <w:r w:rsidDel="00000000" w:rsidR="00000000" w:rsidRPr="00000000">
              <w:rPr>
                <w:sz w:val="20"/>
                <w:szCs w:val="20"/>
                <w:rtl w:val="0"/>
              </w:rPr>
              <w:t xml:space="preserve">13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80">
            <w:pPr>
              <w:widowControl w:val="0"/>
              <w:ind w:left="720" w:right="360" w:firstLine="0"/>
              <w:jc w:val="center"/>
              <w:rPr>
                <w:sz w:val="20"/>
                <w:szCs w:val="20"/>
              </w:rPr>
            </w:pPr>
            <w:r w:rsidDel="00000000" w:rsidR="00000000" w:rsidRPr="00000000">
              <w:rPr>
                <w:sz w:val="20"/>
                <w:szCs w:val="20"/>
                <w:rtl w:val="0"/>
              </w:rPr>
              <w:t xml:space="preserve">14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81">
            <w:pPr>
              <w:widowControl w:val="0"/>
              <w:ind w:left="720" w:right="360" w:firstLine="0"/>
              <w:jc w:val="center"/>
              <w:rPr>
                <w:sz w:val="20"/>
                <w:szCs w:val="20"/>
              </w:rPr>
            </w:pPr>
            <w:r w:rsidDel="00000000" w:rsidR="00000000" w:rsidRPr="00000000">
              <w:rPr>
                <w:sz w:val="20"/>
                <w:szCs w:val="20"/>
                <w:rtl w:val="0"/>
              </w:rPr>
              <w:t xml:space="preserve">14</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S   Stable</w:t>
            </w:r>
            <w:r w:rsidDel="00000000" w:rsidR="00000000" w:rsidRPr="00000000">
              <w:rPr>
                <w:rtl w:val="0"/>
              </w:rPr>
            </w:r>
          </w:p>
        </w:tc>
      </w:tr>
      <w:tr>
        <w:trPr>
          <w:cantSplit w:val="0"/>
          <w:trHeight w:val="432.0019531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tl w:val="0"/>
              </w:rPr>
              <w:t xml:space="preserve">Hepatitis A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84">
            <w:pPr>
              <w:widowControl w:val="0"/>
              <w:ind w:left="720" w:right="360" w:firstLine="0"/>
              <w:jc w:val="center"/>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85">
            <w:pPr>
              <w:widowControl w:val="0"/>
              <w:ind w:left="720" w:right="360" w:firstLine="0"/>
              <w:jc w:val="center"/>
              <w:rPr>
                <w:sz w:val="20"/>
                <w:szCs w:val="20"/>
              </w:rPr>
            </w:pPr>
            <w:r w:rsidDel="00000000" w:rsidR="00000000" w:rsidRPr="00000000">
              <w:rPr>
                <w:sz w:val="20"/>
                <w:szCs w:val="20"/>
                <w:rtl w:val="0"/>
              </w:rPr>
              <w:t xml:space="preserve">11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686">
            <w:pPr>
              <w:widowControl w:val="0"/>
              <w:ind w:left="720" w:right="360" w:firstLine="0"/>
              <w:jc w:val="center"/>
              <w:rPr>
                <w:sz w:val="20"/>
                <w:szCs w:val="20"/>
              </w:rPr>
            </w:pPr>
            <w:r w:rsidDel="00000000" w:rsidR="00000000" w:rsidRPr="00000000">
              <w:rPr>
                <w:sz w:val="20"/>
                <w:szCs w:val="20"/>
                <w:rtl w:val="0"/>
              </w:rPr>
              <w:t xml:space="preserve">50</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sz w:val="26.8799991607666"/>
                <w:szCs w:val="26.8799991607666"/>
                <w:rtl w:val="0"/>
              </w:rPr>
              <w:t xml:space="preserve">      Increasing</w:t>
            </w:r>
            <w:r w:rsidDel="00000000" w:rsidR="00000000" w:rsidRPr="00000000">
              <w:rPr>
                <w:rtl w:val="0"/>
              </w:rPr>
            </w:r>
          </w:p>
        </w:tc>
      </w:tr>
    </w:tbl>
    <w:p w:rsidR="00000000" w:rsidDel="00000000" w:rsidP="00000000" w:rsidRDefault="00000000" w:rsidRPr="00000000" w14:paraId="00000688">
      <w:pPr>
        <w:widowControl w:val="0"/>
        <w:ind w:left="720" w:right="360" w:firstLine="0"/>
        <w:rPr/>
      </w:pPr>
      <w:r w:rsidDel="00000000" w:rsidR="00000000" w:rsidRPr="00000000">
        <w:rPr>
          <w:rtl w:val="0"/>
        </w:rPr>
      </w:r>
    </w:p>
    <w:p w:rsidR="00000000" w:rsidDel="00000000" w:rsidP="00000000" w:rsidRDefault="00000000" w:rsidRPr="00000000" w14:paraId="00000689">
      <w:pPr>
        <w:widowControl w:val="0"/>
        <w:spacing w:after="240" w:before="240" w:lineRule="auto"/>
        <w:ind w:left="720" w:right="360" w:firstLine="0"/>
        <w:rPr/>
      </w:pPr>
      <w:r w:rsidDel="00000000" w:rsidR="00000000" w:rsidRPr="00000000">
        <w:rPr>
          <w:rtl w:val="0"/>
        </w:rPr>
        <w:t xml:space="preserve">The epidemiological trend of communicable diseases in Mynagappally Block from 2023 to 2025 shows a mixed pattern of declining, stable, and increasing trends. Dengue cases, which were very high in 2023 (366) and peaked in 2024 (434), showed a significant decline to 103 cases in 2025, indicating improved vector control measures and post-outbreak reduction. Similarly, Acute Diarrheal Disease (ADD) cases, though high in 2024 (591), declined to 494 in 2025, suggesting partial improvement in water and sanitation conditions, but the burden still remains high. Tuberculosis cases showed a slight decrease from 87 in 2024 to 75 in 2025, reflecting relatively stable control under ongoing national programs. Leptospirosis remained stable with 13–14 cases across the three years, indicating a persistent endemic presence likely linked to environmental and occupational exposure. In contrast, Mumps demonstrated a dramatic increase from 1 case in 2023 to 47 in 2024 and a sharp surge to 484 cases in 2025, suggesting a major outbreak possibly due to low immunization coverage or clustering of susceptible populations. Hepatitis A also showed a rising trend, increasing from 4 cases in 2023 to 50 in 2025, indicating growing concerns related to water contamination and hygiene practices. Overall, while certain diseases show declining trends, the sharp rise in Mumps and Hepatitis A highlights the need for strengthened immunization, surveillance, and WASH (Water, Sanitation, and Hygiene) interventions in the block.</w:t>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68B">
      <w:pPr>
        <w:pStyle w:val="Heading1"/>
        <w:widowControl w:val="0"/>
        <w:ind w:left="720" w:right="360" w:firstLine="0"/>
        <w:rPr>
          <w:rFonts w:ascii="Garamond" w:cs="Garamond" w:eastAsia="Garamond" w:hAnsi="Garamond"/>
          <w:b w:val="1"/>
          <w:bCs w:val="1"/>
          <w:color w:val="cc4125"/>
          <w:sz w:val="36"/>
          <w:szCs w:val="36"/>
        </w:rPr>
      </w:pPr>
      <w:bookmarkStart w:colFirst="0" w:colLast="0" w:name="_heading=h.4gpungjkymna" w:id="93"/>
      <w:bookmarkEnd w:id="93"/>
      <w:r w:rsidDel="00000000" w:rsidR="00000000" w:rsidRPr="00000000">
        <w:rPr>
          <w:rtl w:val="0"/>
        </w:rPr>
      </w:r>
    </w:p>
    <w:p w:rsidR="00000000" w:rsidDel="00000000" w:rsidP="00000000" w:rsidRDefault="00000000" w:rsidRPr="00000000" w14:paraId="0000068C">
      <w:pPr>
        <w:ind w:left="720" w:right="360" w:firstLine="0"/>
        <w:rPr/>
      </w:pPr>
      <w:r w:rsidDel="00000000" w:rsidR="00000000" w:rsidRPr="00000000">
        <w:rPr>
          <w:rtl w:val="0"/>
        </w:rPr>
      </w:r>
    </w:p>
    <w:p w:rsidR="00000000" w:rsidDel="00000000" w:rsidP="00000000" w:rsidRDefault="00000000" w:rsidRPr="00000000" w14:paraId="0000068D">
      <w:pPr>
        <w:ind w:left="720" w:right="360" w:firstLine="0"/>
        <w:rPr/>
      </w:pPr>
      <w:r w:rsidDel="00000000" w:rsidR="00000000" w:rsidRPr="00000000">
        <w:rPr>
          <w:rtl w:val="0"/>
        </w:rPr>
      </w:r>
    </w:p>
    <w:p w:rsidR="00000000" w:rsidDel="00000000" w:rsidP="00000000" w:rsidRDefault="00000000" w:rsidRPr="00000000" w14:paraId="0000068E">
      <w:pPr>
        <w:ind w:left="720" w:right="360" w:firstLine="0"/>
        <w:rPr/>
      </w:pPr>
      <w:r w:rsidDel="00000000" w:rsidR="00000000" w:rsidRPr="00000000">
        <w:rPr>
          <w:rtl w:val="0"/>
        </w:rPr>
      </w:r>
    </w:p>
    <w:p w:rsidR="00000000" w:rsidDel="00000000" w:rsidP="00000000" w:rsidRDefault="00000000" w:rsidRPr="00000000" w14:paraId="0000068F">
      <w:pPr>
        <w:ind w:left="720" w:right="360" w:firstLine="0"/>
        <w:rPr/>
      </w:pPr>
      <w:r w:rsidDel="00000000" w:rsidR="00000000" w:rsidRPr="00000000">
        <w:rPr>
          <w:rtl w:val="0"/>
        </w:rPr>
      </w:r>
    </w:p>
    <w:p w:rsidR="00000000" w:rsidDel="00000000" w:rsidP="00000000" w:rsidRDefault="00000000" w:rsidRPr="00000000" w14:paraId="00000690">
      <w:pPr>
        <w:ind w:left="720" w:right="360" w:firstLine="0"/>
        <w:rPr/>
      </w:pPr>
      <w:r w:rsidDel="00000000" w:rsidR="00000000" w:rsidRPr="00000000">
        <w:rPr>
          <w:rtl w:val="0"/>
        </w:rPr>
      </w:r>
    </w:p>
    <w:p w:rsidR="00000000" w:rsidDel="00000000" w:rsidP="00000000" w:rsidRDefault="00000000" w:rsidRPr="00000000" w14:paraId="00000691">
      <w:pPr>
        <w:ind w:left="720" w:right="360" w:firstLine="0"/>
        <w:rPr/>
      </w:pPr>
      <w:r w:rsidDel="00000000" w:rsidR="00000000" w:rsidRPr="00000000">
        <w:rPr>
          <w:rtl w:val="0"/>
        </w:rPr>
      </w:r>
    </w:p>
    <w:p w:rsidR="00000000" w:rsidDel="00000000" w:rsidP="00000000" w:rsidRDefault="00000000" w:rsidRPr="00000000" w14:paraId="00000692">
      <w:pPr>
        <w:ind w:left="720" w:right="360" w:firstLine="0"/>
        <w:rPr/>
      </w:pPr>
      <w:r w:rsidDel="00000000" w:rsidR="00000000" w:rsidRPr="00000000">
        <w:rPr>
          <w:rtl w:val="0"/>
        </w:rPr>
      </w:r>
    </w:p>
    <w:p w:rsidR="00000000" w:rsidDel="00000000" w:rsidP="00000000" w:rsidRDefault="00000000" w:rsidRPr="00000000" w14:paraId="00000693">
      <w:pPr>
        <w:ind w:left="720" w:right="360" w:firstLine="0"/>
        <w:rPr/>
      </w:pPr>
      <w:r w:rsidDel="00000000" w:rsidR="00000000" w:rsidRPr="00000000">
        <w:rPr>
          <w:rtl w:val="0"/>
        </w:rPr>
      </w:r>
    </w:p>
    <w:p w:rsidR="00000000" w:rsidDel="00000000" w:rsidP="00000000" w:rsidRDefault="00000000" w:rsidRPr="00000000" w14:paraId="00000694">
      <w:pPr>
        <w:ind w:left="720" w:right="360" w:firstLine="0"/>
        <w:rPr/>
      </w:pPr>
      <w:r w:rsidDel="00000000" w:rsidR="00000000" w:rsidRPr="00000000">
        <w:rPr>
          <w:rtl w:val="0"/>
        </w:rPr>
      </w:r>
    </w:p>
    <w:p w:rsidR="00000000" w:rsidDel="00000000" w:rsidP="00000000" w:rsidRDefault="00000000" w:rsidRPr="00000000" w14:paraId="00000695">
      <w:pPr>
        <w:ind w:left="720" w:right="360" w:firstLine="0"/>
        <w:rPr/>
      </w:pPr>
      <w:r w:rsidDel="00000000" w:rsidR="00000000" w:rsidRPr="00000000">
        <w:rPr>
          <w:rtl w:val="0"/>
        </w:rPr>
      </w:r>
    </w:p>
    <w:p w:rsidR="00000000" w:rsidDel="00000000" w:rsidP="00000000" w:rsidRDefault="00000000" w:rsidRPr="00000000" w14:paraId="00000696">
      <w:pPr>
        <w:pStyle w:val="Heading1"/>
        <w:widowControl w:val="0"/>
        <w:spacing w:line="240" w:lineRule="auto"/>
        <w:ind w:left="720" w:right="360" w:firstLine="0"/>
        <w:rPr>
          <w:rFonts w:ascii="Garamond" w:cs="Garamond" w:eastAsia="Garamond" w:hAnsi="Garamond"/>
          <w:b w:val="1"/>
          <w:bCs w:val="1"/>
          <w:color w:val="cc4125"/>
          <w:sz w:val="36"/>
          <w:szCs w:val="36"/>
          <w:vertAlign w:val="baseline"/>
        </w:rPr>
      </w:pPr>
      <w:bookmarkStart w:colFirst="0" w:colLast="0" w:name="_heading=h.jol6881zqrut" w:id="94"/>
      <w:bookmarkEnd w:id="94"/>
      <w:r w:rsidDel="00000000" w:rsidR="00000000" w:rsidRPr="00000000">
        <w:rPr>
          <w:rFonts w:ascii="Garamond" w:cs="Garamond" w:eastAsia="Garamond" w:hAnsi="Garamond"/>
          <w:b w:val="1"/>
          <w:bCs w:val="1"/>
          <w:color w:val="cc4125"/>
          <w:sz w:val="36"/>
          <w:szCs w:val="36"/>
          <w:vertAlign w:val="baseline"/>
          <w:rtl w:val="0"/>
        </w:rPr>
        <w:t xml:space="preserve">6. PANDEMIC PREPAREDNESS STRATEGY </w:t>
      </w:r>
    </w:p>
    <w:p w:rsidR="00000000" w:rsidDel="00000000" w:rsidP="00000000" w:rsidRDefault="00000000" w:rsidRPr="00000000" w14:paraId="00000697">
      <w:pPr>
        <w:pStyle w:val="Heading2"/>
        <w:widowControl w:val="0"/>
        <w:spacing w:before="460.4931640625" w:line="240" w:lineRule="auto"/>
        <w:ind w:left="720" w:right="360" w:firstLine="0"/>
        <w:rPr>
          <w:rFonts w:ascii="Garamond" w:cs="Garamond" w:eastAsia="Garamond" w:hAnsi="Garamond"/>
          <w:color w:val="a61c00"/>
          <w:vertAlign w:val="baseline"/>
        </w:rPr>
      </w:pPr>
      <w:bookmarkStart w:colFirst="0" w:colLast="0" w:name="_heading=h.q6o92m6dsasp" w:id="95"/>
      <w:bookmarkEnd w:id="95"/>
      <w:r w:rsidDel="00000000" w:rsidR="00000000" w:rsidRPr="00000000">
        <w:rPr>
          <w:rFonts w:ascii="Garamond" w:cs="Garamond" w:eastAsia="Garamond" w:hAnsi="Garamond"/>
          <w:color w:val="a61c00"/>
          <w:vertAlign w:val="baseline"/>
          <w:rtl w:val="0"/>
        </w:rPr>
        <w:t xml:space="preserve">Governance Structure </w:t>
      </w:r>
    </w:p>
    <w:p w:rsidR="00000000" w:rsidDel="00000000" w:rsidP="00000000" w:rsidRDefault="00000000" w:rsidRPr="00000000" w14:paraId="00000698">
      <w:pPr>
        <w:pStyle w:val="Heading3"/>
        <w:widowControl w:val="0"/>
        <w:spacing w:before="443.10791015625" w:line="240" w:lineRule="auto"/>
        <w:ind w:left="720" w:right="360" w:firstLine="0"/>
        <w:rPr>
          <w:color w:val="dd7e6b"/>
        </w:rPr>
      </w:pPr>
      <w:bookmarkStart w:colFirst="0" w:colLast="0" w:name="_heading=h.rgcs0w722ox1" w:id="96"/>
      <w:bookmarkEnd w:id="96"/>
      <w:r w:rsidDel="00000000" w:rsidR="00000000" w:rsidRPr="00000000">
        <w:rPr>
          <w:color w:val="dd7e6b"/>
          <w:vertAlign w:val="baseline"/>
          <w:rtl w:val="0"/>
        </w:rPr>
        <w:t xml:space="preserve">Block Pandemic Control Committee </w:t>
      </w:r>
      <w:r w:rsidDel="00000000" w:rsidR="00000000" w:rsidRPr="00000000">
        <w:rPr>
          <w:rtl w:val="0"/>
        </w:rPr>
      </w:r>
    </w:p>
    <w:tbl>
      <w:tblPr>
        <w:tblStyle w:val="Table17"/>
        <w:tblW w:w="9656.71951293945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3.919830322266"/>
        <w:gridCol w:w="4302.7996826171875"/>
        <w:tblGridChange w:id="0">
          <w:tblGrid>
            <w:gridCol w:w="5353.919830322266"/>
            <w:gridCol w:w="4302.7996826171875"/>
          </w:tblGrid>
        </w:tblGridChange>
      </w:tblGrid>
      <w:tr>
        <w:trPr>
          <w:cantSplit w:val="0"/>
          <w:trHeight w:val="38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RESPONSIBILITY</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Dr </w:t>
            </w:r>
            <w:r w:rsidDel="00000000" w:rsidR="00000000" w:rsidRPr="00000000">
              <w:rPr>
                <w:rFonts w:ascii="Times New Roman" w:cs="Times New Roman" w:eastAsia="Times New Roman" w:hAnsi="Times New Roman"/>
                <w:sz w:val="22.079999923706055"/>
                <w:szCs w:val="22.079999923706055"/>
                <w:rtl w:val="0"/>
              </w:rPr>
              <w:t xml:space="preserve">Bushra</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Administrative Medical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Incident Commander</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PHC Medical Officers of all 6 institutions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Facility Response</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Sri </w:t>
            </w:r>
            <w:r w:rsidDel="00000000" w:rsidR="00000000" w:rsidRPr="00000000">
              <w:rPr>
                <w:rFonts w:ascii="Times New Roman" w:cs="Times New Roman" w:eastAsia="Times New Roman" w:hAnsi="Times New Roman"/>
                <w:sz w:val="22.079999923706055"/>
                <w:szCs w:val="22.079999923706055"/>
                <w:rtl w:val="0"/>
              </w:rPr>
              <w:t xml:space="preserve">Sreekumar</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Health Supervisor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Public Speaker</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Sri</w:t>
            </w:r>
            <w:r w:rsidDel="00000000" w:rsidR="00000000" w:rsidRPr="00000000">
              <w:rPr>
                <w:rFonts w:ascii="Times New Roman" w:cs="Times New Roman" w:eastAsia="Times New Roman" w:hAnsi="Times New Roman"/>
                <w:sz w:val="22.079999923706055"/>
                <w:szCs w:val="22.079999923706055"/>
                <w:rtl w:val="0"/>
              </w:rPr>
              <w:t xml:space="preserve"> Sunil,</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Sri </w:t>
            </w:r>
            <w:r w:rsidDel="00000000" w:rsidR="00000000" w:rsidRPr="00000000">
              <w:rPr>
                <w:rFonts w:ascii="Times New Roman" w:cs="Times New Roman" w:eastAsia="Times New Roman" w:hAnsi="Times New Roman"/>
                <w:sz w:val="22.079999923706055"/>
                <w:szCs w:val="22.079999923706055"/>
                <w:rtl w:val="0"/>
              </w:rPr>
              <w:t xml:space="preserve">Georgekutty</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Sri </w:t>
            </w:r>
            <w:r w:rsidDel="00000000" w:rsidR="00000000" w:rsidRPr="00000000">
              <w:rPr>
                <w:rFonts w:ascii="Times New Roman" w:cs="Times New Roman" w:eastAsia="Times New Roman" w:hAnsi="Times New Roman"/>
                <w:sz w:val="22.079999923706055"/>
                <w:szCs w:val="22.079999923706055"/>
                <w:rtl w:val="0"/>
              </w:rPr>
              <w:t xml:space="preserve">Praveen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sz w:val="22.079999923706055"/>
                <w:szCs w:val="22.079999923706055"/>
                <w:rtl w:val="0"/>
              </w:rPr>
              <w:t xml:space="preserve">Sri Gireesh, Sri Mahesh</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Health Inspectors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Surveillance</w:t>
            </w:r>
          </w:p>
        </w:tc>
      </w:tr>
      <w:tr>
        <w:trPr>
          <w:cantSplit w:val="0"/>
          <w:trHeight w:val="773.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Dr</w:t>
            </w:r>
            <w:r w:rsidDel="00000000" w:rsidR="00000000" w:rsidRPr="00000000">
              <w:rPr>
                <w:rFonts w:ascii="Times New Roman" w:cs="Times New Roman" w:eastAsia="Times New Roman" w:hAnsi="Times New Roman"/>
                <w:sz w:val="22.079999923706055"/>
                <w:szCs w:val="22.079999923706055"/>
                <w:rtl w:val="0"/>
              </w:rPr>
              <w:t xml:space="preserve"> Vismaya Shajahan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Epidemiologist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Epidemiological trend analysis and  </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interpretation</w:t>
            </w:r>
          </w:p>
        </w:tc>
      </w:tr>
      <w:tr>
        <w:trPr>
          <w:cantSplit w:val="0"/>
          <w:trHeight w:val="38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Anjana</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PRO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Interdepartmental Coordination</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Veterinary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Zoonotic Surveillance</w:t>
            </w:r>
          </w:p>
        </w:tc>
      </w:tr>
      <w:tr>
        <w:trPr>
          <w:cantSplit w:val="0"/>
          <w:trHeight w:val="38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Block Panchayat President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Local Enforcement</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Block Health Standing committee chairperson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Local Enforcement</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Police, Fire and rescue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Containment Support</w:t>
            </w:r>
          </w:p>
        </w:tc>
      </w:tr>
    </w:tbl>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Governance and Operational Framework – Ambalappuzha Block </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20166015625" w:line="345.561704635620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Block Pandemic Control Committee of </w:t>
      </w:r>
      <w:r w:rsidDel="00000000" w:rsidR="00000000" w:rsidRPr="00000000">
        <w:rPr>
          <w:rFonts w:ascii="Times New Roman" w:cs="Times New Roman" w:eastAsia="Times New Roman" w:hAnsi="Times New Roman"/>
          <w:sz w:val="24"/>
          <w:szCs w:val="24"/>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serves as the central  command and coordination body responsible for planning, activating, and supervising all  pandemic preparedness and response activities within the block. The Committee ensures  unified leadership, rapid decision-making, interdepartmental convergence, and structured  implementation of containment and mitigation strategies across all Panchayaths and health  institutions. </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5816650390625" w:line="345.944881439209"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At the helm of the Committee is the Administrative Medical Officer (AMO), who functions  as the Incident Commander. The BMO provides overall strategic leadership, authorizes  phase escalation or de-escalation, allocates resources, supervises surge activation, and  maintains coordination with district health authorities. The Incident Commander ensures that  all actions are data-driven and aligned with state and national public health guidelines. </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975341796875" w:line="347.7941608428955" w:lineRule="auto"/>
        <w:ind w:left="720" w:right="360" w:firstLine="0"/>
        <w:jc w:val="left"/>
        <w:rPr>
          <w:rFonts w:ascii="Garamond" w:cs="Garamond" w:eastAsia="Garamond" w:hAnsi="Garamond"/>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PHC Medical Officers are responsible for facility-level response management. They  oversee triage systems, isolation ward activation, case management protocols, oxygen</w:t>
      </w:r>
      <w:r w:rsidDel="00000000" w:rsidR="00000000" w:rsidRPr="00000000">
        <w:rPr>
          <w:rtl w:val="0"/>
        </w:rPr>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111421585083"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utilization, and continuity of essential health services within their respective institutions.  During surge phases, they ensure rapid conversion of beds, staff deployment adjustments, and  adherence to infection prevention and control (IPC) standards. </w:t>
      </w:r>
    </w:p>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008544921875" w:line="346.63896560668945"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Health Supervisor acts as the official Public Communicator and Spokesperson at the  block level. This role includes conducting community awareness sessions, coordinating  Panchayat meetings, addressing public concerns, and ensuring dissemination of accurate and  timely information to prevent panic and misinformation. </w:t>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81396484375" w:line="346.6945552825928"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Health Inspectors (HIs) lead surveillance and field-level containment activities.  Their responsibilities include fever surveillance, contact tracing supervision, micro containment zone monitoring, environmental sanitation oversight, and reporting through the  Integrated Disease Surveillance Programme (IDSP). </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425048828125" w:line="345.944881439209"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Epidemiologist provides technical leadership in epidemiological trend analysis and  interpretation. This includes monitoring test positivity rates, outbreak mapping,  transmission pattern analysis, and forecasting surge requirements. Evidence-based  recommendations from the epidemiologist guide policy decisions, resource allocation, and  risk communication strategies. </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753662109375" w:line="346.0282802581787" w:lineRule="auto"/>
        <w:ind w:left="720" w:right="36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Public Relations Officer (PRO) ensures effective interdepartmental coordination,  facilitating communication between health, disaster management, education, fisheries, and  revenue departments. This coordination is crucial for implementing movement restrictions,  </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912841796875" w:line="347.8609085083008"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hall activation, supply chain logistics, and welfare measures during containment  phases. </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592529296875" w:line="345.94496726989746"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Given the zoonotic risk profile of the block—particularly in poultry-dense areas such as  Punnapra South—the Veterinary Officer leads zoonotic surveillance and animal health  monitoring. Responsibilities include monitoring unusual animal mortality, coordinating safe  disposal protocols, and ensuring rapid cross-reporting between veterinary and human health  sectors under the One Health framework. </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74755859375" w:line="345.96994400024414"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Panchayat Authorities play a critical role in local enforcement and community  mobilization. They support containment zone notification, sanitation drives, well  chlorination campaigns, public announcements, and mobilization of community volunteers.  Panchayat leadership ensures local compliance and community participation in response  measures.</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6299438476562" w:line="240" w:lineRule="auto"/>
        <w:ind w:left="720" w:right="360" w:firstLine="0"/>
        <w:jc w:val="center"/>
        <w:rPr>
          <w:rFonts w:ascii="Garamond" w:cs="Garamond" w:eastAsia="Garamond" w:hAnsi="Garamond"/>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111421585083"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Police Department provides containment and regulatory support, assisting in  movement control, enforcement of quarantine and isolation orders, crowd regulation, and  maintaining public order during high-alert phases. </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008544921875" w:line="345.944881439209" w:lineRule="auto"/>
        <w:ind w:left="720" w:right="36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Together, the Block Pandemic Control Committee functions as an integrated command  system that ensures coordinated governance, rapid operational response, and community centered pandemic management. By clearly defining roles and responsibilities, the committee  strengthens accountability, minimizes duplication of efforts, and enhances the overall  resilience of Ambalappuzha Block in responding to public health emergencies. </w:t>
      </w:r>
    </w:p>
    <w:p w:rsidR="00000000" w:rsidDel="00000000" w:rsidP="00000000" w:rsidRDefault="00000000" w:rsidRPr="00000000" w14:paraId="000006C1">
      <w:pPr>
        <w:pStyle w:val="Heading3"/>
        <w:widowControl w:val="0"/>
        <w:spacing w:before="309.974365234375" w:line="240" w:lineRule="auto"/>
        <w:ind w:left="720" w:right="360" w:firstLine="0"/>
        <w:rPr>
          <w:b w:val="1"/>
          <w:bCs w:val="1"/>
          <w:sz w:val="28"/>
          <w:szCs w:val="28"/>
          <w:vertAlign w:val="baseline"/>
        </w:rPr>
      </w:pPr>
      <w:bookmarkStart w:colFirst="0" w:colLast="0" w:name="_heading=h.m7j160z0173" w:id="97"/>
      <w:bookmarkEnd w:id="97"/>
      <w:r w:rsidDel="00000000" w:rsidR="00000000" w:rsidRPr="00000000">
        <w:rPr>
          <w:rFonts w:ascii="Garamond" w:cs="Garamond" w:eastAsia="Garamond" w:hAnsi="Garamond"/>
          <w:b w:val="1"/>
          <w:bCs w:val="1"/>
          <w:color w:val="dd7e6b"/>
          <w:sz w:val="28"/>
          <w:szCs w:val="28"/>
          <w:vertAlign w:val="baseline"/>
          <w:rtl w:val="0"/>
        </w:rPr>
        <w:t xml:space="preserve">Surveillance Strengthening</w:t>
      </w:r>
      <w:r w:rsidDel="00000000" w:rsidR="00000000" w:rsidRPr="00000000">
        <w:rPr>
          <w:b w:val="1"/>
          <w:bCs w:val="1"/>
          <w:sz w:val="28"/>
          <w:szCs w:val="28"/>
          <w:vertAlign w:val="baseline"/>
          <w:rtl w:val="0"/>
        </w:rPr>
        <w:t xml:space="preserve"> </w:t>
      </w:r>
    </w:p>
    <w:tbl>
      <w:tblPr>
        <w:tblStyle w:val="Table18"/>
        <w:tblW w:w="8379.320220947266"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47.320098876953"/>
        <w:gridCol w:w="3644.599609375"/>
        <w:gridCol w:w="1887.4005126953125"/>
        <w:tblGridChange w:id="0">
          <w:tblGrid>
            <w:gridCol w:w="2847.320098876953"/>
            <w:gridCol w:w="3644.599609375"/>
            <w:gridCol w:w="1887.400512695312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RESPONSIBLE 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FREQUENCY</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Daily IDSP Reporting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Daily</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Private Hospital Reporting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AMO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Mandatory</w:t>
            </w:r>
          </w:p>
        </w:tc>
      </w:tr>
      <w:tr>
        <w:trPr>
          <w:cantSplit w:val="0"/>
          <w:trHeight w:val="388.71948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Fever Surveillance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JAK team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Daily</w:t>
            </w:r>
          </w:p>
        </w:tc>
      </w:tr>
      <w:tr>
        <w:trPr>
          <w:cantSplit w:val="0"/>
          <w:trHeight w:val="768.479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Animal Mortality  </w:t>
            </w:r>
          </w:p>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0" w:before="121.5264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Veterinary Dept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Immediate</w:t>
            </w:r>
          </w:p>
        </w:tc>
      </w:tr>
      <w:tr>
        <w:trPr>
          <w:cantSplit w:val="0"/>
          <w:trHeight w:val="772.8009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Lab Surveillance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RTPCR Lab, NIV Alappuzha, MCH  Vandanam</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Continuous</w:t>
            </w:r>
          </w:p>
        </w:tc>
      </w:tr>
    </w:tbl>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6">
      <w:pPr>
        <w:pStyle w:val="Heading3"/>
        <w:widowControl w:val="0"/>
        <w:ind w:left="720" w:right="360" w:firstLine="0"/>
        <w:rPr>
          <w:rFonts w:ascii="Garamond" w:cs="Garamond" w:eastAsia="Garamond" w:hAnsi="Garamond"/>
          <w:color w:val="cc4125"/>
          <w:sz w:val="26"/>
          <w:szCs w:val="26"/>
          <w:vertAlign w:val="baseline"/>
        </w:rPr>
      </w:pPr>
      <w:bookmarkStart w:colFirst="0" w:colLast="0" w:name="_heading=h.pcj1gz9gal35" w:id="98"/>
      <w:bookmarkEnd w:id="98"/>
      <w:r w:rsidDel="00000000" w:rsidR="00000000" w:rsidRPr="00000000">
        <w:rPr>
          <w:rtl w:val="0"/>
        </w:rPr>
      </w:r>
    </w:p>
    <w:p w:rsidR="00000000" w:rsidDel="00000000" w:rsidP="00000000" w:rsidRDefault="00000000" w:rsidRPr="00000000" w14:paraId="000006D7">
      <w:pPr>
        <w:pStyle w:val="Heading3"/>
        <w:widowControl w:val="0"/>
        <w:spacing w:line="240" w:lineRule="auto"/>
        <w:ind w:left="720" w:right="360" w:firstLine="0"/>
        <w:rPr>
          <w:rFonts w:ascii="Garamond" w:cs="Garamond" w:eastAsia="Garamond" w:hAnsi="Garamond"/>
          <w:color w:val="cc4125"/>
          <w:sz w:val="26"/>
          <w:szCs w:val="26"/>
          <w:vertAlign w:val="baseline"/>
        </w:rPr>
      </w:pPr>
      <w:bookmarkStart w:colFirst="0" w:colLast="0" w:name="_heading=h.faafbwkmkgrc" w:id="99"/>
      <w:bookmarkEnd w:id="99"/>
      <w:r w:rsidDel="00000000" w:rsidR="00000000" w:rsidRPr="00000000">
        <w:rPr>
          <w:rFonts w:ascii="Garamond" w:cs="Garamond" w:eastAsia="Garamond" w:hAnsi="Garamond"/>
          <w:color w:val="cc4125"/>
          <w:sz w:val="26"/>
          <w:szCs w:val="26"/>
          <w:vertAlign w:val="baseline"/>
          <w:rtl w:val="0"/>
        </w:rPr>
        <w:t xml:space="preserve">Surveillance Strengthening Mechanism </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507080078125" w:line="345.986595153808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Ambalappuzha Block, surveillance strengthening is a core strategic pillar to ensure early  outbreak detection, timely containment, and evidence-based decision-making. Considering  the block’s history of vector-borne, water-borne, respiratory, and zoonotic diseases,  surveillance activities are structured to function on a daily, mandatory, and continuous basis  across multiple sectors. </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33447265625" w:line="345.5484294891357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Daily IDSP Reporting by PHCs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systematic documentation and transmission of  communicable disease data through the Integrated Disease Surveillance Programme. All  Primary Health Centres submit daily morbidity and mortality reports, including fever cases,  diarrheal diseases, respiratory infections, and other notifiable conditions. This enables real time trend monitoring, early cluster identification, and rapid epidemiological assessment at  the block level.</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56159019470215" w:lineRule="auto"/>
        <w:ind w:left="720" w:right="36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56159019470215"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Mandatory Private Hospital Reporting coordinated through the AMO Office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strengthens  surveillance completeness. Since private institutions manage a significant proportion of  admissions and critical cases, they are required to report notifiable diseases, severe  respiratory infections, and unusual case clusters without delay. The Administrative Medical  Officer consolidates and validates this data to ensure integration with government  surveillance systems and appropriate escalation when thresholds are crossed.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58251953125" w:line="345.9865951538086" w:lineRule="auto"/>
        <w:ind w:left="720" w:right="36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58251953125" w:line="345.986595153808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Daily Fever Surveillance conducted by the JAK Team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functions as the frontline early  warning mechanism. The JAK team undertakes active field surveillance in wards, particularly  in high-risk and densely populated areas. Door-to-door visits, cluster investigation, and  immediate reporting of fever spikes allow prompt initiation of containment measures, testing  drives, and environmental interventions.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33251953125" w:line="345.94488143920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Immediate Animal Mortality Surveillance by the Veterinary Department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a vital  component under the One Health framework. Any unusual or sudden animal deaths— particularly in poultry-dense regions—are reported immediately to health authorities. Rapid  veterinary investigation, sample collection, and coordinated response reduce the risk of  zoonotic spillover and ensure integrated outbreak control. </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751708984375" w:line="345.944881439209" w:lineRule="auto"/>
        <w:ind w:left="720" w:right="36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751708984375" w:line="345.94488143920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Continuous Laboratory Surveillance through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RTPCR Lab, NIV Alappuzha, MCH  Vandanam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Laboratories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diagnostic confirmation and trend analysis. The laboratory  monitors test volumes, positivity rates, and emerging pathogen patterns. Daily data sharing  with the Epidemiologist and AMO supports predictive modeling, surge preparedness  activation, and targeted containment strategies. </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9747314453125" w:line="346.5280437469482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Collectively, this integrated surveillance system—combining facility-based reporting, private  sector inclusion, community-level monitoring, zoonotic vigilance, and laboratory  intelligence—ensures that Ambalappuzha Block remains proactive, responsive, and data driven in managing public health threats. </w:t>
      </w:r>
    </w:p>
    <w:p w:rsidR="00000000" w:rsidDel="00000000" w:rsidP="00000000" w:rsidRDefault="00000000" w:rsidRPr="00000000" w14:paraId="000006E2">
      <w:pPr>
        <w:pStyle w:val="Heading1"/>
        <w:widowControl w:val="0"/>
        <w:spacing w:before="304.9920654296875" w:line="240" w:lineRule="auto"/>
        <w:ind w:left="720" w:right="360" w:firstLine="0"/>
        <w:rPr>
          <w:rFonts w:ascii="Garamond" w:cs="Garamond" w:eastAsia="Garamond" w:hAnsi="Garamond"/>
          <w:vertAlign w:val="baseline"/>
        </w:rPr>
      </w:pPr>
      <w:bookmarkStart w:colFirst="0" w:colLast="0" w:name="_heading=h.48myie86hrlc" w:id="100"/>
      <w:bookmarkEnd w:id="100"/>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7. Laboratory Preparedness Plan for Pandemic Situations </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927734375" w:line="345.339574813842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well-prepared laboratory system is essential for early detection, confirmation, surveillance,  and monitoring during a pandemic. The laboratory network should function in a tiered  manner, where peripheral laboratories focus on sample collection, rapid testing, and safe  transport, while designated block and district laboratories perform molecular and </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confirmatory testing. This ensures reduced turnaround time, early isolation of cases, and  prompt public health action. </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858642578125" w:line="345.52843093872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laboratories must maintain uninterrupted workflow through shift systems to provide 24×7  testing capacity during surge periods. Adequate stock of consumables such as viral transport  media, swabs, extraction kits, reagents, PPE, and disinfectants should be maintained for a  minimum buffer period of four weeks. Equipment such as biosafety cabinets, centrifuges,  cold storage units, and RT-PCR machines must be functional, calibrated, and supported by  backup power.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92041015625" w:line="345.3618049621582"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collection should be decentralized through PHCs, fever clinics, mobile teams, and  targeted outreach to high-risk groups such as the elderly, dialysis patients, cancer patients,  fisherfolk clusters, and bedbound individuals. A strict cold-chain system with triple-layer  packaging and documented transport should be followed to maintain sample integrity. </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758056640625" w:line="346.63896560668945"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Biosafety is critical. Laboratories must implement unidirectional workflow, appropriate  zoning, mandatory PPE use, biomedical waste management, and regular disinfection. Staff  health monitoring, vaccination (if available), and roster-based deployment are required to  prevent workforce depletion. </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81787109375" w:line="346.5279579162597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Real-time data reporting to the surveillance unit must be ensured through a dedicated data  manager. Daily reporting of test numbers, positivity rate, and backlog allows timely decision making. Quality assurance mechanisms including internal controls, external validation, and  periodic blind sample rechecking must be institutionalized. </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91650390625" w:line="345.8617115020752"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surge situations, private laboratories should be empanelled, testing hours extended,  and additional human resources redeployed. Pool testing strategies may be used if  recommended by national guidelines. </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82641601562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Regular training on PPE use, biosafety, sample handling, and mock drills will ensure  readiness and minimize laboratory-acquired infections.</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c00000"/>
          <w:sz w:val="32.15999984741211"/>
          <w:szCs w:val="32.1599998474121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c00000"/>
          <w:sz w:val="32.15999984741211"/>
          <w:szCs w:val="32.15999984741211"/>
          <w:u w:val="none"/>
          <w:shd w:fill="auto" w:val="clear"/>
          <w:vertAlign w:val="baseline"/>
          <w:rtl w:val="0"/>
        </w:rPr>
        <w:t xml:space="preserve">Duties and Responsibilities </w:t>
      </w:r>
    </w:p>
    <w:p w:rsidR="00000000" w:rsidDel="00000000" w:rsidP="00000000" w:rsidRDefault="00000000" w:rsidRPr="00000000" w14:paraId="000006ED">
      <w:pPr>
        <w:pStyle w:val="Heading2"/>
        <w:widowControl w:val="0"/>
        <w:spacing w:before="460.4931640625" w:line="240" w:lineRule="auto"/>
        <w:ind w:left="720" w:right="360" w:firstLine="0"/>
        <w:rPr>
          <w:vertAlign w:val="baseline"/>
        </w:rPr>
      </w:pPr>
      <w:bookmarkStart w:colFirst="0" w:colLast="0" w:name="_heading=h.gm6yiegtys6e" w:id="101"/>
      <w:bookmarkEnd w:id="101"/>
      <w:r w:rsidDel="00000000" w:rsidR="00000000" w:rsidRPr="00000000">
        <w:rPr>
          <w:rFonts w:ascii="Garamond" w:cs="Garamond" w:eastAsia="Garamond" w:hAnsi="Garamond"/>
          <w:color w:val="cc4125"/>
          <w:vertAlign w:val="baseline"/>
          <w:rtl w:val="0"/>
        </w:rPr>
        <w:t xml:space="preserve">Laboratory Leadership</w:t>
      </w:r>
      <w:r w:rsidDel="00000000" w:rsidR="00000000" w:rsidRPr="00000000">
        <w:rPr>
          <w:vertAlign w:val="baseline"/>
          <w:rtl w:val="0"/>
        </w:rPr>
        <w:t xml:space="preserve"> </w:t>
      </w:r>
    </w:p>
    <w:tbl>
      <w:tblPr>
        <w:tblStyle w:val="Table19"/>
        <w:tblW w:w="9248.1196594238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4.5201110839844"/>
        <w:gridCol w:w="2213.7997436523438"/>
        <w:gridCol w:w="4239.7998046875"/>
        <w:tblGridChange w:id="0">
          <w:tblGrid>
            <w:gridCol w:w="2794.5201110839844"/>
            <w:gridCol w:w="2213.7997436523438"/>
            <w:gridCol w:w="4239.799804687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RESPONSIBILITIES</w:t>
            </w:r>
          </w:p>
        </w:tc>
      </w:tr>
      <w:tr>
        <w:trPr>
          <w:cantSplit w:val="0"/>
          <w:trHeight w:val="115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347.68787384033203"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Lab Nodal  Officer / Microbiologist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0" w:line="347.68787384033203"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Overall supervision of  lab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0" w:line="345.69562911987305"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Ensure biosafety compliance, result  validation, coordination with surveillance  team</w:t>
            </w:r>
          </w:p>
        </w:tc>
      </w:tr>
      <w:tr>
        <w:trPr>
          <w:cantSplit w:val="0"/>
          <w:trHeight w:val="114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Dr </w:t>
            </w:r>
            <w:r w:rsidDel="00000000" w:rsidR="00000000" w:rsidRPr="00000000">
              <w:rPr>
                <w:rFonts w:ascii="Times New Roman" w:cs="Times New Roman" w:eastAsia="Times New Roman" w:hAnsi="Times New Roman"/>
                <w:sz w:val="22.079999923706055"/>
                <w:szCs w:val="22.079999923706055"/>
                <w:highlight w:val="white"/>
                <w:rtl w:val="0"/>
              </w:rPr>
              <w:t xml:space="preserve">Bushra</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w:t>
            </w:r>
          </w:p>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343.34086418151855"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Administrative Medical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Resource allocation  and policy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Ensure manpower, logistics, and inter-facility  coordination</w:t>
            </w:r>
          </w:p>
        </w:tc>
      </w:tr>
      <w:tr>
        <w:trPr>
          <w:cantSplit w:val="0"/>
          <w:trHeight w:val="76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Dr</w:t>
            </w:r>
            <w:r w:rsidDel="00000000" w:rsidR="00000000" w:rsidRPr="00000000">
              <w:rPr>
                <w:rFonts w:ascii="Times New Roman" w:cs="Times New Roman" w:eastAsia="Times New Roman" w:hAnsi="Times New Roman"/>
                <w:sz w:val="22.079999923706055"/>
                <w:szCs w:val="22.079999923706055"/>
                <w:highlight w:val="white"/>
                <w:rtl w:val="0"/>
              </w:rPr>
              <w:t xml:space="preserve"> Vismaya Shajahan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w:t>
            </w:r>
          </w:p>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Link lab data with  </w:t>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Interpret trends, initiate outbreak response</w:t>
            </w:r>
          </w:p>
        </w:tc>
      </w:tr>
    </w:tbl>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F">
      <w:pPr>
        <w:pStyle w:val="Heading2"/>
        <w:widowControl w:val="0"/>
        <w:spacing w:line="240" w:lineRule="auto"/>
        <w:ind w:left="720" w:right="360" w:firstLine="0"/>
        <w:rPr>
          <w:rFonts w:ascii="Garamond" w:cs="Garamond" w:eastAsia="Garamond" w:hAnsi="Garamond"/>
          <w:color w:val="cc4125"/>
          <w:vertAlign w:val="baseline"/>
        </w:rPr>
      </w:pPr>
      <w:bookmarkStart w:colFirst="0" w:colLast="0" w:name="_heading=h.7t8ge47cepw9" w:id="102"/>
      <w:bookmarkEnd w:id="102"/>
      <w:r w:rsidDel="00000000" w:rsidR="00000000" w:rsidRPr="00000000">
        <w:rPr>
          <w:rFonts w:ascii="Garamond" w:cs="Garamond" w:eastAsia="Garamond" w:hAnsi="Garamond"/>
          <w:color w:val="cc4125"/>
          <w:vertAlign w:val="baseline"/>
          <w:rtl w:val="0"/>
        </w:rPr>
        <w:t xml:space="preserve">2. Laboratory Technical Team </w:t>
      </w:r>
    </w:p>
    <w:tbl>
      <w:tblPr>
        <w:tblStyle w:val="Table20"/>
        <w:tblW w:w="9296.12014770507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76.120147705078"/>
        <w:gridCol w:w="2708.599853515625"/>
        <w:gridCol w:w="3711.400146484375"/>
        <w:tblGridChange w:id="0">
          <w:tblGrid>
            <w:gridCol w:w="2876.120147705078"/>
            <w:gridCol w:w="2708.599853515625"/>
            <w:gridCol w:w="3711.40014648437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RESPONSIBILITIES</w:t>
            </w:r>
          </w:p>
        </w:tc>
      </w:tr>
      <w:tr>
        <w:trPr>
          <w:cantSplit w:val="0"/>
          <w:trHeight w:val="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Senior  Lab Technicians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Sample processing, RT PCR, rapid tests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TAT, follow SOPs, ensure  quality control</w:t>
            </w:r>
          </w:p>
        </w:tc>
      </w:tr>
      <w:tr>
        <w:trPr>
          <w:cantSplit w:val="0"/>
          <w:trHeight w:val="76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Senior Lab Technician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Supervise shift operations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equipment logs, stock  monitoring</w:t>
            </w:r>
          </w:p>
        </w:tc>
      </w:tr>
      <w:tr>
        <w:trPr>
          <w:cantSplit w:val="0"/>
          <w:trHeight w:val="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MLSP / JPHN (Sample  </w:t>
            </w:r>
          </w:p>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Collection)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Collect NP/OP samples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Proper labeling, cold-chain  </w:t>
            </w:r>
          </w:p>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maintenance</w:t>
            </w:r>
          </w:p>
        </w:tc>
      </w:tr>
      <w:tr>
        <w:trPr>
          <w:cantSplit w:val="0"/>
          <w:trHeight w:val="773.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Support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0" w:before="0" w:line="343.8842296600342"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Sample transport and waste  handling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0" w:line="343.8842296600342"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Triple packaging, biomedical waste  disposal</w:t>
            </w:r>
          </w:p>
        </w:tc>
      </w:tr>
    </w:tbl>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3">
      <w:pPr>
        <w:pStyle w:val="Heading2"/>
        <w:widowControl w:val="0"/>
        <w:spacing w:line="240" w:lineRule="auto"/>
        <w:ind w:left="720" w:right="360" w:firstLine="0"/>
        <w:rPr>
          <w:rFonts w:ascii="Garamond" w:cs="Garamond" w:eastAsia="Garamond" w:hAnsi="Garamond"/>
          <w:color w:val="cc4125"/>
          <w:vertAlign w:val="baseline"/>
        </w:rPr>
      </w:pPr>
      <w:bookmarkStart w:colFirst="0" w:colLast="0" w:name="_heading=h.vbbs1jn96itn" w:id="103"/>
      <w:bookmarkEnd w:id="103"/>
      <w:r w:rsidDel="00000000" w:rsidR="00000000" w:rsidRPr="00000000">
        <w:rPr>
          <w:rFonts w:ascii="Garamond" w:cs="Garamond" w:eastAsia="Garamond" w:hAnsi="Garamond"/>
          <w:color w:val="cc4125"/>
          <w:vertAlign w:val="baseline"/>
          <w:rtl w:val="0"/>
        </w:rPr>
        <w:t xml:space="preserve">3. Data and Reporting Unit</w:t>
      </w:r>
    </w:p>
    <w:tbl>
      <w:tblPr>
        <w:tblStyle w:val="Table21"/>
        <w:tblW w:w="9762.32009887695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2.320098876953"/>
        <w:gridCol w:w="1977.9998779296875"/>
        <w:gridCol w:w="4202.0001220703125"/>
        <w:tblGridChange w:id="0">
          <w:tblGrid>
            <w:gridCol w:w="3582.320098876953"/>
            <w:gridCol w:w="1977.9998779296875"/>
            <w:gridCol w:w="4202.0001220703125"/>
          </w:tblGrid>
        </w:tblGridChange>
      </w:tblGrid>
      <w:tr>
        <w:trPr>
          <w:cantSplit w:val="0"/>
          <w:trHeight w:val="398.4014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RESPONSIBILITIES</w:t>
            </w:r>
          </w:p>
        </w:tc>
      </w:tr>
      <w:tr>
        <w:trPr>
          <w:cantSplit w:val="0"/>
          <w:trHeight w:val="767.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Smt </w:t>
            </w:r>
            <w:r w:rsidDel="00000000" w:rsidR="00000000" w:rsidRPr="00000000">
              <w:rPr>
                <w:rFonts w:ascii="Times New Roman" w:cs="Times New Roman" w:eastAsia="Times New Roman" w:hAnsi="Times New Roman"/>
                <w:sz w:val="22.079999923706055"/>
                <w:szCs w:val="22.079999923706055"/>
                <w:highlight w:val="white"/>
                <w:rtl w:val="0"/>
              </w:rPr>
              <w:t xml:space="preserve">Anju R</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Data Manager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Real-time data  </w:t>
            </w:r>
          </w:p>
          <w:p w:rsidR="00000000" w:rsidDel="00000000" w:rsidP="00000000" w:rsidRDefault="00000000" w:rsidRPr="00000000" w14:paraId="00000719">
            <w:pPr>
              <w:keepNext w:val="0"/>
              <w:keepLines w:val="0"/>
              <w:widowControl w:val="0"/>
              <w:pBdr>
                <w:top w:space="0" w:sz="0" w:val="nil"/>
                <w:left w:space="0" w:sz="0" w:val="nil"/>
                <w:bottom w:space="0" w:sz="0" w:val="nil"/>
                <w:right w:space="0" w:sz="0" w:val="nil"/>
                <w:between w:space="0" w:sz="0" w:val="nil"/>
              </w:pBdr>
              <w:shd w:fill="auto" w:val="clear"/>
              <w:spacing w:after="0" w:before="121.5267944335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widowControl w:val="0"/>
              <w:pBdr>
                <w:top w:space="0" w:sz="0" w:val="nil"/>
                <w:left w:space="0" w:sz="0" w:val="nil"/>
                <w:bottom w:space="0" w:sz="0" w:val="nil"/>
                <w:right w:space="0" w:sz="0" w:val="nil"/>
                <w:between w:space="0" w:sz="0" w:val="nil"/>
              </w:pBdr>
              <w:shd w:fill="auto" w:val="clear"/>
              <w:spacing w:after="0" w:before="0" w:line="343.3412075042724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Upload results to portal within stipulated  time</w:t>
            </w:r>
          </w:p>
        </w:tc>
      </w:tr>
      <w:tr>
        <w:trPr>
          <w:cantSplit w:val="0"/>
          <w:trHeight w:val="399.0011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Lab Technician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Line listing 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sample register and tracking</w:t>
            </w:r>
          </w:p>
        </w:tc>
      </w:tr>
      <w:tr>
        <w:trPr>
          <w:cantSplit w:val="0"/>
          <w:trHeight w:val="772.72003173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Dr</w:t>
            </w:r>
            <w:r w:rsidDel="00000000" w:rsidR="00000000" w:rsidRPr="00000000">
              <w:rPr>
                <w:rFonts w:ascii="Times New Roman" w:cs="Times New Roman" w:eastAsia="Times New Roman" w:hAnsi="Times New Roman"/>
                <w:sz w:val="22.079999923706055"/>
                <w:szCs w:val="22.079999923706055"/>
                <w:highlight w:val="white"/>
                <w:rtl w:val="0"/>
              </w:rPr>
              <w:t xml:space="preserve"> Vismaya Shajahan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w:t>
            </w:r>
          </w:p>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0" w:before="121.44638061523438"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Data analysis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Daily situational report generation</w:t>
            </w:r>
          </w:p>
        </w:tc>
      </w:tr>
    </w:tbl>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4">
      <w:pPr>
        <w:pStyle w:val="Heading2"/>
        <w:widowControl w:val="0"/>
        <w:spacing w:line="240" w:lineRule="auto"/>
        <w:ind w:left="720" w:right="360" w:firstLine="0"/>
        <w:rPr>
          <w:rFonts w:ascii="Garamond" w:cs="Garamond" w:eastAsia="Garamond" w:hAnsi="Garamond"/>
          <w:color w:val="cc4125"/>
          <w:vertAlign w:val="baseline"/>
        </w:rPr>
      </w:pPr>
      <w:bookmarkStart w:colFirst="0" w:colLast="0" w:name="_heading=h.nnu8v67mz2tb" w:id="104"/>
      <w:bookmarkEnd w:id="104"/>
      <w:r w:rsidDel="00000000" w:rsidR="00000000" w:rsidRPr="00000000">
        <w:rPr>
          <w:rFonts w:ascii="Garamond" w:cs="Garamond" w:eastAsia="Garamond" w:hAnsi="Garamond"/>
          <w:color w:val="cc4125"/>
          <w:vertAlign w:val="baseline"/>
          <w:rtl w:val="0"/>
        </w:rPr>
        <w:t xml:space="preserve">4. Biosafety and Infection Control </w:t>
      </w:r>
    </w:p>
    <w:tbl>
      <w:tblPr>
        <w:tblStyle w:val="Table22"/>
        <w:tblW w:w="9310.51956176757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7.519989013672"/>
        <w:gridCol w:w="2621.6000366210938"/>
        <w:gridCol w:w="3471.3995361328125"/>
        <w:tblGridChange w:id="0">
          <w:tblGrid>
            <w:gridCol w:w="3217.519989013672"/>
            <w:gridCol w:w="2621.6000366210938"/>
            <w:gridCol w:w="3471.3995361328125"/>
          </w:tblGrid>
        </w:tblGridChange>
      </w:tblGrid>
      <w:tr>
        <w:trPr>
          <w:cantSplit w:val="0"/>
          <w:trHeight w:val="389.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RESPONSIBILITIES</w:t>
            </w:r>
          </w:p>
        </w:tc>
      </w:tr>
      <w:tr>
        <w:trPr>
          <w:cantSplit w:val="0"/>
          <w:trHeight w:val="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Biosafety  Officer / Lab In-charge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Monitor infection control  practices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Conduct biosafety audits and staff  training</w:t>
            </w:r>
          </w:p>
        </w:tc>
      </w:tr>
      <w:tr>
        <w:trPr>
          <w:cantSplit w:val="0"/>
          <w:trHeight w:val="7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All Lab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PPE use and hand hygiene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Follow spill management and  exposure protocol</w:t>
            </w:r>
          </w:p>
        </w:tc>
      </w:tr>
      <w:tr>
        <w:trPr>
          <w:cantSplit w:val="0"/>
          <w:trHeight w:val="77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Nursing Officer,  HIC incharge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Supervision of Segregation  and disposal</w:t>
            </w:r>
          </w:p>
        </w:tc>
        <w:tc>
          <w:tcPr>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Ensure transport to KEIL and  disinfection</w:t>
            </w:r>
          </w:p>
        </w:tc>
      </w:tr>
    </w:tbl>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33">
      <w:pPr>
        <w:pStyle w:val="Heading2"/>
        <w:widowControl w:val="0"/>
        <w:spacing w:line="240" w:lineRule="auto"/>
        <w:ind w:left="720" w:right="360" w:firstLine="0"/>
        <w:rPr>
          <w:color w:val="cc4125"/>
          <w:vertAlign w:val="baseline"/>
        </w:rPr>
      </w:pPr>
      <w:bookmarkStart w:colFirst="0" w:colLast="0" w:name="_heading=h.373c1ljhrbwt" w:id="105"/>
      <w:bookmarkEnd w:id="105"/>
      <w:r w:rsidDel="00000000" w:rsidR="00000000" w:rsidRPr="00000000">
        <w:rPr>
          <w:color w:val="cc4125"/>
          <w:vertAlign w:val="baseline"/>
          <w:rtl w:val="0"/>
        </w:rPr>
        <w:t xml:space="preserve">5. Logistics and Supply Chain </w:t>
      </w:r>
    </w:p>
    <w:tbl>
      <w:tblPr>
        <w:tblStyle w:val="Table23"/>
        <w:tblW w:w="9373.5200500488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67.119903564453"/>
        <w:gridCol w:w="2424.7998046875"/>
        <w:gridCol w:w="3481.600341796875"/>
        <w:tblGridChange w:id="0">
          <w:tblGrid>
            <w:gridCol w:w="3467.119903564453"/>
            <w:gridCol w:w="2424.7998046875"/>
            <w:gridCol w:w="3481.600341796875"/>
          </w:tblGrid>
        </w:tblGridChange>
      </w:tblGrid>
      <w:tr>
        <w:trPr>
          <w:cantSplit w:val="0"/>
          <w:trHeight w:val="38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white"/>
                <w:u w:val="none"/>
                <w:vertAlign w:val="baseline"/>
                <w:rtl w:val="0"/>
              </w:rPr>
              <w:t xml:space="preserve">RESPONSIBILITIES</w:t>
            </w:r>
          </w:p>
        </w:tc>
      </w:tr>
      <w:tr>
        <w:trPr>
          <w:cantSplit w:val="0"/>
          <w:trHeight w:val="77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Pharmacist /  Store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Maintain stock of  </w:t>
            </w:r>
          </w:p>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consumables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0" w:before="0" w:line="343.340463638305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Buffer stock for 4 weeks, FIFO  method</w:t>
            </w:r>
          </w:p>
        </w:tc>
      </w:tr>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Dr</w:t>
            </w:r>
            <w:r w:rsidDel="00000000" w:rsidR="00000000" w:rsidRPr="00000000">
              <w:rPr>
                <w:rFonts w:ascii="Times New Roman" w:cs="Times New Roman" w:eastAsia="Times New Roman" w:hAnsi="Times New Roman"/>
                <w:sz w:val="22.079999923706055"/>
                <w:szCs w:val="22.079999923706055"/>
                <w:highlight w:val="white"/>
                <w:rtl w:val="0"/>
              </w:rPr>
              <w:t xml:space="preserve"> Bushra</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AMO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Procurement approval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0" w:before="0" w:line="343.3410072326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Prevent stock-outs and emergency  purchase</w:t>
            </w:r>
          </w:p>
        </w:tc>
      </w:tr>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Senior Lab  </w:t>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Technician (Store 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Daily stock reporting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Indent preparation and usage  </w:t>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tracking</w:t>
            </w:r>
          </w:p>
        </w:tc>
      </w:tr>
    </w:tbl>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44">
      <w:pPr>
        <w:pStyle w:val="Heading2"/>
        <w:widowControl w:val="0"/>
        <w:ind w:left="720" w:right="360" w:firstLine="0"/>
        <w:rPr>
          <w:rFonts w:ascii="Garamond" w:cs="Garamond" w:eastAsia="Garamond" w:hAnsi="Garamond"/>
          <w:b w:val="1"/>
          <w:bCs w:val="1"/>
          <w:color w:val="cc4125"/>
          <w:sz w:val="30"/>
          <w:szCs w:val="30"/>
          <w:vertAlign w:val="baseline"/>
        </w:rPr>
      </w:pPr>
      <w:bookmarkStart w:colFirst="0" w:colLast="0" w:name="_heading=h.tewdderonzvj" w:id="106"/>
      <w:bookmarkEnd w:id="106"/>
      <w:r w:rsidDel="00000000" w:rsidR="00000000" w:rsidRPr="00000000">
        <w:rPr>
          <w:rtl w:val="0"/>
        </w:rPr>
      </w:r>
    </w:p>
    <w:p w:rsidR="00000000" w:rsidDel="00000000" w:rsidP="00000000" w:rsidRDefault="00000000" w:rsidRPr="00000000" w14:paraId="00000745">
      <w:pPr>
        <w:pStyle w:val="Heading2"/>
        <w:widowControl w:val="0"/>
        <w:spacing w:line="240" w:lineRule="auto"/>
        <w:ind w:left="720" w:right="360" w:firstLine="0"/>
        <w:rPr>
          <w:rFonts w:ascii="Garamond" w:cs="Garamond" w:eastAsia="Garamond" w:hAnsi="Garamond"/>
          <w:b w:val="1"/>
          <w:bCs w:val="1"/>
          <w:color w:val="cc4125"/>
          <w:sz w:val="30"/>
          <w:szCs w:val="30"/>
          <w:vertAlign w:val="baseline"/>
        </w:rPr>
      </w:pPr>
      <w:bookmarkStart w:colFirst="0" w:colLast="0" w:name="_heading=h.ux4360nwo6xn" w:id="107"/>
      <w:bookmarkEnd w:id="107"/>
      <w:r w:rsidDel="00000000" w:rsidR="00000000" w:rsidRPr="00000000">
        <w:rPr>
          <w:rFonts w:ascii="Garamond" w:cs="Garamond" w:eastAsia="Garamond" w:hAnsi="Garamond"/>
          <w:b w:val="1"/>
          <w:bCs w:val="1"/>
          <w:color w:val="cc4125"/>
          <w:sz w:val="30"/>
          <w:szCs w:val="30"/>
          <w:vertAlign w:val="baseline"/>
          <w:rtl w:val="0"/>
        </w:rPr>
        <w:t xml:space="preserve">6. Sample Collection Teams (Field)</w:t>
      </w:r>
    </w:p>
    <w:tbl>
      <w:tblPr>
        <w:tblStyle w:val="Table24"/>
        <w:tblW w:w="9286.52053833007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8.1199645996094"/>
        <w:gridCol w:w="3178.6001586914062"/>
        <w:gridCol w:w="3759.8004150390625"/>
        <w:tblGridChange w:id="0">
          <w:tblGrid>
            <w:gridCol w:w="2348.1199645996094"/>
            <w:gridCol w:w="3178.6001586914062"/>
            <w:gridCol w:w="3759.8004150390625"/>
          </w:tblGrid>
        </w:tblGridChange>
      </w:tblGrid>
      <w:tr>
        <w:trPr>
          <w:cantSplit w:val="0"/>
          <w:trHeight w:val="960.601196289062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TEAM  </w:t>
            </w:r>
          </w:p>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0" w:before="122.12646484375"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COMPOSITION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DUTIES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RESPONSIBILITIES</w:t>
            </w:r>
          </w:p>
        </w:tc>
      </w:tr>
      <w:tr>
        <w:trPr>
          <w:cantSplit w:val="0"/>
          <w:trHeight w:val="95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MLSP / JPHN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Sample collection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0" w:before="0" w:line="343.34100723266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Follow PPE protocol and proper  technique</w:t>
            </w:r>
          </w:p>
        </w:tc>
      </w:tr>
      <w:tr>
        <w:trPr>
          <w:cantSplit w:val="0"/>
          <w:trHeight w:val="9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0" w:before="0" w:line="343.34092140197754"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Line listing and community  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0" w:before="0" w:line="343.34092140197754"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Mobilize high-risk groups, ensure  follow-up</w:t>
            </w:r>
          </w:p>
        </w:tc>
      </w:tr>
      <w:tr>
        <w:trPr>
          <w:cantSplit w:val="0"/>
          <w:trHeight w:val="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Transport documentation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chain of custody and  </w:t>
            </w:r>
          </w:p>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0" w:before="121.5264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temperature log</w:t>
            </w:r>
          </w:p>
        </w:tc>
      </w:tr>
    </w:tbl>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55">
      <w:pPr>
        <w:pStyle w:val="Heading2"/>
        <w:widowControl w:val="0"/>
        <w:spacing w:line="240" w:lineRule="auto"/>
        <w:ind w:left="720" w:right="360" w:firstLine="0"/>
        <w:rPr>
          <w:rFonts w:ascii="Garamond" w:cs="Garamond" w:eastAsia="Garamond" w:hAnsi="Garamond"/>
          <w:color w:val="cc4125"/>
          <w:vertAlign w:val="baseline"/>
        </w:rPr>
      </w:pPr>
      <w:bookmarkStart w:colFirst="0" w:colLast="0" w:name="_heading=h.riwj6u2n6nvj" w:id="108"/>
      <w:bookmarkEnd w:id="108"/>
      <w:r w:rsidDel="00000000" w:rsidR="00000000" w:rsidRPr="00000000">
        <w:rPr>
          <w:rFonts w:ascii="Garamond" w:cs="Garamond" w:eastAsia="Garamond" w:hAnsi="Garamond"/>
          <w:color w:val="cc4125"/>
          <w:vertAlign w:val="baseline"/>
          <w:rtl w:val="0"/>
        </w:rPr>
        <w:t xml:space="preserve">7. Surge Capacity Plan </w:t>
      </w:r>
    </w:p>
    <w:tbl>
      <w:tblPr>
        <w:tblStyle w:val="Table25"/>
        <w:tblW w:w="9262.52029418945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3.719940185547"/>
        <w:gridCol w:w="3226.9998168945312"/>
        <w:gridCol w:w="3341.800537109375"/>
        <w:tblGridChange w:id="0">
          <w:tblGrid>
            <w:gridCol w:w="2693.719940185547"/>
            <w:gridCol w:w="3226.9998168945312"/>
            <w:gridCol w:w="3341.800537109375"/>
          </w:tblGrid>
        </w:tblGridChange>
      </w:tblGrid>
      <w:tr>
        <w:trPr>
          <w:cantSplit w:val="0"/>
          <w:trHeight w:val="389.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TRIGGER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RESPONSIBLE</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Test positivity rising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Activate 24×7 shifts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Rekha kuttan, Lab Nodal Officer</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Increased sample load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Engage private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Dr Sreelekshmi G R, AMO</w:t>
            </w:r>
          </w:p>
        </w:tc>
      </w:tr>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Backlog &gt;24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Deploy additional technicians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District Health Authority</w:t>
            </w:r>
          </w:p>
        </w:tc>
      </w:tr>
      <w:tr>
        <w:trPr>
          <w:cantSplit w:val="0"/>
          <w:trHeight w:val="388.71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Cluster outbreak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Mobile sample teams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Sri Shijimon, Health Supervisor</w:t>
            </w:r>
          </w:p>
        </w:tc>
      </w:tr>
      <w:tr>
        <w:trPr>
          <w:cantSplit w:val="0"/>
          <w:trHeight w:val="768.48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Cluster outbreak  </w:t>
            </w:r>
          </w:p>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Data analysis and Technical  assistance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Dr Bhagya Lekshmi L,  </w:t>
            </w:r>
          </w:p>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Epidemiologist</w:t>
            </w:r>
          </w:p>
        </w:tc>
      </w:tr>
    </w:tbl>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770">
      <w:pPr>
        <w:pStyle w:val="Heading1"/>
        <w:widowControl w:val="0"/>
        <w:spacing w:line="240" w:lineRule="auto"/>
        <w:ind w:left="720" w:right="360" w:firstLine="0"/>
        <w:rPr>
          <w:rFonts w:ascii="Garamond" w:cs="Garamond" w:eastAsia="Garamond" w:hAnsi="Garamond"/>
          <w:vertAlign w:val="baseline"/>
        </w:rPr>
      </w:pPr>
      <w:bookmarkStart w:colFirst="0" w:colLast="0" w:name="_heading=h.lsnv3nf38v42" w:id="109"/>
      <w:bookmarkEnd w:id="109"/>
      <w:r w:rsidDel="00000000" w:rsidR="00000000" w:rsidRPr="00000000">
        <w:rPr>
          <w:rFonts w:ascii="Garamond" w:cs="Garamond" w:eastAsia="Garamond" w:hAnsi="Garamond"/>
          <w:vertAlign w:val="baseline"/>
          <w:rtl w:val="0"/>
        </w:rPr>
        <w:t xml:space="preserve">Key Performance Indicators </w:t>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29296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TARGET </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Turnaround time &lt; 24 hours </w:t>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Stock-out events Zero </w:t>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5203857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Lab-acquired infections Zero </w:t>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Real-time reporting 100% compliance </w:t>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9995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rejection rate &lt; 2% </w:t>
      </w:r>
    </w:p>
    <w:p w:rsidR="00000000" w:rsidDel="00000000" w:rsidP="00000000" w:rsidRDefault="00000000" w:rsidRPr="00000000" w14:paraId="00000777">
      <w:pPr>
        <w:pStyle w:val="Heading1"/>
        <w:widowControl w:val="0"/>
        <w:spacing w:before="574.7198486328125" w:line="240" w:lineRule="auto"/>
        <w:ind w:left="720" w:right="360" w:firstLine="0"/>
        <w:rPr>
          <w:rFonts w:ascii="Garamond" w:cs="Garamond" w:eastAsia="Garamond" w:hAnsi="Garamond"/>
          <w:vertAlign w:val="baseline"/>
        </w:rPr>
      </w:pPr>
      <w:bookmarkStart w:colFirst="0" w:colLast="0" w:name="_heading=h.ayly4xcwnojg" w:id="110"/>
      <w:bookmarkEnd w:id="110"/>
      <w:r w:rsidDel="00000000" w:rsidR="00000000" w:rsidRPr="00000000">
        <w:rPr>
          <w:rFonts w:ascii="Garamond" w:cs="Garamond" w:eastAsia="Garamond" w:hAnsi="Garamond"/>
          <w:vertAlign w:val="baseline"/>
          <w:rtl w:val="0"/>
        </w:rPr>
        <w:t xml:space="preserve">Clinical Surge Plan </w:t>
      </w:r>
    </w:p>
    <w:p w:rsidR="00000000" w:rsidDel="00000000" w:rsidP="00000000" w:rsidRDefault="00000000" w:rsidRPr="00000000" w14:paraId="00000778">
      <w:pPr>
        <w:pStyle w:val="Heading2"/>
        <w:widowControl w:val="0"/>
        <w:spacing w:before="433.507080078125" w:line="240" w:lineRule="auto"/>
        <w:ind w:left="720" w:right="360" w:firstLine="0"/>
        <w:rPr>
          <w:rFonts w:ascii="Garamond" w:cs="Garamond" w:eastAsia="Garamond" w:hAnsi="Garamond"/>
          <w:color w:val="cc4125"/>
          <w:vertAlign w:val="baseline"/>
        </w:rPr>
      </w:pPr>
      <w:bookmarkStart w:colFirst="0" w:colLast="0" w:name="_heading=h.w5nls2y96d1o" w:id="111"/>
      <w:bookmarkEnd w:id="111"/>
      <w:r w:rsidDel="00000000" w:rsidR="00000000" w:rsidRPr="00000000">
        <w:rPr>
          <w:rFonts w:ascii="Garamond" w:cs="Garamond" w:eastAsia="Garamond" w:hAnsi="Garamond"/>
          <w:color w:val="cc4125"/>
          <w:vertAlign w:val="baseline"/>
          <w:rtl w:val="0"/>
        </w:rPr>
        <w:t xml:space="preserve">Surge Bed Strategy</w:t>
      </w:r>
    </w:p>
    <w:tbl>
      <w:tblPr>
        <w:tblStyle w:val="Table26"/>
        <w:tblW w:w="8883.3198547363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02.320098876953"/>
        <w:gridCol w:w="4580.999755859375"/>
        <w:tblGridChange w:id="0">
          <w:tblGrid>
            <w:gridCol w:w="4302.320098876953"/>
            <w:gridCol w:w="4580.999755859375"/>
          </w:tblGrid>
        </w:tblGridChange>
      </w:tblGrid>
      <w:tr>
        <w:trPr>
          <w:cantSplit w:val="0"/>
          <w:trHeight w:val="580.80139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PHASE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ACTION</w:t>
            </w:r>
          </w:p>
        </w:tc>
      </w:tr>
      <w:tr>
        <w:trPr>
          <w:cantSplit w:val="0"/>
          <w:trHeight w:val="566.3998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Preparedness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Identify isolation wards</w:t>
            </w:r>
          </w:p>
        </w:tc>
      </w:tr>
      <w:tr>
        <w:trPr>
          <w:cantSplit w:val="0"/>
          <w:trHeight w:val="581.199035644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Early Outbreak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Convert wards to isolation</w:t>
            </w:r>
          </w:p>
        </w:tc>
      </w:tr>
      <w:tr>
        <w:trPr>
          <w:cantSplit w:val="0"/>
          <w:trHeight w:val="566.40106201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Moderate Surge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Activate community halls</w:t>
            </w:r>
          </w:p>
        </w:tc>
      </w:tr>
      <w:tr>
        <w:trPr>
          <w:cantSplit w:val="0"/>
          <w:trHeight w:val="580.79895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Severe Surge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Engage private hospitals fully</w:t>
            </w:r>
          </w:p>
        </w:tc>
      </w:tr>
      <w:tr>
        <w:trPr>
          <w:cantSplit w:val="0"/>
          <w:trHeight w:val="600.601043701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Critical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District-level referral</w:t>
            </w:r>
          </w:p>
        </w:tc>
      </w:tr>
    </w:tbl>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8">
      <w:pPr>
        <w:pStyle w:val="Heading1"/>
        <w:widowControl w:val="0"/>
        <w:spacing w:line="240" w:lineRule="auto"/>
        <w:ind w:left="720" w:right="360" w:firstLine="0"/>
        <w:rPr>
          <w:rFonts w:ascii="Garamond" w:cs="Garamond" w:eastAsia="Garamond" w:hAnsi="Garamond"/>
          <w:vertAlign w:val="baseline"/>
        </w:rPr>
      </w:pPr>
      <w:bookmarkStart w:colFirst="0" w:colLast="0" w:name="_heading=h.aliamnagyp2g" w:id="112"/>
      <w:bookmarkEnd w:id="112"/>
      <w:r w:rsidDel="00000000" w:rsidR="00000000" w:rsidRPr="00000000">
        <w:rPr>
          <w:rFonts w:ascii="Garamond" w:cs="Garamond" w:eastAsia="Garamond" w:hAnsi="Garamond"/>
          <w:vertAlign w:val="baseline"/>
          <w:rtl w:val="0"/>
        </w:rPr>
        <w:t xml:space="preserve">8. INFECTION PREVENTION AND CONTROL (IPC) </w:t>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8935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stockpile at each PHC </w:t>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Mask and sanitizer distribution </w:t>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Chlorination of wells </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Vector control drives </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Fogging during dengue outbreaks </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 poultry disposal protocol </w:t>
      </w:r>
    </w:p>
    <w:p w:rsidR="00000000" w:rsidDel="00000000" w:rsidP="00000000" w:rsidRDefault="00000000" w:rsidRPr="00000000" w14:paraId="0000078F">
      <w:pPr>
        <w:pStyle w:val="Heading1"/>
        <w:widowControl w:val="0"/>
        <w:spacing w:before="406.318359375" w:line="240" w:lineRule="auto"/>
        <w:ind w:left="720" w:right="360" w:firstLine="0"/>
        <w:rPr>
          <w:rFonts w:ascii="Garamond" w:cs="Garamond" w:eastAsia="Garamond" w:hAnsi="Garamond"/>
          <w:vertAlign w:val="baseline"/>
        </w:rPr>
      </w:pPr>
      <w:bookmarkStart w:colFirst="0" w:colLast="0" w:name="_heading=h.9z3t92mrmuz9" w:id="113"/>
      <w:bookmarkEnd w:id="113"/>
      <w:r w:rsidDel="00000000" w:rsidR="00000000" w:rsidRPr="00000000">
        <w:rPr>
          <w:rFonts w:ascii="Garamond" w:cs="Garamond" w:eastAsia="Garamond" w:hAnsi="Garamond"/>
          <w:vertAlign w:val="baseline"/>
          <w:rtl w:val="0"/>
        </w:rPr>
        <w:t xml:space="preserve">9. ONE HEALTH APPROACH </w:t>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49316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Due to avian influenza history: </w:t>
      </w:r>
    </w:p>
    <w:tbl>
      <w:tblPr>
        <w:tblStyle w:val="Table27"/>
        <w:tblW w:w="7169.320220947266"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9.3199157714844"/>
        <w:gridCol w:w="5090.000305175781"/>
        <w:tblGridChange w:id="0">
          <w:tblGrid>
            <w:gridCol w:w="2079.3199157714844"/>
            <w:gridCol w:w="5090.000305175781"/>
          </w:tblGrid>
        </w:tblGridChange>
      </w:tblGrid>
      <w:tr>
        <w:trPr>
          <w:cantSplit w:val="0"/>
          <w:trHeight w:val="38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Action</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Human case surveillance</w:t>
            </w:r>
          </w:p>
        </w:tc>
      </w:tr>
      <w:tr>
        <w:trPr>
          <w:cantSplit w:val="0"/>
          <w:trHeight w:val="38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Veterinary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Poultry monitoring</w:t>
            </w:r>
          </w:p>
        </w:tc>
      </w:tr>
      <w:tr>
        <w:trPr>
          <w:cantSplit w:val="0"/>
          <w:trHeight w:val="39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Panchayat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Slaughterhouse regulation</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Reporting unusual animal deaths</w:t>
            </w:r>
          </w:p>
        </w:tc>
      </w:tr>
    </w:tbl>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9C">
      <w:pPr>
        <w:pStyle w:val="Heading1"/>
        <w:widowControl w:val="0"/>
        <w:ind w:left="720" w:right="360" w:firstLine="0"/>
        <w:rPr>
          <w:vertAlign w:val="baseline"/>
        </w:rPr>
      </w:pPr>
      <w:bookmarkStart w:colFirst="0" w:colLast="0" w:name="_heading=h.3jsfotwcqkju" w:id="114"/>
      <w:bookmarkEnd w:id="114"/>
      <w:r w:rsidDel="00000000" w:rsidR="00000000" w:rsidRPr="00000000">
        <w:rPr>
          <w:rtl w:val="0"/>
        </w:rPr>
      </w:r>
    </w:p>
    <w:p w:rsidR="00000000" w:rsidDel="00000000" w:rsidP="00000000" w:rsidRDefault="00000000" w:rsidRPr="00000000" w14:paraId="0000079D">
      <w:pPr>
        <w:pStyle w:val="Heading1"/>
        <w:widowControl w:val="0"/>
        <w:spacing w:line="240" w:lineRule="auto"/>
        <w:ind w:left="720" w:right="360" w:firstLine="0"/>
        <w:rPr>
          <w:vertAlign w:val="baseline"/>
        </w:rPr>
      </w:pPr>
      <w:bookmarkStart w:colFirst="0" w:colLast="0" w:name="_heading=h.cu312eb3t3py" w:id="115"/>
      <w:bookmarkEnd w:id="115"/>
      <w:r w:rsidDel="00000000" w:rsidR="00000000" w:rsidRPr="00000000">
        <w:rPr>
          <w:vertAlign w:val="baseline"/>
          <w:rtl w:val="0"/>
        </w:rPr>
        <w:t xml:space="preserve">10. LOGISTICS MANAGEMENT </w:t>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buffer stock of: </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kits </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N95 masks </w:t>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fluids </w:t>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ORS </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Antibiotics </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Antivirals (as per Govt policy) </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Chlorine tablets </w:t>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20300292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Nodal Officer appointed at block level.</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5198669433594" w:line="240" w:lineRule="auto"/>
        <w:ind w:left="720" w:right="360" w:firstLine="0"/>
        <w:jc w:val="center"/>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5198669433594"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A9">
      <w:pPr>
        <w:pStyle w:val="Heading1"/>
        <w:widowControl w:val="0"/>
        <w:spacing w:line="240" w:lineRule="auto"/>
        <w:ind w:left="720" w:right="360" w:firstLine="0"/>
        <w:rPr>
          <w:rFonts w:ascii="Garamond" w:cs="Garamond" w:eastAsia="Garamond" w:hAnsi="Garamond"/>
          <w:vertAlign w:val="baseline"/>
        </w:rPr>
      </w:pPr>
      <w:bookmarkStart w:colFirst="0" w:colLast="0" w:name="_heading=h.o8yftun0r74p" w:id="116"/>
      <w:bookmarkEnd w:id="116"/>
      <w:r w:rsidDel="00000000" w:rsidR="00000000" w:rsidRPr="00000000">
        <w:rPr>
          <w:rFonts w:ascii="Garamond" w:cs="Garamond" w:eastAsia="Garamond" w:hAnsi="Garamond"/>
          <w:rtl w:val="0"/>
        </w:rPr>
        <w:t xml:space="preserve">MYNAGAPALLY </w:t>
      </w:r>
      <w:r w:rsidDel="00000000" w:rsidR="00000000" w:rsidRPr="00000000">
        <w:rPr>
          <w:rFonts w:ascii="Garamond" w:cs="Garamond" w:eastAsia="Garamond" w:hAnsi="Garamond"/>
          <w:vertAlign w:val="baseline"/>
          <w:rtl w:val="0"/>
        </w:rPr>
        <w:t xml:space="preserve">BLOCK SURGE PLAN </w:t>
      </w:r>
    </w:p>
    <w:p w:rsidR="00000000" w:rsidDel="00000000" w:rsidP="00000000" w:rsidRDefault="00000000" w:rsidRPr="00000000" w14:paraId="000007AA">
      <w:pPr>
        <w:widowControl w:val="0"/>
        <w:spacing w:before="455.693359375" w:line="548.056812286377" w:lineRule="auto"/>
        <w:ind w:left="720" w:right="360" w:firstLine="0"/>
        <w:rPr>
          <w:rFonts w:ascii="Garamond" w:cs="Garamond" w:eastAsia="Garamond" w:hAnsi="Garamond"/>
          <w:color w:val="0070c0"/>
          <w:sz w:val="28"/>
          <w:szCs w:val="28"/>
          <w:vertAlign w:val="baseline"/>
        </w:rPr>
      </w:pPr>
      <w:r w:rsidDel="00000000" w:rsidR="00000000" w:rsidRPr="00000000">
        <w:rPr>
          <w:rFonts w:ascii="Garamond" w:cs="Garamond" w:eastAsia="Garamond" w:hAnsi="Garamond"/>
          <w:color w:val="0070c0"/>
          <w:sz w:val="28"/>
          <w:szCs w:val="28"/>
          <w:vertAlign w:val="baseline"/>
          <w:rtl w:val="0"/>
        </w:rPr>
        <w:t xml:space="preserve">Based on the 4S MODEL (Staff – Stuff – Structure – Systems) </w:t>
      </w:r>
    </w:p>
    <w:p w:rsidR="00000000" w:rsidDel="00000000" w:rsidP="00000000" w:rsidRDefault="00000000" w:rsidRPr="00000000" w14:paraId="000007AB">
      <w:pPr>
        <w:pStyle w:val="Heading1"/>
        <w:widowControl w:val="0"/>
        <w:spacing w:before="455.693359375" w:line="548.056812286377" w:lineRule="auto"/>
        <w:ind w:left="720" w:right="360" w:firstLine="0"/>
        <w:rPr>
          <w:b w:val="1"/>
          <w:bCs w:val="1"/>
          <w:color w:val="c00000"/>
          <w:sz w:val="32.15999984741211"/>
          <w:szCs w:val="32.15999984741211"/>
          <w:vertAlign w:val="baseline"/>
        </w:rPr>
      </w:pPr>
      <w:bookmarkStart w:colFirst="0" w:colLast="0" w:name="_heading=h.updm4tbmiggq" w:id="117"/>
      <w:bookmarkEnd w:id="117"/>
      <w:r w:rsidDel="00000000" w:rsidR="00000000" w:rsidRPr="00000000">
        <w:rPr>
          <w:rFonts w:ascii="Garamond" w:cs="Garamond" w:eastAsia="Garamond" w:hAnsi="Garamond"/>
          <w:color w:val="c00000"/>
          <w:sz w:val="32.15999984741211"/>
          <w:szCs w:val="32.15999984741211"/>
          <w:vertAlign w:val="baseline"/>
          <w:rtl w:val="0"/>
        </w:rPr>
        <w:t xml:space="preserve">STAFF (Human Resource Surge Strategy)</w:t>
      </w:r>
      <w:r w:rsidDel="00000000" w:rsidR="00000000" w:rsidRPr="00000000">
        <w:rPr>
          <w:b w:val="1"/>
          <w:bCs w:val="1"/>
          <w:color w:val="c00000"/>
          <w:sz w:val="32.15999984741211"/>
          <w:szCs w:val="32.15999984741211"/>
          <w:vertAlign w:val="baseline"/>
          <w:rtl w:val="0"/>
        </w:rPr>
        <w:t xml:space="preserve"> </w:t>
      </w:r>
    </w:p>
    <w:p w:rsidR="00000000" w:rsidDel="00000000" w:rsidP="00000000" w:rsidRDefault="00000000" w:rsidRPr="00000000" w14:paraId="000007AC">
      <w:pPr>
        <w:pStyle w:val="Heading2"/>
        <w:widowControl w:val="0"/>
        <w:spacing w:before="119.361572265625" w:line="240" w:lineRule="auto"/>
        <w:ind w:left="720" w:right="360" w:firstLine="0"/>
        <w:rPr>
          <w:vertAlign w:val="baseline"/>
        </w:rPr>
      </w:pPr>
      <w:bookmarkStart w:colFirst="0" w:colLast="0" w:name="_heading=h.p5oe6cjkjocz" w:id="118"/>
      <w:bookmarkEnd w:id="118"/>
      <w:r w:rsidDel="00000000" w:rsidR="00000000" w:rsidRPr="00000000">
        <w:rPr>
          <w:vertAlign w:val="baseline"/>
          <w:rtl w:val="0"/>
        </w:rPr>
        <w:t xml:space="preserve">Baseline Government Workforce </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Modern Medicine Doctors </w:t>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Nursing Officers </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8310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191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Lab Technicians </w:t>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z w:val="24"/>
          <w:szCs w:val="24"/>
          <w:rtl w:val="0"/>
        </w:rPr>
        <w:t xml:space="preserve">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ASHA workers </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JPHN </w:t>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116210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JHI </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Epidemiologist </w:t>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Data Manager </w:t>
      </w:r>
    </w:p>
    <w:p w:rsidR="00000000" w:rsidDel="00000000" w:rsidP="00000000" w:rsidRDefault="00000000" w:rsidRPr="00000000" w14:paraId="000007B5">
      <w:pPr>
        <w:pStyle w:val="Heading2"/>
        <w:widowControl w:val="0"/>
        <w:spacing w:before="420.72021484375" w:line="240" w:lineRule="auto"/>
        <w:ind w:left="720" w:right="360" w:firstLine="0"/>
        <w:rPr>
          <w:highlight w:val="green"/>
        </w:rPr>
      </w:pPr>
      <w:bookmarkStart w:colFirst="0" w:colLast="0" w:name="_heading=h.60rye8rmpsu7" w:id="119"/>
      <w:bookmarkEnd w:id="119"/>
      <w:r w:rsidDel="00000000" w:rsidR="00000000" w:rsidRPr="00000000">
        <w:rPr>
          <w:highlight w:val="white"/>
          <w:vertAlign w:val="baseline"/>
          <w:rtl w:val="0"/>
        </w:rPr>
        <w:t xml:space="preserve">Panchayat-Specific HR Risk Mapping</w:t>
      </w:r>
      <w:r w:rsidDel="00000000" w:rsidR="00000000" w:rsidRPr="00000000">
        <w:rPr>
          <w:highlight w:val="green"/>
          <w:vertAlign w:val="baseline"/>
          <w:rtl w:val="0"/>
        </w:rPr>
        <w:t xml:space="preserve"> </w:t>
      </w: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2021484375" w:line="240" w:lineRule="auto"/>
        <w:ind w:left="720" w:right="360" w:firstLine="0"/>
        <w:jc w:val="left"/>
        <w:rPr>
          <w:rFonts w:ascii="Times New Roman" w:cs="Times New Roman" w:eastAsia="Times New Roman" w:hAnsi="Times New Roman"/>
          <w:b w:val="1"/>
          <w:bCs w:val="1"/>
          <w:color w:val="215e99"/>
          <w:sz w:val="24"/>
          <w:szCs w:val="24"/>
          <w:highlight w:val="green"/>
        </w:rPr>
      </w:pPr>
      <w:r w:rsidDel="00000000" w:rsidR="00000000" w:rsidRPr="00000000">
        <w:rPr>
          <w:rtl w:val="0"/>
        </w:rPr>
      </w:r>
    </w:p>
    <w:tbl>
      <w:tblPr>
        <w:tblStyle w:val="Table28"/>
        <w:tblW w:w="11088.400001525879"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6.133333841959"/>
        <w:gridCol w:w="3696.133333841959"/>
        <w:gridCol w:w="3696.133333841959"/>
        <w:tblGridChange w:id="0">
          <w:tblGrid>
            <w:gridCol w:w="3696.133333841959"/>
            <w:gridCol w:w="3696.133333841959"/>
            <w:gridCol w:w="3696.13333384195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7">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PANCHAYAT</w:t>
            </w:r>
          </w:p>
        </w:tc>
        <w:tc>
          <w:tcPr>
            <w:shd w:fill="auto" w:val="clear"/>
            <w:tcMar>
              <w:top w:w="100.0" w:type="dxa"/>
              <w:left w:w="100.0" w:type="dxa"/>
              <w:bottom w:w="100.0" w:type="dxa"/>
              <w:right w:w="100.0" w:type="dxa"/>
            </w:tcMar>
            <w:vAlign w:val="top"/>
          </w:tcPr>
          <w:p w:rsidR="00000000" w:rsidDel="00000000" w:rsidP="00000000" w:rsidRDefault="00000000" w:rsidRPr="00000000" w14:paraId="000007B8">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KEY RISK FACTOR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SURGE HR FOCUS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A">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Alappad</w:t>
            </w:r>
          </w:p>
        </w:tc>
        <w:tc>
          <w:tcPr>
            <w:shd w:fill="auto" w:val="clear"/>
            <w:tcMar>
              <w:top w:w="100.0" w:type="dxa"/>
              <w:left w:w="100.0" w:type="dxa"/>
              <w:bottom w:w="100.0" w:type="dxa"/>
              <w:right w:w="100.0" w:type="dxa"/>
            </w:tcMar>
            <w:vAlign w:val="top"/>
          </w:tcPr>
          <w:p w:rsidR="00000000" w:rsidDel="00000000" w:rsidP="00000000" w:rsidRDefault="00000000" w:rsidRPr="00000000" w14:paraId="000007BB">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Vavubali (mass gathering, coastal crowd influx)</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Deployment of additional </w:t>
            </w:r>
            <w:r w:rsidDel="00000000" w:rsidR="00000000" w:rsidRPr="00000000">
              <w:rPr>
                <w:rFonts w:ascii="Garamond" w:cs="Garamond" w:eastAsia="Garamond" w:hAnsi="Garamond"/>
                <w:b w:val="1"/>
                <w:bCs w:val="1"/>
                <w:i w:val="1"/>
                <w:iCs w:val="1"/>
                <w:sz w:val="24"/>
                <w:szCs w:val="24"/>
                <w:rtl w:val="0"/>
              </w:rPr>
              <w:t xml:space="preserve">JPHN, JHI, ASHA workers</w:t>
            </w:r>
            <w:r w:rsidDel="00000000" w:rsidR="00000000" w:rsidRPr="00000000">
              <w:rPr>
                <w:rFonts w:ascii="Garamond" w:cs="Garamond" w:eastAsia="Garamond" w:hAnsi="Garamond"/>
                <w:i w:val="1"/>
                <w:iCs w:val="1"/>
                <w:sz w:val="24"/>
                <w:szCs w:val="24"/>
                <w:rtl w:val="0"/>
              </w:rPr>
              <w:t xml:space="preserve"> for crowd surveillance, emergency response teams, first aid units, and intensified </w:t>
            </w:r>
            <w:r w:rsidDel="00000000" w:rsidR="00000000" w:rsidRPr="00000000">
              <w:rPr>
                <w:rFonts w:ascii="Garamond" w:cs="Garamond" w:eastAsia="Garamond" w:hAnsi="Garamond"/>
                <w:b w:val="1"/>
                <w:bCs w:val="1"/>
                <w:i w:val="1"/>
                <w:iCs w:val="1"/>
                <w:sz w:val="24"/>
                <w:szCs w:val="24"/>
                <w:rtl w:val="0"/>
              </w:rPr>
              <w:t xml:space="preserve">water safety &amp; sanitation monitoring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D">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Thazhava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Vavubali (large gathering near water bodies)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BF">
            <w:pPr>
              <w:widowControl w:val="0"/>
              <w:spacing w:line="240" w:lineRule="auto"/>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Strengthening of </w:t>
            </w:r>
            <w:r w:rsidDel="00000000" w:rsidR="00000000" w:rsidRPr="00000000">
              <w:rPr>
                <w:rFonts w:ascii="Garamond" w:cs="Garamond" w:eastAsia="Garamond" w:hAnsi="Garamond"/>
                <w:b w:val="1"/>
                <w:bCs w:val="1"/>
                <w:i w:val="1"/>
                <w:iCs w:val="1"/>
                <w:sz w:val="24"/>
                <w:szCs w:val="24"/>
                <w:rtl w:val="0"/>
              </w:rPr>
              <w:t xml:space="preserve">field health staff (JPHN, JHI)</w:t>
            </w:r>
            <w:r w:rsidDel="00000000" w:rsidR="00000000" w:rsidRPr="00000000">
              <w:rPr>
                <w:rFonts w:ascii="Garamond" w:cs="Garamond" w:eastAsia="Garamond" w:hAnsi="Garamond"/>
                <w:i w:val="1"/>
                <w:iCs w:val="1"/>
                <w:sz w:val="24"/>
                <w:szCs w:val="24"/>
                <w:rtl w:val="0"/>
              </w:rPr>
              <w:t xml:space="preserve">, ASHA-led awareness, </w:t>
            </w:r>
            <w:r w:rsidDel="00000000" w:rsidR="00000000" w:rsidRPr="00000000">
              <w:rPr>
                <w:rFonts w:ascii="Garamond" w:cs="Garamond" w:eastAsia="Garamond" w:hAnsi="Garamond"/>
                <w:b w:val="1"/>
                <w:bCs w:val="1"/>
                <w:i w:val="1"/>
                <w:iCs w:val="1"/>
                <w:sz w:val="24"/>
                <w:szCs w:val="24"/>
                <w:rtl w:val="0"/>
              </w:rPr>
              <w:t xml:space="preserve">rapid response teams</w:t>
            </w:r>
            <w:r w:rsidDel="00000000" w:rsidR="00000000" w:rsidRPr="00000000">
              <w:rPr>
                <w:rFonts w:ascii="Garamond" w:cs="Garamond" w:eastAsia="Garamond" w:hAnsi="Garamond"/>
                <w:i w:val="1"/>
                <w:iCs w:val="1"/>
                <w:sz w:val="24"/>
                <w:szCs w:val="24"/>
                <w:rtl w:val="0"/>
              </w:rPr>
              <w:t xml:space="preserve">, and ensuring </w:t>
            </w:r>
            <w:r w:rsidDel="00000000" w:rsidR="00000000" w:rsidRPr="00000000">
              <w:rPr>
                <w:rFonts w:ascii="Garamond" w:cs="Garamond" w:eastAsia="Garamond" w:hAnsi="Garamond"/>
                <w:b w:val="1"/>
                <w:bCs w:val="1"/>
                <w:i w:val="1"/>
                <w:iCs w:val="1"/>
                <w:sz w:val="24"/>
                <w:szCs w:val="24"/>
                <w:rtl w:val="0"/>
              </w:rPr>
              <w:t xml:space="preserve">disease surveillance, ORS distribution, and vector control activities</w:t>
            </w:r>
            <w:r w:rsidDel="00000000" w:rsidR="00000000" w:rsidRPr="00000000">
              <w:rPr>
                <w:rtl w:val="0"/>
              </w:rPr>
            </w:r>
          </w:p>
        </w:tc>
      </w:tr>
    </w:tbl>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C6">
      <w:pPr>
        <w:pStyle w:val="Heading2"/>
        <w:widowControl w:val="0"/>
        <w:spacing w:line="240" w:lineRule="auto"/>
        <w:ind w:left="720" w:right="360" w:firstLine="0"/>
        <w:rPr>
          <w:vertAlign w:val="baseline"/>
        </w:rPr>
      </w:pPr>
      <w:bookmarkStart w:colFirst="0" w:colLast="0" w:name="_heading=h.jfbqnd50ukyz" w:id="120"/>
      <w:bookmarkEnd w:id="120"/>
      <w:r w:rsidDel="00000000" w:rsidR="00000000" w:rsidRPr="00000000">
        <w:rPr>
          <w:vertAlign w:val="baseline"/>
          <w:rtl w:val="0"/>
        </w:rPr>
        <w:t xml:space="preserve">Phase-wise Staff Mobilization </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1918945312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1 – Preparedness </w:t>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11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updated HR roster </w:t>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100% staff in IPC &amp; oxygen triage </w:t>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3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 ASHA ward-wise high-risk lists </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31958007812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2 – Cluster Detection </w:t>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Fever Surveillance Teams (ASHA + JHI) </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Deploy 1 Rapid Response Team per Panchayat </w:t>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188964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Convert OP triage to dual-entry system </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20214843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3 – Community Transmission </w:t>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Suspend elective services </w:t>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205322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12-hour shift rotation </w:t>
      </w:r>
    </w:p>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private doctors (52 available) </w:t>
      </w:r>
    </w:p>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One Health volunteers for field monitoring </w:t>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9951171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4 – Severe Surge </w:t>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203857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Pool block-level doctors under Incident Commander </w:t>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retired/AYUSH doctors (3 Govt + 2 Private) </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Seek district HR support </w:t>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D">
      <w:pPr>
        <w:pStyle w:val="Heading1"/>
        <w:widowControl w:val="0"/>
        <w:spacing w:before="406.3201904296875" w:line="240" w:lineRule="auto"/>
        <w:ind w:left="720" w:right="360" w:firstLine="0"/>
        <w:rPr>
          <w:vertAlign w:val="baseline"/>
        </w:rPr>
      </w:pPr>
      <w:bookmarkStart w:colFirst="0" w:colLast="0" w:name="_heading=h.iamdzbf0hx8k" w:id="121"/>
      <w:bookmarkEnd w:id="121"/>
      <w:r w:rsidDel="00000000" w:rsidR="00000000" w:rsidRPr="00000000">
        <w:rPr>
          <w:vertAlign w:val="baseline"/>
          <w:rtl w:val="0"/>
        </w:rPr>
        <w:t xml:space="preserve">STUFF (Logistics &amp; Essential Supplies) </w:t>
      </w:r>
    </w:p>
    <w:p w:rsidR="00000000" w:rsidDel="00000000" w:rsidP="00000000" w:rsidRDefault="00000000" w:rsidRPr="00000000" w14:paraId="000007DE">
      <w:pPr>
        <w:pStyle w:val="Heading2"/>
        <w:widowControl w:val="0"/>
        <w:spacing w:before="469.49310302734375" w:line="240" w:lineRule="auto"/>
        <w:ind w:left="720" w:right="360" w:firstLine="0"/>
        <w:rPr>
          <w:vertAlign w:val="baseline"/>
        </w:rPr>
      </w:pPr>
      <w:bookmarkStart w:colFirst="0" w:colLast="0" w:name="_heading=h.8tv2e1eg6dos" w:id="122"/>
      <w:bookmarkEnd w:id="122"/>
      <w:r w:rsidDel="00000000" w:rsidR="00000000" w:rsidRPr="00000000">
        <w:rPr>
          <w:vertAlign w:val="baseline"/>
          <w:rtl w:val="0"/>
        </w:rPr>
        <w:t xml:space="preserve">Existing Critical Resources </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19860839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Govt Oxygen Plants (Karunagapally THQH)</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1 Blood Bank ( </w:t>
      </w:r>
      <w:r w:rsidDel="00000000" w:rsidR="00000000" w:rsidRPr="00000000">
        <w:rPr>
          <w:rFonts w:ascii="Times New Roman" w:cs="Times New Roman" w:eastAsia="Times New Roman" w:hAnsi="Times New Roman"/>
          <w:sz w:val="24"/>
          <w:szCs w:val="24"/>
          <w:highlight w:val="white"/>
          <w:rtl w:val="0"/>
        </w:rPr>
        <w:t xml:space="preserve">Karunagapally THQH</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00732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sz w:val="24"/>
          <w:szCs w:val="24"/>
          <w:highlight w:val="white"/>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ALS Ambulances (</w:t>
      </w:r>
      <w:r w:rsidDel="00000000" w:rsidR="00000000" w:rsidRPr="00000000">
        <w:rPr>
          <w:rFonts w:ascii="Times New Roman" w:cs="Times New Roman" w:eastAsia="Times New Roman" w:hAnsi="Times New Roman"/>
          <w:sz w:val="24"/>
          <w:szCs w:val="24"/>
          <w:highlight w:val="white"/>
          <w:rtl w:val="0"/>
        </w:rPr>
        <w:t xml:space="preserve">1-govt, 4-private)</w:t>
      </w:r>
      <w:r w:rsidDel="00000000" w:rsidR="00000000" w:rsidRPr="00000000">
        <w:rPr>
          <w:rtl w:val="0"/>
        </w:rPr>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Limited ICU Beds (</w:t>
      </w:r>
      <w:r w:rsidDel="00000000" w:rsidR="00000000" w:rsidRPr="00000000">
        <w:rPr>
          <w:rFonts w:ascii="Times New Roman" w:cs="Times New Roman" w:eastAsia="Times New Roman" w:hAnsi="Times New Roman"/>
          <w:sz w:val="24"/>
          <w:szCs w:val="24"/>
          <w:highlight w:val="white"/>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Govt, 37 Private)Minimum Buffer Norms for Block</w: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7E6">
      <w:pPr>
        <w:pStyle w:val="Heading2"/>
        <w:widowControl w:val="0"/>
        <w:spacing w:line="240" w:lineRule="auto"/>
        <w:ind w:left="720" w:right="360" w:firstLine="0"/>
        <w:rPr>
          <w:vertAlign w:val="baseline"/>
        </w:rPr>
      </w:pPr>
      <w:bookmarkStart w:colFirst="0" w:colLast="0" w:name="_heading=h.twz32572ovdk" w:id="123"/>
      <w:bookmarkEnd w:id="123"/>
      <w:r w:rsidDel="00000000" w:rsidR="00000000" w:rsidRPr="00000000">
        <w:rPr>
          <w:rtl w:val="0"/>
        </w:rPr>
        <w:t xml:space="preserve">    </w:t>
      </w:r>
      <w:r w:rsidDel="00000000" w:rsidR="00000000" w:rsidRPr="00000000">
        <w:rPr>
          <w:vertAlign w:val="baseline"/>
          <w:rtl w:val="0"/>
        </w:rPr>
        <w:t xml:space="preserve">ITEM MINIMUM SURGE BUFFER </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63671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PPE Kits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14-day stock </w:t>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263671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N95 Masks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per staff per week </w:t>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Oxygen Cylinders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7-day backup </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7265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ORS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5,000 sachets </w:t>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IV Fluids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2,000 units </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26171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Rapid Antigen Kits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2-week supply </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263671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Chlorine Tablets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For </w:t>
      </w:r>
      <w:r w:rsidDel="00000000" w:rsidR="00000000" w:rsidRPr="00000000">
        <w:rPr>
          <w:sz w:val="20"/>
          <w:szCs w:val="20"/>
          <w:rtl w:val="0"/>
        </w:rPr>
        <w:t xml:space="preserve">47540</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wells </w:t>
      </w:r>
    </w:p>
    <w:p w:rsidR="00000000" w:rsidDel="00000000" w:rsidP="00000000" w:rsidRDefault="00000000" w:rsidRPr="00000000" w14:paraId="000007EE">
      <w:pPr>
        <w:pStyle w:val="Heading2"/>
        <w:widowControl w:val="0"/>
        <w:spacing w:before="883.92578125" w:line="240" w:lineRule="auto"/>
        <w:ind w:left="720" w:right="360" w:firstLine="0"/>
        <w:rPr>
          <w:vertAlign w:val="baseline"/>
        </w:rPr>
      </w:pPr>
      <w:bookmarkStart w:colFirst="0" w:colLast="0" w:name="_heading=h.4h7igrop2nzd" w:id="124"/>
      <w:bookmarkEnd w:id="124"/>
      <w:r w:rsidDel="00000000" w:rsidR="00000000" w:rsidRPr="00000000">
        <w:rPr>
          <w:vertAlign w:val="baseline"/>
          <w:rtl w:val="0"/>
        </w:rPr>
        <w:t xml:space="preserve">Panchayat-Specific Supply Priorities </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119140625" w:line="343.8621139526367" w:lineRule="auto"/>
        <w:ind w:left="720" w:right="360" w:firstLine="0"/>
        <w:jc w:val="left"/>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CHC 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Geriatric medicines, oxygen concentrators</w:t>
      </w:r>
      <w:r w:rsidDel="00000000" w:rsidR="00000000" w:rsidRPr="00000000">
        <w:rPr>
          <w:rtl w:val="0"/>
        </w:rPr>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119140625"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Thodiyoor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PPE + zoonotic kits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8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Thazhava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Lab reagents buffer </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19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Alappad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ORS + ADD management stock </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oxygen audit mandatory during Phase 3–4. </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206054687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206054687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7F6">
      <w:pPr>
        <w:pStyle w:val="Heading1"/>
        <w:widowControl w:val="0"/>
        <w:spacing w:before="411.12060546875" w:line="240" w:lineRule="auto"/>
        <w:ind w:left="720" w:right="360" w:firstLine="0"/>
        <w:rPr>
          <w:vertAlign w:val="baseline"/>
        </w:rPr>
      </w:pPr>
      <w:bookmarkStart w:colFirst="0" w:colLast="0" w:name="_heading=h.nrcl2pcxbk56" w:id="125"/>
      <w:bookmarkEnd w:id="125"/>
      <w:r w:rsidDel="00000000" w:rsidR="00000000" w:rsidRPr="00000000">
        <w:rPr>
          <w:vertAlign w:val="baseline"/>
          <w:rtl w:val="0"/>
        </w:rPr>
        <w:t xml:space="preserve">STRUCTURE (Physical Capacity Expansion) </w:t>
      </w:r>
    </w:p>
    <w:p w:rsidR="00000000" w:rsidDel="00000000" w:rsidP="00000000" w:rsidRDefault="00000000" w:rsidRPr="00000000" w14:paraId="000007F7">
      <w:pPr>
        <w:pStyle w:val="Heading2"/>
        <w:widowControl w:val="0"/>
        <w:spacing w:before="465.0927734375" w:line="240" w:lineRule="auto"/>
        <w:ind w:left="720" w:right="360" w:firstLine="0"/>
        <w:rPr>
          <w:vertAlign w:val="baseline"/>
        </w:rPr>
      </w:pPr>
      <w:bookmarkStart w:colFirst="0" w:colLast="0" w:name="_heading=h.7ozgtzmzi223" w:id="126"/>
      <w:bookmarkEnd w:id="126"/>
      <w:r w:rsidDel="00000000" w:rsidR="00000000" w:rsidRPr="00000000">
        <w:rPr>
          <w:vertAlign w:val="baseline"/>
          <w:rtl w:val="0"/>
        </w:rPr>
        <w:t xml:space="preserve">Current Capacity </w:t>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6 Government Facilities </w:t>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Private Hospitals </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ICU limited in government sector </w:t>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halls available in all Panchayaths </w:t>
      </w:r>
    </w:p>
    <w:p w:rsidR="00000000" w:rsidDel="00000000" w:rsidP="00000000" w:rsidRDefault="00000000" w:rsidRPr="00000000" w14:paraId="000007FC">
      <w:pPr>
        <w:pStyle w:val="Heading2"/>
        <w:widowControl w:val="0"/>
        <w:spacing w:before="416.3201904296875" w:line="240" w:lineRule="auto"/>
        <w:ind w:left="720" w:right="360" w:firstLine="0"/>
        <w:rPr>
          <w:vertAlign w:val="baseline"/>
        </w:rPr>
      </w:pPr>
      <w:bookmarkStart w:colFirst="0" w:colLast="0" w:name="_heading=h.uag1iei0sie5" w:id="127"/>
      <w:bookmarkEnd w:id="127"/>
      <w:r w:rsidDel="00000000" w:rsidR="00000000" w:rsidRPr="00000000">
        <w:rPr>
          <w:vertAlign w:val="baseline"/>
          <w:rtl w:val="0"/>
        </w:rPr>
        <w:t xml:space="preserve">Surge Bed Expansion Plan</w:t>
      </w:r>
    </w:p>
    <w:tbl>
      <w:tblPr>
        <w:tblStyle w:val="Table29"/>
        <w:tblW w:w="7879.72000122070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4.5199584960938"/>
        <w:gridCol w:w="4196.600189208984"/>
        <w:gridCol w:w="2698.599853515625"/>
        <w:tblGridChange w:id="0">
          <w:tblGrid>
            <w:gridCol w:w="984.5199584960938"/>
            <w:gridCol w:w="4196.600189208984"/>
            <w:gridCol w:w="2698.59985351562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Phase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Estimated capacity gain</w:t>
            </w:r>
          </w:p>
        </w:tc>
      </w:tr>
      <w:tr>
        <w:trPr>
          <w:cantSplit w:val="0"/>
          <w:trHeight w:val="38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Identify isolation wards in all PHCs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+30 beds</w:t>
            </w:r>
          </w:p>
        </w:tc>
      </w:tr>
      <w:tr>
        <w:trPr>
          <w:cantSplit w:val="0"/>
          <w:trHeight w:val="388.79974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Convert wards to oxygen-supported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+40 beds</w:t>
            </w:r>
          </w:p>
        </w:tc>
      </w:tr>
      <w:tr>
        <w:trPr>
          <w:cantSplit w:val="0"/>
          <w:trHeight w:val="389.4013977050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Activate Panchayat halls (5 major halls)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+100 beds</w:t>
            </w:r>
          </w:p>
        </w:tc>
      </w:tr>
      <w:tr>
        <w:trPr>
          <w:cantSplit w:val="0"/>
          <w:trHeight w:val="39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Engage private fully + district referral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+ICU scaling</w:t>
            </w:r>
          </w:p>
        </w:tc>
      </w:tr>
    </w:tbl>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E">
      <w:pPr>
        <w:pStyle w:val="Heading1"/>
        <w:widowControl w:val="0"/>
        <w:spacing w:before="411.119384765625" w:line="519.5681762695312" w:lineRule="auto"/>
        <w:ind w:left="720" w:right="360" w:firstLine="0"/>
        <w:rPr>
          <w:sz w:val="30.15999984741211"/>
          <w:szCs w:val="30.15999984741211"/>
          <w:vertAlign w:val="baseline"/>
        </w:rPr>
      </w:pPr>
      <w:bookmarkStart w:colFirst="0" w:colLast="0" w:name="_heading=h.buyzo85e0ybm" w:id="128"/>
      <w:bookmarkEnd w:id="128"/>
      <w:r w:rsidDel="00000000" w:rsidR="00000000" w:rsidRPr="00000000">
        <w:rPr>
          <w:sz w:val="30.15999984741211"/>
          <w:szCs w:val="30.15999984741211"/>
          <w:vertAlign w:val="baseline"/>
          <w:rtl w:val="0"/>
        </w:rPr>
        <w:t xml:space="preserve">SYSTEMS (Surveillance, Governance &amp; Communication) </w:t>
      </w:r>
    </w:p>
    <w:p w:rsidR="00000000" w:rsidDel="00000000" w:rsidP="00000000" w:rsidRDefault="00000000" w:rsidRPr="00000000" w14:paraId="0000080F">
      <w:pPr>
        <w:pStyle w:val="Heading2"/>
        <w:widowControl w:val="0"/>
        <w:spacing w:before="411.119384765625" w:line="519.5681762695312" w:lineRule="auto"/>
        <w:ind w:left="720" w:right="360" w:firstLine="0"/>
        <w:rPr/>
      </w:pPr>
      <w:bookmarkStart w:colFirst="0" w:colLast="0" w:name="_heading=h.p1r0scogqi14" w:id="129"/>
      <w:bookmarkEnd w:id="129"/>
      <w:r w:rsidDel="00000000" w:rsidR="00000000" w:rsidRPr="00000000">
        <w:rPr>
          <w:vertAlign w:val="baseline"/>
          <w:rtl w:val="0"/>
        </w:rPr>
        <w:t xml:space="preserve">Surveillance Intensification </w:t>
      </w:r>
      <w:r w:rsidDel="00000000" w:rsidR="00000000" w:rsidRPr="00000000">
        <w:rPr>
          <w:rtl w:val="0"/>
        </w:rPr>
      </w:r>
    </w:p>
    <w:tbl>
      <w:tblPr>
        <w:tblStyle w:val="Table30"/>
        <w:tblW w:w="10079.776039123535" w:type="dxa"/>
        <w:jc w:val="left"/>
        <w:tblInd w:w="1008.6239624023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59.9253463745117"/>
        <w:gridCol w:w="3359.9253463745117"/>
        <w:gridCol w:w="3359.9253463745117"/>
        <w:tblGridChange w:id="0">
          <w:tblGrid>
            <w:gridCol w:w="3359.9253463745117"/>
            <w:gridCol w:w="3359.9253463745117"/>
            <w:gridCol w:w="3359.925346374511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0">
            <w:pPr>
              <w:widowControl w:val="0"/>
              <w:spacing w:before="61.271362304687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b w:val="1"/>
                <w:bCs w:val="1"/>
                <w:sz w:val="24"/>
                <w:szCs w:val="24"/>
                <w:rtl w:val="0"/>
              </w:rPr>
              <w:t xml:space="preserve">Activity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widowControl w:val="0"/>
              <w:spacing w:before="61.271362304687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b w:val="1"/>
                <w:bCs w:val="1"/>
                <w:sz w:val="24"/>
                <w:szCs w:val="24"/>
                <w:rtl w:val="0"/>
              </w:rPr>
              <w:t xml:space="preserve">Frequency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2">
            <w:pPr>
              <w:widowControl w:val="0"/>
              <w:spacing w:before="61.271362304687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b w:val="1"/>
                <w:bCs w:val="1"/>
                <w:sz w:val="24"/>
                <w:szCs w:val="24"/>
                <w:rtl w:val="0"/>
              </w:rPr>
              <w:t xml:space="preserve">Responsible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3">
            <w:pPr>
              <w:widowControl w:val="0"/>
              <w:spacing w:before="291.51977539062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sz w:val="24"/>
                <w:szCs w:val="24"/>
                <w:rtl w:val="0"/>
              </w:rPr>
              <w:t xml:space="preserve">Daily IDSP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4">
            <w:pPr>
              <w:widowControl w:val="0"/>
              <w:spacing w:before="291.51977539062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sz w:val="24"/>
                <w:szCs w:val="24"/>
                <w:rtl w:val="0"/>
              </w:rPr>
              <w:t xml:space="preserve">Daily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5">
            <w:pPr>
              <w:widowControl w:val="0"/>
              <w:spacing w:before="291.51977539062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sz w:val="24"/>
                <w:szCs w:val="24"/>
                <w:rtl w:val="0"/>
              </w:rPr>
              <w:t xml:space="preserve">PHCs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6">
            <w:pPr>
              <w:widowControl w:val="0"/>
              <w:spacing w:before="291.119995117187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sz w:val="24"/>
                <w:szCs w:val="24"/>
                <w:rtl w:val="0"/>
              </w:rPr>
              <w:t xml:space="preserve">Fever Survey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JAK team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9">
            <w:pPr>
              <w:widowControl w:val="0"/>
              <w:spacing w:before="295.92041015625" w:line="240" w:lineRule="auto"/>
              <w:ind w:left="720" w:right="360" w:firstLine="0"/>
              <w:rPr>
                <w:rFonts w:ascii="Times New Roman" w:cs="Times New Roman" w:eastAsia="Times New Roman" w:hAnsi="Times New Roman"/>
                <w:b w:val="1"/>
                <w:bCs w:val="1"/>
                <w:color w:val="0070c0"/>
                <w:sz w:val="27.84000015258789"/>
                <w:szCs w:val="27.84000015258789"/>
              </w:rPr>
            </w:pPr>
            <w:r w:rsidDel="00000000" w:rsidR="00000000" w:rsidRPr="00000000">
              <w:rPr>
                <w:rFonts w:ascii="Times New Roman" w:cs="Times New Roman" w:eastAsia="Times New Roman" w:hAnsi="Times New Roman"/>
                <w:sz w:val="24"/>
                <w:szCs w:val="24"/>
                <w:rtl w:val="0"/>
              </w:rPr>
              <w:t xml:space="preserve">Animal Mortality Reporting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Immediate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Veterinary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Lab Trend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48 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Epidemiologist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Bed Occupancy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rPr>
                <w:rFonts w:ascii="Times New Roman" w:cs="Times New Roman" w:eastAsia="Times New Roman" w:hAnsi="Times New Roman"/>
                <w:sz w:val="27.84000015258789"/>
                <w:szCs w:val="27.84000015258789"/>
              </w:rPr>
            </w:pPr>
            <w:r w:rsidDel="00000000" w:rsidR="00000000" w:rsidRPr="00000000">
              <w:rPr>
                <w:rFonts w:ascii="Times New Roman" w:cs="Times New Roman" w:eastAsia="Times New Roman" w:hAnsi="Times New Roman"/>
                <w:sz w:val="27.84000015258789"/>
                <w:szCs w:val="27.84000015258789"/>
                <w:rtl w:val="0"/>
              </w:rPr>
              <w:t xml:space="preserve">AMO</w:t>
            </w:r>
          </w:p>
        </w:tc>
      </w:tr>
    </w:tbl>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519775390625" w:line="479.8083114624023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3">
      <w:pPr>
        <w:pStyle w:val="Heading2"/>
        <w:widowControl w:val="0"/>
        <w:spacing w:before="329.7113037109375" w:lineRule="auto"/>
        <w:ind w:left="720" w:right="360" w:firstLine="0"/>
        <w:rPr>
          <w:vertAlign w:val="baseline"/>
        </w:rPr>
      </w:pPr>
      <w:bookmarkStart w:colFirst="0" w:colLast="0" w:name="_heading=h.2tbmd0bm6w8k" w:id="130"/>
      <w:bookmarkEnd w:id="130"/>
      <w:r w:rsidDel="00000000" w:rsidR="00000000" w:rsidRPr="00000000">
        <w:rPr>
          <w:vertAlign w:val="baseline"/>
          <w:rtl w:val="0"/>
        </w:rPr>
        <w:t xml:space="preserve">Risk communication plan</w:t>
      </w:r>
    </w:p>
    <w:tbl>
      <w:tblPr>
        <w:tblStyle w:val="Table31"/>
        <w:tblW w:w="8446.519927978516"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4.5201110839844"/>
        <w:gridCol w:w="1944.5999145507812"/>
        <w:gridCol w:w="4547.39990234375"/>
        <w:tblGridChange w:id="0">
          <w:tblGrid>
            <w:gridCol w:w="1954.5201110839844"/>
            <w:gridCol w:w="1944.5999145507812"/>
            <w:gridCol w:w="4547.3999023437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FREQUENCY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PERSON RESPONSIBLE</w:t>
            </w:r>
          </w:p>
        </w:tc>
      </w:tr>
      <w:tr>
        <w:trPr>
          <w:cantSplit w:val="0"/>
          <w:trHeight w:val="768.00018310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Daily Case  </w:t>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121.5267944335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Bulletin</w:t>
            </w:r>
          </w:p>
        </w:tc>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During outbreak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Bushra (AMO)</w:t>
            </w:r>
            <w:r w:rsidDel="00000000" w:rsidR="00000000" w:rsidRPr="00000000">
              <w:rPr>
                <w:rtl w:val="0"/>
              </w:rPr>
            </w:r>
          </w:p>
        </w:tc>
      </w:tr>
      <w:tr>
        <w:trPr>
          <w:cantSplit w:val="0"/>
          <w:trHeight w:val="38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Panchayat Meeting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Weekly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Sreekumar Health Supervisor</w:t>
            </w:r>
            <w:r w:rsidDel="00000000" w:rsidR="00000000" w:rsidRPr="00000000">
              <w:rPr>
                <w:rtl w:val="0"/>
              </w:rPr>
            </w:r>
          </w:p>
        </w:tc>
      </w:tr>
      <w:tr>
        <w:trPr>
          <w:cantSplit w:val="0"/>
          <w:trHeight w:val="767.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SMS Alerts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Emergency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0">
            <w:pPr>
              <w:widowControl w:val="0"/>
              <w:spacing w:line="343.34120750427246"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Sunil Kumar ,Health Inspector</w:t>
            </w:r>
            <w:r w:rsidDel="00000000" w:rsidR="00000000" w:rsidRPr="00000000">
              <w:rPr>
                <w:rtl w:val="0"/>
              </w:rPr>
            </w:r>
          </w:p>
        </w:tc>
      </w:tr>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Social 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Regular updates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3">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 Shamla ,JHI</w:t>
            </w:r>
            <w:r w:rsidDel="00000000" w:rsidR="00000000" w:rsidRPr="00000000">
              <w:rPr>
                <w:rtl w:val="0"/>
              </w:rPr>
            </w:r>
          </w:p>
        </w:tc>
      </w:tr>
      <w:tr>
        <w:trPr>
          <w:cantSplit w:val="0"/>
          <w:trHeight w:val="768.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Rumor Control  </w:t>
            </w:r>
          </w:p>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0" w:before="122.12661743164062"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Active during  </w:t>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122.12661743164062"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838">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Bushra (AMO)</w:t>
            </w:r>
            <w:r w:rsidDel="00000000" w:rsidR="00000000" w:rsidRPr="00000000">
              <w:rPr>
                <w:rtl w:val="0"/>
              </w:rPr>
            </w:r>
          </w:p>
        </w:tc>
      </w:tr>
    </w:tbl>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A">
      <w:pPr>
        <w:pStyle w:val="Heading2"/>
        <w:widowControl w:val="0"/>
        <w:ind w:left="720" w:right="360" w:firstLine="0"/>
        <w:rPr>
          <w:vertAlign w:val="baseline"/>
        </w:rPr>
      </w:pPr>
      <w:bookmarkStart w:colFirst="0" w:colLast="0" w:name="_heading=h.pqocepg7w7ce" w:id="131"/>
      <w:bookmarkEnd w:id="131"/>
      <w:r w:rsidDel="00000000" w:rsidR="00000000" w:rsidRPr="00000000">
        <w:rPr>
          <w:rtl w:val="0"/>
        </w:rPr>
      </w:r>
    </w:p>
    <w:p w:rsidR="00000000" w:rsidDel="00000000" w:rsidP="00000000" w:rsidRDefault="00000000" w:rsidRPr="00000000" w14:paraId="0000083B">
      <w:pPr>
        <w:pStyle w:val="Heading2"/>
        <w:widowControl w:val="0"/>
        <w:spacing w:line="240" w:lineRule="auto"/>
        <w:ind w:left="720" w:right="360" w:firstLine="0"/>
        <w:rPr>
          <w:vertAlign w:val="baseline"/>
        </w:rPr>
      </w:pPr>
      <w:bookmarkStart w:colFirst="0" w:colLast="0" w:name="_heading=h.bgbsatvjg7wd" w:id="132"/>
      <w:bookmarkEnd w:id="132"/>
      <w:r w:rsidDel="00000000" w:rsidR="00000000" w:rsidRPr="00000000">
        <w:rPr>
          <w:vertAlign w:val="baseline"/>
          <w:rtl w:val="0"/>
        </w:rPr>
        <w:t xml:space="preserve">Training &amp; mock drills </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5070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Quarterly pandemic drills </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0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failure simulation </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Isolation ward activation drill </w:t>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3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 multi-sectoral disaster exercise </w:t>
      </w:r>
    </w:p>
    <w:p w:rsidR="00000000" w:rsidDel="00000000" w:rsidP="00000000" w:rsidRDefault="00000000" w:rsidRPr="00000000" w14:paraId="00000840">
      <w:pPr>
        <w:pStyle w:val="Heading2"/>
        <w:widowControl w:val="0"/>
        <w:spacing w:before="411.519775390625" w:line="240" w:lineRule="auto"/>
        <w:ind w:left="720" w:right="360" w:firstLine="0"/>
        <w:rPr>
          <w:vertAlign w:val="baseline"/>
        </w:rPr>
      </w:pPr>
      <w:bookmarkStart w:colFirst="0" w:colLast="0" w:name="_heading=h.xhqhia5oci6u" w:id="133"/>
      <w:bookmarkEnd w:id="133"/>
      <w:r w:rsidDel="00000000" w:rsidR="00000000" w:rsidRPr="00000000">
        <w:rPr>
          <w:vertAlign w:val="baseline"/>
          <w:rtl w:val="0"/>
        </w:rPr>
        <w:t xml:space="preserve">Monitoring indicators </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10668945312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Target </w:t>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2060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&lt;5% </w:t>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 Occupancy &lt;80% </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Stock &gt;7-day buffer </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Fatality Rate Below state average </w:t>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Vaccination Coverage &gt;95% high-risk groups </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7.520751953125"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848">
      <w:pPr>
        <w:pStyle w:val="Heading1"/>
        <w:widowControl w:val="0"/>
        <w:spacing w:before="987.520751953125" w:line="240" w:lineRule="auto"/>
        <w:ind w:left="720" w:right="360" w:firstLine="0"/>
        <w:rPr>
          <w:vertAlign w:val="baseline"/>
        </w:rPr>
      </w:pPr>
      <w:bookmarkStart w:colFirst="0" w:colLast="0" w:name="_heading=h.elnc3y3rpjgr" w:id="134"/>
      <w:bookmarkEnd w:id="134"/>
      <w:r w:rsidDel="00000000" w:rsidR="00000000" w:rsidRPr="00000000">
        <w:rPr>
          <w:vertAlign w:val="baseline"/>
          <w:rtl w:val="0"/>
        </w:rPr>
        <w:t xml:space="preserve">11. PHASE-WISE RESPONSE FRAMEWORK </w:t>
      </w:r>
    </w:p>
    <w:tbl>
      <w:tblPr>
        <w:tblStyle w:val="Table32"/>
        <w:tblW w:w="8206.519927978516"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8.9201354980469"/>
        <w:gridCol w:w="3380.5996704101562"/>
        <w:gridCol w:w="3227.0001220703125"/>
        <w:tblGridChange w:id="0">
          <w:tblGrid>
            <w:gridCol w:w="1598.9201354980469"/>
            <w:gridCol w:w="3380.5996704101562"/>
            <w:gridCol w:w="3227.0001220703125"/>
          </w:tblGrid>
        </w:tblGridChange>
      </w:tblGrid>
      <w:tr>
        <w:trPr>
          <w:cantSplit w:val="0"/>
          <w:trHeight w:val="38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Phase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Trigger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Action</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Preparedness</w:t>
            </w:r>
          </w:p>
        </w:tc>
      </w:tr>
      <w:tr>
        <w:trPr>
          <w:cantSplit w:val="0"/>
          <w:trHeight w:val="389.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Cluster detected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Containment</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Community spread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Surge activation</w:t>
            </w:r>
          </w:p>
        </w:tc>
      </w:tr>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Phase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Severe outbreak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District escalation</w:t>
            </w:r>
          </w:p>
        </w:tc>
      </w:tr>
    </w:tbl>
    <w:p w:rsidR="00000000" w:rsidDel="00000000" w:rsidP="00000000" w:rsidRDefault="00000000" w:rsidRPr="00000000" w14:paraId="00000858">
      <w:pPr>
        <w:pStyle w:val="Heading1"/>
        <w:widowControl w:val="0"/>
        <w:ind w:left="720" w:right="360" w:firstLine="0"/>
        <w:rPr>
          <w:vertAlign w:val="baseline"/>
        </w:rPr>
      </w:pPr>
      <w:bookmarkStart w:colFirst="0" w:colLast="0" w:name="_heading=h.11p5ulux1hpo" w:id="135"/>
      <w:bookmarkEnd w:id="135"/>
      <w:r w:rsidDel="00000000" w:rsidR="00000000" w:rsidRPr="00000000">
        <w:rPr>
          <w:rtl w:val="0"/>
        </w:rPr>
      </w:r>
    </w:p>
    <w:p w:rsidR="00000000" w:rsidDel="00000000" w:rsidP="00000000" w:rsidRDefault="00000000" w:rsidRPr="00000000" w14:paraId="00000859">
      <w:pPr>
        <w:pStyle w:val="Heading1"/>
        <w:widowControl w:val="0"/>
        <w:ind w:left="720" w:right="360" w:firstLine="0"/>
        <w:rPr>
          <w:vertAlign w:val="baseline"/>
        </w:rPr>
      </w:pPr>
      <w:bookmarkStart w:colFirst="0" w:colLast="0" w:name="_heading=h.a47e3uolxsie" w:id="136"/>
      <w:bookmarkEnd w:id="136"/>
      <w:r w:rsidDel="00000000" w:rsidR="00000000" w:rsidRPr="00000000">
        <w:rPr>
          <w:vertAlign w:val="baseline"/>
          <w:rtl w:val="0"/>
        </w:rPr>
        <w:t xml:space="preserve">VULNERABLE POPULATION STRATEGY (Block-Specific)</w:t>
      </w:r>
    </w:p>
    <w:tbl>
      <w:tblPr>
        <w:tblStyle w:val="Table33"/>
        <w:tblW w:w="8249.72000122070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4.320220947266"/>
        <w:gridCol w:w="3025.3997802734375"/>
        <w:tblGridChange w:id="0">
          <w:tblGrid>
            <w:gridCol w:w="5224.320220947266"/>
            <w:gridCol w:w="3025.3997802734375"/>
          </w:tblGrid>
        </w:tblGridChange>
      </w:tblGrid>
      <w:tr>
        <w:trPr>
          <w:cantSplit w:val="0"/>
          <w:trHeight w:val="412.79876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TARGETED ACTION</w:t>
            </w:r>
          </w:p>
        </w:tc>
      </w:tr>
      <w:tr>
        <w:trPr>
          <w:cantSplit w:val="0"/>
          <w:trHeight w:val="40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Elderly (High in Purakkad &amp; Punnapra North)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Weekly home monitoring</w:t>
            </w:r>
          </w:p>
        </w:tc>
      </w:tr>
      <w:tr>
        <w:trPr>
          <w:cantSplit w:val="0"/>
          <w:trHeight w:val="413.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Dialysis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Infection-safe scheduling</w:t>
            </w:r>
          </w:p>
        </w:tc>
      </w:tr>
      <w:tr>
        <w:trPr>
          <w:cantSplit w:val="0"/>
          <w:trHeight w:val="412.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Pregnant Women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Separate ANC days</w:t>
            </w:r>
          </w:p>
        </w:tc>
      </w:tr>
      <w:tr>
        <w:trPr>
          <w:cantSplit w:val="0"/>
          <w:trHeight w:val="407.998809814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Fisherfolk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Harbor health desk</w:t>
            </w:r>
          </w:p>
        </w:tc>
      </w:tr>
    </w:tbl>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tbl>
      <w:tblPr>
        <w:tblStyle w:val="Table34"/>
        <w:tblW w:w="8249.720001220703"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4.320220947266"/>
        <w:gridCol w:w="3025.3997802734375"/>
        <w:tblGridChange w:id="0">
          <w:tblGrid>
            <w:gridCol w:w="5224.320220947266"/>
            <w:gridCol w:w="3025.3997802734375"/>
          </w:tblGrid>
        </w:tblGridChange>
      </w:tblGrid>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Poultry Workers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PPE + zoonotic screening</w:t>
            </w:r>
          </w:p>
        </w:tc>
      </w:tr>
    </w:tbl>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A">
      <w:pPr>
        <w:pStyle w:val="Heading1"/>
        <w:widowControl w:val="0"/>
        <w:spacing w:line="240" w:lineRule="auto"/>
        <w:ind w:left="720" w:right="360" w:firstLine="0"/>
        <w:rPr>
          <w:vertAlign w:val="baseline"/>
        </w:rPr>
      </w:pPr>
      <w:bookmarkStart w:colFirst="0" w:colLast="0" w:name="_heading=h.d2lh3w3bitlj" w:id="137"/>
      <w:bookmarkEnd w:id="137"/>
      <w:r w:rsidDel="00000000" w:rsidR="00000000" w:rsidRPr="00000000">
        <w:rPr>
          <w:vertAlign w:val="baseline"/>
          <w:rtl w:val="0"/>
        </w:rPr>
        <w:t xml:space="preserve">INTEGRATED ONE HEALTH RESPONSE </w:t>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Joint Health–Veterinary Rapid Response </w:t>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mortality surveillance </w:t>
      </w:r>
    </w:p>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 carcass disposal SOP </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3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Cross-reporting within 6 hours </w:t>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719970703125"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870">
      <w:pPr>
        <w:pStyle w:val="Heading1"/>
        <w:widowControl w:val="0"/>
        <w:spacing w:before="411.719970703125" w:line="240" w:lineRule="auto"/>
        <w:ind w:left="720" w:right="360" w:firstLine="0"/>
        <w:rPr>
          <w:vertAlign w:val="baseline"/>
        </w:rPr>
      </w:pPr>
      <w:bookmarkStart w:colFirst="0" w:colLast="0" w:name="_heading=h.gfw41734ot0w" w:id="138"/>
      <w:bookmarkEnd w:id="138"/>
      <w:r w:rsidDel="00000000" w:rsidR="00000000" w:rsidRPr="00000000">
        <w:rPr>
          <w:vertAlign w:val="baseline"/>
          <w:rtl w:val="0"/>
        </w:rPr>
        <w:t xml:space="preserve">MONITORING DASHBOARD (Block Level) </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3065185546875" w:line="240" w:lineRule="auto"/>
        <w:ind w:left="720" w:right="360" w:firstLine="0"/>
        <w:jc w:val="left"/>
        <w:rPr>
          <w:rFonts w:ascii="Times New Roman" w:cs="Times New Roman" w:eastAsia="Times New Roman" w:hAnsi="Times New Roman"/>
          <w:b w:val="1"/>
          <w:bCs w:val="1"/>
          <w:i w:val="0"/>
          <w:iCs w:val="0"/>
          <w:smallCaps w:val="0"/>
          <w:strike w:val="0"/>
          <w:color w:val="153d63"/>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color w:val="153d63"/>
          <w:sz w:val="22.079999923706055"/>
          <w:szCs w:val="22.079999923706055"/>
          <w:rtl w:val="0"/>
        </w:rPr>
        <w:t xml:space="preserve">                 </w:t>
      </w:r>
      <w:r w:rsidDel="00000000" w:rsidR="00000000" w:rsidRPr="00000000">
        <w:rPr>
          <w:rFonts w:ascii="Times New Roman" w:cs="Times New Roman" w:eastAsia="Times New Roman" w:hAnsi="Times New Roman"/>
          <w:b w:val="1"/>
          <w:bCs w:val="1"/>
          <w:i w:val="0"/>
          <w:iCs w:val="0"/>
          <w:smallCaps w:val="0"/>
          <w:strike w:val="0"/>
          <w:color w:val="153d63"/>
          <w:sz w:val="22.079999923706055"/>
          <w:szCs w:val="22.079999923706055"/>
          <w:u w:val="none"/>
          <w:shd w:fill="auto" w:val="clear"/>
          <w:vertAlign w:val="baseline"/>
          <w:rtl w:val="0"/>
        </w:rPr>
        <w:t xml:space="preserve">INDICATOR TARGET </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098632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TPR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&lt;5% </w:t>
      </w:r>
    </w:p>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724853515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Bed Occupancy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&lt;80% </w:t>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24462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Oxygen Buffer </w:t>
      </w:r>
      <w:r w:rsidDel="00000000" w:rsidR="00000000" w:rsidRPr="00000000">
        <w:rPr>
          <w:rFonts w:ascii="Gungsuh" w:cs="Gungsuh" w:eastAsia="Gungsuh" w:hAnsi="Gungsuh"/>
          <w:b w:val="0"/>
          <w:bCs w:val="0"/>
          <w:i w:val="0"/>
          <w:iCs w:val="0"/>
          <w:smallCaps w:val="0"/>
          <w:strike w:val="0"/>
          <w:color w:val="000000"/>
          <w:sz w:val="22.079999923706055"/>
          <w:szCs w:val="22.079999923706055"/>
          <w:u w:val="none"/>
          <w:shd w:fill="auto" w:val="clear"/>
          <w:vertAlign w:val="baseline"/>
          <w:rtl w:val="0"/>
        </w:rPr>
        <w:t xml:space="preserve">≥7 days </w:t>
      </w:r>
      <w:r w:rsidDel="00000000" w:rsidR="00000000" w:rsidRPr="00000000">
        <w:rPr>
          <w:rtl w:val="0"/>
        </w:rPr>
      </w:r>
    </w:p>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24267578125" w:line="434.2222595214844"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Case Fatality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Below district average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Vaccination Coverage (High-risk)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&gt;95% </w:t>
      </w:r>
    </w:p>
    <w:p w:rsidR="00000000" w:rsidDel="00000000" w:rsidP="00000000" w:rsidRDefault="00000000" w:rsidRPr="00000000" w14:paraId="00000876">
      <w:pPr>
        <w:pStyle w:val="Heading1"/>
        <w:widowControl w:val="0"/>
        <w:spacing w:before="758.955078125" w:line="240" w:lineRule="auto"/>
        <w:ind w:left="720" w:right="360" w:firstLine="0"/>
        <w:rPr>
          <w:vertAlign w:val="baseline"/>
        </w:rPr>
      </w:pPr>
      <w:bookmarkStart w:colFirst="0" w:colLast="0" w:name="_heading=h.l8njm6ief6ns" w:id="139"/>
      <w:bookmarkEnd w:id="139"/>
      <w:r w:rsidDel="00000000" w:rsidR="00000000" w:rsidRPr="00000000">
        <w:rPr>
          <w:vertAlign w:val="baseline"/>
          <w:rtl w:val="0"/>
        </w:rPr>
        <w:t xml:space="preserve">KEY BLOCK-SPECIFIC PRIORITIES </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0705566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Strengthen ICU &amp; oxygen redundancy </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Elderly-focused surveillance in Purakkad &amp; Punnapra North </w:t>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Zoonotic preparedness in Punnapra South </w:t>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2022705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Water-borne disease control (</w:t>
      </w:r>
      <w:r w:rsidDel="00000000" w:rsidR="00000000" w:rsidRPr="00000000">
        <w:rPr>
          <w:sz w:val="20"/>
          <w:szCs w:val="20"/>
          <w:rtl w:val="0"/>
        </w:rPr>
        <w:t xml:space="preserve">47540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wells monitoring) </w:t>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836425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Private sector integration for surge ICU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2030029296875" w:line="346.1114501953125"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coordinated implementation, Ambalappuzha Block can effectively manage future  pandemics, respiratory outbreaks, zoonotic threats, and water-borne epidemics while  safeguarding vulnerable populations.</w:t>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87F">
      <w:pPr>
        <w:pStyle w:val="Heading1"/>
        <w:widowControl w:val="0"/>
        <w:spacing w:line="240" w:lineRule="auto"/>
        <w:ind w:left="720" w:right="360" w:firstLine="0"/>
        <w:rPr>
          <w:vertAlign w:val="baseline"/>
        </w:rPr>
      </w:pPr>
      <w:bookmarkStart w:colFirst="0" w:colLast="0" w:name="_heading=h.nmptn9wwgf07" w:id="140"/>
      <w:bookmarkEnd w:id="140"/>
      <w:r w:rsidDel="00000000" w:rsidR="00000000" w:rsidRPr="00000000">
        <w:rPr>
          <w:vertAlign w:val="baseline"/>
          <w:rtl w:val="0"/>
        </w:rPr>
        <w:t xml:space="preserve">12. RECOVERY PLAN </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4931640625" w:line="345.8617401123047" w:lineRule="auto"/>
        <w:ind w:left="720" w:right="36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Ambalappuzha Block – Post-Surge Recovery &amp; Health System Restoration Framework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(Applicable to </w:t>
      </w:r>
      <w:r w:rsidDel="00000000" w:rsidR="00000000" w:rsidRPr="00000000">
        <w:rPr>
          <w:rFonts w:ascii="Times New Roman" w:cs="Times New Roman" w:eastAsia="Times New Roman" w:hAnsi="Times New Roman"/>
          <w:i w:val="1"/>
          <w:iCs w:val="1"/>
          <w:sz w:val="24"/>
          <w:szCs w:val="24"/>
          <w:rtl w:val="0"/>
        </w:rPr>
        <w:t xml:space="preserve">Mynagappally, Thodiyoor, Thazhava, Alappad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Panchayaths </w:t>
      </w:r>
      <w:r w:rsidDel="00000000" w:rsidR="00000000" w:rsidRPr="00000000">
        <w:rPr>
          <w:rFonts w:ascii="Times New Roman" w:cs="Times New Roman" w:eastAsia="Times New Roman" w:hAnsi="Times New Roman"/>
          <w:i w:val="1"/>
          <w:iCs w:val="1"/>
          <w:sz w:val="24"/>
          <w:szCs w:val="24"/>
          <w:rtl w:val="0"/>
        </w:rPr>
        <w:t xml:space="preserve">and Karunagappally Muncipality</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58984375" w:line="348.027162551879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Recovery begins once the block transitions from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4/3 (Severe/Community Spread)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2 (Cluster Control)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sustained decline in cases for 14 consecutive days and Test  Positivity Rate &lt;5%. </w:t>
      </w:r>
    </w:p>
    <w:p w:rsidR="00000000" w:rsidDel="00000000" w:rsidP="00000000" w:rsidRDefault="00000000" w:rsidRPr="00000000" w14:paraId="00000882">
      <w:pPr>
        <w:pStyle w:val="Heading1"/>
        <w:widowControl w:val="0"/>
        <w:spacing w:before="303.09326171875" w:line="240" w:lineRule="auto"/>
        <w:ind w:left="720" w:right="360" w:firstLine="0"/>
        <w:rPr>
          <w:vertAlign w:val="baseline"/>
        </w:rPr>
      </w:pPr>
      <w:bookmarkStart w:colFirst="0" w:colLast="0" w:name="_heading=h.8dj10d4jffhp" w:id="141"/>
      <w:bookmarkEnd w:id="141"/>
      <w:r w:rsidDel="00000000" w:rsidR="00000000" w:rsidRPr="00000000">
        <w:rPr>
          <w:vertAlign w:val="baseline"/>
          <w:rtl w:val="0"/>
        </w:rPr>
        <w:t xml:space="preserve">OBJECTIVES OF RECOVERY PHASE </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076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Restore essential and routine healthcare services safely </w:t>
      </w:r>
    </w:p>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Address indirect health impacts of the outbreak </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Provide psychosocial and mental health support </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Rebuild supply chain and infrastructure resilience </w:t>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Conduct structured audit and system strengthening </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Institutionalize lessons learned into policy revision </w:t>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9462890625" w:line="240" w:lineRule="auto"/>
        <w:ind w:left="72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A">
      <w:pPr>
        <w:pStyle w:val="Heading1"/>
        <w:widowControl w:val="0"/>
        <w:spacing w:before="411.119384765625" w:line="240" w:lineRule="auto"/>
        <w:ind w:left="720" w:right="360" w:firstLine="0"/>
        <w:rPr>
          <w:vertAlign w:val="baseline"/>
        </w:rPr>
      </w:pPr>
      <w:bookmarkStart w:colFirst="0" w:colLast="0" w:name="_heading=h.z6kbic94xl8o" w:id="142"/>
      <w:bookmarkEnd w:id="142"/>
      <w:r w:rsidDel="00000000" w:rsidR="00000000" w:rsidRPr="00000000">
        <w:rPr>
          <w:vertAlign w:val="baseline"/>
          <w:rtl w:val="0"/>
        </w:rPr>
        <w:t xml:space="preserve">RESUMPTION OF ROUTINE HEALTH SERVICES </w:t>
      </w:r>
    </w:p>
    <w:p w:rsidR="00000000" w:rsidDel="00000000" w:rsidP="00000000" w:rsidRDefault="00000000" w:rsidRPr="00000000" w14:paraId="0000088B">
      <w:pPr>
        <w:pStyle w:val="Heading2"/>
        <w:widowControl w:val="0"/>
        <w:spacing w:before="443.507080078125" w:line="240" w:lineRule="auto"/>
        <w:ind w:left="720" w:right="360" w:firstLine="0"/>
        <w:rPr>
          <w:vertAlign w:val="baseline"/>
        </w:rPr>
      </w:pPr>
      <w:bookmarkStart w:colFirst="0" w:colLast="0" w:name="_heading=h.q2x3nuip67rl" w:id="143"/>
      <w:bookmarkEnd w:id="143"/>
      <w:r w:rsidDel="00000000" w:rsidR="00000000" w:rsidRPr="00000000">
        <w:rPr>
          <w:vertAlign w:val="baseline"/>
          <w:rtl w:val="0"/>
        </w:rPr>
        <w:t xml:space="preserve">A. Phased Restoration Strategy </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2041015625" w:line="489.3041610717773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Phase Timeline Services to Resume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A Weeks 1–2 Immunization, ANC, Dialysis, NCD clinics Phase B Weeks 3–4 Elective procedures, School health Phase C Week 5 onward Full OPD normalization </w:t>
      </w:r>
    </w:p>
    <w:p w:rsidR="00000000" w:rsidDel="00000000" w:rsidP="00000000" w:rsidRDefault="00000000" w:rsidRPr="00000000" w14:paraId="0000088D">
      <w:pPr>
        <w:pStyle w:val="Heading2"/>
        <w:widowControl w:val="0"/>
        <w:spacing w:before="359.01611328125" w:line="240" w:lineRule="auto"/>
        <w:ind w:left="720" w:right="360" w:firstLine="0"/>
        <w:rPr>
          <w:vertAlign w:val="baseline"/>
        </w:rPr>
      </w:pPr>
      <w:bookmarkStart w:colFirst="0" w:colLast="0" w:name="_heading=h.olo6ed6mzvf0" w:id="144"/>
      <w:bookmarkEnd w:id="144"/>
      <w:r w:rsidDel="00000000" w:rsidR="00000000" w:rsidRPr="00000000">
        <w:rPr>
          <w:vertAlign w:val="baseline"/>
          <w:rtl w:val="0"/>
        </w:rPr>
        <w:t xml:space="preserve">B. Priority Service Areas (Block-Specific) </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197998046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Maternal &amp; Child Health </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Restart routine immunization drives </w:t>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4007568359375" w:line="240" w:lineRule="auto"/>
        <w:ind w:left="720" w:right="360" w:firstLine="0"/>
        <w:jc w:val="left"/>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 outreach in high BPL pockets </w:t>
      </w:r>
      <w:r w:rsidDel="00000000" w:rsidR="00000000" w:rsidRPr="00000000">
        <w:rPr>
          <w:rtl w:val="0"/>
        </w:rPr>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4007568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Catch-up vaccination sessions </w:t>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Growth monitoring for under-5 children </w:t>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3183593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2. NCD Clinics </w:t>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Focus on high elderly burden areas: </w:t>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highlight w:val="white"/>
          <w:u w:val="none"/>
          <w:vertAlign w:val="baseline"/>
          <w:rtl w:val="0"/>
        </w:rPr>
        <w:t xml:space="preserve">o </w:t>
      </w:r>
      <w:r w:rsidDel="00000000" w:rsidR="00000000" w:rsidRPr="00000000">
        <w:rPr>
          <w:rFonts w:ascii="Times New Roman" w:cs="Times New Roman" w:eastAsia="Times New Roman" w:hAnsi="Times New Roman"/>
          <w:sz w:val="24"/>
          <w:szCs w:val="24"/>
          <w:highlight w:val="white"/>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sz w:val="24"/>
          <w:szCs w:val="24"/>
          <w:highlight w:val="white"/>
          <w:rtl w:val="0"/>
        </w:rPr>
        <w:t xml:space="preserve">11,212</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elderly) </w:t>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188964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Courier New" w:cs="Courier New" w:eastAsia="Courier New" w:hAnsi="Courier New"/>
          <w:b w:val="0"/>
          <w:bCs w:val="0"/>
          <w:i w:val="0"/>
          <w:iCs w:val="0"/>
          <w:smallCaps w:val="0"/>
          <w:strike w:val="0"/>
          <w:color w:val="000000"/>
          <w:sz w:val="20.15999984741211"/>
          <w:szCs w:val="20.15999984741211"/>
          <w:highlight w:val="white"/>
          <w:u w:val="none"/>
          <w:vertAlign w:val="baseline"/>
          <w:rtl w:val="0"/>
        </w:rPr>
        <w:t xml:space="preserve">o </w:t>
      </w:r>
      <w:r w:rsidDel="00000000" w:rsidR="00000000" w:rsidRPr="00000000">
        <w:rPr>
          <w:rFonts w:ascii="Times New Roman" w:cs="Times New Roman" w:eastAsia="Times New Roman" w:hAnsi="Times New Roman"/>
          <w:sz w:val="24"/>
          <w:szCs w:val="24"/>
          <w:highlight w:val="white"/>
          <w:rtl w:val="0"/>
        </w:rPr>
        <w:t xml:space="preserve">Karunagapally Municipality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479 elderly) </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Re-establish monthly diabetes &amp; hypertension clinics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Medication refill camps for defaulters </w:t>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860107421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TB &amp; Chronic Disease Continuity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1894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Active tracing of treatment defaulters </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116210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visits by JPHN/JHI </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Nutritional support linkage </w:t>
      </w:r>
    </w:p>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9951171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Dialysis &amp; Critical Care </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203857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 infection control compliance </w:t>
      </w:r>
    </w:p>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Restore routine dialysis scheduling </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Evaluate oxygen system stress impact </w:t>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197998046875"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School &amp; Community Health </w:t>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20166015625" w:line="347.8609085083008"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 screening for respiratory and vaccine-preventable diseases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Awareness sessions in coastal communities </w:t>
      </w:r>
      <w:r w:rsidDel="00000000" w:rsidR="00000000" w:rsidRPr="00000000">
        <w:rPr>
          <w:rtl w:val="0"/>
        </w:rPr>
      </w:r>
    </w:p>
    <w:p w:rsidR="00000000" w:rsidDel="00000000" w:rsidP="00000000" w:rsidRDefault="00000000" w:rsidRPr="00000000" w14:paraId="000008A2">
      <w:pPr>
        <w:pStyle w:val="Heading1"/>
        <w:widowControl w:val="0"/>
        <w:spacing w:before="308.05938720703125" w:line="548.3437728881836" w:lineRule="auto"/>
        <w:ind w:left="720" w:right="360" w:firstLine="0"/>
        <w:rPr>
          <w:vertAlign w:val="baseline"/>
        </w:rPr>
      </w:pPr>
      <w:bookmarkStart w:colFirst="0" w:colLast="0" w:name="_heading=h.utu4y1sfgpa5" w:id="145"/>
      <w:bookmarkEnd w:id="145"/>
      <w:r w:rsidDel="00000000" w:rsidR="00000000" w:rsidRPr="00000000">
        <w:rPr>
          <w:sz w:val="28.15999984741211"/>
          <w:szCs w:val="28.15999984741211"/>
          <w:vertAlign w:val="baseline"/>
          <w:rtl w:val="0"/>
        </w:rPr>
        <w:t xml:space="preserve">MENTAL HEALTH &amp; PSYCHOSOCIAL SUPPORT</w:t>
      </w:r>
      <w:r w:rsidDel="00000000" w:rsidR="00000000" w:rsidRPr="00000000">
        <w:rPr>
          <w:vertAlign w:val="baseline"/>
          <w:rtl w:val="0"/>
        </w:rPr>
        <w:t xml:space="preserve"> </w:t>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5938720703125" w:line="548.343772888183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Outbreaks disproportionately affect: </w:t>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283935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workers </w:t>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Bereaved families </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living alone </w:t>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 affected by livelihood disruption</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A. Community-Level Mental Health Strategy </w:t>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Activate Block Mental Health Team </w:t>
      </w:r>
    </w:p>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0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Conduct ward-level counseling camps </w:t>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Tele-counselling services </w:t>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ASHA-led stress screening during home visits </w:t>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384765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B. Healthcare Worker Support </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Post-surge debrief sessions </w:t>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8310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Burnout assessment survey </w:t>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Rotational leave planning </w:t>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Peer-support groups </w:t>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18994140625"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18994140625" w:line="240" w:lineRule="auto"/>
        <w:ind w:left="720" w:right="360" w:firstLine="0"/>
        <w:jc w:val="left"/>
        <w:rPr>
          <w:rFonts w:ascii="Times New Roman" w:cs="Times New Roman" w:eastAsia="Times New Roman" w:hAnsi="Times New Roman"/>
          <w:b w:val="1"/>
          <w:bCs w:val="1"/>
          <w:color w:val="215e99"/>
          <w:sz w:val="24"/>
          <w:szCs w:val="24"/>
        </w:rPr>
      </w:pPr>
      <w:r w:rsidDel="00000000" w:rsidR="00000000" w:rsidRPr="00000000">
        <w:rPr>
          <w:rtl w:val="0"/>
        </w:rPr>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18994140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C. High-Risk Group Focus </w:t>
      </w:r>
    </w:p>
    <w:tbl>
      <w:tblPr>
        <w:tblStyle w:val="Table35"/>
        <w:tblW w:w="9128.1196594238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0.319976806641"/>
        <w:gridCol w:w="4897.7996826171875"/>
        <w:tblGridChange w:id="0">
          <w:tblGrid>
            <w:gridCol w:w="4230.319976806641"/>
            <w:gridCol w:w="4897.7996826171875"/>
          </w:tblGrid>
        </w:tblGridChange>
      </w:tblGrid>
      <w:tr>
        <w:trPr>
          <w:cantSplit w:val="0"/>
          <w:trHeight w:val="55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GROUP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INTERVENTION</w:t>
            </w:r>
          </w:p>
        </w:tc>
      </w:tr>
      <w:tr>
        <w:trPr>
          <w:cantSplit w:val="0"/>
          <w:trHeight w:val="55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Elderly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Home-based counselling</w:t>
            </w:r>
          </w:p>
        </w:tc>
      </w:tr>
      <w:tr>
        <w:trPr>
          <w:cantSplit w:val="0"/>
          <w:trHeight w:val="55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COVID/Outbreak survivors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Post-illness screening</w:t>
            </w:r>
          </w:p>
        </w:tc>
      </w:tr>
      <w:tr>
        <w:trPr>
          <w:cantSplit w:val="0"/>
          <w:trHeight w:val="56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Families with deaths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Grief counselling</w:t>
            </w:r>
          </w:p>
        </w:tc>
      </w:tr>
      <w:tr>
        <w:trPr>
          <w:cantSplit w:val="0"/>
          <w:trHeight w:val="58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Frontline workers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Psychological resilience training</w:t>
            </w:r>
          </w:p>
        </w:tc>
      </w:tr>
    </w:tbl>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8C7">
      <w:pPr>
        <w:pStyle w:val="Heading1"/>
        <w:widowControl w:val="0"/>
        <w:spacing w:line="240" w:lineRule="auto"/>
        <w:ind w:left="720" w:right="360" w:firstLine="0"/>
        <w:rPr>
          <w:vertAlign w:val="baseline"/>
        </w:rPr>
      </w:pPr>
      <w:bookmarkStart w:colFirst="0" w:colLast="0" w:name="_heading=h.u7tv6bcpjp2h" w:id="146"/>
      <w:bookmarkEnd w:id="146"/>
      <w:r w:rsidDel="00000000" w:rsidR="00000000" w:rsidRPr="00000000">
        <w:rPr>
          <w:vertAlign w:val="baseline"/>
          <w:rtl w:val="0"/>
        </w:rPr>
        <w:t xml:space="preserve">REVIEW, AUDIT &amp; AFTER-ACTION ANALYSIS </w:t>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8852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30 days of de-escalation: </w:t>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203002929687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A. Epidemiological Review </w:t>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Peak caseload analysis </w:t>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Ward-wise attack rate </w:t>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Fatality Rate comparison with district </w:t>
      </w:r>
    </w:p>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98901367188"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Delay analysis (testing to isolation time)</w:t>
      </w:r>
    </w:p>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7200012207031"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PANDEMIC PREPAREDNESS PLAN Page 58 </w:t>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B. Clinical Audit </w:t>
      </w:r>
    </w:p>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5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utilization review </w:t>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90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ICU mortality audit </w:t>
      </w:r>
    </w:p>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Referral efficiency assessment </w:t>
      </w:r>
    </w:p>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Antibiotic stewardship evaluation </w:t>
      </w:r>
    </w:p>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19384765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C. Logistics Audit </w:t>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stock adequacy </w:t>
      </w:r>
    </w:p>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8310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plant functionality </w:t>
      </w:r>
    </w:p>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Drug consumption pattern </w:t>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Supply chain gaps </w:t>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7189941406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D. Surveillance System Review </w:t>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2016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IDSP timeliness </w:t>
      </w:r>
    </w:p>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sector reporting compliance </w:t>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turnaround time </w:t>
      </w:r>
    </w:p>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201904296875" w:line="352.192668914794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formal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After-Action Review (AAR)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 shall be submitted to District Health  Authorities. </w:t>
      </w:r>
    </w:p>
    <w:p w:rsidR="00000000" w:rsidDel="00000000" w:rsidP="00000000" w:rsidRDefault="00000000" w:rsidRPr="00000000" w14:paraId="000008DE">
      <w:pPr>
        <w:pStyle w:val="Heading1"/>
        <w:widowControl w:val="0"/>
        <w:spacing w:before="298.9263916015625" w:line="551.9341278076172" w:lineRule="auto"/>
        <w:ind w:left="720" w:right="360" w:firstLine="0"/>
        <w:rPr>
          <w:color w:val="cc4125"/>
          <w:sz w:val="27.84000015258789"/>
          <w:szCs w:val="27.84000015258789"/>
          <w:vertAlign w:val="baseline"/>
        </w:rPr>
      </w:pPr>
      <w:bookmarkStart w:colFirst="0" w:colLast="0" w:name="_heading=h.lztqk9oon7up" w:id="147"/>
      <w:bookmarkEnd w:id="147"/>
      <w:r w:rsidDel="00000000" w:rsidR="00000000" w:rsidRPr="00000000">
        <w:rPr>
          <w:color w:val="cc4125"/>
          <w:sz w:val="27.84000015258789"/>
          <w:szCs w:val="27.84000015258789"/>
          <w:vertAlign w:val="baseline"/>
          <w:rtl w:val="0"/>
        </w:rPr>
        <w:t xml:space="preserve">STOCK REPLENISHMENT &amp; RESOURCE NORMALIZATION </w:t>
      </w:r>
    </w:p>
    <w:p w:rsidR="00000000" w:rsidDel="00000000" w:rsidP="00000000" w:rsidRDefault="00000000" w:rsidRPr="00000000" w14:paraId="000008DF">
      <w:pPr>
        <w:pStyle w:val="Heading1"/>
        <w:widowControl w:val="0"/>
        <w:spacing w:before="298.9263916015625" w:line="551.9341278076172" w:lineRule="auto"/>
        <w:ind w:left="720" w:right="360" w:firstLine="0"/>
        <w:rPr>
          <w:color w:val="215e99"/>
          <w:sz w:val="24"/>
          <w:szCs w:val="24"/>
          <w:vertAlign w:val="baseline"/>
        </w:rPr>
      </w:pPr>
      <w:bookmarkStart w:colFirst="0" w:colLast="0" w:name="_heading=h.hv0beh5q54xg" w:id="148"/>
      <w:bookmarkEnd w:id="148"/>
      <w:r w:rsidDel="00000000" w:rsidR="00000000" w:rsidRPr="00000000">
        <w:rPr>
          <w:color w:val="215e99"/>
          <w:sz w:val="24"/>
          <w:szCs w:val="24"/>
          <w:vertAlign w:val="baseline"/>
          <w:rtl w:val="0"/>
        </w:rPr>
        <w:t xml:space="preserve">A. Immediate Replenishment (Within 2 Weeks) </w:t>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6335449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kits </w:t>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N95 masks, Gloves  </w:t>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 antigen kits </w:t>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fluids </w:t>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836425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ORS packets </w:t>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Essential antibiotics </w:t>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Chlorine tablets </w:t>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2400817871094"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B. Oxygen &amp; Critical Equipment</w:t>
      </w:r>
    </w:p>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Preventive maintenance of oxygen plants </w:t>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Cylinder refilling and backup supplier agreements </w:t>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Ventilator servicing </w:t>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3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Generator inspection </w:t>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919189453125" w:line="240" w:lineRule="auto"/>
        <w:ind w:left="720" w:right="360" w:firstLine="0"/>
        <w:jc w:val="left"/>
        <w:rPr>
          <w:rFonts w:ascii="Times New Roman" w:cs="Times New Roman" w:eastAsia="Times New Roman" w:hAnsi="Times New Roman"/>
          <w:b w:val="1"/>
          <w:bCs w:val="1"/>
          <w:i w:val="0"/>
          <w:iCs w:val="0"/>
          <w:smallCaps w:val="0"/>
          <w:strike w:val="0"/>
          <w:color w:val="215e9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5e99"/>
          <w:sz w:val="24"/>
          <w:szCs w:val="24"/>
          <w:u w:val="none"/>
          <w:shd w:fill="auto" w:val="clear"/>
          <w:vertAlign w:val="baseline"/>
          <w:rtl w:val="0"/>
        </w:rPr>
        <w:t xml:space="preserve">C. Financial Review </w:t>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Expenditure audit </w:t>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fund utilization analysis </w:t>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Budget reallocation planning </w:t>
      </w:r>
    </w:p>
    <w:p w:rsidR="00000000" w:rsidDel="00000000" w:rsidP="00000000" w:rsidRDefault="00000000" w:rsidRPr="00000000" w14:paraId="000008F0">
      <w:pPr>
        <w:pStyle w:val="Heading1"/>
        <w:widowControl w:val="0"/>
        <w:spacing w:before="416.519775390625" w:line="240" w:lineRule="auto"/>
        <w:ind w:left="720" w:right="360" w:firstLine="0"/>
        <w:rPr>
          <w:vertAlign w:val="baseline"/>
        </w:rPr>
      </w:pPr>
      <w:bookmarkStart w:colFirst="0" w:colLast="0" w:name="_heading=h.mnx96wi331k9" w:id="149"/>
      <w:bookmarkEnd w:id="149"/>
      <w:r w:rsidDel="00000000" w:rsidR="00000000" w:rsidRPr="00000000">
        <w:rPr>
          <w:vertAlign w:val="baseline"/>
          <w:rtl w:val="0"/>
        </w:rPr>
        <w:t xml:space="preserve">INFRASTRUCTURE RESTORATION </w:t>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5070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Decontamination of isolation wards </w:t>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Restoration of converted community halls </w:t>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Biomedical waste audit </w:t>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205322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Repair of overused equipment </w:t>
      </w:r>
    </w:p>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backup power systems </w:t>
      </w:r>
    </w:p>
    <w:p w:rsidR="00000000" w:rsidDel="00000000" w:rsidP="00000000" w:rsidRDefault="00000000" w:rsidRPr="00000000" w14:paraId="000008F6">
      <w:pPr>
        <w:pStyle w:val="Heading1"/>
        <w:widowControl w:val="0"/>
        <w:spacing w:before="411.1199951171875" w:line="548.3436012268066" w:lineRule="auto"/>
        <w:ind w:left="720" w:right="360" w:firstLine="0"/>
        <w:rPr>
          <w:sz w:val="26.15999984741211"/>
          <w:szCs w:val="26.15999984741211"/>
          <w:vertAlign w:val="baseline"/>
        </w:rPr>
      </w:pPr>
      <w:bookmarkStart w:colFirst="0" w:colLast="0" w:name="_heading=h.kluvyqdh23qi" w:id="150"/>
      <w:bookmarkEnd w:id="150"/>
      <w:r w:rsidDel="00000000" w:rsidR="00000000" w:rsidRPr="00000000">
        <w:rPr>
          <w:sz w:val="26.15999984741211"/>
          <w:szCs w:val="26.15999984741211"/>
          <w:vertAlign w:val="baseline"/>
          <w:rtl w:val="0"/>
        </w:rPr>
        <w:t xml:space="preserve">POLICY REVISION &amp; SYSTEM STRENGTHENING </w:t>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548.343601226806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Based on audit findings: </w:t>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281982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Update Block Pandemic SOP </w:t>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Revise oxygen surge capacity norms </w:t>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Strengthen ICU referral linkage (private integration) </w:t>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Enhance zoonotic surveillance (especially Punnapra South poultry belt) 5. Update ward-level vulnerability mapping </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8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Improve data digitization and dashboard systems </w:t>
      </w:r>
    </w:p>
    <w:p w:rsidR="00000000" w:rsidDel="00000000" w:rsidP="00000000" w:rsidRDefault="00000000" w:rsidRPr="00000000" w14:paraId="000008FD">
      <w:pPr>
        <w:pStyle w:val="Heading1"/>
        <w:widowControl w:val="0"/>
        <w:spacing w:before="416.3201904296875" w:line="240" w:lineRule="auto"/>
        <w:ind w:left="720" w:right="360" w:firstLine="0"/>
        <w:rPr>
          <w:vertAlign w:val="baseline"/>
        </w:rPr>
      </w:pPr>
      <w:bookmarkStart w:colFirst="0" w:colLast="0" w:name="_heading=h.lkat4w605xaa" w:id="151"/>
      <w:bookmarkEnd w:id="151"/>
      <w:r w:rsidDel="00000000" w:rsidR="00000000" w:rsidRPr="00000000">
        <w:rPr>
          <w:vertAlign w:val="baseline"/>
          <w:rtl w:val="0"/>
        </w:rPr>
        <w:t xml:space="preserve">COMMUNITY RE-ENGAGEMENT </w:t>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50708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appreciation campaign for volunteers </w:t>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00732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Panchayat-level review meetings </w:t>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Transparency report to community </w:t>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44003295898438"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Awareness on prevention of next wave</w:t>
      </w:r>
    </w:p>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0070c0"/>
          <w:sz w:val="27.84000015258789"/>
          <w:szCs w:val="27.84000015258789"/>
        </w:rPr>
      </w:pPr>
      <w:r w:rsidDel="00000000" w:rsidR="00000000" w:rsidRPr="00000000">
        <w:rPr>
          <w:rtl w:val="0"/>
        </w:rPr>
      </w:r>
    </w:p>
    <w:p w:rsidR="00000000" w:rsidDel="00000000" w:rsidP="00000000" w:rsidRDefault="00000000" w:rsidRPr="00000000" w14:paraId="00000904">
      <w:pPr>
        <w:pStyle w:val="Heading1"/>
        <w:widowControl w:val="0"/>
        <w:spacing w:line="240" w:lineRule="auto"/>
        <w:ind w:left="720" w:right="360" w:firstLine="0"/>
        <w:rPr>
          <w:vertAlign w:val="baseline"/>
        </w:rPr>
      </w:pPr>
      <w:bookmarkStart w:colFirst="0" w:colLast="0" w:name="_heading=h.itm9kh11rpat" w:id="152"/>
      <w:bookmarkEnd w:id="152"/>
      <w:r w:rsidDel="00000000" w:rsidR="00000000" w:rsidRPr="00000000">
        <w:rPr>
          <w:vertAlign w:val="baseline"/>
          <w:rtl w:val="0"/>
        </w:rPr>
        <w:t xml:space="preserve">MONITORING INDICATORS DURING RECOVERY </w:t>
      </w:r>
    </w:p>
    <w:tbl>
      <w:tblPr>
        <w:tblStyle w:val="Table36"/>
        <w:tblW w:w="8532.92007446289"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8.720245361328"/>
        <w:gridCol w:w="3414.1998291015625"/>
        <w:tblGridChange w:id="0">
          <w:tblGrid>
            <w:gridCol w:w="5118.720245361328"/>
            <w:gridCol w:w="3414.1998291015625"/>
          </w:tblGrid>
        </w:tblGridChange>
      </w:tblGrid>
      <w:tr>
        <w:trPr>
          <w:cantSplit w:val="0"/>
          <w:trHeight w:val="418.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Target</w:t>
            </w:r>
          </w:p>
        </w:tc>
      </w:tr>
      <w:tr>
        <w:trPr>
          <w:cantSplit w:val="0"/>
          <w:trHeight w:val="43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Immunization catch-up coverage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&gt;95%</w:t>
            </w:r>
          </w:p>
        </w:tc>
      </w:tr>
      <w:tr>
        <w:trPr>
          <w:cantSplit w:val="0"/>
          <w:trHeight w:val="43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NCD clinic attendance recovery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&gt;90% baseline</w:t>
            </w:r>
          </w:p>
        </w:tc>
      </w:tr>
      <w:tr>
        <w:trPr>
          <w:cantSplit w:val="0"/>
          <w:trHeight w:val="4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Stock replenishment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100% within 30 days</w:t>
            </w:r>
          </w:p>
        </w:tc>
      </w:tr>
      <w:tr>
        <w:trPr>
          <w:cantSplit w:val="0"/>
          <w:trHeight w:val="4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HCW burnout screening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100% coverage</w:t>
            </w:r>
          </w:p>
        </w:tc>
      </w:tr>
      <w:tr>
        <w:trPr>
          <w:cantSplit w:val="0"/>
          <w:trHeight w:val="43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Audit completion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Within 45 days</w:t>
            </w:r>
          </w:p>
        </w:tc>
      </w:tr>
    </w:tbl>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13">
      <w:pPr>
        <w:pStyle w:val="Heading1"/>
        <w:widowControl w:val="0"/>
        <w:spacing w:line="240" w:lineRule="auto"/>
        <w:ind w:left="720" w:right="360" w:firstLine="0"/>
        <w:rPr>
          <w:vertAlign w:val="baseline"/>
        </w:rPr>
      </w:pPr>
      <w:bookmarkStart w:colFirst="0" w:colLast="0" w:name="_heading=h.pp6cqvpumz8f" w:id="153"/>
      <w:bookmarkEnd w:id="153"/>
      <w:r w:rsidDel="00000000" w:rsidR="00000000" w:rsidRPr="00000000">
        <w:rPr>
          <w:vertAlign w:val="baseline"/>
          <w:rtl w:val="0"/>
        </w:rPr>
        <w:t xml:space="preserve">LONG-TERM RESILIENCE BUILDING </w:t>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permanent Block Emergency Operations Cell </w:t>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digital real-time surveillance dashboard </w:t>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biannual pandemic drills </w:t>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Build additional oxygen redundancy </w:t>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20336914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Advocate for expanded government ICU capacity</w:t>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1C">
      <w:pPr>
        <w:pStyle w:val="Heading1"/>
        <w:widowControl w:val="0"/>
        <w:spacing w:line="240" w:lineRule="auto"/>
        <w:ind w:left="720" w:right="360" w:firstLine="0"/>
        <w:rPr>
          <w:vertAlign w:val="baseline"/>
        </w:rPr>
      </w:pPr>
      <w:bookmarkStart w:colFirst="0" w:colLast="0" w:name="_heading=h.tydlji3gqi4c" w:id="154"/>
      <w:bookmarkEnd w:id="154"/>
      <w:r w:rsidDel="00000000" w:rsidR="00000000" w:rsidRPr="00000000">
        <w:rPr>
          <w:vertAlign w:val="baseline"/>
          <w:rtl w:val="0"/>
        </w:rPr>
        <w:t xml:space="preserve">13. CONCLUSION </w:t>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69335937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Preparedness Plan of </w:t>
      </w:r>
      <w:r w:rsidDel="00000000" w:rsidR="00000000" w:rsidRPr="00000000">
        <w:rPr>
          <w:rFonts w:ascii="Times New Roman" w:cs="Times New Roman" w:eastAsia="Times New Roman" w:hAnsi="Times New Roman"/>
          <w:sz w:val="24"/>
          <w:szCs w:val="24"/>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presents a structured, evidence based, and locally contextualized framework to prevent, detect, respond to, and recover from  public health emergencies. </w:t>
      </w:r>
    </w:p>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592773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is characterized by: </w:t>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518554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strong primary healthcare network covering </w:t>
      </w:r>
      <w:r w:rsidDel="00000000" w:rsidR="00000000" w:rsidRPr="00000000">
        <w:rPr>
          <w:rFonts w:ascii="Times New Roman" w:cs="Times New Roman" w:eastAsia="Times New Roman" w:hAnsi="Times New Roman"/>
          <w:sz w:val="24"/>
          <w:szCs w:val="24"/>
          <w:rtl w:val="0"/>
        </w:rPr>
        <w:t xml:space="preserve">122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wards </w:t>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Functional laboratory support and established surveillance systems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Active ASHA and Community One Health volunteer workforce </w:t>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565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Significant elderly and NCD burden </w:t>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5.861740112304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Coastal ecological vulnerability with </w:t>
      </w:r>
      <w:r w:rsidDel="00000000" w:rsidR="00000000" w:rsidRPr="00000000">
        <w:rPr>
          <w:sz w:val="20"/>
          <w:szCs w:val="20"/>
          <w:rtl w:val="0"/>
        </w:rPr>
        <w:t xml:space="preserve">47540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wells and multiple water bodies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Given the recurrent trends of vector-borne diseases, water-borne outbreaks, respiratory  infections, and zoonotic threats, preparedness in this block must remain dynamic, data driven, and surge-ready at all times. </w:t>
      </w:r>
    </w:p>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58374023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document integrates: </w:t>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1199951171875"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4S Model (Staff, Stuff, Structure, Systems)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surge planning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Strengthened surveillance and laboratory coordination </w:t>
      </w:r>
    </w:p>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678710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and critical care optimization strategies </w:t>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Targeted protection for vulnerable populations (elderly, dialysis patients, pregnant  women, fisherfolk) </w:t>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0087890625" w:line="348.194160461425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collaboration between health, veterinary, and local governance sectors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Structured recovery and audit mechanisms to ensure system resilience </w:t>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2583007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success of this preparedness framework depends on: </w:t>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1988525390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Early detection through robust surveillance </w:t>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200073242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Rapid surge activation with clear role delineation </w:t>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Efficient logistics and oxygen management </w:t>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40075683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Strong public-private partnership</w:t>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Community engagement and transparent risk communication </w:t>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Continuous monitoring, review, and policy refinement </w:t>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71875" w:line="345.861740112304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coordinated interdepartmental action, strengthened infrastructure, and sustained  community participation, </w:t>
      </w:r>
      <w:r w:rsidDel="00000000" w:rsidR="00000000" w:rsidRPr="00000000">
        <w:rPr>
          <w:rFonts w:ascii="Times New Roman" w:cs="Times New Roman" w:eastAsia="Times New Roman" w:hAnsi="Times New Roman"/>
          <w:sz w:val="24"/>
          <w:szCs w:val="24"/>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can effectively mitigate the impact of future  pandemics and public health emergencies while ensuring continuity of essential services. </w:t>
      </w:r>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7958984375" w:line="345.8617401123047" w:lineRule="auto"/>
        <w:ind w:left="72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plan is not a static document but a living framework—subject to periodic review, audit,  and strengthening—committed to safeguarding the health, safety, and well-being of every  resident of </w:t>
      </w:r>
      <w:r w:rsidDel="00000000" w:rsidR="00000000" w:rsidRPr="00000000">
        <w:rPr>
          <w:rFonts w:ascii="Times New Roman" w:cs="Times New Roman" w:eastAsia="Times New Roman" w:hAnsi="Times New Roman"/>
          <w:sz w:val="24"/>
          <w:szCs w:val="24"/>
          <w:rtl w:val="0"/>
        </w:rPr>
        <w:t xml:space="preserve">Mynagapally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7958984375" w:line="345.8617401123047" w:lineRule="auto"/>
        <w:ind w:left="720" w:right="360" w:firstLine="0"/>
        <w:jc w:val="left"/>
        <w:rPr>
          <w:rFonts w:ascii="Garamond" w:cs="Garamond" w:eastAsia="Garamond" w:hAnsi="Garamond"/>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7958984375" w:line="345.8617401123047" w:lineRule="auto"/>
        <w:ind w:left="720" w:right="360" w:firstLine="0"/>
        <w:jc w:val="left"/>
        <w:rPr>
          <w:rFonts w:ascii="Garamond" w:cs="Garamond" w:eastAsia="Garamond" w:hAnsi="Garamond"/>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57958984375" w:line="345.8617401123047" w:lineRule="auto"/>
        <w:ind w:left="720" w:right="360" w:firstLine="0"/>
        <w:jc w:val="left"/>
        <w:rPr>
          <w:rFonts w:ascii="Garamond" w:cs="Garamond" w:eastAsia="Garamond" w:hAnsi="Garamond"/>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34">
      <w:pPr>
        <w:pStyle w:val="Heading1"/>
        <w:widowControl w:val="0"/>
        <w:spacing w:before="305.657958984375" w:line="345.8617401123047" w:lineRule="auto"/>
        <w:ind w:left="720" w:right="360" w:firstLine="0"/>
        <w:rPr>
          <w:vertAlign w:val="baseline"/>
        </w:rPr>
      </w:pPr>
      <w:bookmarkStart w:colFirst="0" w:colLast="0" w:name="_heading=h.4g4vc03b7vny" w:id="155"/>
      <w:bookmarkEnd w:id="155"/>
      <w:r w:rsidDel="00000000" w:rsidR="00000000" w:rsidRPr="00000000">
        <w:rPr>
          <w:vertAlign w:val="baseline"/>
          <w:rtl w:val="0"/>
        </w:rPr>
        <w:t xml:space="preserve">BLOCK LEVEL CHALLENGES &amp; STRATEGIES </w:t>
      </w:r>
    </w:p>
    <w:tbl>
      <w:tblPr>
        <w:tblStyle w:val="Table37"/>
        <w:tblW w:w="10275.92056274414" w:type="dxa"/>
        <w:jc w:val="left"/>
        <w:tblInd w:w="298.080024719238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38.1199645996094"/>
        <w:gridCol w:w="2549.8001098632812"/>
        <w:gridCol w:w="2694.1998291015625"/>
        <w:gridCol w:w="2693.8006591796875"/>
        <w:tblGridChange w:id="0">
          <w:tblGrid>
            <w:gridCol w:w="2338.1199645996094"/>
            <w:gridCol w:w="2549.8001098632812"/>
            <w:gridCol w:w="2694.1998291015625"/>
            <w:gridCol w:w="2693.8006591796875"/>
          </w:tblGrid>
        </w:tblGridChange>
      </w:tblGrid>
      <w:tr>
        <w:trPr>
          <w:cantSplit w:val="0"/>
          <w:trHeight w:val="43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CURRENT 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CHALLENGES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STRATEGIES </w:t>
            </w:r>
          </w:p>
        </w:tc>
      </w:tr>
      <w:tr>
        <w:trPr>
          <w:cantSplit w:val="0"/>
          <w:trHeight w:val="85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System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widowControl w:val="0"/>
              <w:pBdr>
                <w:top w:space="0" w:sz="0" w:val="nil"/>
                <w:left w:space="0" w:sz="0" w:val="nil"/>
                <w:bottom w:space="0" w:sz="0" w:val="nil"/>
                <w:right w:space="0" w:sz="0" w:val="nil"/>
                <w:between w:space="0" w:sz="0" w:val="nil"/>
              </w:pBdr>
              <w:shd w:fill="auto" w:val="clear"/>
              <w:spacing w:after="0" w:before="0"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Routine reporting from  Govt institutions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widowControl w:val="0"/>
              <w:pBdr>
                <w:top w:space="0" w:sz="0" w:val="nil"/>
                <w:left w:space="0" w:sz="0" w:val="nil"/>
                <w:bottom w:space="0" w:sz="0" w:val="nil"/>
                <w:right w:space="0" w:sz="0" w:val="nil"/>
                <w:between w:space="0" w:sz="0" w:val="nil"/>
              </w:pBdr>
              <w:shd w:fill="auto" w:val="clear"/>
              <w:spacing w:after="0" w:before="0"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Delay in private sector  reporting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widowControl w:val="0"/>
              <w:pBdr>
                <w:top w:space="0" w:sz="0" w:val="nil"/>
                <w:left w:space="0" w:sz="0" w:val="nil"/>
                <w:bottom w:space="0" w:sz="0" w:val="nil"/>
                <w:right w:space="0" w:sz="0" w:val="nil"/>
                <w:between w:space="0" w:sz="0" w:val="nil"/>
              </w:pBdr>
              <w:shd w:fill="auto" w:val="clear"/>
              <w:spacing w:after="0" w:before="0" w:line="343.8626575469970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 digital real-time  reporting system </w:t>
            </w:r>
          </w:p>
        </w:tc>
      </w:tr>
      <w:tr>
        <w:trPr>
          <w:cantSplit w:val="0"/>
          <w:trHeight w:val="85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Management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widowControl w:val="0"/>
              <w:pBdr>
                <w:top w:space="0" w:sz="0" w:val="nil"/>
                <w:left w:space="0" w:sz="0" w:val="nil"/>
                <w:bottom w:space="0" w:sz="0" w:val="nil"/>
                <w:right w:space="0" w:sz="0" w:val="nil"/>
                <w:between w:space="0" w:sz="0" w:val="nil"/>
              </w:pBdr>
              <w:shd w:fill="auto" w:val="clear"/>
              <w:spacing w:after="0" w:before="0" w:line="343.86165618896484"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Manual consolidation of  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Lack of centralized  </w:t>
            </w:r>
          </w:p>
          <w:p w:rsidR="00000000" w:rsidDel="00000000" w:rsidP="00000000" w:rsidRDefault="00000000" w:rsidRPr="00000000" w14:paraId="00000940">
            <w:pPr>
              <w:keepNext w:val="0"/>
              <w:keepLines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dashboard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block-level  </w:t>
            </w:r>
          </w:p>
          <w:p w:rsidR="00000000" w:rsidDel="00000000" w:rsidP="00000000" w:rsidRDefault="00000000" w:rsidRPr="00000000" w14:paraId="00000942">
            <w:pPr>
              <w:keepNext w:val="0"/>
              <w:keepLines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dashboard </w:t>
            </w:r>
          </w:p>
        </w:tc>
      </w:tr>
      <w:tr>
        <w:trPr>
          <w:cantSplit w:val="0"/>
          <w:trHeight w:val="127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Adequate field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Limited critical care  </w:t>
            </w:r>
          </w:p>
          <w:p w:rsidR="00000000" w:rsidDel="00000000" w:rsidP="00000000" w:rsidRDefault="00000000" w:rsidRPr="00000000" w14:paraId="00000946">
            <w:pPr>
              <w:keepNext w:val="0"/>
              <w:keepLines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trained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ICU &amp;  </w:t>
            </w:r>
          </w:p>
          <w:p w:rsidR="00000000" w:rsidDel="00000000" w:rsidP="00000000" w:rsidRDefault="00000000" w:rsidRPr="00000000" w14:paraId="00000948">
            <w:pPr>
              <w:keepNext w:val="0"/>
              <w:keepLines w:val="0"/>
              <w:widowControl w:val="0"/>
              <w:pBdr>
                <w:top w:space="0" w:sz="0" w:val="nil"/>
                <w:left w:space="0" w:sz="0" w:val="nil"/>
                <w:bottom w:space="0" w:sz="0" w:val="nil"/>
                <w:right w:space="0" w:sz="0" w:val="nil"/>
                <w:between w:space="0" w:sz="0" w:val="nil"/>
              </w:pBdr>
              <w:shd w:fill="auto" w:val="clear"/>
              <w:spacing w:after="0" w:before="132.718505859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training  </w:t>
            </w:r>
          </w:p>
          <w:p w:rsidR="00000000" w:rsidDel="00000000" w:rsidP="00000000" w:rsidRDefault="00000000" w:rsidRPr="00000000" w14:paraId="00000949">
            <w:pPr>
              <w:keepNext w:val="0"/>
              <w:keepLines w:val="0"/>
              <w:widowControl w:val="0"/>
              <w:pBdr>
                <w:top w:space="0" w:sz="0" w:val="nil"/>
                <w:left w:space="0" w:sz="0" w:val="nil"/>
                <w:bottom w:space="0" w:sz="0" w:val="nil"/>
                <w:right w:space="0" w:sz="0" w:val="nil"/>
                <w:between w:space="0" w:sz="0" w:val="nil"/>
              </w:pBdr>
              <w:shd w:fill="auto" w:val="clear"/>
              <w:spacing w:after="0" w:before="137.51953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programs </w:t>
            </w:r>
          </w:p>
        </w:tc>
      </w:tr>
      <w:tr>
        <w:trPr>
          <w:cantSplit w:val="0"/>
          <w:trHeight w:val="1267.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Sector  </w:t>
            </w:r>
          </w:p>
          <w:p w:rsidR="00000000" w:rsidDel="00000000" w:rsidP="00000000" w:rsidRDefault="00000000" w:rsidRPr="00000000" w14:paraId="0000094B">
            <w:pPr>
              <w:keepNext w:val="0"/>
              <w:keepLines w:val="0"/>
              <w:widowControl w:val="0"/>
              <w:pBdr>
                <w:top w:space="0" w:sz="0" w:val="nil"/>
                <w:left w:space="0" w:sz="0" w:val="nil"/>
                <w:bottom w:space="0" w:sz="0" w:val="nil"/>
                <w:right w:space="0" w:sz="0" w:val="nil"/>
                <w:between w:space="0" w:sz="0" w:val="nil"/>
              </w:pBdr>
              <w:shd w:fill="auto" w:val="clear"/>
              <w:spacing w:after="0" w:before="138.1188964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widowControl w:val="0"/>
              <w:pBdr>
                <w:top w:space="0" w:sz="0" w:val="nil"/>
                <w:left w:space="0" w:sz="0" w:val="nil"/>
                <w:bottom w:space="0" w:sz="0" w:val="nil"/>
                <w:right w:space="0" w:sz="0" w:val="nil"/>
                <w:between w:space="0" w:sz="0" w:val="nil"/>
              </w:pBdr>
              <w:shd w:fill="auto" w:val="clear"/>
              <w:spacing w:after="0" w:before="0" w:line="348.3601284027099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private doctors &amp; </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hospitals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formal reporting  </w:t>
            </w:r>
          </w:p>
          <w:p w:rsidR="00000000" w:rsidDel="00000000" w:rsidP="00000000" w:rsidRDefault="00000000" w:rsidRPr="00000000" w14:paraId="0000094E">
            <w:pPr>
              <w:keepNext w:val="0"/>
              <w:keepLines w:val="0"/>
              <w:widowControl w:val="0"/>
              <w:pBdr>
                <w:top w:space="0" w:sz="0" w:val="nil"/>
                <w:left w:space="0" w:sz="0" w:val="nil"/>
                <w:bottom w:space="0" w:sz="0" w:val="nil"/>
                <w:right w:space="0" w:sz="0" w:val="nil"/>
                <w:between w:space="0" w:sz="0" w:val="nil"/>
              </w:pBdr>
              <w:shd w:fill="auto" w:val="clear"/>
              <w:spacing w:after="0" w:before="138.1188964843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system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widowControl w:val="0"/>
              <w:pBdr>
                <w:top w:space="0" w:sz="0" w:val="nil"/>
                <w:left w:space="0" w:sz="0" w:val="nil"/>
                <w:bottom w:space="0" w:sz="0" w:val="nil"/>
                <w:right w:space="0" w:sz="0" w:val="nil"/>
                <w:between w:space="0" w:sz="0" w:val="nil"/>
              </w:pBdr>
              <w:shd w:fill="auto" w:val="clear"/>
              <w:spacing w:after="0" w:before="0" w:line="348.3601284027099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formal public private partnership  </w:t>
            </w:r>
          </w:p>
          <w:p w:rsidR="00000000" w:rsidDel="00000000" w:rsidP="00000000" w:rsidRDefault="00000000" w:rsidRPr="00000000" w14:paraId="00000950">
            <w:pPr>
              <w:keepNext w:val="0"/>
              <w:keepLines w:val="0"/>
              <w:widowControl w:val="0"/>
              <w:pBdr>
                <w:top w:space="0" w:sz="0" w:val="nil"/>
                <w:left w:space="0" w:sz="0" w:val="nil"/>
                <w:bottom w:space="0" w:sz="0" w:val="nil"/>
                <w:right w:space="0" w:sz="0" w:val="nil"/>
                <w:between w:space="0" w:sz="0" w:val="nil"/>
              </w:pBdr>
              <w:shd w:fill="auto" w:val="clear"/>
              <w:spacing w:after="0" w:before="24.36035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agreement </w:t>
            </w:r>
          </w:p>
        </w:tc>
      </w:tr>
      <w:tr>
        <w:trPr>
          <w:cantSplit w:val="0"/>
          <w:trHeight w:val="168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w:t>
            </w:r>
          </w:p>
          <w:p w:rsidR="00000000" w:rsidDel="00000000" w:rsidP="00000000" w:rsidRDefault="00000000" w:rsidRPr="00000000" w14:paraId="00000952">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institutions  available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structured joint  </w:t>
            </w:r>
          </w:p>
          <w:p w:rsidR="00000000" w:rsidDel="00000000" w:rsidP="00000000" w:rsidRDefault="00000000" w:rsidRPr="00000000" w14:paraId="00000955">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outbreak protocol in  </w:t>
            </w:r>
          </w:p>
          <w:p w:rsidR="00000000" w:rsidDel="00000000" w:rsidP="00000000" w:rsidRDefault="00000000" w:rsidRPr="00000000" w14:paraId="00000956">
            <w:pPr>
              <w:keepNext w:val="0"/>
              <w:keepLines w:val="0"/>
              <w:widowControl w:val="0"/>
              <w:pBdr>
                <w:top w:space="0" w:sz="0" w:val="nil"/>
                <w:left w:space="0" w:sz="0" w:val="nil"/>
                <w:bottom w:space="0" w:sz="0" w:val="nil"/>
                <w:right w:space="0" w:sz="0" w:val="nil"/>
                <w:between w:space="0" w:sz="0" w:val="nil"/>
              </w:pBdr>
              <w:shd w:fill="auto" w:val="clear"/>
              <w:spacing w:after="0" w:before="133.120117187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widowControl w:val="0"/>
              <w:pBdr>
                <w:top w:space="0" w:sz="0" w:val="nil"/>
                <w:left w:space="0" w:sz="0" w:val="nil"/>
                <w:bottom w:space="0" w:sz="0" w:val="nil"/>
                <w:right w:space="0" w:sz="0" w:val="nil"/>
                <w:between w:space="0" w:sz="0" w:val="nil"/>
              </w:pBdr>
              <w:shd w:fill="auto" w:val="clear"/>
              <w:spacing w:after="0" w:before="0" w:line="343.9734649658203" w:lineRule="auto"/>
              <w:ind w:left="720"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joint human animal outbreak SOP  exclusively for block  level </w:t>
            </w:r>
          </w:p>
        </w:tc>
      </w:tr>
      <w:tr>
        <w:trPr>
          <w:cantSplit w:val="0"/>
          <w:trHeight w:val="168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Communication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widowControl w:val="0"/>
              <w:pBdr>
                <w:top w:space="0" w:sz="0" w:val="nil"/>
                <w:left w:space="0" w:sz="0" w:val="nil"/>
                <w:bottom w:space="0" w:sz="0" w:val="nil"/>
                <w:right w:space="0" w:sz="0" w:val="nil"/>
                <w:between w:space="0" w:sz="0" w:val="nil"/>
              </w:pBdr>
              <w:shd w:fill="auto" w:val="clear"/>
              <w:spacing w:after="0" w:before="0" w:line="347.8609085083008"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IEC during outbreaks  available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pre-drafted  </w:t>
            </w:r>
          </w:p>
          <w:p w:rsidR="00000000" w:rsidDel="00000000" w:rsidP="00000000" w:rsidRDefault="00000000" w:rsidRPr="00000000" w14:paraId="0000095B">
            <w:pPr>
              <w:keepNext w:val="0"/>
              <w:keepLines w:val="0"/>
              <w:widowControl w:val="0"/>
              <w:pBdr>
                <w:top w:space="0" w:sz="0" w:val="nil"/>
                <w:left w:space="0" w:sz="0" w:val="nil"/>
                <w:bottom w:space="0" w:sz="0" w:val="nil"/>
                <w:right w:space="0" w:sz="0" w:val="nil"/>
                <w:between w:space="0" w:sz="0" w:val="nil"/>
              </w:pBdr>
              <w:shd w:fill="auto" w:val="clear"/>
              <w:spacing w:after="0" w:before="137.520141601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communication strategy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widowControl w:val="0"/>
              <w:pBdr>
                <w:top w:space="0" w:sz="0" w:val="nil"/>
                <w:left w:space="0" w:sz="0" w:val="nil"/>
                <w:bottom w:space="0" w:sz="0" w:val="nil"/>
                <w:right w:space="0" w:sz="0" w:val="nil"/>
                <w:between w:space="0" w:sz="0" w:val="nil"/>
              </w:pBdr>
              <w:shd w:fill="auto" w:val="clear"/>
              <w:spacing w:after="0" w:before="0" w:line="345.3062152862549"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standard media &amp;  IEC templates and pre drafted communication  strategy </w:t>
            </w:r>
          </w:p>
        </w:tc>
      </w:tr>
      <w:tr>
        <w:trPr>
          <w:cantSplit w:val="0"/>
          <w:trHeight w:val="855.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D">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Population  Tracking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NCD &amp; elderly data  available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priority registry for  pandemic triage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high-risk  </w:t>
            </w:r>
          </w:p>
          <w:p w:rsidR="00000000" w:rsidDel="00000000" w:rsidP="00000000" w:rsidRDefault="00000000" w:rsidRPr="00000000" w14:paraId="00000961">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registry </w:t>
            </w:r>
          </w:p>
        </w:tc>
      </w:tr>
      <w:tr>
        <w:trPr>
          <w:cantSplit w:val="0"/>
          <w:trHeight w:val="859.1989135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Mock Drills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Limited simulation  </w:t>
            </w:r>
          </w:p>
          <w:p w:rsidR="00000000" w:rsidDel="00000000" w:rsidP="00000000" w:rsidRDefault="00000000" w:rsidRPr="00000000" w14:paraId="00000964">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exercises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periodic structured  drills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widowControl w:val="0"/>
              <w:pBdr>
                <w:top w:space="0" w:sz="0" w:val="nil"/>
                <w:left w:space="0" w:sz="0" w:val="nil"/>
                <w:bottom w:space="0" w:sz="0" w:val="nil"/>
                <w:right w:space="0" w:sz="0" w:val="nil"/>
                <w:between w:space="0" w:sz="0" w:val="nil"/>
              </w:pBdr>
              <w:shd w:fill="auto" w:val="clear"/>
              <w:spacing w:after="0" w:before="0" w:line="343.8621139526367"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annual full-scale  mock drill </w:t>
            </w:r>
          </w:p>
        </w:tc>
      </w:tr>
      <w:tr>
        <w:trPr>
          <w:cantSplit w:val="0"/>
          <w:trHeight w:val="1267.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of  </w:t>
            </w:r>
          </w:p>
          <w:p w:rsidR="00000000" w:rsidDel="00000000" w:rsidP="00000000" w:rsidRDefault="00000000" w:rsidRPr="00000000" w14:paraId="00000968">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Essential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Routine services  </w:t>
            </w:r>
          </w:p>
          <w:p w:rsidR="00000000" w:rsidDel="00000000" w:rsidP="00000000" w:rsidRDefault="00000000" w:rsidRPr="00000000" w14:paraId="0000096A">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functional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documented  </w:t>
            </w:r>
          </w:p>
          <w:p w:rsidR="00000000" w:rsidDel="00000000" w:rsidP="00000000" w:rsidRDefault="00000000" w:rsidRPr="00000000" w14:paraId="0000096C">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348.19387435913086"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protocol during  surge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Essential  </w:t>
            </w:r>
          </w:p>
          <w:p w:rsidR="00000000" w:rsidDel="00000000" w:rsidP="00000000" w:rsidRDefault="00000000" w:rsidRPr="00000000" w14:paraId="0000096E">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240" w:lineRule="auto"/>
              <w:ind w:left="720" w:right="36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Services Continuity Plan </w:t>
            </w:r>
          </w:p>
        </w:tc>
      </w:tr>
    </w:tbl>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2.1785736083984" w:lineRule="auto"/>
        <w:ind w:left="720" w:right="360" w:firstLine="0"/>
        <w:jc w:val="center"/>
        <w:rPr/>
      </w:pPr>
      <w:r w:rsidDel="00000000" w:rsidR="00000000" w:rsidRPr="00000000">
        <w:rPr>
          <w:rtl w:val="0"/>
        </w:rPr>
      </w:r>
    </w:p>
    <w:p w:rsidR="00000000" w:rsidDel="00000000" w:rsidP="00000000" w:rsidRDefault="00000000" w:rsidRPr="00000000" w14:paraId="00000971">
      <w:pPr>
        <w:pStyle w:val="Heading1"/>
        <w:widowControl w:val="0"/>
        <w:spacing w:line="522.1785736083984" w:lineRule="auto"/>
        <w:ind w:left="720" w:right="360" w:firstLine="0"/>
        <w:jc w:val="center"/>
        <w:rPr>
          <w:sz w:val="20.15999984741211"/>
          <w:szCs w:val="20.15999984741211"/>
          <w:vertAlign w:val="baseline"/>
        </w:rPr>
        <w:sectPr>
          <w:type w:val="continuous"/>
          <w:pgSz w:h="16820" w:w="11900" w:orient="portrait"/>
          <w:pgMar w:bottom="768.0000305175781" w:top="1382.80029296875" w:left="441.5999984741211" w:right="675" w:header="0" w:footer="720"/>
        </w:sectPr>
      </w:pPr>
      <w:bookmarkStart w:colFirst="0" w:colLast="0" w:name="_heading=h.p7z9zp5t8anx" w:id="156"/>
      <w:bookmarkEnd w:id="156"/>
      <w:r w:rsidDel="00000000" w:rsidR="00000000" w:rsidRPr="00000000">
        <w:rPr>
          <w:color w:val="c00000"/>
          <w:sz w:val="32.15999984741211"/>
          <w:szCs w:val="32.15999984741211"/>
          <w:vertAlign w:val="baseline"/>
          <w:rtl w:val="0"/>
        </w:rPr>
        <w:t xml:space="preserve">14. SWOT ANALYSIS OF </w:t>
      </w:r>
      <w:r w:rsidDel="00000000" w:rsidR="00000000" w:rsidRPr="00000000">
        <w:rPr>
          <w:color w:val="c00000"/>
          <w:sz w:val="32.15999984741211"/>
          <w:szCs w:val="32.15999984741211"/>
          <w:rtl w:val="0"/>
        </w:rPr>
        <w:t xml:space="preserve">MYNAGAPALLY </w:t>
      </w:r>
      <w:r w:rsidDel="00000000" w:rsidR="00000000" w:rsidRPr="00000000">
        <w:rPr>
          <w:color w:val="c00000"/>
          <w:sz w:val="32.15999984741211"/>
          <w:szCs w:val="32.15999984741211"/>
          <w:vertAlign w:val="baseline"/>
          <w:rtl w:val="0"/>
        </w:rPr>
        <w:t xml:space="preserve">BLOCK </w:t>
      </w:r>
      <w:r w:rsidDel="00000000" w:rsidR="00000000" w:rsidRPr="00000000">
        <w:rPr>
          <w:sz w:val="20.15999984741211"/>
          <w:szCs w:val="20.15999984741211"/>
          <w:vertAlign w:val="baseline"/>
          <w:rtl w:val="0"/>
        </w:rPr>
        <w:t xml:space="preserve">STRENGTHS WEAKNESSES </w:t>
      </w:r>
    </w:p>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3395080566406"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Strong primary healthcare network – 6  Government institutions covering </w:t>
      </w:r>
      <w:r w:rsidDel="00000000" w:rsidR="00000000" w:rsidRPr="00000000">
        <w:rPr>
          <w:sz w:val="20"/>
          <w:szCs w:val="20"/>
          <w:rtl w:val="0"/>
        </w:rPr>
        <w:t xml:space="preserve">122</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wards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Functional RTPCR laboratory at  </w:t>
      </w:r>
    </w:p>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46142578125" w:line="343.1158447265625"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sz w:val="20.15999984741211"/>
          <w:szCs w:val="20.15999984741211"/>
          <w:rtl w:val="0"/>
        </w:rPr>
        <w:t xml:space="preserve">Karunagapally Muncipality (THQH Karunagapally</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w:t>
      </w:r>
    </w:p>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58203125" w:line="240"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sz w:val="20.15999984741211"/>
          <w:szCs w:val="20.15999984741211"/>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Government oxygen plants </w:t>
      </w:r>
    </w:p>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203125" w:line="342.7199935913086"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1</w:t>
      </w:r>
      <w:r w:rsidDel="00000000" w:rsidR="00000000" w:rsidRPr="00000000">
        <w:rPr>
          <w:rFonts w:ascii="Times New Roman" w:cs="Times New Roman" w:eastAsia="Times New Roman" w:hAnsi="Times New Roman"/>
          <w:sz w:val="20.15999984741211"/>
          <w:szCs w:val="20.15999984741211"/>
          <w:rtl w:val="0"/>
        </w:rPr>
        <w:t xml:space="preserve">56</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ASHA workers ensuring strong field  surveillance </w:t>
      </w:r>
    </w:p>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6826171875" w:line="343.01716804504395"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Established IDSP reporting &amp; Epidemiologist  support </w:t>
      </w:r>
    </w:p>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7607421875" w:line="342.72050857543945" w:lineRule="auto"/>
        <w:ind w:left="720" w:right="360" w:firstLine="0"/>
        <w:jc w:val="left"/>
        <w:rPr>
          <w:rFonts w:ascii="Times New Roman" w:cs="Times New Roman" w:eastAsia="Times New Roman" w:hAnsi="Times New Roman"/>
          <w:sz w:val="20.15999984741211"/>
          <w:szCs w:val="20.15999984741211"/>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Blood bank facility at </w:t>
      </w:r>
      <w:r w:rsidDel="00000000" w:rsidR="00000000" w:rsidRPr="00000000">
        <w:rPr>
          <w:rFonts w:ascii="Times New Roman" w:cs="Times New Roman" w:eastAsia="Times New Roman" w:hAnsi="Times New Roman"/>
          <w:sz w:val="20.15999984741211"/>
          <w:szCs w:val="20.15999984741211"/>
          <w:rtl w:val="0"/>
        </w:rPr>
        <w:t xml:space="preserve">Taluk Hospital Karunagappally</w:t>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7607421875" w:line="342.72050857543945"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Strong Panchayat &amp; interdepartmental  coordination </w:t>
      </w:r>
    </w:p>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476318359375" w:line="342.720422744751"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Prior experience managing dengue,  leptospirosis, TB &amp; avian influenza </w:t>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7.95899391174316"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Limited Government ICU capacity (only </w:t>
      </w:r>
      <w:r w:rsidDel="00000000" w:rsidR="00000000" w:rsidRPr="00000000">
        <w:rPr>
          <w:rFonts w:ascii="Times New Roman" w:cs="Times New Roman" w:eastAsia="Times New Roman" w:hAnsi="Times New Roman"/>
          <w:sz w:val="20.15999984741211"/>
          <w:szCs w:val="20.15999984741211"/>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Govt ICU) </w:t>
      </w:r>
    </w:p>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46875" w:line="342.8515434265137"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Heavy reliance on private ICU beds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Limited ventilator and HDU redundancy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Only </w:t>
      </w:r>
      <w:r w:rsidDel="00000000" w:rsidR="00000000" w:rsidRPr="00000000">
        <w:rPr>
          <w:rFonts w:ascii="Times New Roman" w:cs="Times New Roman" w:eastAsia="Times New Roman" w:hAnsi="Times New Roman"/>
          <w:sz w:val="20.15999984741211"/>
          <w:szCs w:val="20.15999984741211"/>
          <w:rtl w:val="0"/>
        </w:rPr>
        <w:t xml:space="preserve">37</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Government modern medicine  doctors </w:t>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36767578125" w:line="340.3395080566406"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Risk of staff burnout during prolonged surge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Isolation bed capacity limited during major  surge </w:t>
      </w:r>
    </w:p>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46728515625" w:line="342.71942138671875"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Oxygen backup redundancy limited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Dependence on district referral for critical  care </w:t>
      </w:r>
    </w:p>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9072265625" w:line="342.720422744751"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sectPr>
          <w:type w:val="continuous"/>
          <w:pgSz w:h="16820" w:w="11900" w:orient="portrait"/>
          <w:pgMar w:bottom="768.0000305175781" w:top="1382.80029296875" w:left="1817.4143981933594" w:right="675" w:header="0" w:footer="720"/>
          <w:cols w:equalWidth="0" w:num="2">
            <w:col w:space="0" w:w="4706.54"/>
            <w:col w:space="0" w:w="4706.54"/>
          </w:cols>
        </w:sect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High elderly &amp; NCD burden (</w:t>
      </w:r>
      <w:r w:rsidDel="00000000" w:rsidR="00000000" w:rsidRPr="00000000">
        <w:rPr>
          <w:rFonts w:ascii="Times New Roman" w:cs="Times New Roman" w:eastAsia="Times New Roman" w:hAnsi="Times New Roman"/>
          <w:sz w:val="20.15999984741211"/>
          <w:szCs w:val="20.15999984741211"/>
          <w:rtl w:val="0"/>
        </w:rPr>
        <w:t xml:space="preserve">Mynagapally</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&amp; </w:t>
      </w:r>
      <w:r w:rsidDel="00000000" w:rsidR="00000000" w:rsidRPr="00000000">
        <w:rPr>
          <w:rFonts w:ascii="Times New Roman" w:cs="Times New Roman" w:eastAsia="Times New Roman" w:hAnsi="Times New Roman"/>
          <w:sz w:val="20.15999984741211"/>
          <w:szCs w:val="20.15999984741211"/>
          <w:rtl w:val="0"/>
        </w:rPr>
        <w:t xml:space="preserve">Karunagappally Muncipality</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highest) </w:t>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6475830078125" w:line="240" w:lineRule="auto"/>
        <w:ind w:left="720" w:right="360" w:firstLine="0"/>
        <w:jc w:val="left"/>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Pr>
        <w:sectPr>
          <w:type w:val="continuous"/>
          <w:pgSz w:h="16820" w:w="11900" w:orient="portrait"/>
          <w:pgMar w:bottom="768.0000305175781" w:top="1382.80029296875" w:left="441.5999984741211" w:right="675" w:header="0" w:footer="720"/>
        </w:sectPr>
      </w:pPr>
      <w:r w:rsidDel="00000000" w:rsidR="00000000" w:rsidRPr="00000000">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tl w:val="0"/>
        </w:rPr>
        <w:t xml:space="preserve">OPPORTUNITIES THREATS </w:t>
      </w:r>
    </w:p>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335205078125" w:line="341.62960052490234" w:lineRule="auto"/>
        <w:ind w:left="720" w:right="360" w:firstLine="0"/>
        <w:jc w:val="center"/>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Expansion of ICU &amp; HDU capacity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Strengthening oxygen storage &amp; redundancy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Digital real-time surveillance dashboard</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Public-private partnership for surge capacity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Enhanced environmental surveillance (</w:t>
      </w:r>
      <w:r w:rsidDel="00000000" w:rsidR="00000000" w:rsidRPr="00000000">
        <w:rPr>
          <w:rFonts w:ascii="Times New Roman" w:cs="Times New Roman" w:eastAsia="Times New Roman" w:hAnsi="Times New Roman"/>
          <w:sz w:val="20.15999984741211"/>
          <w:szCs w:val="20.15999984741211"/>
          <w:rtl w:val="0"/>
        </w:rPr>
        <w:t xml:space="preserve">47540</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  wells) </w:t>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82177734375" w:line="337.9603385925293"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Capacity building of ASHA &amp; One Health  Volunteers </w:t>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462646484375" w:line="342.918119430542"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Disaster management funding leverage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School &amp; harbor-based health education  programs </w:t>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Recurrent dengue outbreaks </w:t>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32275390625" w:line="342.720422744751" w:lineRule="auto"/>
        <w:ind w:left="720" w:right="360" w:firstLine="0"/>
        <w:jc w:val="left"/>
        <w:rPr>
          <w:rFonts w:ascii="Times New Roman" w:cs="Times New Roman" w:eastAsia="Times New Roman" w:hAnsi="Times New Roman"/>
          <w:sz w:val="20.15999984741211"/>
          <w:szCs w:val="20.15999984741211"/>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Persistent ADD and water-borne disease risk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TB mortality burden </w:t>
      </w:r>
      <w:r w:rsidDel="00000000" w:rsidR="00000000" w:rsidRPr="00000000">
        <w:rPr>
          <w:rtl w:val="0"/>
        </w:rPr>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32275390625" w:line="342.720422744751"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Coastal flooding &amp; monsoon-related  outbreaks </w:t>
      </w:r>
    </w:p>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478271484375" w:line="341.13372802734375" w:lineRule="auto"/>
        <w:ind w:left="720" w:right="360" w:firstLine="0"/>
        <w:jc w:val="left"/>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Pr>
        <w:sectPr>
          <w:type w:val="continuous"/>
          <w:pgSz w:h="16820" w:w="11900" w:orient="portrait"/>
          <w:pgMar w:bottom="768.0000305175781" w:top="1382.80029296875" w:left="1817.4143981933594" w:right="675" w:header="0" w:footer="720"/>
          <w:cols w:equalWidth="0" w:num="2">
            <w:col w:space="0" w:w="4706.54"/>
            <w:col w:space="0" w:w="4706.54"/>
          </w:cols>
        </w:sectPr>
      </w:pP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Climate-related ecological vulnerability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Oxygen demand surge exceeding supply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Vaccine hesitancy &amp; rumor propagation </w:t>
      </w:r>
      <w:r w:rsidDel="00000000" w:rsidR="00000000" w:rsidRPr="00000000">
        <w:rPr>
          <w:rFonts w:ascii="Noto Sans Symbols" w:cs="Noto Sans Symbols" w:eastAsia="Noto Sans Symbols" w:hAnsi="Noto Sans Symbols"/>
          <w:b w:val="0"/>
          <w:bCs w:val="0"/>
          <w:i w:val="0"/>
          <w:iCs w:val="0"/>
          <w:smallCaps w:val="0"/>
          <w:strike w:val="0"/>
          <w:color w:val="000000"/>
          <w:sz w:val="20.15999984741211"/>
          <w:szCs w:val="20.159999847412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15999984741211"/>
          <w:szCs w:val="20.15999984741211"/>
          <w:u w:val="none"/>
          <w:shd w:fill="auto" w:val="clear"/>
          <w:vertAlign w:val="baseline"/>
          <w:rtl w:val="0"/>
        </w:rPr>
        <w:t xml:space="preserve">Economic disruption among fisherfolk</w:t>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color w:val="c00000"/>
          <w:sz w:val="32.15999984741211"/>
          <w:szCs w:val="32.15999984741211"/>
        </w:rPr>
      </w:pPr>
      <w:r w:rsidDel="00000000" w:rsidR="00000000" w:rsidRPr="00000000">
        <w:rPr>
          <w:rtl w:val="0"/>
        </w:rPr>
      </w:r>
    </w:p>
    <w:p w:rsidR="00000000" w:rsidDel="00000000" w:rsidP="00000000" w:rsidRDefault="00000000" w:rsidRPr="00000000" w14:paraId="00000989">
      <w:pPr>
        <w:pStyle w:val="Heading1"/>
        <w:widowControl w:val="0"/>
        <w:spacing w:line="240" w:lineRule="auto"/>
        <w:ind w:left="720" w:right="360" w:firstLine="0"/>
        <w:rPr/>
      </w:pPr>
      <w:bookmarkStart w:colFirst="0" w:colLast="0" w:name="_heading=h.792dnzuzgi38" w:id="157"/>
      <w:bookmarkEnd w:id="157"/>
      <w:r w:rsidDel="00000000" w:rsidR="00000000" w:rsidRPr="00000000">
        <w:rPr>
          <w:rtl w:val="0"/>
        </w:rPr>
      </w:r>
    </w:p>
    <w:p w:rsidR="00000000" w:rsidDel="00000000" w:rsidP="00000000" w:rsidRDefault="00000000" w:rsidRPr="00000000" w14:paraId="0000098A">
      <w:pPr>
        <w:pStyle w:val="Heading1"/>
        <w:widowControl w:val="0"/>
        <w:spacing w:line="240" w:lineRule="auto"/>
        <w:ind w:left="720" w:right="360" w:firstLine="0"/>
        <w:rPr>
          <w:vertAlign w:val="baseline"/>
        </w:rPr>
      </w:pPr>
      <w:bookmarkStart w:colFirst="0" w:colLast="0" w:name="_heading=h.xg6o3kilaoxs" w:id="158"/>
      <w:bookmarkEnd w:id="158"/>
      <w:r w:rsidDel="00000000" w:rsidR="00000000" w:rsidRPr="00000000">
        <w:rPr>
          <w:vertAlign w:val="baseline"/>
          <w:rtl w:val="0"/>
        </w:rPr>
        <w:t xml:space="preserve">15. ANEXTURES </w:t>
      </w:r>
    </w:p>
    <w:p w:rsidR="00000000" w:rsidDel="00000000" w:rsidP="00000000" w:rsidRDefault="00000000" w:rsidRPr="00000000" w14:paraId="0000098B">
      <w:pPr>
        <w:pStyle w:val="Heading2"/>
        <w:widowControl w:val="0"/>
        <w:spacing w:before="455.693359375" w:line="240" w:lineRule="auto"/>
        <w:ind w:left="720" w:right="360" w:firstLine="0"/>
        <w:rPr>
          <w:vertAlign w:val="baseline"/>
        </w:rPr>
      </w:pPr>
      <w:bookmarkStart w:colFirst="0" w:colLast="0" w:name="_heading=h.k2bg26xkkffa" w:id="159"/>
      <w:bookmarkEnd w:id="159"/>
      <w:r w:rsidDel="00000000" w:rsidR="00000000" w:rsidRPr="00000000">
        <w:rPr>
          <w:vertAlign w:val="baseline"/>
          <w:rtl w:val="0"/>
        </w:rPr>
        <w:t xml:space="preserve">IMPORTANT PHONE NUMBERS </w:t>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07568359375" w:line="344.7286033630371" w:lineRule="auto"/>
        <w:ind w:left="72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7919921875" w:line="240" w:lineRule="auto"/>
        <w:ind w:left="720" w:right="360" w:firstLine="0"/>
        <w:jc w:val="left"/>
        <w:rPr>
          <w:rFonts w:ascii="Times New Roman" w:cs="Times New Roman" w:eastAsia="Times New Roman" w:hAnsi="Times New Roman"/>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7.84000015258789"/>
          <w:szCs w:val="27.84000015258789"/>
          <w:u w:val="none"/>
          <w:shd w:fill="auto" w:val="clear"/>
          <w:vertAlign w:val="baseline"/>
          <w:rtl w:val="0"/>
        </w:rPr>
        <w:t xml:space="preserve">1. </w:t>
      </w:r>
      <w:r w:rsidDel="00000000" w:rsidR="00000000" w:rsidRPr="00000000">
        <w:rPr>
          <w:rFonts w:ascii="Times New Roman" w:cs="Times New Roman" w:eastAsia="Times New Roman" w:hAnsi="Times New Roman"/>
          <w:b w:val="1"/>
          <w:bCs w:val="1"/>
          <w:color w:val="0070c0"/>
          <w:sz w:val="27.84000015258789"/>
          <w:szCs w:val="27.84000015258789"/>
          <w:rtl w:val="0"/>
        </w:rPr>
        <w:t xml:space="preserve">Mynagappally </w:t>
      </w:r>
      <w:r w:rsidDel="00000000" w:rsidR="00000000" w:rsidRPr="00000000">
        <w:rPr>
          <w:rFonts w:ascii="Times New Roman" w:cs="Times New Roman" w:eastAsia="Times New Roman" w:hAnsi="Times New Roman"/>
          <w:b w:val="1"/>
          <w:bCs w:val="1"/>
          <w:i w:val="0"/>
          <w:iCs w:val="0"/>
          <w:smallCaps w:val="0"/>
          <w:strike w:val="0"/>
          <w:color w:val="0070c0"/>
          <w:sz w:val="27.84000015258789"/>
          <w:szCs w:val="27.84000015258789"/>
          <w:u w:val="none"/>
          <w:shd w:fill="auto" w:val="clear"/>
          <w:vertAlign w:val="baseline"/>
          <w:rtl w:val="0"/>
        </w:rPr>
        <w:t xml:space="preserve">Block Health Officials</w:t>
      </w:r>
    </w:p>
    <w:tbl>
      <w:tblPr>
        <w:tblStyle w:val="Table38"/>
        <w:tblW w:w="8379.319915771484" w:type="dxa"/>
        <w:jc w:val="left"/>
        <w:tblInd w:w="979.68006134033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38.520050048828"/>
        <w:gridCol w:w="3337.3995971679688"/>
        <w:gridCol w:w="2703.4002685546875"/>
        <w:tblGridChange w:id="0">
          <w:tblGrid>
            <w:gridCol w:w="2338.520050048828"/>
            <w:gridCol w:w="3337.3995971679688"/>
            <w:gridCol w:w="2703.4002685546875"/>
          </w:tblGrid>
        </w:tblGridChange>
      </w:tblGrid>
      <w:tr>
        <w:trPr>
          <w:cantSplit w:val="0"/>
          <w:trHeight w:val="59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tl w:val="0"/>
              </w:rPr>
              <w:t xml:space="preserve">DESIGNATION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caedfb" w:val="clear"/>
                <w:vertAlign w:val="baseline"/>
                <w:rtl w:val="0"/>
              </w:rPr>
              <w:t xml:space="preserve">CONTACT NUMBER</w:t>
            </w:r>
          </w:p>
        </w:tc>
      </w:tr>
      <w:tr>
        <w:trPr>
          <w:cantSplit w:val="0"/>
          <w:trHeight w:val="59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Bushra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widowControl w:val="0"/>
              <w:pBdr>
                <w:top w:space="0" w:sz="0" w:val="nil"/>
                <w:left w:space="0" w:sz="0" w:val="nil"/>
                <w:bottom w:space="0" w:sz="0" w:val="nil"/>
                <w:right w:space="0" w:sz="0" w:val="nil"/>
                <w:between w:space="0" w:sz="0" w:val="nil"/>
              </w:pBdr>
              <w:shd w:fill="auto" w:val="clear"/>
              <w:spacing w:after="0" w:before="0" w:line="225.99599361419678" w:lineRule="auto"/>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Administrative medical officer  (AMO) UHTC Ambalappuzha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9747025283</w:t>
            </w:r>
            <w:r w:rsidDel="00000000" w:rsidR="00000000" w:rsidRPr="00000000">
              <w:rPr>
                <w:rtl w:val="0"/>
              </w:rPr>
            </w:r>
          </w:p>
        </w:tc>
      </w:tr>
      <w:tr>
        <w:trPr>
          <w:cantSplit w:val="0"/>
          <w:trHeight w:val="5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Sreekumar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Supervisor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6238260816</w:t>
            </w:r>
            <w:r w:rsidDel="00000000" w:rsidR="00000000" w:rsidRPr="00000000">
              <w:rPr>
                <w:rtl w:val="0"/>
              </w:rPr>
            </w:r>
          </w:p>
        </w:tc>
      </w:tr>
      <w:tr>
        <w:trPr>
          <w:cantSplit w:val="0"/>
          <w:trHeight w:val="59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Belji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PHNS 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9847900303</w:t>
            </w:r>
            <w:r w:rsidDel="00000000" w:rsidR="00000000" w:rsidRPr="00000000">
              <w:rPr>
                <w:rtl w:val="0"/>
              </w:rPr>
            </w:r>
          </w:p>
        </w:tc>
      </w:tr>
      <w:tr>
        <w:trPr>
          <w:cantSplit w:val="0"/>
          <w:trHeight w:val="59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Dr.Sreelekshmi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w:t>
            </w:r>
            <w:r w:rsidDel="00000000" w:rsidR="00000000" w:rsidRPr="00000000">
              <w:rPr>
                <w:rFonts w:ascii="Times New Roman" w:cs="Times New Roman" w:eastAsia="Times New Roman" w:hAnsi="Times New Roman"/>
                <w:sz w:val="22.079999923706055"/>
                <w:szCs w:val="22.079999923706055"/>
                <w:rtl w:val="0"/>
              </w:rPr>
              <w:t xml:space="preserve">Thodiyoor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9495085022</w:t>
            </w:r>
            <w:r w:rsidDel="00000000" w:rsidR="00000000" w:rsidRPr="00000000">
              <w:rPr>
                <w:rtl w:val="0"/>
              </w:rPr>
            </w:r>
          </w:p>
        </w:tc>
      </w:tr>
      <w:tr>
        <w:trPr>
          <w:cantSplit w:val="0"/>
          <w:trHeight w:val="59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Reshmi Pillai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w:t>
            </w:r>
            <w:r w:rsidDel="00000000" w:rsidR="00000000" w:rsidRPr="00000000">
              <w:rPr>
                <w:rFonts w:ascii="Times New Roman" w:cs="Times New Roman" w:eastAsia="Times New Roman" w:hAnsi="Times New Roman"/>
                <w:sz w:val="22.079999923706055"/>
                <w:szCs w:val="22.079999923706055"/>
                <w:rtl w:val="0"/>
              </w:rPr>
              <w:t xml:space="preserve">Thazhava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8289935119</w:t>
            </w:r>
            <w:r w:rsidDel="00000000" w:rsidR="00000000" w:rsidRPr="00000000">
              <w:rPr>
                <w:rtl w:val="0"/>
              </w:rPr>
            </w:r>
          </w:p>
        </w:tc>
      </w:tr>
      <w:tr>
        <w:trPr>
          <w:cantSplit w:val="0"/>
          <w:trHeight w:val="595.2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Bushra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w:t>
            </w:r>
            <w:r w:rsidDel="00000000" w:rsidR="00000000" w:rsidRPr="00000000">
              <w:rPr>
                <w:rFonts w:ascii="Times New Roman" w:cs="Times New Roman" w:eastAsia="Times New Roman" w:hAnsi="Times New Roman"/>
                <w:sz w:val="22.079999923706055"/>
                <w:szCs w:val="22.079999923706055"/>
                <w:rtl w:val="0"/>
              </w:rPr>
              <w:t xml:space="preserve">Mynagapally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2">
            <w:pPr>
              <w:widowControl w:val="0"/>
              <w:spacing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9747025283</w:t>
            </w:r>
            <w:r w:rsidDel="00000000" w:rsidR="00000000" w:rsidRPr="00000000">
              <w:rPr>
                <w:rtl w:val="0"/>
              </w:rPr>
            </w:r>
          </w:p>
        </w:tc>
      </w:tr>
      <w:tr>
        <w:trPr>
          <w:cantSplit w:val="0"/>
          <w:trHeight w:val="59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Nissam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widowControl w:val="0"/>
              <w:pBdr>
                <w:top w:space="0" w:sz="0" w:val="nil"/>
                <w:left w:space="0" w:sz="0" w:val="nil"/>
                <w:bottom w:space="0" w:sz="0" w:val="nil"/>
                <w:right w:space="0" w:sz="0" w:val="nil"/>
                <w:between w:space="0" w:sz="0" w:val="nil"/>
              </w:pBdr>
              <w:shd w:fill="auto" w:val="clear"/>
              <w:spacing w:after="0" w:before="0" w:line="226.53980255126953"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Alappad</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9947681811</w:t>
            </w:r>
            <w:r w:rsidDel="00000000" w:rsidR="00000000" w:rsidRPr="00000000">
              <w:rPr>
                <w:rtl w:val="0"/>
              </w:rPr>
            </w:r>
          </w:p>
        </w:tc>
      </w:tr>
      <w:tr>
        <w:trPr>
          <w:cantSplit w:val="0"/>
          <w:trHeight w:val="590.39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Nissam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Medical officer, </w:t>
            </w:r>
            <w:r w:rsidDel="00000000" w:rsidR="00000000" w:rsidRPr="00000000">
              <w:rPr>
                <w:rFonts w:ascii="Times New Roman" w:cs="Times New Roman" w:eastAsia="Times New Roman" w:hAnsi="Times New Roman"/>
                <w:sz w:val="22.079999923706055"/>
                <w:szCs w:val="22.079999923706055"/>
                <w:rtl w:val="0"/>
              </w:rPr>
              <w:t xml:space="preserve">Azheekkal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9947681811</w:t>
            </w:r>
            <w:r w:rsidDel="00000000" w:rsidR="00000000" w:rsidRPr="00000000">
              <w:rPr>
                <w:rtl w:val="0"/>
              </w:rPr>
            </w:r>
          </w:p>
        </w:tc>
      </w:tr>
      <w:tr>
        <w:trPr>
          <w:cantSplit w:val="0"/>
          <w:trHeight w:val="59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Dr. Vismaya Shajahan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Epidemiologist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8951070775</w:t>
            </w:r>
            <w:r w:rsidDel="00000000" w:rsidR="00000000" w:rsidRPr="00000000">
              <w:rPr>
                <w:rtl w:val="0"/>
              </w:rPr>
            </w:r>
          </w:p>
        </w:tc>
      </w:tr>
      <w:tr>
        <w:trPr>
          <w:cantSplit w:val="0"/>
          <w:trHeight w:val="59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Sunil Kumar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Inspector</w:t>
            </w:r>
            <w:r w:rsidDel="00000000" w:rsidR="00000000" w:rsidRPr="00000000">
              <w:rPr>
                <w:rFonts w:ascii="Times New Roman" w:cs="Times New Roman" w:eastAsia="Times New Roman" w:hAnsi="Times New Roman"/>
                <w:sz w:val="22.079999923706055"/>
                <w:szCs w:val="22.079999923706055"/>
                <w:rtl w:val="0"/>
              </w:rPr>
              <w:t xml:space="preserve">, Mynagapally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9446707701</w:t>
            </w:r>
            <w:r w:rsidDel="00000000" w:rsidR="00000000" w:rsidRPr="00000000">
              <w:rPr>
                <w:rtl w:val="0"/>
              </w:rPr>
            </w:r>
          </w:p>
        </w:tc>
      </w:tr>
      <w:tr>
        <w:trPr>
          <w:cantSplit w:val="0"/>
          <w:trHeight w:val="590.40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Georgekutty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Inspector</w:t>
            </w:r>
            <w:r w:rsidDel="00000000" w:rsidR="00000000" w:rsidRPr="00000000">
              <w:rPr>
                <w:rFonts w:ascii="Times New Roman" w:cs="Times New Roman" w:eastAsia="Times New Roman" w:hAnsi="Times New Roman"/>
                <w:sz w:val="22.079999923706055"/>
                <w:szCs w:val="22.079999923706055"/>
                <w:rtl w:val="0"/>
              </w:rPr>
              <w:t xml:space="preserve">, Thazhava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9447591540</w:t>
            </w:r>
            <w:r w:rsidDel="00000000" w:rsidR="00000000" w:rsidRPr="00000000">
              <w:rPr>
                <w:rtl w:val="0"/>
              </w:rPr>
            </w:r>
          </w:p>
        </w:tc>
      </w:tr>
      <w:tr>
        <w:trPr>
          <w:cantSplit w:val="0"/>
          <w:trHeight w:val="59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Praveen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Health Inspector</w:t>
            </w:r>
            <w:r w:rsidDel="00000000" w:rsidR="00000000" w:rsidRPr="00000000">
              <w:rPr>
                <w:rFonts w:ascii="Times New Roman" w:cs="Times New Roman" w:eastAsia="Times New Roman" w:hAnsi="Times New Roman"/>
                <w:sz w:val="22.079999923706055"/>
                <w:szCs w:val="22.079999923706055"/>
                <w:rtl w:val="0"/>
              </w:rPr>
              <w:t xml:space="preserve">, Thodiyoor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9188570676</w:t>
            </w:r>
            <w:r w:rsidDel="00000000" w:rsidR="00000000" w:rsidRPr="00000000">
              <w:rPr>
                <w:rtl w:val="0"/>
              </w:rPr>
            </w:r>
          </w:p>
        </w:tc>
      </w:tr>
      <w:tr>
        <w:trPr>
          <w:cantSplit w:val="0"/>
          <w:trHeight w:val="59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Gireesh</w:t>
            </w:r>
          </w:p>
        </w:tc>
        <w:tc>
          <w:tcPr>
            <w:shd w:fill="auto" w:val="clear"/>
            <w:tcMar>
              <w:top w:w="100.0" w:type="dxa"/>
              <w:left w:w="100.0" w:type="dxa"/>
              <w:bottom w:w="100.0" w:type="dxa"/>
              <w:right w:w="100.0" w:type="dxa"/>
            </w:tcMar>
            <w:vAlign w:val="top"/>
          </w:tcPr>
          <w:p w:rsidR="00000000" w:rsidDel="00000000" w:rsidP="00000000" w:rsidRDefault="00000000" w:rsidRPr="00000000" w14:paraId="000009B6">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Health Inspector, Alappad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9747300367</w:t>
            </w:r>
            <w:r w:rsidDel="00000000" w:rsidR="00000000" w:rsidRPr="00000000">
              <w:rPr>
                <w:rtl w:val="0"/>
              </w:rPr>
            </w:r>
          </w:p>
        </w:tc>
      </w:tr>
      <w:tr>
        <w:trPr>
          <w:cantSplit w:val="0"/>
          <w:trHeight w:val="59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Mahesh</w:t>
            </w:r>
          </w:p>
        </w:tc>
        <w:tc>
          <w:tcPr>
            <w:shd w:fill="auto" w:val="clear"/>
            <w:tcMar>
              <w:top w:w="100.0" w:type="dxa"/>
              <w:left w:w="100.0" w:type="dxa"/>
              <w:bottom w:w="100.0" w:type="dxa"/>
              <w:right w:w="100.0" w:type="dxa"/>
            </w:tcMar>
            <w:vAlign w:val="top"/>
          </w:tcPr>
          <w:p w:rsidR="00000000" w:rsidDel="00000000" w:rsidP="00000000" w:rsidRDefault="00000000" w:rsidRPr="00000000" w14:paraId="000009B9">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Health Inspector, Karunagapally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9446527274</w:t>
            </w:r>
            <w:r w:rsidDel="00000000" w:rsidR="00000000" w:rsidRPr="00000000">
              <w:rPr>
                <w:rtl w:val="0"/>
              </w:rPr>
            </w:r>
          </w:p>
        </w:tc>
      </w:tr>
      <w:tr>
        <w:trPr>
          <w:cantSplit w:val="0"/>
          <w:trHeight w:val="590.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Reji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Public Health Nurse, Mynagapally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7854589632</w:t>
            </w:r>
            <w:r w:rsidDel="00000000" w:rsidR="00000000" w:rsidRPr="00000000">
              <w:rPr>
                <w:rtl w:val="0"/>
              </w:rPr>
            </w:r>
          </w:p>
        </w:tc>
      </w:tr>
      <w:tr>
        <w:trPr>
          <w:cantSplit w:val="0"/>
          <w:trHeight w:val="590.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Jyothi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Public Health Nurse, Thazhava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9495432482</w:t>
            </w:r>
            <w:r w:rsidDel="00000000" w:rsidR="00000000" w:rsidRPr="00000000">
              <w:rPr>
                <w:rtl w:val="0"/>
              </w:rPr>
            </w:r>
          </w:p>
        </w:tc>
      </w:tr>
      <w:tr>
        <w:trPr>
          <w:cantSplit w:val="0"/>
          <w:trHeight w:val="595.120086669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Radha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2">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Public Health Nurse, Thodiyoor</w:t>
            </w:r>
          </w:p>
        </w:tc>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9446285337</w:t>
            </w:r>
            <w:r w:rsidDel="00000000" w:rsidR="00000000" w:rsidRPr="00000000">
              <w:rPr>
                <w:rtl w:val="0"/>
              </w:rPr>
            </w:r>
          </w:p>
        </w:tc>
      </w:tr>
      <w:tr>
        <w:trPr>
          <w:cantSplit w:val="0"/>
          <w:trHeight w:val="595.120086669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Bindhu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5">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Public Health Nurse, Alappad</w:t>
            </w:r>
          </w:p>
        </w:tc>
        <w:tc>
          <w:tcPr>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9645554901</w:t>
            </w:r>
            <w:r w:rsidDel="00000000" w:rsidR="00000000" w:rsidRPr="00000000">
              <w:rPr>
                <w:rtl w:val="0"/>
              </w:rPr>
            </w:r>
          </w:p>
        </w:tc>
      </w:tr>
      <w:tr>
        <w:trPr>
          <w:cantSplit w:val="0"/>
          <w:trHeight w:val="595.120086669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Moly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8">
            <w:pPr>
              <w:widowControl w:val="0"/>
              <w:spacing w:line="240" w:lineRule="auto"/>
              <w:ind w:left="720" w:right="360"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Public Health Nurse, Karunagapally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9947594944</w:t>
            </w:r>
            <w:r w:rsidDel="00000000" w:rsidR="00000000" w:rsidRPr="00000000">
              <w:rPr>
                <w:rtl w:val="0"/>
              </w:rPr>
            </w:r>
          </w:p>
        </w:tc>
      </w:tr>
    </w:tbl>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39"/>
        <w:tblW w:w="8379.319915771484" w:type="dxa"/>
        <w:jc w:val="left"/>
        <w:tblInd w:w="979.68006134033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38.520050048828"/>
        <w:gridCol w:w="3337.3995971679688"/>
        <w:gridCol w:w="2703.4002685546875"/>
        <w:tblGridChange w:id="0">
          <w:tblGrid>
            <w:gridCol w:w="2338.520050048828"/>
            <w:gridCol w:w="3337.3995971679688"/>
            <w:gridCol w:w="2703.4002685546875"/>
          </w:tblGrid>
        </w:tblGridChange>
      </w:tblGrid>
      <w:tr>
        <w:trPr>
          <w:cantSplit w:val="0"/>
          <w:trHeight w:val="595.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Anjana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Publlic Relation Officer (PRO)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9446244728</w:t>
            </w:r>
            <w:r w:rsidDel="00000000" w:rsidR="00000000" w:rsidRPr="00000000">
              <w:rPr>
                <w:rtl w:val="0"/>
              </w:rPr>
            </w:r>
          </w:p>
        </w:tc>
      </w:tr>
      <w:tr>
        <w:trPr>
          <w:cantSplit w:val="0"/>
          <w:trHeight w:val="5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Ameena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Senior Lab technician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8156973860</w:t>
            </w:r>
            <w:r w:rsidDel="00000000" w:rsidR="00000000" w:rsidRPr="00000000">
              <w:rPr>
                <w:rtl w:val="0"/>
              </w:rPr>
            </w:r>
          </w:p>
        </w:tc>
      </w:tr>
      <w:tr>
        <w:trPr>
          <w:cantSplit w:val="0"/>
          <w:trHeight w:val="5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Sajeena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4">
            <w:pPr>
              <w:widowControl w:val="0"/>
              <w:spacing w:line="240" w:lineRule="auto"/>
              <w:ind w:left="720" w:right="360" w:firstLine="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   Nursing officer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9567021373</w:t>
            </w:r>
            <w:r w:rsidDel="00000000" w:rsidR="00000000" w:rsidRPr="00000000">
              <w:rPr>
                <w:rtl w:val="0"/>
              </w:rPr>
            </w:r>
          </w:p>
        </w:tc>
      </w:tr>
      <w:tr>
        <w:trPr>
          <w:cantSplit w:val="0"/>
          <w:trHeight w:val="590.4016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Somalatha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Pharmacist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9809905355</w:t>
            </w:r>
            <w:r w:rsidDel="00000000" w:rsidR="00000000" w:rsidRPr="00000000">
              <w:rPr>
                <w:rtl w:val="0"/>
              </w:rPr>
            </w:r>
          </w:p>
        </w:tc>
      </w:tr>
      <w:tr>
        <w:trPr>
          <w:cantSplit w:val="0"/>
          <w:trHeight w:val="595.598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Seema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Senior clerck</w:t>
            </w:r>
            <w:r w:rsidDel="00000000" w:rsidR="00000000" w:rsidRPr="00000000">
              <w:rPr>
                <w:rFonts w:ascii="Times New Roman" w:cs="Times New Roman" w:eastAsia="Times New Roman" w:hAnsi="Times New Roman"/>
                <w:sz w:val="22.079999923706055"/>
                <w:szCs w:val="22.079999923706055"/>
                <w:rtl w:val="0"/>
              </w:rPr>
              <w:t xml:space="preserve">_Alappad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widowControl w:val="0"/>
              <w:spacing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8921611297</w:t>
            </w:r>
            <w:r w:rsidDel="00000000" w:rsidR="00000000" w:rsidRPr="00000000">
              <w:rPr>
                <w:rtl w:val="0"/>
              </w:rPr>
            </w:r>
          </w:p>
        </w:tc>
      </w:tr>
      <w:tr>
        <w:trPr>
          <w:cantSplit w:val="0"/>
          <w:trHeight w:val="590.4016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Ajitha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Senior clerck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9947846512</w:t>
            </w:r>
            <w:r w:rsidDel="00000000" w:rsidR="00000000" w:rsidRPr="00000000">
              <w:rPr>
                <w:rtl w:val="0"/>
              </w:rPr>
            </w:r>
          </w:p>
        </w:tc>
      </w:tr>
    </w:tbl>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768.0000305175781" w:top="1382.80029296875" w:left="441.5999984741211" w:right="675" w:header="0" w:footer="720"/>
        </w:sectPr>
      </w:pPr>
      <w:r w:rsidDel="00000000" w:rsidR="00000000" w:rsidRPr="00000000">
        <w:rPr>
          <w:rtl w:val="0"/>
        </w:rPr>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720" w:right="360" w:firstLine="0"/>
        <w:jc w:val="left"/>
        <w:rPr>
          <w:rFonts w:ascii="Times New Roman" w:cs="Times New Roman" w:eastAsia="Times New Roman" w:hAnsi="Times New Roman"/>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0c0"/>
          <w:sz w:val="27.84000015258789"/>
          <w:szCs w:val="27.84000015258789"/>
          <w:u w:val="none"/>
          <w:shd w:fill="auto" w:val="clear"/>
          <w:vertAlign w:val="baseline"/>
          <w:rtl w:val="0"/>
        </w:rPr>
        <w:t xml:space="preserve">2. Important phone numbers of Block Panchayat</w:t>
      </w:r>
    </w:p>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90673828125" w:line="229.93347644805908" w:lineRule="auto"/>
        <w:ind w:left="720" w:right="36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sectPr>
          <w:type w:val="continuous"/>
          <w:pgSz w:h="16820" w:w="11900" w:orient="portrait"/>
          <w:pgMar w:bottom="768.0000305175781" w:top="1382.80029296875" w:left="1440" w:right="675" w:header="0" w:footer="720"/>
        </w:sectPr>
      </w:pPr>
      <w:r w:rsidDel="00000000" w:rsidR="00000000" w:rsidRPr="00000000">
        <w:rPr>
          <w:rtl w:val="0"/>
        </w:rPr>
      </w:r>
    </w:p>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3. Important offices</w:t>
      </w:r>
    </w:p>
    <w:tbl>
      <w:tblPr>
        <w:tblStyle w:val="Table40"/>
        <w:tblW w:w="9420.0" w:type="dxa"/>
        <w:jc w:val="left"/>
        <w:tblInd w:w="989.27997589111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3075"/>
        <w:gridCol w:w="2730"/>
        <w:gridCol w:w="2370"/>
        <w:tblGridChange w:id="0">
          <w:tblGrid>
            <w:gridCol w:w="1245"/>
            <w:gridCol w:w="3075"/>
            <w:gridCol w:w="2730"/>
            <w:gridCol w:w="2370"/>
          </w:tblGrid>
        </w:tblGridChange>
      </w:tblGrid>
      <w:tr>
        <w:trPr>
          <w:cantSplit w:val="0"/>
          <w:trHeight w:val="803.775634765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                               MYNAGAPALLY</w:t>
            </w:r>
            <w:r w:rsidDel="00000000" w:rsidR="00000000" w:rsidRPr="00000000">
              <w:rPr>
                <w:rtl w:val="0"/>
              </w:rPr>
            </w:r>
          </w:p>
        </w:tc>
      </w:tr>
      <w:tr>
        <w:trPr>
          <w:cantSplit w:val="0"/>
          <w:trHeight w:val="795.22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the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person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6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Village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Village 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9EF">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08547610902</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 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9F3">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0476 236639</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w:t>
            </w:r>
          </w:p>
          <w:p w:rsidR="00000000" w:rsidDel="00000000" w:rsidP="00000000" w:rsidRDefault="00000000" w:rsidRPr="00000000" w14:paraId="000009F7">
            <w:pPr>
              <w:keepNext w:val="0"/>
              <w:keepLines w:val="0"/>
              <w:widowControl w:val="0"/>
              <w:pBdr>
                <w:top w:space="0" w:sz="0" w:val="nil"/>
                <w:left w:space="0" w:sz="0" w:val="nil"/>
                <w:bottom w:space="0" w:sz="0" w:val="nil"/>
                <w:right w:space="0" w:sz="0" w:val="nil"/>
                <w:between w:space="0" w:sz="0" w:val="nil"/>
              </w:pBdr>
              <w:shd w:fill="auto" w:val="clear"/>
              <w:spacing w:after="0" w:before="31.9189453125"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9F8">
            <w:pPr>
              <w:spacing w:line="276" w:lineRule="auto"/>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8547390474</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9FC">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04734285229</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BSNL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00">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04734345150</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04">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04762847741</w:t>
            </w:r>
          </w:p>
        </w:tc>
      </w:tr>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08">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04762856300</w:t>
            </w:r>
          </w:p>
        </w:tc>
      </w:tr>
      <w:tr>
        <w:trPr>
          <w:cantSplit w:val="0"/>
          <w:trHeight w:val="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Fisheries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DD Fisheries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0C">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widowControl w:val="0"/>
              <w:pBdr>
                <w:top w:space="0" w:sz="0" w:val="nil"/>
                <w:left w:space="0" w:sz="0" w:val="nil"/>
                <w:bottom w:space="0" w:sz="0" w:val="nil"/>
                <w:right w:space="0" w:sz="0" w:val="nil"/>
                <w:between w:space="0" w:sz="0" w:val="nil"/>
              </w:pBdr>
              <w:shd w:fill="auto" w:val="clear"/>
              <w:spacing w:after="0" w:before="272.32025146484375"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Karunagapally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0">
            <w:pPr>
              <w:spacing w:after="240" w:before="240" w:line="276"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04734229100</w:t>
            </w:r>
          </w:p>
        </w:tc>
      </w:tr>
      <w:tr>
        <w:trPr>
          <w:cantSplit w:val="0"/>
          <w:trHeight w:val="78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THODIYOOR</w:t>
            </w:r>
            <w:r w:rsidDel="00000000" w:rsidR="00000000" w:rsidRPr="00000000">
              <w:rPr>
                <w:rtl w:val="0"/>
              </w:rPr>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8547611214</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04734285198</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1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7012772560</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04734285229</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0426 235741</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04734217150</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2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04682350252</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04734229100</w:t>
            </w:r>
          </w:p>
        </w:tc>
      </w:tr>
      <w:tr>
        <w:trPr>
          <w:cantSplit w:val="0"/>
          <w:trHeight w:val="780" w:hRule="atLeast"/>
          <w:tblHeader w:val="0"/>
        </w:trPr>
        <w:tc>
          <w:tcPr>
            <w:gridSpan w:val="4"/>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THAZHAVA</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JayaChandran</w:t>
              <w:br w:type="textWrapping"/>
              <w:t xml:space="preserve">8547610816</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8547610816</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Dr.Suja</w:t>
              <w:br w:type="textWrapping"/>
              <w:t xml:space="preserve">9746630941</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0476 2620233</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4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0426 289656</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0476 284 7741 </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0476 284 6300</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5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0476 2620555</w:t>
            </w:r>
          </w:p>
        </w:tc>
      </w:tr>
      <w:tr>
        <w:trPr>
          <w:cantSplit w:val="0"/>
          <w:trHeight w:val="780" w:hRule="atLeast"/>
          <w:tblHeader w:val="0"/>
        </w:trPr>
        <w:tc>
          <w:tcPr>
            <w:gridSpan w:val="4"/>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ALAPPAD</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9447364990</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9809868877</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6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9207773605</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9497947133</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04762698887</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9447221223</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7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04762620213</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9387918478</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04762620555</w:t>
            </w:r>
          </w:p>
        </w:tc>
      </w:tr>
      <w:tr>
        <w:trPr>
          <w:cantSplit w:val="0"/>
          <w:trHeight w:val="780" w:hRule="atLeast"/>
          <w:tblHeader w:val="0"/>
        </w:trPr>
        <w:tc>
          <w:tcPr>
            <w:gridSpan w:val="4"/>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8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KARUNAGAPALLY</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9447453160</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9383470214</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9387699599</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9497987035</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0476 2628000</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0476 2620223</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6">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0476 2620213</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9387918478</w:t>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0476 2620555</w:t>
            </w:r>
          </w:p>
        </w:tc>
      </w:tr>
    </w:tbl>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4. Veterinary Services</w:t>
      </w:r>
    </w:p>
    <w:tbl>
      <w:tblPr>
        <w:tblStyle w:val="Table41"/>
        <w:tblW w:w="9105.0" w:type="dxa"/>
        <w:jc w:val="left"/>
        <w:tblInd w:w="992.87998199462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105"/>
        <w:gridCol w:w="2415"/>
        <w:gridCol w:w="2115"/>
        <w:gridCol w:w="1860"/>
        <w:gridCol w:w="1815"/>
        <w:tblGridChange w:id="0">
          <w:tblGrid>
            <w:gridCol w:w="795"/>
            <w:gridCol w:w="105"/>
            <w:gridCol w:w="2415"/>
            <w:gridCol w:w="2115"/>
            <w:gridCol w:w="1860"/>
            <w:gridCol w:w="1815"/>
          </w:tblGrid>
        </w:tblGridChange>
      </w:tblGrid>
      <w:tr>
        <w:trPr>
          <w:cantSplit w:val="0"/>
          <w:trHeight w:val="1108.3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w:t>
            </w:r>
          </w:p>
          <w:p w:rsidR="00000000" w:rsidDel="00000000" w:rsidP="00000000" w:rsidRDefault="00000000" w:rsidRPr="00000000" w14:paraId="00000ABB">
            <w:pPr>
              <w:keepNext w:val="0"/>
              <w:keepLines w:val="0"/>
              <w:widowControl w:val="0"/>
              <w:pBdr>
                <w:top w:space="0" w:sz="0" w:val="nil"/>
                <w:left w:space="0" w:sz="0" w:val="nil"/>
                <w:bottom w:space="0" w:sz="0" w:val="nil"/>
                <w:right w:space="0" w:sz="0" w:val="nil"/>
                <w:between w:space="0" w:sz="0" w:val="nil"/>
              </w:pBdr>
              <w:shd w:fill="auto" w:val="clear"/>
              <w:spacing w:after="0" w:before="27.120361328125" w:line="240" w:lineRule="auto"/>
              <w:ind w:left="720" w:right="36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the Clinic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A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f2ceed" w:val="clear"/>
                <w:vertAlign w:val="baseline"/>
                <w:rtl w:val="0"/>
              </w:rPr>
              <w:t xml:space="preserve">Name of the</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BF">
            <w:pPr>
              <w:keepNext w:val="0"/>
              <w:keepLines w:val="0"/>
              <w:widowControl w:val="0"/>
              <w:pBdr>
                <w:top w:space="0" w:sz="0" w:val="nil"/>
                <w:left w:space="0" w:sz="0" w:val="nil"/>
                <w:bottom w:space="0" w:sz="0" w:val="nil"/>
                <w:right w:space="0" w:sz="0" w:val="nil"/>
                <w:between w:space="0" w:sz="0" w:val="nil"/>
              </w:pBdr>
              <w:shd w:fill="auto" w:val="clear"/>
              <w:spacing w:after="0" w:before="27.5201416015625"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f2ceed"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f2ceed" w:val="clear"/>
                <w:vertAlign w:val="baseline"/>
                <w:rtl w:val="0"/>
              </w:rPr>
              <w:t xml:space="preserve">Surgeon/Doctor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Place/location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w:t>
            </w:r>
          </w:p>
          <w:p w:rsidR="00000000" w:rsidDel="00000000" w:rsidP="00000000" w:rsidRDefault="00000000" w:rsidRPr="00000000" w14:paraId="00000AC2">
            <w:pPr>
              <w:keepNext w:val="0"/>
              <w:keepLines w:val="0"/>
              <w:widowControl w:val="0"/>
              <w:pBdr>
                <w:top w:space="0" w:sz="0" w:val="nil"/>
                <w:left w:space="0" w:sz="0" w:val="nil"/>
                <w:bottom w:space="0" w:sz="0" w:val="nil"/>
                <w:right w:space="0" w:sz="0" w:val="nil"/>
                <w:between w:space="0" w:sz="0" w:val="nil"/>
              </w:pBdr>
              <w:shd w:fill="auto" w:val="clear"/>
              <w:spacing w:after="0" w:before="27.120361328125" w:line="240" w:lineRule="auto"/>
              <w:ind w:left="720" w:right="36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r>
      <w:tr>
        <w:trPr>
          <w:cantSplit w:val="0"/>
          <w:trHeight w:val="14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Govt.Veterinary  </w:t>
            </w:r>
          </w:p>
          <w:p w:rsidR="00000000" w:rsidDel="00000000" w:rsidP="00000000" w:rsidRDefault="00000000" w:rsidRPr="00000000" w14:paraId="00000AC5">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A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Dr. Arun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8">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60.2291202545166" w:lineRule="auto"/>
              <w:ind w:left="720" w:right="36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Mynagapally</w:t>
            </w:r>
          </w:p>
          <w:p w:rsidR="00000000" w:rsidDel="00000000" w:rsidP="00000000" w:rsidRDefault="00000000" w:rsidRPr="00000000" w14:paraId="00000AC9">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60.2291202545166" w:lineRule="auto"/>
              <w:ind w:left="720" w:right="360" w:firstLine="0"/>
              <w:jc w:val="left"/>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A">
            <w:pPr>
              <w:spacing w:after="240" w:before="240" w:lineRule="auto"/>
              <w:ind w:left="720" w:right="36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8547390474</w:t>
            </w:r>
            <w:r w:rsidDel="00000000" w:rsidR="00000000" w:rsidRPr="00000000">
              <w:rPr>
                <w:rtl w:val="0"/>
              </w:rPr>
            </w:r>
          </w:p>
        </w:tc>
      </w:tr>
      <w:tr>
        <w:trPr>
          <w:cantSplit w:val="0"/>
          <w:trHeight w:val="1901.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Govt.Veterinary  </w:t>
            </w:r>
          </w:p>
          <w:p w:rsidR="00000000" w:rsidDel="00000000" w:rsidP="00000000" w:rsidRDefault="00000000" w:rsidRPr="00000000" w14:paraId="00000ACD">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A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Dr. Afsal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widowControl w:val="0"/>
              <w:pBdr>
                <w:top w:space="0" w:sz="0" w:val="nil"/>
                <w:left w:space="0" w:sz="0" w:val="nil"/>
                <w:bottom w:space="0" w:sz="0" w:val="nil"/>
                <w:right w:space="0" w:sz="0" w:val="nil"/>
                <w:between w:space="0" w:sz="0" w:val="nil"/>
              </w:pBdr>
              <w:shd w:fill="auto" w:val="clear"/>
              <w:spacing w:after="0" w:before="47.904052734375"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Thodiyoor</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1">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9567667913</w:t>
            </w:r>
          </w:p>
        </w:tc>
      </w:tr>
      <w:tr>
        <w:trPr>
          <w:cantSplit w:val="0"/>
          <w:trHeight w:val="1329.998779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Govt.Veterinary  </w:t>
            </w:r>
          </w:p>
          <w:p w:rsidR="00000000" w:rsidDel="00000000" w:rsidP="00000000" w:rsidRDefault="00000000" w:rsidRPr="00000000" w14:paraId="00000AD5">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sz w:val="23.040000915527344"/>
                <w:szCs w:val="23.040000915527344"/>
                <w:rtl w:val="0"/>
              </w:rPr>
              <w:t xml:space="preserve">Dr. Sujitha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7">
            <w:pPr>
              <w:keepNext w:val="0"/>
              <w:keepLines w:val="0"/>
              <w:widowControl w:val="0"/>
              <w:pBdr>
                <w:top w:space="0" w:sz="0" w:val="nil"/>
                <w:left w:space="0" w:sz="0" w:val="nil"/>
                <w:bottom w:space="0" w:sz="0" w:val="nil"/>
                <w:right w:space="0" w:sz="0" w:val="nil"/>
                <w:between w:space="0" w:sz="0" w:val="nil"/>
              </w:pBdr>
              <w:shd w:fill="auto" w:val="clear"/>
              <w:spacing w:after="0" w:before="0" w:line="466.8270778656006"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sz w:val="23.040000915527344"/>
                <w:szCs w:val="23.040000915527344"/>
                <w:rtl w:val="0"/>
              </w:rPr>
              <w:t xml:space="preserve">Thazhava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8">
            <w:pPr>
              <w:spacing w:after="240" w:before="240" w:lineRule="auto"/>
              <w:ind w:left="720" w:right="360" w:firstLine="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sz w:val="24"/>
                <w:szCs w:val="24"/>
                <w:rtl w:val="0"/>
              </w:rPr>
              <w:t xml:space="preserve">9746630941</w:t>
            </w:r>
            <w:r w:rsidDel="00000000" w:rsidR="00000000" w:rsidRPr="00000000">
              <w:rPr>
                <w:rtl w:val="0"/>
              </w:rPr>
            </w:r>
          </w:p>
        </w:tc>
      </w:tr>
      <w:tr>
        <w:trPr>
          <w:cantSplit w:val="0"/>
          <w:trHeight w:val="1089.6014404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Govt.Veterinary  </w:t>
            </w:r>
          </w:p>
          <w:p w:rsidR="00000000" w:rsidDel="00000000" w:rsidP="00000000" w:rsidRDefault="00000000" w:rsidRPr="00000000" w14:paraId="00000ADC">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sz w:val="23.040000915527344"/>
                <w:szCs w:val="23.040000915527344"/>
                <w:rtl w:val="0"/>
              </w:rPr>
              <w:t xml:space="preserve">Dr. Biju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center"/>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Alappad</w:t>
            </w:r>
          </w:p>
          <w:p w:rsidR="00000000" w:rsidDel="00000000" w:rsidP="00000000" w:rsidRDefault="00000000" w:rsidRPr="00000000" w14:paraId="00000ADF">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center"/>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Ward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AE0">
            <w:pPr>
              <w:ind w:left="720" w:right="360" w:firstLine="0"/>
              <w:jc w:val="both"/>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Garamond" w:cs="Garamond" w:eastAsia="Garamond" w:hAnsi="Garamond"/>
                <w:sz w:val="24"/>
                <w:szCs w:val="24"/>
                <w:rtl w:val="0"/>
              </w:rPr>
              <w:t xml:space="preserve">9207773605</w:t>
            </w:r>
            <w:r w:rsidDel="00000000" w:rsidR="00000000" w:rsidRPr="00000000">
              <w:rPr>
                <w:rtl w:val="0"/>
              </w:rPr>
            </w:r>
          </w:p>
        </w:tc>
      </w:tr>
      <w:tr>
        <w:trPr>
          <w:cantSplit w:val="0"/>
          <w:trHeight w:val="1089.6014404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E1">
            <w:pPr>
              <w:widowControl w:val="0"/>
              <w:spacing w:line="240" w:lineRule="auto"/>
              <w:ind w:left="720" w:right="360" w:firstLine="0"/>
              <w:jc w:val="center"/>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3">
            <w:pPr>
              <w:widowControl w:val="0"/>
              <w:spacing w:line="240" w:lineRule="auto"/>
              <w:ind w:left="720" w:right="360" w:firstLine="0"/>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Govt.Veterinary  </w:t>
            </w:r>
          </w:p>
          <w:p w:rsidR="00000000" w:rsidDel="00000000" w:rsidP="00000000" w:rsidRDefault="00000000" w:rsidRPr="00000000" w14:paraId="00000AE4">
            <w:pPr>
              <w:widowControl w:val="0"/>
              <w:spacing w:before="28.72314453125" w:line="240" w:lineRule="auto"/>
              <w:ind w:left="720" w:right="360" w:firstLine="0"/>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AE5">
            <w:pPr>
              <w:widowControl w:val="0"/>
              <w:spacing w:line="240" w:lineRule="auto"/>
              <w:ind w:left="720" w:right="360" w:firstLine="0"/>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Dr. Sajan</w:t>
            </w:r>
          </w:p>
        </w:tc>
        <w:tc>
          <w:tcPr>
            <w:shd w:fill="auto" w:val="clear"/>
            <w:tcMar>
              <w:top w:w="100.0" w:type="dxa"/>
              <w:left w:w="100.0" w:type="dxa"/>
              <w:bottom w:w="100.0" w:type="dxa"/>
              <w:right w:w="100.0" w:type="dxa"/>
            </w:tcMar>
            <w:vAlign w:val="top"/>
          </w:tcPr>
          <w:p w:rsidR="00000000" w:rsidDel="00000000" w:rsidP="00000000" w:rsidRDefault="00000000" w:rsidRPr="00000000" w14:paraId="00000AE6">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center"/>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Karunagapally</w:t>
            </w:r>
          </w:p>
          <w:p w:rsidR="00000000" w:rsidDel="00000000" w:rsidP="00000000" w:rsidRDefault="00000000" w:rsidRPr="00000000" w14:paraId="00000AE7">
            <w:pPr>
              <w:keepNext w:val="0"/>
              <w:keepLines w:val="0"/>
              <w:widowControl w:val="0"/>
              <w:pBdr>
                <w:top w:space="0" w:sz="0" w:val="nil"/>
                <w:left w:space="0" w:sz="0" w:val="nil"/>
                <w:bottom w:space="0" w:sz="0" w:val="nil"/>
                <w:right w:space="0" w:sz="0" w:val="nil"/>
                <w:between w:space="0" w:sz="0" w:val="nil"/>
              </w:pBdr>
              <w:shd w:fill="auto" w:val="clear"/>
              <w:spacing w:after="0" w:before="28.72314453125" w:line="240" w:lineRule="auto"/>
              <w:ind w:left="720" w:right="360" w:firstLine="0"/>
              <w:jc w:val="center"/>
              <w:rPr>
                <w:rFonts w:ascii="Garamond" w:cs="Garamond" w:eastAsia="Garamond" w:hAnsi="Garamond"/>
                <w:sz w:val="23.040000915527344"/>
                <w:szCs w:val="23.040000915527344"/>
              </w:rPr>
            </w:pPr>
            <w:r w:rsidDel="00000000" w:rsidR="00000000" w:rsidRPr="00000000">
              <w:rPr>
                <w:rFonts w:ascii="Garamond" w:cs="Garamond" w:eastAsia="Garamond" w:hAnsi="Garamond"/>
                <w:sz w:val="23.040000915527344"/>
                <w:szCs w:val="23.040000915527344"/>
                <w:rtl w:val="0"/>
              </w:rPr>
              <w:t xml:space="preserve">Ward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spacing w:after="240" w:before="240" w:lineRule="auto"/>
              <w:ind w:left="720" w:right="360" w:firstLine="0"/>
              <w:rPr>
                <w:rFonts w:ascii="Garamond" w:cs="Garamond" w:eastAsia="Garamond" w:hAnsi="Garamond"/>
                <w:b w:val="0"/>
                <w:bCs w:val="0"/>
                <w:i w:val="0"/>
                <w:iCs w:val="0"/>
                <w:smallCaps w:val="0"/>
                <w:strike w:val="0"/>
                <w:color w:val="000000"/>
                <w:sz w:val="23.040000915527344"/>
                <w:szCs w:val="23.040000915527344"/>
                <w:u w:val="none"/>
                <w:shd w:fill="auto" w:val="clear"/>
                <w:vertAlign w:val="baseline"/>
              </w:rPr>
            </w:pPr>
            <w:bookmarkStart w:colFirst="0" w:colLast="0" w:name="_heading=h.u5bkyjkhhqyv" w:id="160"/>
            <w:bookmarkEnd w:id="160"/>
            <w:r w:rsidDel="00000000" w:rsidR="00000000" w:rsidRPr="00000000">
              <w:rPr>
                <w:rFonts w:ascii="Garamond" w:cs="Garamond" w:eastAsia="Garamond" w:hAnsi="Garamond"/>
                <w:sz w:val="24"/>
                <w:szCs w:val="24"/>
                <w:rtl w:val="0"/>
              </w:rPr>
              <w:t xml:space="preserve">9387699599</w:t>
            </w:r>
            <w:r w:rsidDel="00000000" w:rsidR="00000000" w:rsidRPr="00000000">
              <w:rPr>
                <w:rtl w:val="0"/>
              </w:rPr>
            </w:r>
          </w:p>
        </w:tc>
      </w:tr>
    </w:tbl>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pPr>
      <w:r w:rsidDel="00000000" w:rsidR="00000000" w:rsidRPr="00000000">
        <w:rPr>
          <w:rtl w:val="0"/>
        </w:rPr>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5. Health Services</w:t>
      </w:r>
    </w:p>
    <w:tbl>
      <w:tblPr>
        <w:tblStyle w:val="Table42"/>
        <w:tblW w:w="8628.919830322266" w:type="dxa"/>
        <w:jc w:val="left"/>
        <w:tblInd w:w="989.27997589111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9.320068359375"/>
        <w:gridCol w:w="3836.599884033203"/>
        <w:gridCol w:w="2060.2001953125"/>
        <w:gridCol w:w="1742.7996826171875"/>
        <w:tblGridChange w:id="0">
          <w:tblGrid>
            <w:gridCol w:w="989.320068359375"/>
            <w:gridCol w:w="3836.599884033203"/>
            <w:gridCol w:w="2060.2001953125"/>
            <w:gridCol w:w="1742.7996826171875"/>
          </w:tblGrid>
        </w:tblGridChange>
      </w:tblGrid>
      <w:tr>
        <w:trPr>
          <w:cantSplit w:val="0"/>
          <w:trHeight w:val="803.775634765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                                                                  MYNAGAPALLY</w:t>
            </w:r>
            <w:r w:rsidDel="00000000" w:rsidR="00000000" w:rsidRPr="00000000">
              <w:rPr>
                <w:rtl w:val="0"/>
              </w:rPr>
            </w:r>
          </w:p>
        </w:tc>
      </w:tr>
      <w:tr>
        <w:trPr>
          <w:cantSplit w:val="0"/>
          <w:trHeight w:val="1107.224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w:t>
            </w:r>
          </w:p>
          <w:p w:rsidR="00000000" w:rsidDel="00000000" w:rsidP="00000000" w:rsidRDefault="00000000" w:rsidRPr="00000000" w14:paraId="00000AF2">
            <w:pPr>
              <w:keepNext w:val="0"/>
              <w:keepLines w:val="0"/>
              <w:widowControl w:val="0"/>
              <w:pBdr>
                <w:top w:space="0" w:sz="0" w:val="nil"/>
                <w:left w:space="0" w:sz="0" w:val="nil"/>
                <w:bottom w:space="0" w:sz="0" w:val="nil"/>
                <w:right w:space="0" w:sz="0" w:val="nil"/>
                <w:between w:space="0" w:sz="0" w:val="nil"/>
              </w:pBdr>
              <w:shd w:fill="auto" w:val="clear"/>
              <w:spacing w:after="0" w:before="27.119140625"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the hospital/institution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w:t>
            </w:r>
          </w:p>
          <w:p w:rsidR="00000000" w:rsidDel="00000000" w:rsidP="00000000" w:rsidRDefault="00000000" w:rsidRPr="00000000" w14:paraId="00000AF6">
            <w:pPr>
              <w:keepNext w:val="0"/>
              <w:keepLines w:val="0"/>
              <w:widowControl w:val="0"/>
              <w:pBdr>
                <w:top w:space="0" w:sz="0" w:val="nil"/>
                <w:left w:space="0" w:sz="0" w:val="nil"/>
                <w:bottom w:space="0" w:sz="0" w:val="nil"/>
                <w:right w:space="0" w:sz="0" w:val="nil"/>
                <w:between w:space="0" w:sz="0" w:val="nil"/>
              </w:pBdr>
              <w:shd w:fill="auto" w:val="clear"/>
              <w:spacing w:after="0" w:before="27.119140625"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r>
      <w:tr>
        <w:trPr>
          <w:cantSplit w:val="0"/>
          <w:trHeight w:val="801.9995117187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Attupuram (Ward 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9747025283</w:t>
            </w:r>
          </w:p>
        </w:tc>
      </w:tr>
      <w:tr>
        <w:trPr>
          <w:cantSplit w:val="0"/>
          <w:trHeight w:val="675"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D">
            <w:pPr>
              <w:widowControl w:val="0"/>
              <w:spacing w:after="240" w:before="240" w:line="240" w:lineRule="auto"/>
              <w:ind w:left="720" w:righ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AFE">
            <w:pPr>
              <w:widowControl w:val="0"/>
              <w:spacing w:after="240" w:before="240" w:line="240" w:lineRule="auto"/>
              <w:ind w:left="720" w:righ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1">
            <w:pPr>
              <w:widowControl w:val="0"/>
              <w:spacing w:after="240" w:before="240" w:lin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0"/>
                <w:szCs w:val="20"/>
                <w:rtl w:val="0"/>
              </w:rPr>
              <w:t xml:space="preserve">Nil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2">
            <w:pPr>
              <w:widowControl w:val="0"/>
              <w:spacing w:after="240" w:before="240" w:lin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0"/>
                <w:szCs w:val="20"/>
                <w:rtl w:val="0"/>
              </w:rPr>
              <w:t xml:space="preserve">Nil</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Chemist/pharmacy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5">
            <w:pPr>
              <w:widowControl w:val="0"/>
              <w:spacing w:after="240" w:before="240" w:lin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0"/>
                <w:szCs w:val="20"/>
                <w:rtl w:val="0"/>
              </w:rPr>
              <w:t xml:space="preserve">Nil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6">
            <w:pPr>
              <w:widowControl w:val="0"/>
              <w:spacing w:after="240" w:before="240" w:lin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0"/>
                <w:szCs w:val="20"/>
                <w:rtl w:val="0"/>
              </w:rPr>
              <w:t xml:space="preserve">Nil</w:t>
            </w:r>
            <w:r w:rsidDel="00000000" w:rsidR="00000000" w:rsidRPr="00000000">
              <w:rPr>
                <w:rtl w:val="0"/>
              </w:rPr>
            </w:r>
          </w:p>
        </w:tc>
      </w:tr>
    </w:tbl>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917.8827667236328"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sectPr>
          <w:type w:val="continuous"/>
          <w:pgSz w:h="16820" w:w="11900" w:orient="portrait"/>
          <w:pgMar w:bottom="768.0000305175781" w:top="1382.80029296875" w:left="441.5999984741211" w:right="675" w:header="0" w:footer="720"/>
        </w:sectPr>
      </w:pPr>
      <w:r w:rsidDel="00000000" w:rsidR="00000000" w:rsidRPr="00000000">
        <w:rPr>
          <w:rtl w:val="0"/>
        </w:rPr>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3"/>
        <w:tblW w:w="8628.919830322266" w:type="dxa"/>
        <w:jc w:val="left"/>
        <w:tblInd w:w="989.27997589111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9.320068359375"/>
        <w:gridCol w:w="3836.599884033203"/>
        <w:gridCol w:w="2060.2001953125"/>
        <w:gridCol w:w="1742.7996826171875"/>
        <w:tblGridChange w:id="0">
          <w:tblGrid>
            <w:gridCol w:w="989.320068359375"/>
            <w:gridCol w:w="3836.599884033203"/>
            <w:gridCol w:w="2060.2001953125"/>
            <w:gridCol w:w="1742.7996826171875"/>
          </w:tblGrid>
        </w:tblGridChange>
      </w:tblGrid>
      <w:tr>
        <w:trPr>
          <w:cantSplit w:val="0"/>
          <w:trHeight w:val="802.199707031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THODIYOOR</w:t>
            </w:r>
          </w:p>
        </w:tc>
      </w:tr>
      <w:tr>
        <w:trPr>
          <w:cantSplit w:val="0"/>
          <w:trHeight w:val="108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hospitals/PHC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Chandanappally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8921464073</w:t>
            </w:r>
          </w:p>
        </w:tc>
      </w:tr>
      <w:tr>
        <w:trPr>
          <w:cantSplit w:val="0"/>
          <w:trHeight w:val="13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hospitals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Susrutha&amp; KVM Hospital Kodumon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4">
            <w:pPr>
              <w:widowControl w:val="0"/>
              <w:spacing w:before="240" w:line="240" w:lineRule="auto"/>
              <w:ind w:left="720" w:righ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9744757665</w:t>
            </w:r>
          </w:p>
          <w:p w:rsidR="00000000" w:rsidDel="00000000" w:rsidP="00000000" w:rsidRDefault="00000000" w:rsidRPr="00000000" w14:paraId="00000B15">
            <w:pPr>
              <w:widowControl w:val="0"/>
              <w:spacing w:line="240" w:lineRule="auto"/>
              <w:ind w:left="720" w:right="3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9447594290</w:t>
            </w:r>
          </w:p>
          <w:p w:rsidR="00000000" w:rsidDel="00000000" w:rsidP="00000000" w:rsidRDefault="00000000" w:rsidRPr="00000000" w14:paraId="00000B16">
            <w:pPr>
              <w:spacing w:after="240" w:lineRule="auto"/>
              <w:ind w:left="720" w:right="360" w:firstLine="0"/>
              <w:jc w:val="center"/>
              <w:rPr>
                <w:rFonts w:ascii="Garamond" w:cs="Garamond" w:eastAsia="Garamond" w:hAnsi="Garamond"/>
                <w:sz w:val="24"/>
                <w:szCs w:val="24"/>
              </w:rPr>
            </w:pPr>
            <w:r w:rsidDel="00000000" w:rsidR="00000000" w:rsidRPr="00000000">
              <w:rPr>
                <w:rtl w:val="0"/>
              </w:rPr>
            </w:r>
          </w:p>
        </w:tc>
      </w:tr>
      <w:tr>
        <w:trPr>
          <w:cantSplit w:val="0"/>
          <w:trHeight w:val="79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Chandanappally, Kodumon, Ottathekk</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1A">
            <w:pPr>
              <w:spacing w:after="240" w:befor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9744587700</w:t>
            </w:r>
            <w:r w:rsidDel="00000000" w:rsidR="00000000" w:rsidRPr="00000000">
              <w:rPr>
                <w:rtl w:val="0"/>
              </w:rPr>
            </w:r>
          </w:p>
        </w:tc>
      </w:tr>
      <w:tr>
        <w:trPr>
          <w:cantSplit w:val="0"/>
          <w:trHeight w:val="80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Chemist/pharmacy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Chandanappally , Kodumon</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B1E">
            <w:pPr>
              <w:spacing w:after="240" w:before="240" w:lineRule="auto"/>
              <w:ind w:left="720" w:right="36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9446754910</w:t>
            </w:r>
          </w:p>
        </w:tc>
      </w:tr>
      <w:tr>
        <w:trPr>
          <w:cantSplit w:val="0"/>
          <w:trHeight w:val="802.199707031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                                                        THAZHAVA</w:t>
            </w:r>
            <w:r w:rsidDel="00000000" w:rsidR="00000000" w:rsidRPr="00000000">
              <w:rPr>
                <w:rtl w:val="0"/>
              </w:rPr>
            </w:r>
          </w:p>
        </w:tc>
      </w:tr>
      <w:tr>
        <w:trPr>
          <w:cantSplit w:val="0"/>
          <w:trHeight w:val="114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Thazhava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 Reshmi Pillai:</w:t>
            </w:r>
          </w:p>
          <w:p w:rsidR="00000000" w:rsidDel="00000000" w:rsidP="00000000" w:rsidRDefault="00000000" w:rsidRPr="00000000" w14:paraId="00000B27">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8289935119</w:t>
            </w:r>
          </w:p>
        </w:tc>
      </w:tr>
      <w:tr>
        <w:trPr>
          <w:cantSplit w:val="0"/>
          <w:trHeight w:val="70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64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bl>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tbl>
      <w:tblPr>
        <w:tblStyle w:val="Table44"/>
        <w:tblW w:w="8628.919830322266" w:type="dxa"/>
        <w:jc w:val="left"/>
        <w:tblInd w:w="989.27997589111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9.320068359375"/>
        <w:gridCol w:w="3836.599884033203"/>
        <w:gridCol w:w="2060.2001953125"/>
        <w:gridCol w:w="1742.7996826171875"/>
        <w:tblGridChange w:id="0">
          <w:tblGrid>
            <w:gridCol w:w="989.320068359375"/>
            <w:gridCol w:w="3836.599884033203"/>
            <w:gridCol w:w="2060.2001953125"/>
            <w:gridCol w:w="1742.7996826171875"/>
          </w:tblGrid>
        </w:tblGridChange>
      </w:tblGrid>
      <w:tr>
        <w:trPr>
          <w:cantSplit w:val="0"/>
          <w:trHeight w:val="802.200927734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ALAPPAD</w:t>
            </w: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hospitals/PHC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9947621811</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hospitals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JP Clinic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9856569856</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p w:rsidR="00000000" w:rsidDel="00000000" w:rsidP="00000000" w:rsidRDefault="00000000" w:rsidRPr="00000000" w14:paraId="00000B45">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6">
            <w:pPr>
              <w:spacing w:after="240" w:befor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Chemist/pharmacy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9">
            <w:pPr>
              <w:widowControl w:val="0"/>
              <w:spacing w:lin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A">
            <w:pPr>
              <w:spacing w:after="240" w:befor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tc>
      </w:tr>
      <w:tr>
        <w:trPr>
          <w:cantSplit w:val="0"/>
          <w:trHeight w:val="51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                                                      KARUNAGAPALLY</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F">
            <w:pPr>
              <w:widowControl w:val="0"/>
              <w:spacing w:lin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0">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PadaNorth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9447030426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3">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4">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Pada South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9541214526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7">
            <w:pPr>
              <w:widowControl w:val="0"/>
              <w:spacing w:lin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8">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9">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spacing w:after="240" w:befor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B">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C">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D">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shd w:fill="auto" w:val="clear"/>
            <w:tcMar>
              <w:top w:w="100.0" w:type="dxa"/>
              <w:left w:w="100.0" w:type="dxa"/>
              <w:bottom w:w="100.0" w:type="dxa"/>
              <w:right w:w="100.0" w:type="dxa"/>
            </w:tcMar>
            <w:vAlign w:val="top"/>
          </w:tcPr>
          <w:p w:rsidR="00000000" w:rsidDel="00000000" w:rsidP="00000000" w:rsidRDefault="00000000" w:rsidRPr="00000000" w14:paraId="00000B5E">
            <w:pPr>
              <w:spacing w:after="240" w:before="240" w:lineRule="auto"/>
              <w:ind w:left="720" w:right="36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Nil</w:t>
            </w:r>
            <w:r w:rsidDel="00000000" w:rsidR="00000000" w:rsidRPr="00000000">
              <w:rPr>
                <w:rtl w:val="0"/>
              </w:rPr>
            </w:r>
          </w:p>
        </w:tc>
      </w:tr>
    </w:tbl>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6. Public and Private Schools Contact details</w:t>
      </w:r>
    </w:p>
    <w:tbl>
      <w:tblPr>
        <w:tblStyle w:val="Table45"/>
        <w:tblW w:w="9200.119934082031" w:type="dxa"/>
        <w:jc w:val="left"/>
        <w:tblInd w:w="893.28006744384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9199523925781"/>
        <w:gridCol w:w="4258.999786376953"/>
        <w:gridCol w:w="1978.6004638671875"/>
        <w:gridCol w:w="2011.5997314453125"/>
        <w:tblGridChange w:id="0">
          <w:tblGrid>
            <w:gridCol w:w="950.9199523925781"/>
            <w:gridCol w:w="4258.999786376953"/>
            <w:gridCol w:w="1978.6004638671875"/>
            <w:gridCol w:w="2011.5997314453125"/>
          </w:tblGrid>
        </w:tblGridChange>
      </w:tblGrid>
      <w:tr>
        <w:trPr>
          <w:cantSplit w:val="0"/>
          <w:trHeight w:val="563.02490234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MYNAGAPPALLY</w:t>
            </w:r>
            <w:r w:rsidDel="00000000" w:rsidR="00000000" w:rsidRPr="00000000">
              <w:rPr>
                <w:rtl w:val="0"/>
              </w:rPr>
            </w:r>
          </w:p>
        </w:tc>
      </w:tr>
      <w:tr>
        <w:trPr>
          <w:cantSplit w:val="0"/>
          <w:trHeight w:val="555.974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School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Institution 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number</w:t>
            </w:r>
          </w:p>
        </w:tc>
      </w:tr>
      <w:tr>
        <w:trPr>
          <w:cantSplit w:val="0"/>
          <w:trHeight w:val="561.60156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SKV UP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9995156172</w:t>
            </w:r>
          </w:p>
        </w:tc>
      </w:tr>
      <w:tr>
        <w:trPr>
          <w:cantSplit w:val="0"/>
          <w:trHeight w:val="561.59973144531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1">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SKVLP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2">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8075850039</w:t>
            </w:r>
          </w:p>
        </w:tc>
      </w:tr>
      <w:tr>
        <w:trPr>
          <w:cantSplit w:val="0"/>
          <w:trHeight w:val="566.8002319335938"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4">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ICS 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8075708474</w:t>
            </w:r>
          </w:p>
        </w:tc>
      </w:tr>
      <w:tr>
        <w:trPr>
          <w:cantSplit w:val="0"/>
          <w:trHeight w:val="561.6000366210938"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8">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9">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SKV PREPRIMARY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A">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9747124362</w:t>
            </w:r>
          </w:p>
        </w:tc>
      </w:tr>
      <w:tr>
        <w:trPr>
          <w:cantSplit w:val="0"/>
          <w:trHeight w:val="561.59851074218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SCV 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9446109770</w:t>
            </w:r>
          </w:p>
        </w:tc>
      </w:tr>
      <w:tr>
        <w:trPr>
          <w:cantSplit w:val="0"/>
          <w:trHeight w:val="562.2001647949219"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1">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SCV 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2">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9656999774</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4">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9497485662</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8">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9">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CMS 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9847772340</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KOVOOR GLPS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9037577265</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1">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KOVOOR GUPS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2">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7034363995</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4">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MSGHS VENGA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9995586440</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8">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9">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MSBHS VENGA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A">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9446182298</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MSHSS VENGA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9495719005</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1">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VVM GLPS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9400833957</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4">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VIDHYARAMBHAM CENTRAL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9847393921</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8">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9">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 THEVALAKKARA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A">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9447955622</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BHS THEVALAKKARA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9995616112</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1">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LVHS KADAPPA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2">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9447859979</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4">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KIZHAKE THEVALAKKARA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9946791515</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8">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9">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VIDHYARAMBHAM CENTRAL SCHOOL,KADAPPA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A">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9895347021</w:t>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C">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D">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,THEVALAKKARA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E">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7510982270</w:t>
            </w:r>
          </w:p>
        </w:tc>
      </w:tr>
      <w:tr>
        <w:trPr>
          <w:cantSplit w:val="0"/>
          <w:trHeight w:val="566.3198852539062"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0">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1">
            <w:pPr>
              <w:spacing w:before="240" w:lineRule="auto"/>
              <w:ind w:left="720" w:right="360" w:firstLine="0"/>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2">
            <w:pPr>
              <w:spacing w:before="240" w:lineRule="auto"/>
              <w:ind w:left="720" w:right="360" w:firstLine="0"/>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C3">
            <w:pPr>
              <w:spacing w:before="240" w:lineRule="auto"/>
              <w:ind w:left="720" w:right="360" w:firstLine="0"/>
              <w:jc w:val="center"/>
              <w:rPr>
                <w:rFonts w:ascii="Garamond" w:cs="Garamond" w:eastAsia="Garamond" w:hAnsi="Garamond"/>
                <w:sz w:val="24"/>
                <w:szCs w:val="24"/>
              </w:rPr>
            </w:pPr>
            <w:r w:rsidDel="00000000" w:rsidR="00000000" w:rsidRPr="00000000">
              <w:rPr>
                <w:rtl w:val="0"/>
              </w:rPr>
            </w:r>
          </w:p>
        </w:tc>
      </w:tr>
      <w:tr>
        <w:trPr>
          <w:cantSplit w:val="0"/>
          <w:trHeight w:val="566.319885253906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4">
            <w:pPr>
              <w:spacing w:before="240" w:lineRule="auto"/>
              <w:ind w:left="720" w:right="360" w:firstLine="0"/>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5">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HOLY TRINITY ANGLO INDIAN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6">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928790675</w:t>
            </w:r>
          </w:p>
        </w:tc>
      </w:tr>
    </w:tbl>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768.0000305175781" w:top="1382.80029296875" w:left="441.5999984741211" w:right="675" w:header="0" w:footer="720"/>
        </w:sectPr>
      </w:pPr>
      <w:r w:rsidDel="00000000" w:rsidR="00000000" w:rsidRPr="00000000">
        <w:rPr>
          <w:rtl w:val="0"/>
        </w:rPr>
      </w:r>
    </w:p>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6"/>
        <w:tblW w:w="9200.119934082031" w:type="dxa"/>
        <w:jc w:val="left"/>
        <w:tblInd w:w="893.28006744384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9199523925781"/>
        <w:gridCol w:w="4258.999786376953"/>
        <w:gridCol w:w="1978.6004638671875"/>
        <w:gridCol w:w="2011.5997314453125"/>
        <w:tblGridChange w:id="0">
          <w:tblGrid>
            <w:gridCol w:w="950.9199523925781"/>
            <w:gridCol w:w="4258.999786376953"/>
            <w:gridCol w:w="1978.6004638671875"/>
            <w:gridCol w:w="2011.5997314453125"/>
          </w:tblGrid>
        </w:tblGridChange>
      </w:tblGrid>
      <w:tr>
        <w:trPr>
          <w:cantSplit w:val="0"/>
          <w:trHeight w:val="555.224609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KARUNAGAPPALLY MUNCIPALITY</w:t>
            </w:r>
            <w:r w:rsidDel="00000000" w:rsidR="00000000" w:rsidRPr="00000000">
              <w:rPr>
                <w:rtl w:val="0"/>
              </w:rPr>
            </w:r>
          </w:p>
        </w:tc>
      </w:tr>
      <w:tr>
        <w:trPr>
          <w:cantSplit w:val="0"/>
          <w:trHeight w:val="562.0007324218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Model High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9856214523</w:t>
            </w:r>
          </w:p>
        </w:tc>
      </w:tr>
      <w:tr>
        <w:trPr>
          <w:cantSplit w:val="0"/>
          <w:trHeight w:val="561.599121093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Boys High School, karunagapally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6523147854</w:t>
            </w:r>
          </w:p>
        </w:tc>
      </w:tr>
      <w:tr>
        <w:trPr>
          <w:cantSplit w:val="0"/>
          <w:trHeight w:val="566.4001464843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GirlsHigh School, karunagapally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6985421369</w:t>
            </w:r>
          </w:p>
        </w:tc>
      </w:tr>
      <w:tr>
        <w:trPr>
          <w:cantSplit w:val="0"/>
          <w:trHeight w:val="562.199707031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Lords Public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8451258698</w:t>
            </w:r>
          </w:p>
        </w:tc>
      </w:tr>
      <w:tr>
        <w:trPr>
          <w:cantSplit w:val="0"/>
          <w:trHeight w:val="561.59973144531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N Central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9845689546</w:t>
            </w:r>
          </w:p>
        </w:tc>
      </w:tr>
      <w:tr>
        <w:trPr>
          <w:cantSplit w:val="0"/>
          <w:trHeight w:val="561.60095214843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Town 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9658451236</w:t>
            </w:r>
          </w:p>
        </w:tc>
      </w:tr>
      <w:tr>
        <w:trPr>
          <w:cantSplit w:val="0"/>
          <w:trHeight w:val="562.00012207031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UPGS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7845896123</w:t>
            </w:r>
          </w:p>
        </w:tc>
      </w:tr>
      <w:tr>
        <w:trPr>
          <w:cantSplit w:val="0"/>
          <w:trHeight w:val="561.599121093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 LPS  kozhikode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845235418</w:t>
            </w:r>
          </w:p>
        </w:tc>
      </w:tr>
      <w:tr>
        <w:trPr>
          <w:cantSplit w:val="0"/>
          <w:trHeight w:val="566.40075683593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LPS Maruthoorkulangara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9845123412</w:t>
            </w:r>
          </w:p>
        </w:tc>
      </w:tr>
      <w:tr>
        <w:trPr>
          <w:cantSplit w:val="0"/>
          <w:trHeight w:val="562.00012207031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Alappad LPS Alankadavu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7845859654</w:t>
            </w:r>
          </w:p>
        </w:tc>
      </w:tr>
      <w:tr>
        <w:trPr>
          <w:cantSplit w:val="0"/>
          <w:trHeight w:val="555.8245849609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THAZHAVA</w:t>
            </w:r>
            <w:r w:rsidDel="00000000" w:rsidR="00000000" w:rsidRPr="00000000">
              <w:rPr>
                <w:rtl w:val="0"/>
              </w:rPr>
            </w:r>
          </w:p>
        </w:tc>
      </w:tr>
      <w:tr>
        <w:trPr>
          <w:cantSplit w:val="0"/>
          <w:trHeight w:val="566.40106201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AVG LPS Thazhava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9042032679</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GSS Thazhava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9658452136</w:t>
            </w:r>
          </w:p>
        </w:tc>
      </w:tr>
      <w:tr>
        <w:trPr>
          <w:cantSplit w:val="0"/>
          <w:trHeight w:val="56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LPS Manapally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9855475695</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LPS Thazhava North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8545874569</w:t>
            </w:r>
          </w:p>
        </w:tc>
      </w:tr>
      <w:tr>
        <w:trPr>
          <w:cantSplit w:val="0"/>
          <w:trHeight w:val="56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Mary’s English Medium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7845963215</w:t>
            </w:r>
          </w:p>
        </w:tc>
      </w:tr>
      <w:tr>
        <w:trPr>
          <w:cantSplit w:val="0"/>
          <w:trHeight w:val="566.999816894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Amritha LPS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8951058452</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w:t>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PGMS UPS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9446069590</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8</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 LPS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8951070775</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9</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Soumya Nursery and LPS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74584125638</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10</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Sreenarayana Public School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65142587965</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11</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HS Paavumba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84512694539</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12</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SVPM NSS UP School, Manapally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84569451236</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13</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Munavara Islamic Pre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9845625459</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14</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F">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Dharulhudha  Islamic School For Girls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1">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6584213654</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15</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3">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LPS Kuthirapanthi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5">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9586124541</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16</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7">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Ideal LPS Kadathoor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9">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9995856854</w:t>
            </w:r>
          </w:p>
        </w:tc>
      </w:tr>
      <w:tr>
        <w:trPr>
          <w:cantSplit w:val="0"/>
          <w:trHeight w:val="561.52130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17</w:t>
            </w:r>
            <w:r w:rsidDel="00000000" w:rsidR="00000000" w:rsidRPr="00000000">
              <w:rPr>
                <w:rtl w:val="0"/>
              </w:rPr>
            </w:r>
          </w:p>
        </w:tc>
        <w:tc>
          <w:tcPr>
            <w:tcBorders>
              <w:top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B">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Gregorius Central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D">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9447265485</w:t>
            </w:r>
          </w:p>
        </w:tc>
      </w:tr>
    </w:tbl>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7"/>
        <w:tblW w:w="9200.119934082031" w:type="dxa"/>
        <w:jc w:val="left"/>
        <w:tblInd w:w="893.28006744384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9199523925781"/>
        <w:gridCol w:w="4258.999786376953"/>
        <w:gridCol w:w="1978.6004638671875"/>
        <w:gridCol w:w="2011.5997314453125"/>
        <w:tblGridChange w:id="0">
          <w:tblGrid>
            <w:gridCol w:w="950.9199523925781"/>
            <w:gridCol w:w="4258.999786376953"/>
            <w:gridCol w:w="1978.6004638671875"/>
            <w:gridCol w:w="2011.5997314453125"/>
          </w:tblGrid>
        </w:tblGridChange>
      </w:tblGrid>
      <w:tr>
        <w:trPr>
          <w:cantSplit w:val="0"/>
          <w:trHeight w:val="555.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THODIYOOR</w:t>
            </w:r>
            <w:r w:rsidDel="00000000" w:rsidR="00000000" w:rsidRPr="00000000">
              <w:rPr>
                <w:rtl w:val="0"/>
              </w:rPr>
            </w:r>
          </w:p>
        </w:tc>
      </w:tr>
      <w:tr>
        <w:trPr>
          <w:cantSplit w:val="0"/>
          <w:trHeight w:val="5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tcMar>
              <w:top w:w="0.0" w:type="dxa"/>
              <w:left w:w="100.0" w:type="dxa"/>
              <w:bottom w:w="0.0" w:type="dxa"/>
              <w:right w:w="100.0" w:type="dxa"/>
            </w:tcMar>
          </w:tcPr>
          <w:p w:rsidR="00000000" w:rsidDel="00000000" w:rsidP="00000000" w:rsidRDefault="00000000" w:rsidRPr="00000000" w14:paraId="00000C4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SNV HS</w:t>
            </w:r>
          </w:p>
        </w:tc>
        <w:tc>
          <w:tcPr>
            <w:tcMar>
              <w:top w:w="0.0" w:type="dxa"/>
              <w:left w:w="100.0" w:type="dxa"/>
              <w:bottom w:w="0.0" w:type="dxa"/>
              <w:right w:w="100.0" w:type="dxa"/>
            </w:tcMar>
          </w:tcPr>
          <w:p w:rsidR="00000000" w:rsidDel="00000000" w:rsidP="00000000" w:rsidRDefault="00000000" w:rsidRPr="00000000" w14:paraId="00000C4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Mar>
              <w:top w:w="0.0" w:type="dxa"/>
              <w:left w:w="100.0" w:type="dxa"/>
              <w:bottom w:w="0.0" w:type="dxa"/>
              <w:right w:w="100.0" w:type="dxa"/>
            </w:tcMar>
          </w:tcPr>
          <w:p w:rsidR="00000000" w:rsidDel="00000000" w:rsidP="00000000" w:rsidRDefault="00000000" w:rsidRPr="00000000" w14:paraId="00000C4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9539471877</w:t>
            </w:r>
          </w:p>
        </w:tc>
      </w:tr>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tcMar>
              <w:top w:w="0.0" w:type="dxa"/>
              <w:left w:w="100.0" w:type="dxa"/>
              <w:bottom w:w="0.0" w:type="dxa"/>
              <w:right w:w="100.0" w:type="dxa"/>
            </w:tcMar>
          </w:tcPr>
          <w:p w:rsidR="00000000" w:rsidDel="00000000" w:rsidP="00000000" w:rsidRDefault="00000000" w:rsidRPr="00000000" w14:paraId="00000C4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Peters UPS Kodumon</w:t>
            </w:r>
          </w:p>
        </w:tc>
        <w:tc>
          <w:tcPr>
            <w:tcMar>
              <w:top w:w="0.0" w:type="dxa"/>
              <w:left w:w="100.0" w:type="dxa"/>
              <w:bottom w:w="0.0" w:type="dxa"/>
              <w:right w:w="100.0" w:type="dxa"/>
            </w:tcMar>
          </w:tcPr>
          <w:p w:rsidR="00000000" w:rsidDel="00000000" w:rsidP="00000000" w:rsidRDefault="00000000" w:rsidRPr="00000000" w14:paraId="00000C4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Mar>
              <w:top w:w="0.0" w:type="dxa"/>
              <w:left w:w="100.0" w:type="dxa"/>
              <w:bottom w:w="0.0" w:type="dxa"/>
              <w:right w:w="100.0" w:type="dxa"/>
            </w:tcMar>
          </w:tcPr>
          <w:p w:rsidR="00000000" w:rsidDel="00000000" w:rsidP="00000000" w:rsidRDefault="00000000" w:rsidRPr="00000000" w14:paraId="00000C4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9961309305</w:t>
            </w:r>
          </w:p>
        </w:tc>
      </w:tr>
      <w:tr>
        <w:trPr>
          <w:cantSplit w:val="0"/>
          <w:trHeight w:val="567.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tcMar>
              <w:top w:w="0.0" w:type="dxa"/>
              <w:left w:w="100.0" w:type="dxa"/>
              <w:bottom w:w="0.0" w:type="dxa"/>
              <w:right w:w="100.0" w:type="dxa"/>
            </w:tcMar>
          </w:tcPr>
          <w:p w:rsidR="00000000" w:rsidDel="00000000" w:rsidP="00000000" w:rsidRDefault="00000000" w:rsidRPr="00000000" w14:paraId="00000C4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MGM Central School</w:t>
            </w:r>
          </w:p>
        </w:tc>
        <w:tc>
          <w:tcPr>
            <w:tcMar>
              <w:top w:w="0.0" w:type="dxa"/>
              <w:left w:w="100.0" w:type="dxa"/>
              <w:bottom w:w="0.0" w:type="dxa"/>
              <w:right w:w="100.0" w:type="dxa"/>
            </w:tcMar>
          </w:tcPr>
          <w:p w:rsidR="00000000" w:rsidDel="00000000" w:rsidP="00000000" w:rsidRDefault="00000000" w:rsidRPr="00000000" w14:paraId="00000C4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Mar>
              <w:top w:w="0.0" w:type="dxa"/>
              <w:left w:w="100.0" w:type="dxa"/>
              <w:bottom w:w="0.0" w:type="dxa"/>
              <w:right w:w="100.0" w:type="dxa"/>
            </w:tcMar>
          </w:tcPr>
          <w:p w:rsidR="00000000" w:rsidDel="00000000" w:rsidP="00000000" w:rsidRDefault="00000000" w:rsidRPr="00000000" w14:paraId="00000C5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9744519468</w:t>
            </w:r>
          </w:p>
        </w:tc>
      </w:tr>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tcMar>
              <w:top w:w="0.0" w:type="dxa"/>
              <w:left w:w="100.0" w:type="dxa"/>
              <w:bottom w:w="0.0" w:type="dxa"/>
              <w:right w:w="100.0" w:type="dxa"/>
            </w:tcMar>
          </w:tcPr>
          <w:p w:rsidR="00000000" w:rsidDel="00000000" w:rsidP="00000000" w:rsidRDefault="00000000" w:rsidRPr="00000000" w14:paraId="00000C5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GSCV LPS Kodumon</w:t>
            </w:r>
          </w:p>
        </w:tc>
        <w:tc>
          <w:tcPr>
            <w:tcMar>
              <w:top w:w="0.0" w:type="dxa"/>
              <w:left w:w="100.0" w:type="dxa"/>
              <w:bottom w:w="0.0" w:type="dxa"/>
              <w:right w:w="100.0" w:type="dxa"/>
            </w:tcMar>
          </w:tcPr>
          <w:p w:rsidR="00000000" w:rsidDel="00000000" w:rsidP="00000000" w:rsidRDefault="00000000" w:rsidRPr="00000000" w14:paraId="00000C5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5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9447348908</w:t>
            </w:r>
          </w:p>
        </w:tc>
      </w:tr>
      <w:tr>
        <w:trPr>
          <w:cantSplit w:val="0"/>
          <w:trHeight w:val="56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w:t>
            </w:r>
          </w:p>
        </w:tc>
        <w:tc>
          <w:tcPr>
            <w:tcMar>
              <w:top w:w="0.0" w:type="dxa"/>
              <w:left w:w="100.0" w:type="dxa"/>
              <w:bottom w:w="0.0" w:type="dxa"/>
              <w:right w:w="100.0" w:type="dxa"/>
            </w:tcMar>
          </w:tcPr>
          <w:p w:rsidR="00000000" w:rsidDel="00000000" w:rsidP="00000000" w:rsidRDefault="00000000" w:rsidRPr="00000000" w14:paraId="00000C5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DB Ups Angadikkal</w:t>
            </w:r>
          </w:p>
        </w:tc>
        <w:tc>
          <w:tcPr>
            <w:tcMar>
              <w:top w:w="0.0" w:type="dxa"/>
              <w:left w:w="100.0" w:type="dxa"/>
              <w:bottom w:w="0.0" w:type="dxa"/>
              <w:right w:w="100.0" w:type="dxa"/>
            </w:tcMar>
          </w:tcPr>
          <w:p w:rsidR="00000000" w:rsidDel="00000000" w:rsidP="00000000" w:rsidRDefault="00000000" w:rsidRPr="00000000" w14:paraId="00000C5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Mar>
              <w:top w:w="0.0" w:type="dxa"/>
              <w:left w:w="100.0" w:type="dxa"/>
              <w:bottom w:w="0.0" w:type="dxa"/>
              <w:right w:w="100.0" w:type="dxa"/>
            </w:tcMar>
          </w:tcPr>
          <w:p w:rsidR="00000000" w:rsidDel="00000000" w:rsidP="00000000" w:rsidRDefault="00000000" w:rsidRPr="00000000" w14:paraId="00000C5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9447340462</w:t>
            </w:r>
          </w:p>
        </w:tc>
      </w:tr>
      <w:tr>
        <w:trPr>
          <w:cantSplit w:val="0"/>
          <w:trHeight w:val="56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w:t>
            </w:r>
          </w:p>
        </w:tc>
        <w:tc>
          <w:tcPr>
            <w:tcMar>
              <w:top w:w="0.0" w:type="dxa"/>
              <w:left w:w="100.0" w:type="dxa"/>
              <w:bottom w:w="0.0" w:type="dxa"/>
              <w:right w:w="100.0" w:type="dxa"/>
            </w:tcMar>
          </w:tcPr>
          <w:p w:rsidR="00000000" w:rsidDel="00000000" w:rsidP="00000000" w:rsidRDefault="00000000" w:rsidRPr="00000000" w14:paraId="00000C5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Kodumon HS</w:t>
            </w:r>
          </w:p>
        </w:tc>
        <w:tc>
          <w:tcPr>
            <w:tcMar>
              <w:top w:w="0.0" w:type="dxa"/>
              <w:left w:w="100.0" w:type="dxa"/>
              <w:bottom w:w="0.0" w:type="dxa"/>
              <w:right w:w="100.0" w:type="dxa"/>
            </w:tcMar>
          </w:tcPr>
          <w:p w:rsidR="00000000" w:rsidDel="00000000" w:rsidP="00000000" w:rsidRDefault="00000000" w:rsidRPr="00000000" w14:paraId="00000C5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Mar>
              <w:top w:w="0.0" w:type="dxa"/>
              <w:left w:w="100.0" w:type="dxa"/>
              <w:bottom w:w="0.0" w:type="dxa"/>
              <w:right w:w="100.0" w:type="dxa"/>
            </w:tcMar>
          </w:tcPr>
          <w:p w:rsidR="00000000" w:rsidDel="00000000" w:rsidP="00000000" w:rsidRDefault="00000000" w:rsidRPr="00000000" w14:paraId="00000C5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9496735485</w:t>
            </w:r>
          </w:p>
        </w:tc>
      </w:tr>
      <w:tr>
        <w:trPr>
          <w:cantSplit w:val="0"/>
          <w:trHeight w:val="56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w:t>
            </w:r>
          </w:p>
        </w:tc>
        <w:tc>
          <w:tcPr>
            <w:tcMar>
              <w:top w:w="0.0" w:type="dxa"/>
              <w:left w:w="100.0" w:type="dxa"/>
              <w:bottom w:w="0.0" w:type="dxa"/>
              <w:right w:w="100.0" w:type="dxa"/>
            </w:tcMar>
          </w:tcPr>
          <w:p w:rsidR="00000000" w:rsidDel="00000000" w:rsidP="00000000" w:rsidRDefault="00000000" w:rsidRPr="00000000" w14:paraId="00000C5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SNV PUBLIC SCHOOL</w:t>
            </w:r>
          </w:p>
        </w:tc>
        <w:tc>
          <w:tcPr>
            <w:tcMar>
              <w:top w:w="0.0" w:type="dxa"/>
              <w:left w:w="100.0" w:type="dxa"/>
              <w:bottom w:w="0.0" w:type="dxa"/>
              <w:right w:w="100.0" w:type="dxa"/>
            </w:tcMar>
          </w:tcPr>
          <w:p w:rsidR="00000000" w:rsidDel="00000000" w:rsidP="00000000" w:rsidRDefault="00000000" w:rsidRPr="00000000" w14:paraId="00000C5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Mar>
              <w:top w:w="0.0" w:type="dxa"/>
              <w:left w:w="100.0" w:type="dxa"/>
              <w:bottom w:w="0.0" w:type="dxa"/>
              <w:right w:w="100.0" w:type="dxa"/>
            </w:tcMar>
          </w:tcPr>
          <w:p w:rsidR="00000000" w:rsidDel="00000000" w:rsidP="00000000" w:rsidRDefault="00000000" w:rsidRPr="00000000" w14:paraId="00000C6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9446346055</w:t>
            </w:r>
          </w:p>
        </w:tc>
      </w:tr>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w:t>
            </w:r>
          </w:p>
        </w:tc>
        <w:tc>
          <w:tcPr>
            <w:tcMar>
              <w:top w:w="0.0" w:type="dxa"/>
              <w:left w:w="100.0" w:type="dxa"/>
              <w:bottom w:w="0.0" w:type="dxa"/>
              <w:right w:w="100.0" w:type="dxa"/>
            </w:tcMar>
          </w:tcPr>
          <w:p w:rsidR="00000000" w:rsidDel="00000000" w:rsidP="00000000" w:rsidRDefault="00000000" w:rsidRPr="00000000" w14:paraId="00000C6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NEDUMONKAVU</w:t>
            </w:r>
          </w:p>
        </w:tc>
        <w:tc>
          <w:tcPr>
            <w:tcMar>
              <w:top w:w="0.0" w:type="dxa"/>
              <w:left w:w="100.0" w:type="dxa"/>
              <w:bottom w:w="0.0" w:type="dxa"/>
              <w:right w:w="100.0" w:type="dxa"/>
            </w:tcMar>
          </w:tcPr>
          <w:p w:rsidR="00000000" w:rsidDel="00000000" w:rsidP="00000000" w:rsidRDefault="00000000" w:rsidRPr="00000000" w14:paraId="00000C6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6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8281731292</w:t>
            </w:r>
          </w:p>
        </w:tc>
      </w:tr>
      <w:tr>
        <w:trPr>
          <w:cantSplit w:val="0"/>
          <w:trHeight w:val="56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 </w:t>
            </w:r>
          </w:p>
        </w:tc>
        <w:tc>
          <w:tcPr>
            <w:tcMar>
              <w:top w:w="0.0" w:type="dxa"/>
              <w:left w:w="100.0" w:type="dxa"/>
              <w:bottom w:w="0.0" w:type="dxa"/>
              <w:right w:w="100.0" w:type="dxa"/>
            </w:tcMar>
          </w:tcPr>
          <w:p w:rsidR="00000000" w:rsidDel="00000000" w:rsidP="00000000" w:rsidRDefault="00000000" w:rsidRPr="00000000" w14:paraId="00000C6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VHSC</w:t>
            </w:r>
          </w:p>
        </w:tc>
        <w:tc>
          <w:tcPr>
            <w:tcMar>
              <w:top w:w="0.0" w:type="dxa"/>
              <w:left w:w="100.0" w:type="dxa"/>
              <w:bottom w:w="0.0" w:type="dxa"/>
              <w:right w:w="100.0" w:type="dxa"/>
            </w:tcMar>
          </w:tcPr>
          <w:p w:rsidR="00000000" w:rsidDel="00000000" w:rsidP="00000000" w:rsidRDefault="00000000" w:rsidRPr="00000000" w14:paraId="00000C6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6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9447907721</w:t>
            </w:r>
          </w:p>
        </w:tc>
      </w:tr>
      <w:tr>
        <w:trPr>
          <w:cantSplit w:val="0"/>
          <w:trHeight w:val="567.975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 </w:t>
            </w:r>
          </w:p>
        </w:tc>
        <w:tc>
          <w:tcPr>
            <w:tcMar>
              <w:top w:w="0.0" w:type="dxa"/>
              <w:left w:w="100.0" w:type="dxa"/>
              <w:bottom w:w="0.0" w:type="dxa"/>
              <w:right w:w="100.0" w:type="dxa"/>
            </w:tcMar>
          </w:tcPr>
          <w:p w:rsidR="00000000" w:rsidDel="00000000" w:rsidP="00000000" w:rsidRDefault="00000000" w:rsidRPr="00000000" w14:paraId="00000C6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GSLPS Kodumon</w:t>
            </w:r>
          </w:p>
        </w:tc>
        <w:tc>
          <w:tcPr>
            <w:tcMar>
              <w:top w:w="0.0" w:type="dxa"/>
              <w:left w:w="100.0" w:type="dxa"/>
              <w:bottom w:w="0.0" w:type="dxa"/>
              <w:right w:w="100.0" w:type="dxa"/>
            </w:tcMar>
          </w:tcPr>
          <w:p w:rsidR="00000000" w:rsidDel="00000000" w:rsidP="00000000" w:rsidRDefault="00000000" w:rsidRPr="00000000" w14:paraId="00000C6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6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9606421705</w:t>
            </w:r>
          </w:p>
        </w:tc>
      </w:tr>
      <w:tr>
        <w:trPr>
          <w:cantSplit w:val="0"/>
          <w:trHeight w:val="555.2252197265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ALAPPAD</w:t>
            </w:r>
            <w:r w:rsidDel="00000000" w:rsidR="00000000" w:rsidRPr="00000000">
              <w:rPr>
                <w:rtl w:val="0"/>
              </w:rPr>
            </w:r>
          </w:p>
        </w:tc>
      </w:tr>
      <w:tr>
        <w:trPr>
          <w:cantSplit w:val="0"/>
          <w:trHeight w:val="56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t>
            </w:r>
          </w:p>
        </w:tc>
        <w:tc>
          <w:tcPr>
            <w:tcMar>
              <w:top w:w="0.0" w:type="dxa"/>
              <w:left w:w="100.0" w:type="dxa"/>
              <w:bottom w:w="0.0" w:type="dxa"/>
              <w:right w:w="100.0" w:type="dxa"/>
            </w:tcMar>
          </w:tcPr>
          <w:p w:rsidR="00000000" w:rsidDel="00000000" w:rsidP="00000000" w:rsidRDefault="00000000" w:rsidRPr="00000000" w14:paraId="00000C7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ASRV UP School , Aikkad</w:t>
            </w:r>
          </w:p>
        </w:tc>
        <w:tc>
          <w:tcPr>
            <w:tcMar>
              <w:top w:w="0.0" w:type="dxa"/>
              <w:left w:w="100.0" w:type="dxa"/>
              <w:bottom w:w="0.0" w:type="dxa"/>
              <w:right w:w="100.0" w:type="dxa"/>
            </w:tcMar>
          </w:tcPr>
          <w:p w:rsidR="00000000" w:rsidDel="00000000" w:rsidP="00000000" w:rsidRDefault="00000000" w:rsidRPr="00000000" w14:paraId="00000C7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7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9746057482</w:t>
            </w:r>
          </w:p>
        </w:tc>
      </w:tr>
      <w:tr>
        <w:trPr>
          <w:cantSplit w:val="0"/>
          <w:trHeight w:val="5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t>
            </w:r>
          </w:p>
        </w:tc>
        <w:tc>
          <w:tcPr>
            <w:tcMar>
              <w:top w:w="0.0" w:type="dxa"/>
              <w:left w:w="100.0" w:type="dxa"/>
              <w:bottom w:w="0.0" w:type="dxa"/>
              <w:right w:w="100.0" w:type="dxa"/>
            </w:tcMar>
          </w:tcPr>
          <w:p w:rsidR="00000000" w:rsidDel="00000000" w:rsidP="00000000" w:rsidRDefault="00000000" w:rsidRPr="00000000" w14:paraId="00000C7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Idathitta</w:t>
            </w:r>
          </w:p>
        </w:tc>
        <w:tc>
          <w:tcPr>
            <w:tcMar>
              <w:top w:w="0.0" w:type="dxa"/>
              <w:left w:w="100.0" w:type="dxa"/>
              <w:bottom w:w="0.0" w:type="dxa"/>
              <w:right w:w="100.0" w:type="dxa"/>
            </w:tcMar>
          </w:tcPr>
          <w:p w:rsidR="00000000" w:rsidDel="00000000" w:rsidP="00000000" w:rsidRDefault="00000000" w:rsidRPr="00000000" w14:paraId="00000C7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7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7907269213</w:t>
            </w:r>
          </w:p>
        </w:tc>
      </w:tr>
      <w:tr>
        <w:trPr>
          <w:cantSplit w:val="0"/>
          <w:trHeight w:val="566.40106201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tcMar>
              <w:top w:w="0.0" w:type="dxa"/>
              <w:left w:w="100.0" w:type="dxa"/>
              <w:bottom w:w="0.0" w:type="dxa"/>
              <w:right w:w="100.0" w:type="dxa"/>
            </w:tcMar>
          </w:tcPr>
          <w:p w:rsidR="00000000" w:rsidDel="00000000" w:rsidP="00000000" w:rsidRDefault="00000000" w:rsidRPr="00000000" w14:paraId="00000C7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Chandanappally</w:t>
            </w:r>
          </w:p>
        </w:tc>
        <w:tc>
          <w:tcPr>
            <w:tcMar>
              <w:top w:w="0.0" w:type="dxa"/>
              <w:left w:w="100.0" w:type="dxa"/>
              <w:bottom w:w="0.0" w:type="dxa"/>
              <w:right w:w="100.0" w:type="dxa"/>
            </w:tcMar>
          </w:tcPr>
          <w:p w:rsidR="00000000" w:rsidDel="00000000" w:rsidP="00000000" w:rsidRDefault="00000000" w:rsidRPr="00000000" w14:paraId="00000C7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7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9207051767</w:t>
            </w:r>
          </w:p>
        </w:tc>
      </w:tr>
      <w:tr>
        <w:trPr>
          <w:cantSplit w:val="0"/>
          <w:trHeight w:val="56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w:t>
            </w:r>
          </w:p>
        </w:tc>
        <w:tc>
          <w:tcPr>
            <w:tcMar>
              <w:top w:w="0.0" w:type="dxa"/>
              <w:left w:w="100.0" w:type="dxa"/>
              <w:bottom w:w="0.0" w:type="dxa"/>
              <w:right w:w="100.0" w:type="dxa"/>
            </w:tcMar>
          </w:tcPr>
          <w:p w:rsidR="00000000" w:rsidDel="00000000" w:rsidP="00000000" w:rsidRDefault="00000000" w:rsidRPr="00000000" w14:paraId="00000C7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Rosedale Residential School Chgandanappally</w:t>
            </w:r>
          </w:p>
        </w:tc>
        <w:tc>
          <w:tcPr>
            <w:tcMar>
              <w:top w:w="0.0" w:type="dxa"/>
              <w:left w:w="100.0" w:type="dxa"/>
              <w:bottom w:w="0.0" w:type="dxa"/>
              <w:right w:w="100.0" w:type="dxa"/>
            </w:tcMar>
          </w:tcPr>
          <w:p w:rsidR="00000000" w:rsidDel="00000000" w:rsidP="00000000" w:rsidRDefault="00000000" w:rsidRPr="00000000" w14:paraId="00000C7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Mar>
              <w:top w:w="0.0" w:type="dxa"/>
              <w:left w:w="100.0" w:type="dxa"/>
              <w:bottom w:w="0.0" w:type="dxa"/>
              <w:right w:w="100.0" w:type="dxa"/>
            </w:tcMar>
          </w:tcPr>
          <w:p w:rsidR="00000000" w:rsidDel="00000000" w:rsidP="00000000" w:rsidRDefault="00000000" w:rsidRPr="00000000" w14:paraId="00000C8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8547343258</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w:t>
            </w:r>
          </w:p>
        </w:tc>
        <w:tc>
          <w:tcPr>
            <w:tcMar>
              <w:top w:w="0.0" w:type="dxa"/>
              <w:left w:w="100.0" w:type="dxa"/>
              <w:bottom w:w="0.0" w:type="dxa"/>
              <w:right w:w="100.0" w:type="dxa"/>
            </w:tcMar>
          </w:tcPr>
          <w:p w:rsidR="00000000" w:rsidDel="00000000" w:rsidP="00000000" w:rsidRDefault="00000000" w:rsidRPr="00000000" w14:paraId="00000C82">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Buds School Kodumon</w:t>
            </w:r>
          </w:p>
        </w:tc>
        <w:tc>
          <w:tcPr>
            <w:tcMar>
              <w:top w:w="0.0" w:type="dxa"/>
              <w:left w:w="100.0" w:type="dxa"/>
              <w:bottom w:w="0.0" w:type="dxa"/>
              <w:right w:w="100.0" w:type="dxa"/>
            </w:tcMar>
          </w:tcPr>
          <w:p w:rsidR="00000000" w:rsidDel="00000000" w:rsidP="00000000" w:rsidRDefault="00000000" w:rsidRPr="00000000" w14:paraId="00000C83">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84">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9544511069</w:t>
            </w:r>
          </w:p>
        </w:tc>
      </w:tr>
      <w:tr>
        <w:trPr>
          <w:cantSplit w:val="0"/>
          <w:trHeight w:val="56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w:t>
            </w:r>
          </w:p>
        </w:tc>
        <w:tc>
          <w:tcPr>
            <w:tcMar>
              <w:top w:w="0.0" w:type="dxa"/>
              <w:left w:w="100.0" w:type="dxa"/>
              <w:bottom w:w="0.0" w:type="dxa"/>
              <w:right w:w="100.0" w:type="dxa"/>
            </w:tcMar>
          </w:tcPr>
          <w:p w:rsidR="00000000" w:rsidDel="00000000" w:rsidP="00000000" w:rsidRDefault="00000000" w:rsidRPr="00000000" w14:paraId="00000C86">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Aranthakulangara</w:t>
            </w:r>
          </w:p>
        </w:tc>
        <w:tc>
          <w:tcPr>
            <w:tcMar>
              <w:top w:w="0.0" w:type="dxa"/>
              <w:left w:w="100.0" w:type="dxa"/>
              <w:bottom w:w="0.0" w:type="dxa"/>
              <w:right w:w="100.0" w:type="dxa"/>
            </w:tcMar>
          </w:tcPr>
          <w:p w:rsidR="00000000" w:rsidDel="00000000" w:rsidP="00000000" w:rsidRDefault="00000000" w:rsidRPr="00000000" w14:paraId="00000C87">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Mar>
              <w:top w:w="0.0" w:type="dxa"/>
              <w:left w:w="100.0" w:type="dxa"/>
              <w:bottom w:w="0.0" w:type="dxa"/>
              <w:right w:w="100.0" w:type="dxa"/>
            </w:tcMar>
          </w:tcPr>
          <w:p w:rsidR="00000000" w:rsidDel="00000000" w:rsidP="00000000" w:rsidRDefault="00000000" w:rsidRPr="00000000" w14:paraId="00000C88">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9495112654</w:t>
            </w:r>
          </w:p>
        </w:tc>
      </w:tr>
      <w:tr>
        <w:trPr>
          <w:cantSplit w:val="0"/>
          <w:trHeight w:val="562.1986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w:t>
            </w:r>
          </w:p>
        </w:tc>
        <w:tc>
          <w:tcPr>
            <w:tcBorders>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A">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KVKVM </w:t>
            </w:r>
          </w:p>
        </w:tc>
        <w:tc>
          <w:tcPr>
            <w:tcBorders>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B">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C">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9846864118</w:t>
            </w:r>
          </w:p>
        </w:tc>
      </w:tr>
      <w:tr>
        <w:trPr>
          <w:cantSplit w:val="0"/>
          <w:trHeight w:val="566.320037841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E">
            <w:pPr>
              <w:spacing w:befor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LPS Pandarathuruth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F">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0">
            <w:pPr>
              <w:spacing w:before="240" w:lineRule="auto"/>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6238668808</w:t>
            </w:r>
          </w:p>
        </w:tc>
      </w:tr>
    </w:tbl>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519775390625"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7. Information regarding resources </w:t>
      </w:r>
    </w:p>
    <w:tbl>
      <w:tblPr>
        <w:tblStyle w:val="Table48"/>
        <w:tblW w:w="9195.320434570312" w:type="dxa"/>
        <w:jc w:val="left"/>
        <w:tblInd w:w="888.47995758056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8.7200927734375"/>
        <w:gridCol w:w="3063.2000732421875"/>
        <w:gridCol w:w="3063.4002685546875"/>
        <w:tblGridChange w:id="0">
          <w:tblGrid>
            <w:gridCol w:w="3068.7200927734375"/>
            <w:gridCol w:w="3063.2000732421875"/>
            <w:gridCol w:w="3063.4002685546875"/>
          </w:tblGrid>
        </w:tblGridChange>
      </w:tblGrid>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83caeb"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83caeb" w:val="clear"/>
                <w:vertAlign w:val="baseline"/>
                <w:rtl w:val="0"/>
              </w:rPr>
              <w:t xml:space="preserve">Means of transportation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83caeb"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83caeb" w:val="clear"/>
                <w:vertAlign w:val="baseline"/>
                <w:rtl w:val="0"/>
              </w:rPr>
              <w:t xml:space="preserve">Name of Owner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0000"/>
                <w:sz w:val="24"/>
                <w:szCs w:val="24"/>
                <w:u w:val="none"/>
                <w:shd w:fill="83caeb"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83caeb" w:val="clear"/>
                <w:vertAlign w:val="baseline"/>
                <w:rtl w:val="0"/>
              </w:rPr>
              <w:t xml:space="preserve">Phone Number</w:t>
            </w:r>
          </w:p>
        </w:tc>
      </w:tr>
      <w:tr>
        <w:trPr>
          <w:cantSplit w:val="0"/>
          <w:trHeight w:val="130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8">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Saju Ovil</w:t>
            </w:r>
          </w:p>
          <w:p w:rsidR="00000000" w:rsidDel="00000000" w:rsidP="00000000" w:rsidRDefault="00000000" w:rsidRPr="00000000" w14:paraId="00000C99">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Asokkumar, Ajaya bhavanam</w:t>
            </w:r>
          </w:p>
          <w:p w:rsidR="00000000" w:rsidDel="00000000" w:rsidP="00000000" w:rsidRDefault="00000000" w:rsidRPr="00000000" w14:paraId="00000C9A">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Praveen Chirakaraottu Vadakke 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C9B">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9846081247</w:t>
            </w:r>
          </w:p>
          <w:p w:rsidR="00000000" w:rsidDel="00000000" w:rsidP="00000000" w:rsidRDefault="00000000" w:rsidRPr="00000000" w14:paraId="00000C9C">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9946473196</w:t>
            </w:r>
          </w:p>
          <w:p w:rsidR="00000000" w:rsidDel="00000000" w:rsidP="00000000" w:rsidRDefault="00000000" w:rsidRPr="00000000" w14:paraId="00000C9D">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8157901237</w:t>
            </w:r>
          </w:p>
        </w:tc>
      </w:tr>
      <w:tr>
        <w:trPr>
          <w:cantSplit w:val="0"/>
          <w:trHeight w:val="1032.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 </w:t>
            </w:r>
          </w:p>
        </w:tc>
        <w:tc>
          <w:tcPr>
            <w:tcMar>
              <w:top w:w="100.0" w:type="dxa"/>
              <w:left w:w="100.0" w:type="dxa"/>
              <w:bottom w:w="100.0" w:type="dxa"/>
              <w:right w:w="100.0" w:type="dxa"/>
            </w:tcMar>
          </w:tcPr>
          <w:p w:rsidR="00000000" w:rsidDel="00000000" w:rsidP="00000000" w:rsidRDefault="00000000" w:rsidRPr="00000000" w14:paraId="00000C9F">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Ajeesh</w:t>
            </w:r>
          </w:p>
        </w:tc>
        <w:tc>
          <w:tcPr>
            <w:tcMar>
              <w:top w:w="100.0" w:type="dxa"/>
              <w:left w:w="100.0" w:type="dxa"/>
              <w:bottom w:w="100.0" w:type="dxa"/>
              <w:right w:w="100.0" w:type="dxa"/>
            </w:tcMar>
          </w:tcPr>
          <w:p w:rsidR="00000000" w:rsidDel="00000000" w:rsidP="00000000" w:rsidRDefault="00000000" w:rsidRPr="00000000" w14:paraId="00000CA0">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94456 78012</w:t>
            </w:r>
          </w:p>
        </w:tc>
      </w:tr>
      <w:tr>
        <w:trPr>
          <w:cantSplit w:val="0"/>
          <w:trHeight w:val="75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 </w:t>
            </w:r>
          </w:p>
        </w:tc>
        <w:tc>
          <w:tcPr>
            <w:tcMar>
              <w:top w:w="100.0" w:type="dxa"/>
              <w:left w:w="100.0" w:type="dxa"/>
              <w:bottom w:w="100.0" w:type="dxa"/>
              <w:right w:w="100.0" w:type="dxa"/>
            </w:tcMar>
          </w:tcPr>
          <w:p w:rsidR="00000000" w:rsidDel="00000000" w:rsidP="00000000" w:rsidRDefault="00000000" w:rsidRPr="00000000" w14:paraId="00000CA2">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Aneesh</w:t>
            </w:r>
          </w:p>
          <w:p w:rsidR="00000000" w:rsidDel="00000000" w:rsidP="00000000" w:rsidRDefault="00000000" w:rsidRPr="00000000" w14:paraId="00000CA3">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Pradeep</w:t>
            </w:r>
          </w:p>
        </w:tc>
        <w:tc>
          <w:tcPr>
            <w:tcMar>
              <w:top w:w="100.0" w:type="dxa"/>
              <w:left w:w="100.0" w:type="dxa"/>
              <w:bottom w:w="100.0" w:type="dxa"/>
              <w:right w:w="100.0" w:type="dxa"/>
            </w:tcMar>
          </w:tcPr>
          <w:p w:rsidR="00000000" w:rsidDel="00000000" w:rsidP="00000000" w:rsidRDefault="00000000" w:rsidRPr="00000000" w14:paraId="00000CA4">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8289900300</w:t>
            </w:r>
          </w:p>
          <w:p w:rsidR="00000000" w:rsidDel="00000000" w:rsidP="00000000" w:rsidRDefault="00000000" w:rsidRPr="00000000" w14:paraId="00000CA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9656254125</w:t>
            </w:r>
          </w:p>
        </w:tc>
      </w:tr>
      <w:tr>
        <w:trPr>
          <w:cantSplit w:val="0"/>
          <w:trHeight w:val="1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Boats </w:t>
            </w:r>
          </w:p>
        </w:tc>
        <w:tc>
          <w:tcPr>
            <w:tcMar>
              <w:top w:w="100.0" w:type="dxa"/>
              <w:left w:w="100.0" w:type="dxa"/>
              <w:bottom w:w="100.0" w:type="dxa"/>
              <w:right w:w="100.0" w:type="dxa"/>
            </w:tcMar>
          </w:tcPr>
          <w:p w:rsidR="00000000" w:rsidDel="00000000" w:rsidP="00000000" w:rsidRDefault="00000000" w:rsidRPr="00000000" w14:paraId="00000CA7">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Biju</w:t>
            </w:r>
          </w:p>
        </w:tc>
        <w:tc>
          <w:tcPr>
            <w:tcMar>
              <w:top w:w="100.0" w:type="dxa"/>
              <w:left w:w="100.0" w:type="dxa"/>
              <w:bottom w:w="100.0" w:type="dxa"/>
              <w:right w:w="100.0" w:type="dxa"/>
            </w:tcMar>
          </w:tcPr>
          <w:p w:rsidR="00000000" w:rsidDel="00000000" w:rsidP="00000000" w:rsidRDefault="00000000" w:rsidRPr="00000000" w14:paraId="00000CA8">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9447906972</w:t>
            </w:r>
          </w:p>
        </w:tc>
      </w:tr>
      <w:tr>
        <w:trPr>
          <w:cantSplit w:val="0"/>
          <w:trHeight w:val="184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 </w:t>
            </w:r>
          </w:p>
        </w:tc>
        <w:tc>
          <w:tcPr>
            <w:tcMar>
              <w:top w:w="100.0" w:type="dxa"/>
              <w:left w:w="100.0" w:type="dxa"/>
              <w:bottom w:w="100.0" w:type="dxa"/>
              <w:right w:w="100.0" w:type="dxa"/>
            </w:tcMar>
          </w:tcPr>
          <w:p w:rsidR="00000000" w:rsidDel="00000000" w:rsidP="00000000" w:rsidRDefault="00000000" w:rsidRPr="00000000" w14:paraId="00000CAA">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Gowtham</w:t>
            </w:r>
          </w:p>
          <w:p w:rsidR="00000000" w:rsidDel="00000000" w:rsidP="00000000" w:rsidRDefault="00000000" w:rsidRPr="00000000" w14:paraId="00000CAB">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Sreejiith</w:t>
            </w:r>
          </w:p>
          <w:p w:rsidR="00000000" w:rsidDel="00000000" w:rsidP="00000000" w:rsidRDefault="00000000" w:rsidRPr="00000000" w14:paraId="00000CAC">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Oomanakuttan</w:t>
            </w:r>
          </w:p>
        </w:tc>
        <w:tc>
          <w:tcPr>
            <w:tcMar>
              <w:top w:w="100.0" w:type="dxa"/>
              <w:left w:w="100.0" w:type="dxa"/>
              <w:bottom w:w="100.0" w:type="dxa"/>
              <w:right w:w="100.0" w:type="dxa"/>
            </w:tcMar>
          </w:tcPr>
          <w:p w:rsidR="00000000" w:rsidDel="00000000" w:rsidP="00000000" w:rsidRDefault="00000000" w:rsidRPr="00000000" w14:paraId="00000CAD">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8569321465</w:t>
            </w:r>
          </w:p>
          <w:p w:rsidR="00000000" w:rsidDel="00000000" w:rsidP="00000000" w:rsidRDefault="00000000" w:rsidRPr="00000000" w14:paraId="00000CAE">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7034351410</w:t>
            </w:r>
          </w:p>
          <w:p w:rsidR="00000000" w:rsidDel="00000000" w:rsidP="00000000" w:rsidRDefault="00000000" w:rsidRPr="00000000" w14:paraId="00000CA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9847406802</w:t>
            </w:r>
          </w:p>
        </w:tc>
      </w:tr>
    </w:tbl>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pPr>
      <w:r w:rsidDel="00000000" w:rsidR="00000000" w:rsidRPr="00000000">
        <w:rPr>
          <w:rtl w:val="0"/>
        </w:rPr>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1"/>
          <w:bCs w:val="1"/>
          <w:i w:val="0"/>
          <w:iCs w:val="0"/>
          <w:smallCaps w:val="0"/>
          <w:strike w:val="0"/>
          <w:color w:val="0070c0"/>
          <w:sz w:val="27.84000015258789"/>
          <w:szCs w:val="27.8400001525878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70c0"/>
          <w:sz w:val="27.84000015258789"/>
          <w:szCs w:val="27.84000015258789"/>
          <w:u w:val="none"/>
          <w:shd w:fill="auto" w:val="clear"/>
          <w:vertAlign w:val="baseline"/>
          <w:rtl w:val="0"/>
        </w:rPr>
        <w:t xml:space="preserve">8. Baseline data</w:t>
      </w:r>
    </w:p>
    <w:tbl>
      <w:tblPr>
        <w:tblStyle w:val="Table49"/>
        <w:tblW w:w="9248.1196594238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4.9198913574219"/>
        <w:gridCol w:w="1412.2000122070312"/>
        <w:gridCol w:w="1517.2003173828125"/>
        <w:gridCol w:w="1210"/>
        <w:gridCol w:w="1070.999755859375"/>
        <w:gridCol w:w="1166.400146484375"/>
        <w:gridCol w:w="1176.3995361328125"/>
        <w:tblGridChange w:id="0">
          <w:tblGrid>
            <w:gridCol w:w="1694.9198913574219"/>
            <w:gridCol w:w="1412.2000122070312"/>
            <w:gridCol w:w="1517.2003173828125"/>
            <w:gridCol w:w="1210"/>
            <w:gridCol w:w="1070.999755859375"/>
            <w:gridCol w:w="1166.400146484375"/>
            <w:gridCol w:w="1176.3995361328125"/>
          </w:tblGrid>
        </w:tblGridChange>
      </w:tblGrid>
      <w:tr>
        <w:trPr>
          <w:cantSplit w:val="0"/>
          <w:trHeight w:val="940.7998657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center"/>
              <w:rPr>
                <w:rFonts w:ascii="Times New Roman" w:cs="Times New Roman" w:eastAsia="Times New Roman" w:hAnsi="Times New Roman"/>
                <w:b w:val="1"/>
                <w:bCs w:val="1"/>
                <w:i w:val="0"/>
                <w:iCs w:val="0"/>
                <w:smallCaps w:val="0"/>
                <w:strike w:val="0"/>
                <w:color w:val="000000"/>
                <w:sz w:val="18.239999771118164"/>
                <w:szCs w:val="18.23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239999771118164"/>
                <w:szCs w:val="18.239999771118164"/>
                <w:u w:val="none"/>
                <w:shd w:fill="auto" w:val="clear"/>
                <w:vertAlign w:val="baseline"/>
                <w:rtl w:val="0"/>
              </w:rPr>
              <w:t xml:space="preserve">Category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9">
            <w:pPr>
              <w:widowControl w:val="0"/>
              <w:spacing w:line="276" w:lineRule="auto"/>
              <w:ind w:left="720" w:right="360" w:firstLine="0"/>
              <w:rPr>
                <w:sz w:val="20"/>
                <w:szCs w:val="20"/>
              </w:rPr>
            </w:pPr>
            <w:r w:rsidDel="00000000" w:rsidR="00000000" w:rsidRPr="00000000">
              <w:rPr>
                <w:rFonts w:ascii="Garamond" w:cs="Garamond" w:eastAsia="Garamond" w:hAnsi="Garamond"/>
                <w:b w:val="1"/>
                <w:bCs w:val="1"/>
                <w:sz w:val="24"/>
                <w:szCs w:val="24"/>
                <w:rtl w:val="0"/>
              </w:rPr>
              <w:t xml:space="preserve">MYNAGAPPALLY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A">
            <w:pPr>
              <w:widowControl w:val="0"/>
              <w:spacing w:line="276" w:lineRule="auto"/>
              <w:ind w:left="720" w:right="360" w:firstLine="0"/>
              <w:rPr>
                <w:sz w:val="20"/>
                <w:szCs w:val="20"/>
              </w:rPr>
            </w:pPr>
            <w:r w:rsidDel="00000000" w:rsidR="00000000" w:rsidRPr="00000000">
              <w:rPr>
                <w:sz w:val="20"/>
                <w:szCs w:val="20"/>
                <w:rtl w:val="0"/>
              </w:rPr>
              <w:t xml:space="preserve">ALAPPAD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B">
            <w:pPr>
              <w:widowControl w:val="0"/>
              <w:spacing w:line="276" w:lineRule="auto"/>
              <w:ind w:left="720" w:right="360" w:firstLine="0"/>
              <w:rPr>
                <w:sz w:val="20"/>
                <w:szCs w:val="20"/>
              </w:rPr>
            </w:pPr>
            <w:r w:rsidDel="00000000" w:rsidR="00000000" w:rsidRPr="00000000">
              <w:rPr>
                <w:sz w:val="20"/>
                <w:szCs w:val="20"/>
                <w:rtl w:val="0"/>
              </w:rPr>
              <w:t xml:space="preserve">KARUNAGAPPALLY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C">
            <w:pPr>
              <w:widowControl w:val="0"/>
              <w:spacing w:line="276" w:lineRule="auto"/>
              <w:ind w:left="720" w:right="360" w:firstLine="0"/>
              <w:rPr>
                <w:sz w:val="20"/>
                <w:szCs w:val="20"/>
              </w:rPr>
            </w:pPr>
            <w:r w:rsidDel="00000000" w:rsidR="00000000" w:rsidRPr="00000000">
              <w:rPr>
                <w:sz w:val="20"/>
                <w:szCs w:val="20"/>
                <w:rtl w:val="0"/>
              </w:rPr>
              <w:t xml:space="preserve">THODIYOOR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D">
            <w:pPr>
              <w:widowControl w:val="0"/>
              <w:spacing w:line="276" w:lineRule="auto"/>
              <w:ind w:left="720" w:right="360" w:firstLine="0"/>
              <w:rPr>
                <w:sz w:val="20"/>
                <w:szCs w:val="20"/>
              </w:rPr>
            </w:pPr>
            <w:r w:rsidDel="00000000" w:rsidR="00000000" w:rsidRPr="00000000">
              <w:rPr>
                <w:sz w:val="20"/>
                <w:szCs w:val="20"/>
                <w:rtl w:val="0"/>
              </w:rPr>
              <w:t xml:space="preserve">THAZHAVA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CBE">
            <w:pPr>
              <w:keepNext w:val="0"/>
              <w:keepLines w:val="0"/>
              <w:widowControl w:val="0"/>
              <w:pBdr>
                <w:top w:space="0" w:sz="0" w:val="nil"/>
                <w:left w:space="0" w:sz="0" w:val="nil"/>
                <w:bottom w:space="0" w:sz="0" w:val="nil"/>
                <w:right w:space="0" w:sz="0" w:val="nil"/>
                <w:between w:space="0" w:sz="0" w:val="nil"/>
              </w:pBdr>
              <w:shd w:fill="auto" w:val="clear"/>
              <w:spacing w:after="0" w:before="94.33929443359375" w:line="240" w:lineRule="auto"/>
              <w:ind w:left="720" w:right="360" w:firstLine="0"/>
              <w:jc w:val="right"/>
              <w:rPr>
                <w:rFonts w:ascii="Times New Roman" w:cs="Times New Roman" w:eastAsia="Times New Roman" w:hAnsi="Times New Roman"/>
                <w:b w:val="1"/>
                <w:bCs w:val="1"/>
                <w:i w:val="0"/>
                <w:iCs w:val="0"/>
                <w:smallCaps w:val="0"/>
                <w:strike w:val="0"/>
                <w:color w:val="000000"/>
                <w:sz w:val="18.239999771118164"/>
                <w:szCs w:val="18.239999771118164"/>
                <w:u w:val="none"/>
                <w:shd w:fill="auto" w:val="clear"/>
                <w:vertAlign w:val="baseline"/>
              </w:rPr>
            </w:pPr>
            <w:r w:rsidDel="00000000" w:rsidR="00000000" w:rsidRPr="00000000">
              <w:rPr>
                <w:rFonts w:ascii="Times New Roman" w:cs="Times New Roman" w:eastAsia="Times New Roman" w:hAnsi="Times New Roman"/>
                <w:b w:val="1"/>
                <w:bCs w:val="1"/>
                <w:sz w:val="18.239999771118164"/>
                <w:szCs w:val="18.239999771118164"/>
                <w:rtl w:val="0"/>
              </w:rPr>
              <w:t xml:space="preserve">TOTAL</w:t>
            </w:r>
            <w:r w:rsidDel="00000000" w:rsidR="00000000" w:rsidRPr="00000000">
              <w:rPr>
                <w:rtl w:val="0"/>
              </w:rPr>
            </w:r>
          </w:p>
        </w:tc>
      </w:tr>
      <w:tr>
        <w:trPr>
          <w:cantSplit w:val="0"/>
          <w:trHeight w:val="768.39996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Total  </w:t>
            </w:r>
          </w:p>
          <w:p w:rsidR="00000000" w:rsidDel="00000000" w:rsidP="00000000" w:rsidRDefault="00000000" w:rsidRPr="00000000" w14:paraId="00000CC0">
            <w:pPr>
              <w:keepNext w:val="0"/>
              <w:keepLines w:val="0"/>
              <w:widowControl w:val="0"/>
              <w:pBdr>
                <w:top w:space="0" w:sz="0" w:val="nil"/>
                <w:left w:space="0" w:sz="0" w:val="nil"/>
                <w:bottom w:space="0" w:sz="0" w:val="nil"/>
                <w:right w:space="0" w:sz="0" w:val="nil"/>
                <w:between w:space="0" w:sz="0" w:val="nil"/>
              </w:pBdr>
              <w:shd w:fill="auto" w:val="clear"/>
              <w:spacing w:after="0" w:before="121.52679443359375" w:line="240" w:lineRule="auto"/>
              <w:ind w:left="720" w:right="36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1">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48625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C2">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21466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3">
            <w:pPr>
              <w:widowControl w:val="0"/>
              <w:spacing w:line="240" w:lineRule="auto"/>
              <w:ind w:left="720" w:righ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48749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4">
            <w:pPr>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60154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5">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51547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C6">
            <w:pPr>
              <w:widowControl w:val="0"/>
              <w:spacing w:line="276" w:lineRule="auto"/>
              <w:ind w:left="720" w:right="360" w:firstLine="0"/>
              <w:rPr>
                <w:sz w:val="20"/>
                <w:szCs w:val="20"/>
              </w:rPr>
            </w:pPr>
            <w:r w:rsidDel="00000000" w:rsidR="00000000" w:rsidRPr="00000000">
              <w:rPr>
                <w:sz w:val="20"/>
                <w:szCs w:val="20"/>
                <w:rtl w:val="0"/>
              </w:rPr>
              <w:t xml:space="preserve">230541</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8">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24081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C9">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10731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A">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24636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B">
            <w:pPr>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29405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C">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24709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CD">
            <w:pPr>
              <w:widowControl w:val="0"/>
              <w:spacing w:line="276" w:lineRule="auto"/>
              <w:ind w:left="720" w:right="360" w:firstLine="0"/>
              <w:rPr>
                <w:sz w:val="20"/>
                <w:szCs w:val="20"/>
              </w:rPr>
            </w:pPr>
            <w:r w:rsidDel="00000000" w:rsidR="00000000" w:rsidRPr="00000000">
              <w:rPr>
                <w:sz w:val="20"/>
                <w:szCs w:val="20"/>
                <w:rtl w:val="0"/>
              </w:rPr>
              <w:t xml:space="preserve">113562</w:t>
            </w:r>
          </w:p>
        </w:tc>
      </w:tr>
      <w:tr>
        <w:trPr>
          <w:cantSplit w:val="0"/>
          <w:trHeight w:val="3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Female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CF">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23544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D0">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10735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1">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24112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2">
            <w:pPr>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30749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3">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26838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D4">
            <w:pPr>
              <w:widowControl w:val="0"/>
              <w:spacing w:line="276" w:lineRule="auto"/>
              <w:ind w:left="720" w:right="360" w:firstLine="0"/>
              <w:rPr>
                <w:sz w:val="20"/>
                <w:szCs w:val="20"/>
              </w:rPr>
            </w:pPr>
            <w:r w:rsidDel="00000000" w:rsidR="00000000" w:rsidRPr="00000000">
              <w:rPr>
                <w:sz w:val="20"/>
                <w:szCs w:val="20"/>
                <w:rtl w:val="0"/>
              </w:rPr>
              <w:t xml:space="preserve">115978</w:t>
            </w:r>
          </w:p>
        </w:tc>
      </w:tr>
      <w:tr>
        <w:trPr>
          <w:cantSplit w:val="0"/>
          <w:trHeight w:val="389.4001770019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TG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6">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D7">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8">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9">
            <w:pPr>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A">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DB">
            <w:pPr>
              <w:widowControl w:val="0"/>
              <w:spacing w:line="276" w:lineRule="auto"/>
              <w:ind w:left="720" w:right="360" w:firstLine="0"/>
              <w:rPr>
                <w:sz w:val="20"/>
                <w:szCs w:val="20"/>
              </w:rPr>
            </w:pPr>
            <w:r w:rsidDel="00000000" w:rsidR="00000000" w:rsidRPr="00000000">
              <w:rPr>
                <w:sz w:val="20"/>
                <w:szCs w:val="20"/>
                <w:rtl w:val="0"/>
              </w:rPr>
              <w:t xml:space="preserve">1</w:t>
            </w:r>
          </w:p>
        </w:tc>
      </w:tr>
      <w:tr>
        <w:trPr>
          <w:cantSplit w:val="0"/>
          <w:trHeight w:val="388.719940185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Under 05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D">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1841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DE">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DF">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2496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E0">
            <w:pPr>
              <w:ind w:left="720" w:righ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3399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CE1">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2591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E2">
            <w:pPr>
              <w:widowControl w:val="0"/>
              <w:spacing w:line="276" w:lineRule="auto"/>
              <w:ind w:left="720" w:right="360" w:firstLine="0"/>
              <w:rPr>
                <w:sz w:val="20"/>
                <w:szCs w:val="20"/>
              </w:rPr>
            </w:pPr>
            <w:r w:rsidDel="00000000" w:rsidR="00000000" w:rsidRPr="00000000">
              <w:rPr>
                <w:sz w:val="20"/>
                <w:szCs w:val="20"/>
                <w:rtl w:val="0"/>
              </w:rPr>
              <w:t xml:space="preserve">11331</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EPEP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4">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CE5">
            <w:pPr>
              <w:ind w:left="720" w:righ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C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27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33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E9">
            <w:pPr>
              <w:widowControl w:val="0"/>
              <w:spacing w:line="276" w:lineRule="auto"/>
              <w:ind w:left="720" w:right="360" w:firstLine="0"/>
              <w:rPr>
                <w:sz w:val="20"/>
                <w:szCs w:val="20"/>
              </w:rPr>
            </w:pPr>
            <w:r w:rsidDel="00000000" w:rsidR="00000000" w:rsidRPr="00000000">
              <w:rPr>
                <w:sz w:val="20"/>
                <w:szCs w:val="20"/>
                <w:rtl w:val="0"/>
              </w:rPr>
              <w:t xml:space="preserve">131</w:t>
            </w:r>
          </w:p>
        </w:tc>
      </w:tr>
    </w:tbl>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tbl>
      <w:tblPr>
        <w:tblStyle w:val="Table50"/>
        <w:tblW w:w="9248.119659423828" w:type="dxa"/>
        <w:jc w:val="left"/>
        <w:tblInd w:w="883.680000305175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4.9198913574219"/>
        <w:gridCol w:w="1412.2000122070312"/>
        <w:gridCol w:w="1517.2003173828125"/>
        <w:gridCol w:w="1210"/>
        <w:gridCol w:w="1070.999755859375"/>
        <w:gridCol w:w="1166.400146484375"/>
        <w:gridCol w:w="1176.3995361328125"/>
        <w:tblGridChange w:id="0">
          <w:tblGrid>
            <w:gridCol w:w="1694.9198913574219"/>
            <w:gridCol w:w="1412.2000122070312"/>
            <w:gridCol w:w="1517.2003173828125"/>
            <w:gridCol w:w="1210"/>
            <w:gridCol w:w="1070.999755859375"/>
            <w:gridCol w:w="1166.400146484375"/>
            <w:gridCol w:w="1176.3995361328125"/>
          </w:tblGrid>
        </w:tblGridChange>
      </w:tblGrid>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BPL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D">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5800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E">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6698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F">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4720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0">
            <w:pPr>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6746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1">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4181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F2">
            <w:pPr>
              <w:widowControl w:val="0"/>
              <w:spacing w:line="276" w:lineRule="auto"/>
              <w:ind w:left="720" w:right="360" w:firstLine="0"/>
              <w:rPr>
                <w:sz w:val="20"/>
                <w:szCs w:val="20"/>
              </w:rPr>
            </w:pPr>
            <w:r w:rsidDel="00000000" w:rsidR="00000000" w:rsidRPr="00000000">
              <w:rPr>
                <w:sz w:val="20"/>
                <w:szCs w:val="20"/>
                <w:rtl w:val="0"/>
              </w:rPr>
              <w:t xml:space="preserve">28145</w:t>
            </w:r>
          </w:p>
        </w:tc>
      </w:tr>
      <w:tr>
        <w:trPr>
          <w:cantSplit w:val="0"/>
          <w:trHeight w:val="76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Adolescent  </w:t>
            </w:r>
          </w:p>
          <w:p w:rsidR="00000000" w:rsidDel="00000000" w:rsidP="00000000" w:rsidRDefault="00000000" w:rsidRPr="00000000" w14:paraId="00000CF4">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CF5">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2863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6">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2570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7">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8479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8">
            <w:pPr>
              <w:ind w:left="720" w:right="36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4389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9">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4978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CFA">
            <w:pPr>
              <w:widowControl w:val="0"/>
              <w:spacing w:line="276" w:lineRule="auto"/>
              <w:ind w:left="720" w:right="360" w:firstLine="0"/>
              <w:rPr>
                <w:sz w:val="20"/>
                <w:szCs w:val="20"/>
              </w:rPr>
            </w:pPr>
            <w:r w:rsidDel="00000000" w:rsidR="00000000" w:rsidRPr="00000000">
              <w:rPr>
                <w:sz w:val="20"/>
                <w:szCs w:val="20"/>
                <w:rtl w:val="0"/>
              </w:rPr>
              <w:t xml:space="preserve">23279</w:t>
            </w:r>
          </w:p>
        </w:tc>
      </w:tr>
      <w:tr>
        <w:trPr>
          <w:cantSplit w:val="0"/>
          <w:trHeight w:val="77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Pregnant  </w:t>
            </w:r>
          </w:p>
          <w:p w:rsidR="00000000" w:rsidDel="00000000" w:rsidP="00000000" w:rsidRDefault="00000000" w:rsidRPr="00000000" w14:paraId="00000CFC">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women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D">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157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F">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0">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318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1">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255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02">
            <w:pPr>
              <w:widowControl w:val="0"/>
              <w:spacing w:line="276" w:lineRule="auto"/>
              <w:ind w:left="720" w:right="360" w:firstLine="0"/>
              <w:rPr>
                <w:sz w:val="20"/>
                <w:szCs w:val="20"/>
              </w:rPr>
            </w:pPr>
            <w:r w:rsidDel="00000000" w:rsidR="00000000" w:rsidRPr="00000000">
              <w:rPr>
                <w:sz w:val="20"/>
                <w:szCs w:val="20"/>
                <w:rtl w:val="0"/>
              </w:rPr>
              <w:t xml:space="preserve">1092</w:t>
            </w:r>
          </w:p>
        </w:tc>
      </w:tr>
      <w:tr>
        <w:trPr>
          <w:cantSplit w:val="0"/>
          <w:trHeight w:val="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Lactating  </w:t>
            </w:r>
          </w:p>
          <w:p w:rsidR="00000000" w:rsidDel="00000000" w:rsidP="00000000" w:rsidRDefault="00000000" w:rsidRPr="00000000" w14:paraId="00000D04">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mothers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5">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264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237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7">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386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8">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657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9">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559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0A">
            <w:pPr>
              <w:widowControl w:val="0"/>
              <w:spacing w:line="276" w:lineRule="auto"/>
              <w:ind w:left="720" w:right="360" w:firstLine="0"/>
              <w:rPr>
                <w:sz w:val="20"/>
                <w:szCs w:val="20"/>
              </w:rPr>
            </w:pPr>
            <w:r w:rsidDel="00000000" w:rsidR="00000000" w:rsidRPr="00000000">
              <w:rPr>
                <w:sz w:val="20"/>
                <w:szCs w:val="20"/>
                <w:rtl w:val="0"/>
              </w:rPr>
              <w:t xml:space="preserve">2103</w:t>
            </w:r>
          </w:p>
        </w:tc>
      </w:tr>
      <w:tr>
        <w:trPr>
          <w:cantSplit w:val="0"/>
          <w:trHeight w:val="76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Elderly &gt;60  </w:t>
            </w:r>
          </w:p>
          <w:p w:rsidR="00000000" w:rsidDel="00000000" w:rsidP="00000000" w:rsidRDefault="00000000" w:rsidRPr="00000000" w14:paraId="00000D0C">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years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D">
            <w:pPr>
              <w:ind w:left="720" w:right="360" w:firstLine="0"/>
              <w:jc w:val="both"/>
              <w:rPr>
                <w:sz w:val="20"/>
                <w:szCs w:val="20"/>
              </w:rPr>
            </w:pPr>
            <w:r w:rsidDel="00000000" w:rsidR="00000000" w:rsidRPr="00000000">
              <w:rPr>
                <w:rFonts w:ascii="Garamond" w:cs="Garamond" w:eastAsia="Garamond" w:hAnsi="Garamond"/>
                <w:sz w:val="24"/>
                <w:szCs w:val="24"/>
                <w:rtl w:val="0"/>
              </w:rPr>
              <w:t xml:space="preserve">11212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E">
            <w:pPr>
              <w:ind w:left="720" w:right="360" w:firstLine="0"/>
              <w:jc w:val="both"/>
              <w:rPr>
                <w:sz w:val="20"/>
                <w:szCs w:val="20"/>
              </w:rPr>
            </w:pPr>
            <w:r w:rsidDel="00000000" w:rsidR="00000000" w:rsidRPr="00000000">
              <w:rPr>
                <w:rFonts w:ascii="Garamond" w:cs="Garamond" w:eastAsia="Garamond" w:hAnsi="Garamond"/>
                <w:sz w:val="24"/>
                <w:szCs w:val="24"/>
                <w:rtl w:val="0"/>
              </w:rPr>
              <w:t xml:space="preserve">3247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F">
            <w:pPr>
              <w:ind w:left="720" w:right="360" w:firstLine="0"/>
              <w:jc w:val="both"/>
              <w:rPr>
                <w:sz w:val="20"/>
                <w:szCs w:val="20"/>
              </w:rPr>
            </w:pPr>
            <w:r w:rsidDel="00000000" w:rsidR="00000000" w:rsidRPr="00000000">
              <w:rPr>
                <w:rFonts w:ascii="Garamond" w:cs="Garamond" w:eastAsia="Garamond" w:hAnsi="Garamond"/>
                <w:sz w:val="24"/>
                <w:szCs w:val="24"/>
                <w:rtl w:val="0"/>
              </w:rPr>
              <w:t xml:space="preserve">8479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0">
            <w:pPr>
              <w:ind w:left="720" w:right="360" w:firstLine="0"/>
              <w:jc w:val="center"/>
              <w:rPr>
                <w:sz w:val="20"/>
                <w:szCs w:val="20"/>
              </w:rPr>
            </w:pPr>
            <w:r w:rsidDel="00000000" w:rsidR="00000000" w:rsidRPr="00000000">
              <w:rPr>
                <w:rFonts w:ascii="Garamond" w:cs="Garamond" w:eastAsia="Garamond" w:hAnsi="Garamond"/>
                <w:sz w:val="24"/>
                <w:szCs w:val="24"/>
                <w:rtl w:val="0"/>
              </w:rPr>
              <w:t xml:space="preserve">7773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1">
            <w:pPr>
              <w:ind w:left="720" w:right="360" w:firstLine="0"/>
              <w:jc w:val="both"/>
              <w:rPr>
                <w:sz w:val="20"/>
                <w:szCs w:val="20"/>
              </w:rPr>
            </w:pPr>
            <w:r w:rsidDel="00000000" w:rsidR="00000000" w:rsidRPr="00000000">
              <w:rPr>
                <w:rFonts w:ascii="Garamond" w:cs="Garamond" w:eastAsia="Garamond" w:hAnsi="Garamond"/>
                <w:sz w:val="24"/>
                <w:szCs w:val="24"/>
                <w:rtl w:val="0"/>
              </w:rPr>
              <w:t xml:space="preserve">6159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12">
            <w:pPr>
              <w:widowControl w:val="0"/>
              <w:spacing w:line="276" w:lineRule="auto"/>
              <w:ind w:left="720" w:right="360" w:firstLine="0"/>
              <w:rPr>
                <w:sz w:val="20"/>
                <w:szCs w:val="20"/>
              </w:rPr>
            </w:pPr>
            <w:r w:rsidDel="00000000" w:rsidR="00000000" w:rsidRPr="00000000">
              <w:rPr>
                <w:sz w:val="20"/>
                <w:szCs w:val="20"/>
                <w:rtl w:val="0"/>
              </w:rPr>
              <w:t xml:space="preserve">36870</w:t>
            </w:r>
          </w:p>
        </w:tc>
      </w:tr>
      <w:tr>
        <w:trPr>
          <w:cantSplit w:val="0"/>
          <w:trHeight w:val="7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Bedbound  </w:t>
            </w:r>
          </w:p>
          <w:p w:rsidR="00000000" w:rsidDel="00000000" w:rsidP="00000000" w:rsidRDefault="00000000" w:rsidRPr="00000000" w14:paraId="00000D14">
            <w:pPr>
              <w:keepNext w:val="0"/>
              <w:keepLines w:val="0"/>
              <w:widowControl w:val="0"/>
              <w:pBdr>
                <w:top w:space="0" w:sz="0" w:val="nil"/>
                <w:left w:space="0" w:sz="0" w:val="nil"/>
                <w:bottom w:space="0" w:sz="0" w:val="nil"/>
                <w:right w:space="0" w:sz="0" w:val="nil"/>
                <w:between w:space="0" w:sz="0" w:val="nil"/>
              </w:pBdr>
              <w:shd w:fill="auto" w:val="clear"/>
              <w:spacing w:after="0" w:before="121.52709960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patients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5">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90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72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7">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102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8">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105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9">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185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1A">
            <w:pPr>
              <w:widowControl w:val="0"/>
              <w:spacing w:line="276" w:lineRule="auto"/>
              <w:ind w:left="720" w:right="360" w:firstLine="0"/>
              <w:rPr>
                <w:sz w:val="20"/>
                <w:szCs w:val="20"/>
              </w:rPr>
            </w:pPr>
            <w:r w:rsidDel="00000000" w:rsidR="00000000" w:rsidRPr="00000000">
              <w:rPr>
                <w:sz w:val="20"/>
                <w:szCs w:val="20"/>
                <w:rtl w:val="0"/>
              </w:rPr>
              <w:t xml:space="preserve">554</w:t>
            </w:r>
          </w:p>
        </w:tc>
      </w:tr>
      <w:tr>
        <w:trPr>
          <w:cantSplit w:val="0"/>
          <w:trHeight w:val="768.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B">
            <w:pPr>
              <w:keepNext w:val="0"/>
              <w:keepLines w:val="0"/>
              <w:widowControl w:val="0"/>
              <w:pBdr>
                <w:top w:space="0" w:sz="0" w:val="nil"/>
                <w:left w:space="0" w:sz="0" w:val="nil"/>
                <w:bottom w:space="0" w:sz="0" w:val="nil"/>
                <w:right w:space="0" w:sz="0" w:val="nil"/>
                <w:between w:space="0" w:sz="0" w:val="nil"/>
              </w:pBdr>
              <w:shd w:fill="auto" w:val="clear"/>
              <w:spacing w:after="0" w:before="0" w:line="343.34195137023926"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Palliative care  (non-bedbound)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C">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154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D">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143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F">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0">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137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21">
            <w:pPr>
              <w:widowControl w:val="0"/>
              <w:spacing w:line="276" w:lineRule="auto"/>
              <w:ind w:left="720" w:right="360" w:firstLine="0"/>
              <w:rPr>
                <w:sz w:val="20"/>
                <w:szCs w:val="20"/>
              </w:rPr>
            </w:pPr>
            <w:r w:rsidDel="00000000" w:rsidR="00000000" w:rsidRPr="00000000">
              <w:rPr>
                <w:sz w:val="20"/>
                <w:szCs w:val="20"/>
                <w:rtl w:val="0"/>
              </w:rPr>
              <w:t xml:space="preserve">645</w:t>
            </w:r>
          </w:p>
        </w:tc>
      </w:tr>
      <w:tr>
        <w:trPr>
          <w:cantSplit w:val="0"/>
          <w:trHeight w:val="77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Patients on  </w:t>
            </w:r>
          </w:p>
          <w:p w:rsidR="00000000" w:rsidDel="00000000" w:rsidP="00000000" w:rsidRDefault="00000000" w:rsidRPr="00000000" w14:paraId="00000D23">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haemodialysis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4">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5">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43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7">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8">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29">
            <w:pPr>
              <w:widowControl w:val="0"/>
              <w:spacing w:line="276" w:lineRule="auto"/>
              <w:ind w:left="720" w:right="360" w:firstLine="0"/>
              <w:rPr>
                <w:sz w:val="20"/>
                <w:szCs w:val="20"/>
              </w:rPr>
            </w:pPr>
            <w:r w:rsidDel="00000000" w:rsidR="00000000" w:rsidRPr="00000000">
              <w:rPr>
                <w:sz w:val="20"/>
                <w:szCs w:val="20"/>
                <w:rtl w:val="0"/>
              </w:rPr>
              <w:t xml:space="preserve">138</w:t>
            </w:r>
          </w:p>
        </w:tc>
      </w:tr>
      <w:tr>
        <w:trPr>
          <w:cantSplit w:val="0"/>
          <w:trHeight w:val="38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CAPD patients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B">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C">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D">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F">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30">
            <w:pPr>
              <w:widowControl w:val="0"/>
              <w:spacing w:line="276" w:lineRule="auto"/>
              <w:ind w:left="720" w:right="360" w:firstLine="0"/>
              <w:rPr>
                <w:sz w:val="20"/>
                <w:szCs w:val="20"/>
              </w:rPr>
            </w:pPr>
            <w:r w:rsidDel="00000000" w:rsidR="00000000" w:rsidRPr="00000000">
              <w:rPr>
                <w:sz w:val="20"/>
                <w:szCs w:val="20"/>
                <w:rtl w:val="0"/>
              </w:rPr>
              <w:t xml:space="preserve">0</w:t>
            </w:r>
          </w:p>
        </w:tc>
      </w:tr>
      <w:tr>
        <w:trPr>
          <w:cantSplit w:val="0"/>
          <w:trHeight w:val="38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Cancer patients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2">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35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3">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165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4">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171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5">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289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37">
            <w:pPr>
              <w:widowControl w:val="0"/>
              <w:spacing w:line="276" w:lineRule="auto"/>
              <w:ind w:left="720" w:right="360" w:firstLine="0"/>
              <w:rPr>
                <w:sz w:val="20"/>
                <w:szCs w:val="20"/>
              </w:rPr>
            </w:pPr>
            <w:r w:rsidDel="00000000" w:rsidR="00000000" w:rsidRPr="00000000">
              <w:rPr>
                <w:sz w:val="20"/>
                <w:szCs w:val="20"/>
                <w:rtl w:val="0"/>
              </w:rPr>
              <w:t xml:space="preserve">777</w:t>
            </w:r>
          </w:p>
        </w:tc>
      </w:tr>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Haemophilic  </w:t>
            </w:r>
          </w:p>
          <w:p w:rsidR="00000000" w:rsidDel="00000000" w:rsidP="00000000" w:rsidRDefault="00000000" w:rsidRPr="00000000" w14:paraId="00000D39">
            <w:pPr>
              <w:keepNext w:val="0"/>
              <w:keepLines w:val="0"/>
              <w:widowControl w:val="0"/>
              <w:pBdr>
                <w:top w:space="0" w:sz="0" w:val="nil"/>
                <w:left w:space="0" w:sz="0" w:val="nil"/>
                <w:bottom w:space="0" w:sz="0" w:val="nil"/>
                <w:right w:space="0" w:sz="0" w:val="nil"/>
                <w:between w:space="0" w:sz="0" w:val="nil"/>
              </w:pBdr>
              <w:shd w:fill="auto" w:val="clear"/>
              <w:spacing w:after="0" w:before="121.5264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patients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A">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B">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C">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D">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3F">
            <w:pPr>
              <w:widowControl w:val="0"/>
              <w:spacing w:line="276" w:lineRule="auto"/>
              <w:ind w:left="720" w:right="360" w:firstLine="0"/>
              <w:rPr>
                <w:sz w:val="20"/>
                <w:szCs w:val="20"/>
              </w:rPr>
            </w:pPr>
            <w:r w:rsidDel="00000000" w:rsidR="00000000" w:rsidRPr="00000000">
              <w:rPr>
                <w:sz w:val="20"/>
                <w:szCs w:val="20"/>
                <w:rtl w:val="0"/>
              </w:rPr>
              <w:t xml:space="preserve">1</w:t>
            </w:r>
          </w:p>
        </w:tc>
      </w:tr>
      <w:tr>
        <w:trPr>
          <w:cantSplit w:val="0"/>
          <w:trHeight w:val="76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Mentally  </w:t>
            </w:r>
          </w:p>
          <w:p w:rsidR="00000000" w:rsidDel="00000000" w:rsidP="00000000" w:rsidRDefault="00000000" w:rsidRPr="00000000" w14:paraId="00000D41">
            <w:pPr>
              <w:keepNext w:val="0"/>
              <w:keepLines w:val="0"/>
              <w:widowControl w:val="0"/>
              <w:pBdr>
                <w:top w:space="0" w:sz="0" w:val="nil"/>
                <w:left w:space="0" w:sz="0" w:val="nil"/>
                <w:bottom w:space="0" w:sz="0" w:val="nil"/>
                <w:right w:space="0" w:sz="0" w:val="nil"/>
                <w:between w:space="0" w:sz="0" w:val="nil"/>
              </w:pBdr>
              <w:shd w:fill="auto" w:val="clear"/>
              <w:spacing w:after="0" w:before="121.92565917968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challenged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2">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193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3">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4">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5">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156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62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47">
            <w:pPr>
              <w:widowControl w:val="0"/>
              <w:spacing w:line="276" w:lineRule="auto"/>
              <w:ind w:left="720" w:right="360" w:firstLine="0"/>
              <w:rPr>
                <w:sz w:val="20"/>
                <w:szCs w:val="20"/>
              </w:rPr>
            </w:pPr>
            <w:r w:rsidDel="00000000" w:rsidR="00000000" w:rsidRPr="00000000">
              <w:rPr>
                <w:sz w:val="20"/>
                <w:szCs w:val="20"/>
                <w:rtl w:val="0"/>
              </w:rPr>
              <w:t xml:space="preserve">559</w:t>
            </w:r>
          </w:p>
        </w:tc>
      </w:tr>
      <w:tr>
        <w:trPr>
          <w:cantSplit w:val="0"/>
          <w:trHeight w:val="7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Differently  </w:t>
            </w:r>
          </w:p>
          <w:p w:rsidR="00000000" w:rsidDel="00000000" w:rsidP="00000000" w:rsidRDefault="00000000" w:rsidRPr="00000000" w14:paraId="00000D49">
            <w:pPr>
              <w:keepNext w:val="0"/>
              <w:keepLines w:val="0"/>
              <w:widowControl w:val="0"/>
              <w:pBdr>
                <w:top w:space="0" w:sz="0" w:val="nil"/>
                <w:left w:space="0" w:sz="0" w:val="nil"/>
                <w:bottom w:space="0" w:sz="0" w:val="nil"/>
                <w:right w:space="0" w:sz="0" w:val="nil"/>
                <w:between w:space="0" w:sz="0" w:val="nil"/>
              </w:pBdr>
              <w:shd w:fill="auto" w:val="clear"/>
              <w:spacing w:after="0" w:before="121.5264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abled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A">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80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B">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151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C">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1586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D">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299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76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4F">
            <w:pPr>
              <w:widowControl w:val="0"/>
              <w:spacing w:line="276" w:lineRule="auto"/>
              <w:ind w:left="720" w:right="360" w:firstLine="0"/>
              <w:rPr>
                <w:sz w:val="20"/>
                <w:szCs w:val="20"/>
              </w:rPr>
            </w:pPr>
            <w:r w:rsidDel="00000000" w:rsidR="00000000" w:rsidRPr="00000000">
              <w:rPr>
                <w:sz w:val="20"/>
                <w:szCs w:val="20"/>
                <w:rtl w:val="0"/>
              </w:rPr>
              <w:t xml:space="preserve">2192</w:t>
            </w:r>
          </w:p>
        </w:tc>
      </w:tr>
      <w:tr>
        <w:trPr>
          <w:cantSplit w:val="0"/>
          <w:trHeight w:val="773.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Diabetic  </w:t>
            </w:r>
          </w:p>
          <w:p w:rsidR="00000000" w:rsidDel="00000000" w:rsidP="00000000" w:rsidRDefault="00000000" w:rsidRPr="00000000" w14:paraId="00000D51">
            <w:pPr>
              <w:keepNext w:val="0"/>
              <w:keepLines w:val="0"/>
              <w:widowControl w:val="0"/>
              <w:pBdr>
                <w:top w:space="0" w:sz="0" w:val="nil"/>
                <w:left w:space="0" w:sz="0" w:val="nil"/>
                <w:bottom w:space="0" w:sz="0" w:val="nil"/>
                <w:right w:space="0" w:sz="0" w:val="nil"/>
                <w:between w:space="0" w:sz="0" w:val="nil"/>
              </w:pBdr>
              <w:shd w:fill="auto" w:val="clear"/>
              <w:spacing w:after="0" w:before="126.92626953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patients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2">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2111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3">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852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4">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3547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5">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1975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6">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1719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57">
            <w:pPr>
              <w:widowControl w:val="0"/>
              <w:spacing w:line="276" w:lineRule="auto"/>
              <w:ind w:left="720" w:right="360" w:firstLine="0"/>
              <w:rPr>
                <w:sz w:val="20"/>
                <w:szCs w:val="20"/>
              </w:rPr>
            </w:pPr>
            <w:r w:rsidDel="00000000" w:rsidR="00000000" w:rsidRPr="00000000">
              <w:rPr>
                <w:sz w:val="20"/>
                <w:szCs w:val="20"/>
                <w:rtl w:val="0"/>
              </w:rPr>
              <w:t xml:space="preserve">10204</w:t>
            </w:r>
          </w:p>
        </w:tc>
      </w:tr>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Hypertensive  </w:t>
            </w:r>
          </w:p>
          <w:p w:rsidR="00000000" w:rsidDel="00000000" w:rsidP="00000000" w:rsidRDefault="00000000" w:rsidRPr="00000000" w14:paraId="00000D59">
            <w:pPr>
              <w:keepNext w:val="0"/>
              <w:keepLines w:val="0"/>
              <w:widowControl w:val="0"/>
              <w:pBdr>
                <w:top w:space="0" w:sz="0" w:val="nil"/>
                <w:left w:space="0" w:sz="0" w:val="nil"/>
                <w:bottom w:space="0" w:sz="0" w:val="nil"/>
                <w:right w:space="0" w:sz="0" w:val="nil"/>
                <w:between w:space="0" w:sz="0" w:val="nil"/>
              </w:pBdr>
              <w:shd w:fill="auto" w:val="clear"/>
              <w:spacing w:after="0" w:before="121.525878906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patients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A">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2401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B">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1695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C">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9368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D">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2687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E">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2211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5F">
            <w:pPr>
              <w:widowControl w:val="0"/>
              <w:spacing w:line="276" w:lineRule="auto"/>
              <w:ind w:left="720" w:right="360" w:firstLine="0"/>
              <w:rPr>
                <w:sz w:val="20"/>
                <w:szCs w:val="20"/>
              </w:rPr>
            </w:pPr>
            <w:r w:rsidDel="00000000" w:rsidR="00000000" w:rsidRPr="00000000">
              <w:rPr>
                <w:sz w:val="20"/>
                <w:szCs w:val="20"/>
                <w:rtl w:val="0"/>
              </w:rPr>
              <w:t xml:space="preserve">18362</w:t>
            </w:r>
          </w:p>
        </w:tc>
      </w:tr>
      <w:tr>
        <w:trPr>
          <w:cantSplit w:val="0"/>
          <w:trHeight w:val="388.79974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TB patients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1">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2">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3">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4">
            <w:pPr>
              <w:widowControl w:val="0"/>
              <w:spacing w:line="276" w:lineRule="auto"/>
              <w:ind w:left="720" w:right="360" w:firstLine="0"/>
              <w:jc w:val="center"/>
              <w:rPr>
                <w:sz w:val="20"/>
                <w:szCs w:val="20"/>
              </w:rPr>
            </w:pPr>
            <w:r w:rsidDel="00000000" w:rsidR="00000000" w:rsidRPr="00000000">
              <w:rPr>
                <w:rFonts w:ascii="Garamond" w:cs="Garamond" w:eastAsia="Garamond" w:hAnsi="Garamond"/>
                <w:sz w:val="24"/>
                <w:szCs w:val="24"/>
                <w:rtl w:val="0"/>
              </w:rPr>
              <w:t xml:space="preserve">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5">
            <w:pPr>
              <w:widowControl w:val="0"/>
              <w:spacing w:line="276" w:lineRule="auto"/>
              <w:ind w:left="720" w:right="360" w:firstLine="0"/>
              <w:jc w:val="right"/>
              <w:rPr>
                <w:sz w:val="20"/>
                <w:szCs w:val="20"/>
              </w:rPr>
            </w:pPr>
            <w:r w:rsidDel="00000000" w:rsidR="00000000" w:rsidRPr="00000000">
              <w:rPr>
                <w:rFonts w:ascii="Garamond" w:cs="Garamond" w:eastAsia="Garamond" w:hAnsi="Garamond"/>
                <w:sz w:val="24"/>
                <w:szCs w:val="24"/>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66">
            <w:pPr>
              <w:widowControl w:val="0"/>
              <w:spacing w:line="276" w:lineRule="auto"/>
              <w:ind w:left="720" w:right="360" w:firstLine="0"/>
              <w:rPr>
                <w:sz w:val="20"/>
                <w:szCs w:val="20"/>
              </w:rPr>
            </w:pPr>
            <w:r w:rsidDel="00000000" w:rsidR="00000000" w:rsidRPr="00000000">
              <w:rPr>
                <w:sz w:val="20"/>
                <w:szCs w:val="20"/>
                <w:rtl w:val="0"/>
              </w:rPr>
              <w:t xml:space="preserve">45</w:t>
            </w:r>
          </w:p>
        </w:tc>
      </w:tr>
      <w:tr>
        <w:trPr>
          <w:cantSplit w:val="0"/>
          <w:trHeight w:val="389.19891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Fisherfolks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9">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1563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6D">
            <w:pPr>
              <w:widowControl w:val="0"/>
              <w:spacing w:line="276" w:lineRule="auto"/>
              <w:ind w:left="720" w:right="360" w:firstLine="0"/>
              <w:rPr>
                <w:sz w:val="20"/>
                <w:szCs w:val="20"/>
              </w:rPr>
            </w:pPr>
            <w:r w:rsidDel="00000000" w:rsidR="00000000" w:rsidRPr="00000000">
              <w:rPr>
                <w:sz w:val="20"/>
                <w:szCs w:val="20"/>
                <w:rtl w:val="0"/>
              </w:rPr>
              <w:t xml:space="preserve">1563</w:t>
            </w:r>
          </w:p>
        </w:tc>
      </w:tr>
      <w:tr>
        <w:trPr>
          <w:cantSplit w:val="0"/>
          <w:trHeight w:val="1147.20123291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Socio </w:t>
            </w:r>
          </w:p>
          <w:p w:rsidR="00000000" w:rsidDel="00000000" w:rsidP="00000000" w:rsidRDefault="00000000" w:rsidRPr="00000000" w14:paraId="00000D6F">
            <w:pPr>
              <w:keepNext w:val="0"/>
              <w:keepLines w:val="0"/>
              <w:widowControl w:val="0"/>
              <w:pBdr>
                <w:top w:space="0" w:sz="0" w:val="nil"/>
                <w:left w:space="0" w:sz="0" w:val="nil"/>
                <w:bottom w:space="0" w:sz="0" w:val="nil"/>
                <w:right w:space="0" w:sz="0" w:val="nil"/>
                <w:between w:space="0" w:sz="0" w:val="nil"/>
              </w:pBdr>
              <w:shd w:fill="auto" w:val="clear"/>
              <w:spacing w:after="0" w:before="121.526489257812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economically  </w:t>
            </w:r>
          </w:p>
          <w:p w:rsidR="00000000" w:rsidDel="00000000" w:rsidP="00000000" w:rsidRDefault="00000000" w:rsidRPr="00000000" w14:paraId="00000D70">
            <w:pPr>
              <w:keepNext w:val="0"/>
              <w:keepLines w:val="0"/>
              <w:widowControl w:val="0"/>
              <w:pBdr>
                <w:top w:space="0" w:sz="0" w:val="nil"/>
                <w:left w:space="0" w:sz="0" w:val="nil"/>
                <w:bottom w:space="0" w:sz="0" w:val="nil"/>
                <w:right w:space="0" w:sz="0" w:val="nil"/>
                <w:between w:space="0" w:sz="0" w:val="nil"/>
              </w:pBdr>
              <w:shd w:fill="auto" w:val="clear"/>
              <w:spacing w:after="0" w:before="121.52679443359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deprived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D71">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5800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2">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3">
            <w:pPr>
              <w:ind w:left="720" w:right="360" w:firstLine="0"/>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Garamond" w:cs="Garamond" w:eastAsia="Garamond" w:hAnsi="Garamond"/>
                <w:sz w:val="24"/>
                <w:szCs w:val="24"/>
                <w:rtl w:val="0"/>
              </w:rPr>
              <w:t xml:space="preserve">4720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76">
            <w:pPr>
              <w:widowControl w:val="0"/>
              <w:spacing w:line="276" w:lineRule="auto"/>
              <w:ind w:left="720" w:right="360" w:firstLine="0"/>
              <w:rPr>
                <w:sz w:val="20"/>
                <w:szCs w:val="20"/>
              </w:rPr>
            </w:pPr>
            <w:r w:rsidDel="00000000" w:rsidR="00000000" w:rsidRPr="00000000">
              <w:rPr>
                <w:sz w:val="20"/>
                <w:szCs w:val="20"/>
                <w:rtl w:val="0"/>
              </w:rPr>
              <w:t xml:space="preserve">10531</w:t>
            </w:r>
          </w:p>
        </w:tc>
      </w:tr>
      <w:tr>
        <w:trPr>
          <w:cantSplit w:val="0"/>
          <w:trHeight w:val="773.399963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Tribal  </w:t>
            </w:r>
          </w:p>
          <w:p w:rsidR="00000000" w:rsidDel="00000000" w:rsidP="00000000" w:rsidRDefault="00000000" w:rsidRPr="00000000" w14:paraId="00000D78">
            <w:pPr>
              <w:keepNext w:val="0"/>
              <w:keepLines w:val="0"/>
              <w:widowControl w:val="0"/>
              <w:pBdr>
                <w:top w:space="0" w:sz="0" w:val="nil"/>
                <w:left w:space="0" w:sz="0" w:val="nil"/>
                <w:bottom w:space="0" w:sz="0" w:val="nil"/>
                <w:right w:space="0" w:sz="0" w:val="nil"/>
                <w:between w:space="0" w:sz="0" w:val="nil"/>
              </w:pBdr>
              <w:shd w:fill="auto" w:val="clear"/>
              <w:spacing w:after="0" w:before="122.12646484375" w:line="240" w:lineRule="auto"/>
              <w:ind w:left="720" w:right="36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D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sz w:val="22.079999923706055"/>
                <w:szCs w:val="22.079999923706055"/>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D7E">
            <w:pPr>
              <w:widowControl w:val="0"/>
              <w:spacing w:line="276" w:lineRule="auto"/>
              <w:ind w:left="720" w:right="360" w:firstLine="0"/>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6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sectPr>
      <w:type w:val="continuous"/>
      <w:pgSz w:h="16820" w:w="11900" w:orient="portrait"/>
      <w:pgMar w:bottom="768.0000305175781" w:top="1382.80029296875" w:left="441.5999984741211" w:right="675"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Gungsuh"/>
  <w:font w:name="Courier New"/>
  <w:font w:name="Cardo">
    <w:embedRegular w:fontKey="{00000000-0000-0000-0000-000000000000}" r:id="rId1" w:subsetted="0"/>
    <w:embedBold w:fontKey="{00000000-0000-0000-0000-000000000000}" r:id="rId2" w:subsetted="0"/>
    <w:embedItalic w:fontKey="{00000000-0000-0000-0000-000000000000}" r:id="rId3" w:subsetted="0"/>
  </w:font>
  <w:font w:name="Robot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EB Garamond">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Century Schoolbook">
    <w:embedRegular w:fontKey="{00000000-0000-0000-0000-000000000000}" r:id="rId16" w:subsetted="0"/>
    <w:embedBold w:fontKey="{00000000-0000-0000-0000-000000000000}" r:id="rId17" w:subsetted="0"/>
    <w:embedItalic w:fontKey="{00000000-0000-0000-0000-000000000000}" r:id="rId18" w:subsetted="0"/>
    <w:embedBoldItalic w:fontKey="{00000000-0000-0000-0000-000000000000}" r:id="rId19" w:subsetted="0"/>
  </w:font>
  <w:font w:name="Noto Sans Symbols">
    <w:embedRegular w:fontKey="{00000000-0000-0000-0000-000000000000}" r:id="rId20" w:subsetted="0"/>
    <w:embedBold w:fontKey="{00000000-0000-0000-0000-000000000000}" r:id="rId2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8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82">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04.9920654296875" w:line="240" w:lineRule="auto"/>
      <w:ind w:left="1364.347267150879" w:firstLine="0"/>
    </w:pPr>
    <w:rPr>
      <w:rFonts w:ascii="Times New Roman" w:cs="Times New Roman" w:eastAsia="Times New Roman" w:hAnsi="Times New Roman"/>
      <w:b w:val="1"/>
      <w:bCs w:val="1"/>
      <w:color w:val="c00000"/>
      <w:sz w:val="32.15999984741211"/>
      <w:szCs w:val="32.15999984741211"/>
    </w:rPr>
  </w:style>
  <w:style w:type="paragraph" w:styleId="Heading2">
    <w:name w:val="heading 2"/>
    <w:basedOn w:val="Normal"/>
    <w:next w:val="Normal"/>
    <w:pPr>
      <w:keepNext w:val="1"/>
      <w:keepLines w:val="1"/>
      <w:spacing w:line="240" w:lineRule="auto"/>
      <w:ind w:left="1003.6128616333008" w:firstLine="0"/>
    </w:pPr>
    <w:rPr>
      <w:rFonts w:ascii="Times New Roman" w:cs="Times New Roman" w:eastAsia="Times New Roman" w:hAnsi="Times New Roman"/>
      <w:b w:val="1"/>
      <w:bCs w:val="1"/>
      <w:color w:val="0070c0"/>
      <w:sz w:val="27.84000015258789"/>
      <w:szCs w:val="27.84000015258789"/>
    </w:rPr>
  </w:style>
  <w:style w:type="paragraph" w:styleId="Heading3">
    <w:name w:val="heading 3"/>
    <w:basedOn w:val="Normal"/>
    <w:next w:val="Normal"/>
    <w:pPr>
      <w:keepNext w:val="1"/>
      <w:keepLines w:val="1"/>
    </w:pPr>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NotoSansSymbols-regular.ttf"/><Relationship Id="rId11" Type="http://schemas.openxmlformats.org/officeDocument/2006/relationships/font" Target="fonts/Garamond-boldItalic.ttf"/><Relationship Id="rId10" Type="http://schemas.openxmlformats.org/officeDocument/2006/relationships/font" Target="fonts/Garamond-italic.ttf"/><Relationship Id="rId21" Type="http://schemas.openxmlformats.org/officeDocument/2006/relationships/font" Target="fonts/NotoSansSymbols-bold.ttf"/><Relationship Id="rId13" Type="http://schemas.openxmlformats.org/officeDocument/2006/relationships/font" Target="fonts/EBGaramond-bold.ttf"/><Relationship Id="rId12" Type="http://schemas.openxmlformats.org/officeDocument/2006/relationships/font" Target="fonts/EBGaramond-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Roboto-regular.ttf"/><Relationship Id="rId9" Type="http://schemas.openxmlformats.org/officeDocument/2006/relationships/font" Target="fonts/Garamond-bold.ttf"/><Relationship Id="rId15" Type="http://schemas.openxmlformats.org/officeDocument/2006/relationships/font" Target="fonts/EBGaramond-boldItalic.ttf"/><Relationship Id="rId14" Type="http://schemas.openxmlformats.org/officeDocument/2006/relationships/font" Target="fonts/EBGaramond-italic.ttf"/><Relationship Id="rId17" Type="http://schemas.openxmlformats.org/officeDocument/2006/relationships/font" Target="fonts/CenturySchoolbook-bold.ttf"/><Relationship Id="rId16" Type="http://schemas.openxmlformats.org/officeDocument/2006/relationships/font" Target="fonts/CenturySchoolbook-regular.ttf"/><Relationship Id="rId5" Type="http://schemas.openxmlformats.org/officeDocument/2006/relationships/font" Target="fonts/Roboto-bold.ttf"/><Relationship Id="rId19" Type="http://schemas.openxmlformats.org/officeDocument/2006/relationships/font" Target="fonts/CenturySchoolbook-boldItalic.ttf"/><Relationship Id="rId6" Type="http://schemas.openxmlformats.org/officeDocument/2006/relationships/font" Target="fonts/Roboto-italic.ttf"/><Relationship Id="rId18" Type="http://schemas.openxmlformats.org/officeDocument/2006/relationships/font" Target="fonts/CenturySchoolbook-italic.ttf"/><Relationship Id="rId7" Type="http://schemas.openxmlformats.org/officeDocument/2006/relationships/font" Target="fonts/Roboto-boldItalic.ttf"/><Relationship Id="rId8" Type="http://schemas.openxmlformats.org/officeDocument/2006/relationships/font" Target="fonts/Garamond-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ubhH0x7aIopv8Xn4oZHd/wYM7g==">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