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02">
      <w:pPr>
        <w:rPr>
          <w:rFonts w:ascii="Garamond" w:cs="Garamond" w:eastAsia="Garamond" w:hAnsi="Garamond"/>
        </w:rPr>
      </w:pP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2"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4" name="Shape 4"/>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1688400" y="3172300"/>
                              <a:chExt cx="7315200" cy="1215400"/>
                            </a:xfrm>
                          </wpg:grpSpPr>
                          <wps:wsp>
                            <wps:cNvSpPr/>
                            <wps:cNvPr id="6" name="Shape 6"/>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8" name="Shape 8"/>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10" name="Shape 10"/>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82"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8731569</wp:posOffset>
                </wp:positionV>
                <wp:extent cx="7343775" cy="951288"/>
                <wp:effectExtent b="0" l="0" r="0" t="0"/>
                <wp:wrapSquare wrapText="bothSides" distB="0" distT="0" distL="114300" distR="114300"/>
                <wp:docPr id="181" name=""/>
                <a:graphic>
                  <a:graphicData uri="http://schemas.microsoft.com/office/word/2010/wordprocessingShape">
                    <wps:wsp>
                      <wps:cNvSpPr/>
                      <wps:cNvPr id="2" name="Shape 2"/>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Roboto" w:cs="Roboto" w:eastAsia="Roboto" w:hAnsi="Roboto"/>
                                <w:b w:val="0"/>
                                <w:i w:val="0"/>
                                <w:smallCaps w:val="0"/>
                                <w:strike w:val="0"/>
                                <w:color w:val="e3e3e3"/>
                                <w:sz w:val="21"/>
                                <w:shd w:fill="282a2c"/>
                                <w:vertAlign w:val="baseline"/>
                              </w:rPr>
                              <w:t xml:space="preserve">mophcpallikkal@gmail.com</w:t>
                            </w:r>
                          </w:p>
                          <w:p w:rsidR="00000000" w:rsidDel="00000000" w:rsidP="00000000" w:rsidRDefault="00000000" w:rsidRPr="00000000">
                            <w:pPr>
                              <w:spacing w:after="0" w:before="0" w:line="240"/>
                              <w:ind w:left="0" w:right="0" w:firstLine="0"/>
                              <w:jc w:val="right"/>
                              <w:textDirection w:val="btLr"/>
                            </w:pPr>
                            <w:r w:rsidDel="00000000" w:rsidR="00000000" w:rsidRPr="00000000">
                              <w:rPr>
                                <w:rFonts w:ascii="Roboto" w:cs="Roboto" w:eastAsia="Roboto" w:hAnsi="Roboto"/>
                                <w:b w:val="0"/>
                                <w:i w:val="0"/>
                                <w:smallCaps w:val="0"/>
                                <w:strike w:val="0"/>
                                <w:color w:val="e3e3e3"/>
                                <w:sz w:val="21"/>
                                <w:shd w:fill="282a2c"/>
                                <w:vertAlign w:val="baseline"/>
                              </w:rPr>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8731569</wp:posOffset>
                </wp:positionV>
                <wp:extent cx="7343775" cy="951288"/>
                <wp:effectExtent b="0" l="0" r="0" t="0"/>
                <wp:wrapSquare wrapText="bothSides" distB="0" distT="0" distL="114300" distR="114300"/>
                <wp:docPr id="181"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343775" cy="951288"/>
                        </a:xfrm>
                        <a:prstGeom prst="rect"/>
                        <a:ln/>
                      </pic:spPr>
                    </pic:pic>
                  </a:graphicData>
                </a:graphic>
              </wp:anchor>
            </w:drawing>
          </mc:Fallback>
        </mc:AlternateConten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3193098</wp:posOffset>
                </wp:positionV>
                <wp:extent cx="7343775" cy="3671900"/>
                <wp:effectExtent b="0" l="0" r="0" t="0"/>
                <wp:wrapSquare wrapText="bothSides" distB="0" distT="0" distL="114300" distR="114300"/>
                <wp:docPr id="184" name=""/>
                <a:graphic>
                  <a:graphicData uri="http://schemas.microsoft.com/office/word/2010/wordprocessingShape">
                    <wps:wsp>
                      <wps:cNvSpPr/>
                      <wps:cNvPr id="12" name="Shape 12"/>
                      <wps:spPr>
                        <a:xfrm>
                          <a:off x="1688400" y="1960725"/>
                          <a:ext cx="7315200" cy="3638550"/>
                        </a:xfrm>
                        <a:prstGeom prst="rect">
                          <a:avLst/>
                        </a:prstGeom>
                        <a:noFill/>
                        <a:ln>
                          <a:noFill/>
                        </a:ln>
                      </wps:spPr>
                      <wps:txbx>
                        <w:txbxContent>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t xml:space="preserve">PANDEMIC PREPAREDNESS PLAN</w:t>
                            </w:r>
                            <w:r w:rsidDel="00000000" w:rsidR="00000000" w:rsidRPr="00000000">
                              <w:rPr>
                                <w:rFonts w:ascii="Roboto" w:cs="Roboto" w:eastAsia="Roboto" w:hAnsi="Roboto"/>
                                <w:b w:val="0"/>
                                <w:i w:val="0"/>
                                <w:smallCaps w:val="1"/>
                                <w:strike w:val="0"/>
                                <w:color w:val="1cade4"/>
                                <w:sz w:val="64"/>
                                <w:vertAlign w:val="baseline"/>
                              </w:rPr>
                              <w:br w:type="textWrapping"/>
                            </w:r>
                          </w:p>
                          <w:p w:rsidR="00000000" w:rsidDel="00000000" w:rsidP="00000000" w:rsidRDefault="00000000" w:rsidRPr="00000000">
                            <w:pPr>
                              <w:spacing w:after="0" w:before="0" w:line="275.00000953674316"/>
                              <w:ind w:left="0" w:right="0" w:firstLine="0"/>
                              <w:jc w:val="right"/>
                              <w:textDirection w:val="btLr"/>
                            </w:pPr>
                            <w:r w:rsidDel="00000000" w:rsidR="00000000" w:rsidRPr="00000000">
                              <w:rPr>
                                <w:rFonts w:ascii="Roboto" w:cs="Roboto" w:eastAsia="Roboto" w:hAnsi="Roboto"/>
                                <w:b w:val="0"/>
                                <w:i w:val="0"/>
                                <w:smallCaps w:val="1"/>
                                <w:strike w:val="0"/>
                                <w:color w:val="1cade4"/>
                                <w:sz w:val="64"/>
                                <w:vertAlign w:val="baseline"/>
                              </w:rPr>
                            </w:r>
                            <w:r w:rsidDel="00000000" w:rsidR="00000000" w:rsidRPr="00000000">
                              <w:rPr>
                                <w:rFonts w:ascii="Roboto" w:cs="Roboto" w:eastAsia="Roboto" w:hAnsi="Roboto"/>
                                <w:b w:val="0"/>
                                <w:i w:val="0"/>
                                <w:smallCaps w:val="0"/>
                                <w:strike w:val="0"/>
                                <w:color w:val="404040"/>
                                <w:sz w:val="36"/>
                                <w:vertAlign w:val="baseline"/>
                              </w:rPr>
                              <w:t xml:space="preserve">BFHC PALLIKKAL</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3193098</wp:posOffset>
                </wp:positionV>
                <wp:extent cx="7343775" cy="3671900"/>
                <wp:effectExtent b="0" l="0" r="0" t="0"/>
                <wp:wrapSquare wrapText="bothSides" distB="0" distT="0" distL="114300" distR="114300"/>
                <wp:docPr id="184"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43775" cy="367190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72"/>
          <w:szCs w:val="72"/>
        </w:rPr>
      </w:pPr>
      <w:r w:rsidDel="00000000" w:rsidR="00000000" w:rsidRPr="00000000">
        <w:rPr>
          <w:rFonts w:ascii="Garamond" w:cs="Garamond" w:eastAsia="Garamond" w:hAnsi="Garamond"/>
          <w:b w:val="1"/>
          <w:bCs w:val="1"/>
          <w:sz w:val="72"/>
          <w:szCs w:val="72"/>
          <w:rtl w:val="0"/>
        </w:rPr>
        <w:t xml:space="preserve"> </w:t>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6">
      <w:pPr>
        <w:rPr>
          <w:rFonts w:ascii="Garamond" w:cs="Garamond" w:eastAsia="Garamond" w:hAnsi="Garamond"/>
          <w:b w:val="1"/>
          <w:bCs w:val="1"/>
          <w:sz w:val="72"/>
          <w:szCs w:val="72"/>
        </w:rPr>
      </w:pPr>
      <w:bookmarkStart w:colFirst="0" w:colLast="0" w:name="_heading=h.nxc7tiy32x1h" w:id="0"/>
      <w:bookmarkEnd w:id="0"/>
      <w:r w:rsidDel="00000000" w:rsidR="00000000" w:rsidRPr="00000000">
        <w:rPr>
          <w:rtl w:val="0"/>
        </w:rPr>
      </w:r>
    </w:p>
    <w:p w:rsidR="00000000" w:rsidDel="00000000" w:rsidP="00000000" w:rsidRDefault="00000000" w:rsidRPr="00000000" w14:paraId="00000007">
      <w:pPr>
        <w:rPr>
          <w:rFonts w:ascii="Garamond" w:cs="Garamond" w:eastAsia="Garamond" w:hAnsi="Garamond"/>
          <w:b w:val="1"/>
          <w:bCs w:val="1"/>
          <w:sz w:val="72"/>
          <w:szCs w:val="72"/>
        </w:rPr>
      </w:pPr>
      <w:bookmarkStart w:colFirst="0" w:colLast="0" w:name="_heading=h.gtvjmobwopn9" w:id="1"/>
      <w:bookmarkEnd w:id="1"/>
      <w:r w:rsidDel="00000000" w:rsidR="00000000" w:rsidRPr="00000000">
        <w:rPr>
          <w:rtl w:val="0"/>
        </w:rPr>
      </w:r>
    </w:p>
    <w:p w:rsidR="00000000" w:rsidDel="00000000" w:rsidP="00000000" w:rsidRDefault="00000000" w:rsidRPr="00000000" w14:paraId="00000008">
      <w:pPr>
        <w:rPr>
          <w:rFonts w:ascii="Garamond" w:cs="Garamond" w:eastAsia="Garamond" w:hAnsi="Garamond"/>
          <w:b w:val="1"/>
          <w:bCs w:val="1"/>
          <w:sz w:val="72"/>
          <w:szCs w:val="72"/>
        </w:rPr>
      </w:pPr>
      <w:bookmarkStart w:colFirst="0" w:colLast="0" w:name="_heading=h.g5q8avq4ve0" w:id="2"/>
      <w:bookmarkEnd w:id="2"/>
      <w:r w:rsidDel="00000000" w:rsidR="00000000" w:rsidRPr="00000000">
        <w:rPr>
          <w:rtl w:val="0"/>
        </w:rPr>
      </w:r>
    </w:p>
    <w:p w:rsidR="00000000" w:rsidDel="00000000" w:rsidP="00000000" w:rsidRDefault="00000000" w:rsidRPr="00000000" w14:paraId="0000000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A">
      <w:pPr>
        <w:spacing w:after="160" w:line="278.00000000000006" w:lineRule="auto"/>
        <w:ind w:firstLine="720"/>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0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C">
      <w:pPr>
        <w:spacing w:after="160" w:line="278.00000000000006" w:lineRule="auto"/>
        <w:ind w:firstLine="720"/>
        <w:rPr>
          <w:rFonts w:ascii="Times New Roman" w:cs="Times New Roman" w:eastAsia="Times New Roman" w:hAnsi="Times New Roman"/>
          <w:smallCaps w:val="1"/>
        </w:rPr>
      </w:pPr>
      <w:sdt>
        <w:sdtPr>
          <w:id w:val="-323027174"/>
          <w:tag w:val="goog_rdk_0"/>
        </w:sdtPr>
        <w:sdtContent>
          <w:r w:rsidDel="00000000" w:rsidR="00000000" w:rsidRPr="00000000">
            <w:rPr>
              <w:rFonts w:ascii="Baloo Chettan" w:cs="Baloo Chettan" w:eastAsia="Baloo Chettan" w:hAnsi="Baloo Chettan"/>
              <w:smallCaps w:val="1"/>
              <w:rtl w:val="0"/>
            </w:rPr>
            <w:t xml:space="preserve">ലോകമാസകലം പടർന്നു പിടിക്കുന്ന പാൻഡമിക് രോഗങ്ങളെ കുറിച്ച് ആശങ്കകളും, വ്യാകുലതകളും ഉണ്ട്, ഇതിനെ പ്രതിരോധിക്കുന്നതിനുള്ള കർമ്മ പദ്ധതി തയ്യാറാക്കുന്ന, ആരോഗ്യ വകുപ്പിന് പള്ളിക്കൽ ഗ്രാമ പഞ്ചായത്തിന്റെ എല്ലാ പിന്തുണയും ഉണ്ടാകുമെന്ന് അറിയിക്കുന്നു </w:t>
          </w:r>
        </w:sdtContent>
      </w:sdt>
    </w:p>
    <w:p w:rsidR="00000000" w:rsidDel="00000000" w:rsidP="00000000" w:rsidRDefault="00000000" w:rsidRPr="00000000" w14:paraId="0000000D">
      <w:pPr>
        <w:spacing w:after="160" w:line="278.00000000000006" w:lineRule="auto"/>
        <w:jc w:val="center"/>
        <w:rPr>
          <w:rFonts w:ascii="Times New Roman" w:cs="Times New Roman" w:eastAsia="Times New Roman" w:hAnsi="Times New Roman"/>
          <w:smallCaps w:val="1"/>
        </w:rPr>
      </w:pPr>
      <w:sdt>
        <w:sdtPr>
          <w:id w:val="1483049706"/>
          <w:tag w:val="goog_rdk_1"/>
        </w:sdtPr>
        <w:sdtContent>
          <w:r w:rsidDel="00000000" w:rsidR="00000000" w:rsidRPr="00000000">
            <w:rPr>
              <w:rFonts w:ascii="Baloo Chettan" w:cs="Baloo Chettan" w:eastAsia="Baloo Chettan" w:hAnsi="Baloo Chettan"/>
              <w:smallCaps w:val="1"/>
              <w:rtl w:val="0"/>
            </w:rPr>
            <w:t xml:space="preserve">     </w:t>
            <w:tab/>
            <w:tab/>
            <w:tab/>
            <w:tab/>
            <w:tab/>
            <w:tab/>
            <w:tab/>
            <w:tab/>
            <w:t xml:space="preserve">സാബിറ പുളിയംമ്പലത്ത്</w:t>
          </w:r>
        </w:sdtContent>
      </w:sdt>
    </w:p>
    <w:p w:rsidR="00000000" w:rsidDel="00000000" w:rsidP="00000000" w:rsidRDefault="00000000" w:rsidRPr="00000000" w14:paraId="0000000E">
      <w:pPr>
        <w:spacing w:after="160" w:line="278.00000000000006" w:lineRule="auto"/>
        <w:jc w:val="right"/>
        <w:rPr>
          <w:rFonts w:ascii="Times New Roman" w:cs="Times New Roman" w:eastAsia="Times New Roman" w:hAnsi="Times New Roman"/>
          <w:smallCaps w:val="1"/>
        </w:rPr>
      </w:pPr>
      <w:sdt>
        <w:sdtPr>
          <w:id w:val="1633473254"/>
          <w:tag w:val="goog_rdk_2"/>
        </w:sdtPr>
        <w:sdtContent>
          <w:r w:rsidDel="00000000" w:rsidR="00000000" w:rsidRPr="00000000">
            <w:rPr>
              <w:rFonts w:ascii="Baloo Chettan" w:cs="Baloo Chettan" w:eastAsia="Baloo Chettan" w:hAnsi="Baloo Chettan"/>
              <w:smallCaps w:val="1"/>
              <w:rtl w:val="0"/>
            </w:rPr>
            <w:t xml:space="preserve">പ്രസിഡന്റ് </w:t>
          </w:r>
        </w:sdtContent>
      </w:sdt>
    </w:p>
    <w:p w:rsidR="00000000" w:rsidDel="00000000" w:rsidP="00000000" w:rsidRDefault="00000000" w:rsidRPr="00000000" w14:paraId="0000000F">
      <w:pPr>
        <w:spacing w:after="160" w:line="278.00000000000006" w:lineRule="auto"/>
        <w:jc w:val="right"/>
        <w:rPr>
          <w:rFonts w:ascii="Times New Roman" w:cs="Times New Roman" w:eastAsia="Times New Roman" w:hAnsi="Times New Roman"/>
          <w:smallCaps w:val="1"/>
        </w:rPr>
      </w:pPr>
      <w:sdt>
        <w:sdtPr>
          <w:id w:val="1670780559"/>
          <w:tag w:val="goog_rdk_3"/>
        </w:sdtPr>
        <w:sdtContent>
          <w:r w:rsidDel="00000000" w:rsidR="00000000" w:rsidRPr="00000000">
            <w:rPr>
              <w:rFonts w:ascii="Baloo Chettan" w:cs="Baloo Chettan" w:eastAsia="Baloo Chettan" w:hAnsi="Baloo Chettan"/>
              <w:smallCaps w:val="1"/>
              <w:rtl w:val="0"/>
            </w:rPr>
            <w:t xml:space="preserve">പള്ളിക്കൽ ഗ്രാമ പഞ്ചായത്ത്</w:t>
          </w:r>
        </w:sdtContent>
      </w:sdt>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1">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2">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5">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6">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7">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9">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A">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1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1D">
      <w:pPr>
        <w:rPr>
          <w:rFonts w:ascii="Garamond" w:cs="Garamond" w:eastAsia="Garamond" w:hAnsi="Garamond"/>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sdt>
        <w:sdtPr>
          <w:id w:val="1924749092"/>
          <w:tag w:val="goog_rdk_4"/>
        </w:sdtPr>
        <w:sdtContent>
          <w:r w:rsidDel="00000000" w:rsidR="00000000" w:rsidRPr="00000000">
            <w:rPr>
              <w:rFonts w:ascii="Baloo Chettan" w:cs="Baloo Chettan" w:eastAsia="Baloo Chettan" w:hAnsi="Baloo Chettan"/>
              <w:rtl w:val="0"/>
            </w:rPr>
            <w:t xml:space="preserve">പാൻഡമിക്/ ദുരന്തനിവാരണ കർമ്മ പദ്ധതിക്ക് എല്ലാ വകുപ്പുകളെയും ഏകോപിപ്പിച്ച് കൊണ്ടുപോകുന്നതിന് ശ്രമിക്കുന്നതാണ്. </w:t>
          </w:r>
        </w:sdtContent>
      </w:sdt>
    </w:p>
    <w:p w:rsidR="00000000" w:rsidDel="00000000" w:rsidP="00000000" w:rsidRDefault="00000000" w:rsidRPr="00000000" w14:paraId="00000020">
      <w:pPr>
        <w:rPr/>
      </w:pPr>
      <w:sdt>
        <w:sdtPr>
          <w:id w:val="1964428110"/>
          <w:tag w:val="goog_rdk_5"/>
        </w:sdtPr>
        <w:sdtContent>
          <w:r w:rsidDel="00000000" w:rsidR="00000000" w:rsidRPr="00000000">
            <w:rPr>
              <w:rFonts w:ascii="Baloo Chettan" w:cs="Baloo Chettan" w:eastAsia="Baloo Chettan" w:hAnsi="Baloo Chettan"/>
              <w:rtl w:val="0"/>
            </w:rPr>
            <w:t xml:space="preserve">എല്ലാ ആശംസകളും നേരുന്നു</w:t>
          </w:r>
        </w:sdtContent>
      </w:sdt>
    </w:p>
    <w:p w:rsidR="00000000" w:rsidDel="00000000" w:rsidP="00000000" w:rsidRDefault="00000000" w:rsidRPr="00000000" w14:paraId="0000002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22">
      <w:pPr>
        <w:jc w:val="left"/>
        <w:rPr>
          <w:rFonts w:ascii="Garamond" w:cs="Garamond" w:eastAsia="Garamond" w:hAnsi="Garamond"/>
        </w:rPr>
      </w:pPr>
      <w:sdt>
        <w:sdtPr>
          <w:id w:val="1862279004"/>
          <w:tag w:val="goog_rdk_6"/>
        </w:sdtPr>
        <w:sdtContent>
          <w:r w:rsidDel="00000000" w:rsidR="00000000" w:rsidRPr="00000000">
            <w:rPr>
              <w:rFonts w:ascii="Baloo Chettan" w:cs="Baloo Chettan" w:eastAsia="Baloo Chettan" w:hAnsi="Baloo Chettan"/>
              <w:rtl w:val="0"/>
            </w:rPr>
            <w:t xml:space="preserve">                                                                                                 </w:t>
            <w:tab/>
            <w:tab/>
            <w:tab/>
            <w:t xml:space="preserve">റിൻസി</w:t>
          </w:r>
        </w:sdtContent>
      </w:sdt>
    </w:p>
    <w:p w:rsidR="00000000" w:rsidDel="00000000" w:rsidP="00000000" w:rsidRDefault="00000000" w:rsidRPr="00000000" w14:paraId="00000023">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24">
      <w:pPr>
        <w:jc w:val="right"/>
        <w:rPr>
          <w:rFonts w:ascii="Garamond" w:cs="Garamond" w:eastAsia="Garamond" w:hAnsi="Garamond"/>
        </w:rPr>
      </w:pPr>
      <w:sdt>
        <w:sdtPr>
          <w:id w:val="428622049"/>
          <w:tag w:val="goog_rdk_7"/>
        </w:sdtPr>
        <w:sdtContent>
          <w:r w:rsidDel="00000000" w:rsidR="00000000" w:rsidRPr="00000000">
            <w:rPr>
              <w:rFonts w:ascii="Baloo Chettan" w:cs="Baloo Chettan" w:eastAsia="Baloo Chettan" w:hAnsi="Baloo Chettan"/>
              <w:rtl w:val="0"/>
            </w:rPr>
            <w:t xml:space="preserve">ആരോഗ്യ വിദ്യഭ്യാസ സ്റ്റാന്റിംഗ് കമ്മറ്റി ചെയർമാൻ</w:t>
          </w:r>
        </w:sdtContent>
      </w:sdt>
    </w:p>
    <w:p w:rsidR="00000000" w:rsidDel="00000000" w:rsidP="00000000" w:rsidRDefault="00000000" w:rsidRPr="00000000" w14:paraId="00000025">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26">
      <w:pPr>
        <w:jc w:val="right"/>
        <w:rPr>
          <w:rFonts w:ascii="Garamond" w:cs="Garamond" w:eastAsia="Garamond" w:hAnsi="Garamond"/>
        </w:rPr>
      </w:pPr>
      <w:sdt>
        <w:sdtPr>
          <w:id w:val="-546399548"/>
          <w:tag w:val="goog_rdk_8"/>
        </w:sdtPr>
        <w:sdtContent>
          <w:r w:rsidDel="00000000" w:rsidR="00000000" w:rsidRPr="00000000">
            <w:rPr>
              <w:rFonts w:ascii="Baloo Chettan" w:cs="Baloo Chettan" w:eastAsia="Baloo Chettan" w:hAnsi="Baloo Chettan"/>
              <w:rtl w:val="0"/>
            </w:rPr>
            <w:t xml:space="preserve">പള്ളിക്കൽ ഗ്രാമപഞ്ചായത്ത്</w:t>
          </w:r>
        </w:sdtContent>
      </w:sdt>
    </w:p>
    <w:p w:rsidR="00000000" w:rsidDel="00000000" w:rsidP="00000000" w:rsidRDefault="00000000" w:rsidRPr="00000000" w14:paraId="00000027">
      <w:pPr>
        <w:jc w:val="right"/>
        <w:rPr>
          <w:rFonts w:ascii="Garamond" w:cs="Garamond" w:eastAsia="Garamond" w:hAnsi="Garamond"/>
        </w:rPr>
      </w:pPr>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rPr>
          <w:rFonts w:ascii="Garamond" w:cs="Garamond" w:eastAsia="Garamond" w:hAnsi="Garamond"/>
        </w:rPr>
      </w:pPr>
      <w:r w:rsidDel="00000000" w:rsidR="00000000" w:rsidRPr="00000000">
        <w:rPr>
          <w:rtl w:val="0"/>
        </w:rPr>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3">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39">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A">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B">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3C">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D">
      <w:pPr>
        <w:spacing w:after="160" w:line="278.00000000000006" w:lineRule="auto"/>
        <w:rPr>
          <w:rFonts w:ascii="Times New Roman" w:cs="Times New Roman" w:eastAsia="Times New Roman" w:hAnsi="Times New Roman"/>
          <w:smallCaps w:val="1"/>
        </w:rPr>
      </w:pPr>
      <w:sdt>
        <w:sdtPr>
          <w:id w:val="721077310"/>
          <w:tag w:val="goog_rdk_9"/>
        </w:sdtPr>
        <w:sdtContent>
          <w:r w:rsidDel="00000000" w:rsidR="00000000" w:rsidRPr="00000000">
            <w:rPr>
              <w:rFonts w:ascii="Baloo Chettan" w:cs="Baloo Chettan" w:eastAsia="Baloo Chettan" w:hAnsi="Baloo Chettan"/>
              <w:smallCaps w:val="1"/>
              <w:rtl w:val="0"/>
            </w:rPr>
            <w:t xml:space="preserve">  രോഗ പ്രതിരോധ പ്രവർത്തനങ്ങളിൽ ജനങ്ങളുടെ പൂർണ്ണ പിന്തുണയും സഹകരണവും ഉറപ്പാക്കണം. ആരോഗ്യ പ്രവർത്തകരുടെ നിർദേശങ്ങൾ കൃത്യമായി  പാലിക്കുക.</w:t>
          </w:r>
        </w:sdtContent>
      </w:sdt>
    </w:p>
    <w:p w:rsidR="00000000" w:rsidDel="00000000" w:rsidP="00000000" w:rsidRDefault="00000000" w:rsidRPr="00000000" w14:paraId="0000003E">
      <w:pPr>
        <w:spacing w:after="160" w:line="278.00000000000006" w:lineRule="auto"/>
        <w:rPr>
          <w:rFonts w:ascii="Times New Roman" w:cs="Times New Roman" w:eastAsia="Times New Roman" w:hAnsi="Times New Roman"/>
          <w:smallCaps w:val="1"/>
        </w:rPr>
      </w:pPr>
      <w:r w:rsidDel="00000000" w:rsidR="00000000" w:rsidRPr="00000000">
        <w:rPr>
          <w:rtl w:val="0"/>
        </w:rPr>
      </w:r>
    </w:p>
    <w:p w:rsidR="00000000" w:rsidDel="00000000" w:rsidP="00000000" w:rsidRDefault="00000000" w:rsidRPr="00000000" w14:paraId="0000003F">
      <w:pPr>
        <w:spacing w:after="160" w:line="278.00000000000006" w:lineRule="auto"/>
        <w:jc w:val="right"/>
        <w:rPr>
          <w:rFonts w:ascii="Times New Roman" w:cs="Times New Roman" w:eastAsia="Times New Roman" w:hAnsi="Times New Roman"/>
          <w:smallCaps w:val="1"/>
        </w:rPr>
      </w:pPr>
      <w:sdt>
        <w:sdtPr>
          <w:id w:val="130850367"/>
          <w:tag w:val="goog_rdk_10"/>
        </w:sdtPr>
        <w:sdtContent>
          <w:r w:rsidDel="00000000" w:rsidR="00000000" w:rsidRPr="00000000">
            <w:rPr>
              <w:rFonts w:ascii="Baloo Chettan" w:cs="Baloo Chettan" w:eastAsia="Baloo Chettan" w:hAnsi="Baloo Chettan"/>
              <w:smallCaps w:val="1"/>
              <w:rtl w:val="0"/>
            </w:rPr>
            <w:t xml:space="preserve">മെഡിക്കൽ ഓഫീസർ</w:t>
          </w:r>
        </w:sdtContent>
      </w:sdt>
    </w:p>
    <w:p w:rsidR="00000000" w:rsidDel="00000000" w:rsidP="00000000" w:rsidRDefault="00000000" w:rsidRPr="00000000" w14:paraId="00000040">
      <w:pPr>
        <w:spacing w:after="160" w:line="278.00000000000006" w:lineRule="auto"/>
        <w:jc w:val="right"/>
        <w:rPr>
          <w:rFonts w:ascii="Times New Roman" w:cs="Times New Roman" w:eastAsia="Times New Roman" w:hAnsi="Times New Roman"/>
          <w:smallCaps w:val="1"/>
        </w:rPr>
      </w:pPr>
      <w:sdt>
        <w:sdtPr>
          <w:id w:val="1578365584"/>
          <w:tag w:val="goog_rdk_11"/>
        </w:sdtPr>
        <w:sdtContent>
          <w:r w:rsidDel="00000000" w:rsidR="00000000" w:rsidRPr="00000000">
            <w:rPr>
              <w:rFonts w:ascii="Baloo Chettan" w:cs="Baloo Chettan" w:eastAsia="Baloo Chettan" w:hAnsi="Baloo Chettan"/>
              <w:smallCaps w:val="1"/>
              <w:rtl w:val="0"/>
            </w:rPr>
            <w:t xml:space="preserve">ബ്ലോക്ക് കുടുംബാരോഗ്യ കേന്ദ്രം പള്ളിക്കൽ</w:t>
          </w:r>
        </w:sdtContent>
      </w:sdt>
    </w:p>
    <w:p w:rsidR="00000000" w:rsidDel="00000000" w:rsidP="00000000" w:rsidRDefault="00000000" w:rsidRPr="00000000" w14:paraId="0000004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2">
      <w:pPr>
        <w:rPr>
          <w:rFonts w:ascii="Garamond" w:cs="Garamond" w:eastAsia="Garamond" w:hAnsi="Garamond"/>
        </w:rPr>
      </w:pPr>
      <w:r w:rsidDel="00000000" w:rsidR="00000000" w:rsidRPr="00000000">
        <w:rPr>
          <w:rtl w:val="0"/>
        </w:rPr>
      </w:r>
    </w:p>
    <w:p w:rsidR="00000000" w:rsidDel="00000000" w:rsidP="00000000" w:rsidRDefault="00000000" w:rsidRPr="00000000" w14:paraId="00000043">
      <w:pPr>
        <w:rPr>
          <w:rFonts w:ascii="Garamond" w:cs="Garamond" w:eastAsia="Garamond" w:hAnsi="Garamond"/>
        </w:rPr>
      </w:pPr>
      <w:r w:rsidDel="00000000" w:rsidR="00000000" w:rsidRPr="00000000">
        <w:rPr>
          <w:rtl w:val="0"/>
        </w:rPr>
      </w:r>
    </w:p>
    <w:p w:rsidR="00000000" w:rsidDel="00000000" w:rsidP="00000000" w:rsidRDefault="00000000" w:rsidRPr="00000000" w14:paraId="00000044">
      <w:pPr>
        <w:rPr>
          <w:rFonts w:ascii="Garamond" w:cs="Garamond" w:eastAsia="Garamond" w:hAnsi="Garamond"/>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sectPr>
          <w:headerReference r:id="rId9" w:type="default"/>
          <w:pgSz w:h="16838" w:w="11906" w:orient="portrait"/>
          <w:pgMar w:bottom="1440" w:top="1440" w:left="1440" w:right="1440" w:header="708" w:footer="708"/>
          <w:pgNumType w:start="1"/>
        </w:sectPr>
      </w:pPr>
      <w:r w:rsidDel="00000000" w:rsidR="00000000" w:rsidRPr="00000000">
        <w:rPr>
          <w:rtl w:val="0"/>
        </w:rPr>
      </w:r>
    </w:p>
    <w:p w:rsidR="00000000" w:rsidDel="00000000" w:rsidP="00000000" w:rsidRDefault="00000000" w:rsidRPr="00000000" w14:paraId="00000046">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47">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w:t>
      </w:r>
      <w:r w:rsidDel="00000000" w:rsidR="00000000" w:rsidRPr="00000000">
        <w:rPr>
          <w:rFonts w:ascii="Garamond" w:cs="Garamond" w:eastAsia="Garamond" w:hAnsi="Garamond"/>
          <w:b w:val="1"/>
          <w:bCs w:val="1"/>
          <w:rtl w:val="0"/>
        </w:rPr>
        <w:t xml:space="preserve">Pallikkal</w:t>
      </w:r>
      <w:r w:rsidDel="00000000" w:rsidR="00000000" w:rsidRPr="00000000">
        <w:rPr>
          <w:rFonts w:ascii="Garamond" w:cs="Garamond" w:eastAsia="Garamond" w:hAnsi="Garamond"/>
          <w:rtl w:val="0"/>
        </w:rPr>
        <w:t xml:space="preserve">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Pallikkal</w:t>
      </w:r>
      <w:r w:rsidDel="00000000" w:rsidR="00000000" w:rsidRPr="00000000">
        <w:rPr>
          <w:rFonts w:ascii="Garamond" w:cs="Garamond" w:eastAsia="Garamond" w:hAnsi="Garamond"/>
          <w:rtl w:val="0"/>
        </w:rPr>
        <w:t xml:space="preserve">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w:t>
      </w:r>
      <w:r w:rsidDel="00000000" w:rsidR="00000000" w:rsidRPr="00000000">
        <w:rPr>
          <w:rFonts w:ascii="Garamond" w:cs="Garamond" w:eastAsia="Garamond" w:hAnsi="Garamond"/>
          <w:b w:val="1"/>
          <w:bCs w:val="1"/>
          <w:rtl w:val="0"/>
        </w:rPr>
        <w:t xml:space="preserve"> Pallikkal</w:t>
      </w:r>
      <w:r w:rsidDel="00000000" w:rsidR="00000000" w:rsidRPr="00000000">
        <w:rPr>
          <w:rFonts w:ascii="Garamond" w:cs="Garamond" w:eastAsia="Garamond" w:hAnsi="Garamond"/>
          <w:rtl w:val="0"/>
        </w:rPr>
        <w:t xml:space="preserve"> Primary Health Centre stands as a vital institution in safeguarding public health and improving the quality of life of the residents of </w:t>
      </w:r>
      <w:r w:rsidDel="00000000" w:rsidR="00000000" w:rsidRPr="00000000">
        <w:rPr>
          <w:rFonts w:ascii="Garamond" w:cs="Garamond" w:eastAsia="Garamond" w:hAnsi="Garamond"/>
          <w:b w:val="1"/>
          <w:bCs w:val="1"/>
          <w:rtl w:val="0"/>
        </w:rPr>
        <w:t xml:space="preserve">Pallikkal</w:t>
      </w:r>
      <w:r w:rsidDel="00000000" w:rsidR="00000000" w:rsidRPr="00000000">
        <w:rPr>
          <w:rFonts w:ascii="Garamond" w:cs="Garamond" w:eastAsia="Garamond" w:hAnsi="Garamond"/>
          <w:rtl w:val="0"/>
        </w:rPr>
        <w:t xml:space="preserve"> Grama Panchayath</w:t>
      </w:r>
    </w:p>
    <w:p w:rsidR="00000000" w:rsidDel="00000000" w:rsidP="00000000" w:rsidRDefault="00000000" w:rsidRPr="00000000" w14:paraId="0000004D">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4E">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4F">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2">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3">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4">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55">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56">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E">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F">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0">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2">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4">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65">
      <w:pPr>
        <w:jc w:val="center"/>
        <w:rPr>
          <w:rFonts w:ascii="Garamond" w:cs="Garamond" w:eastAsia="Garamond" w:hAnsi="Garamond"/>
          <w:b w:val="1"/>
          <w:bCs w:val="1"/>
          <w:smallCaps w:val="1"/>
          <w:sz w:val="40"/>
          <w:szCs w:val="40"/>
        </w:rPr>
      </w:pPr>
      <w:r w:rsidDel="00000000" w:rsidR="00000000" w:rsidRPr="00000000">
        <w:rPr>
          <w:rtl w:val="0"/>
        </w:rPr>
      </w:r>
    </w:p>
    <w:sdt>
      <w:sdtPr>
        <w:id w:val="-1093423770"/>
        <w:docPartObj>
          <w:docPartGallery w:val="Table of Contents"/>
          <w:docPartUnique w:val="1"/>
        </w:docPartObj>
      </w:sdtPr>
      <w:sdtContent>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begin"/>
            <w:instrText xml:space="preserve"> TOC \h \u \z \t "Heading 1,1,Heading 2,2,Heading 5,5,Heading 6,6,"</w:instrText>
            <w:fldChar w:fldCharType="separate"/>
          </w:r>
          <w:hyperlink w:anchor="_heading=h.cdw844e5ze2k">
            <w:r w:rsidDel="00000000" w:rsidR="00000000" w:rsidRPr="00000000">
              <w:rPr>
                <w:color w:val="000000"/>
                <w:rtl w:val="0"/>
              </w:rPr>
              <w:tab/>
              <w:t xml:space="preserve">3</w:t>
            </w:r>
          </w:hyperlink>
          <w:r w:rsidDel="00000000" w:rsidR="00000000" w:rsidRPr="00000000">
            <w:rPr>
              <w:rtl w:val="0"/>
            </w:rPr>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k6bn4us5qpz4">
            <w:r w:rsidDel="00000000" w:rsidR="00000000" w:rsidRPr="00000000">
              <w:rPr>
                <w:rFonts w:ascii="Garamond" w:cs="Garamond" w:eastAsia="Garamond" w:hAnsi="Garamond"/>
                <w:color w:val="000000"/>
                <w:rtl w:val="0"/>
              </w:rPr>
              <w:t xml:space="preserve">INTRODUCTION</w:t>
            </w:r>
          </w:hyperlink>
          <w:hyperlink w:anchor="_heading=h.k6bn4us5qpz4">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480"/>
              <w:tab w:val="right" w:leader="none" w:pos="9016"/>
            </w:tabs>
            <w:spacing w:after="100" w:lineRule="auto"/>
            <w:rPr>
              <w:color w:val="000000"/>
            </w:rPr>
          </w:pPr>
          <w:hyperlink w:anchor="_heading=h.radwt6vfu2lv">
            <w:r w:rsidDel="00000000" w:rsidR="00000000" w:rsidRPr="00000000">
              <w:rPr>
                <w:rFonts w:ascii="Garamond" w:cs="Garamond" w:eastAsia="Garamond" w:hAnsi="Garamond"/>
                <w:color w:val="000000"/>
                <w:rtl w:val="0"/>
              </w:rPr>
              <w:t xml:space="preserve">●</w:t>
            </w:r>
          </w:hyperlink>
          <w:hyperlink w:anchor="_heading=h.radwt6vfu2lv">
            <w:r w:rsidDel="00000000" w:rsidR="00000000" w:rsidRPr="00000000">
              <w:rPr>
                <w:color w:val="000000"/>
                <w:rtl w:val="0"/>
              </w:rPr>
              <w:tab/>
            </w:r>
          </w:hyperlink>
          <w:r w:rsidDel="00000000" w:rsidR="00000000" w:rsidRPr="00000000">
            <w:fldChar w:fldCharType="begin"/>
            <w:instrText xml:space="preserve"> PAGEREF _heading=h.radwt6vfu2lv \h </w:instrText>
            <w:fldChar w:fldCharType="separate"/>
          </w:r>
          <w:r w:rsidDel="00000000" w:rsidR="00000000" w:rsidRPr="00000000">
            <w:rPr>
              <w:rFonts w:ascii="Garamond" w:cs="Garamond" w:eastAsia="Garamond" w:hAnsi="Garamond"/>
              <w:color w:val="000000"/>
              <w:rtl w:val="0"/>
            </w:rPr>
            <w:t xml:space="preserve">Background of the PPP</w:t>
          </w:r>
          <w:r w:rsidDel="00000000" w:rsidR="00000000" w:rsidRPr="00000000">
            <w:fldChar w:fldCharType="begin"/>
            <w:instrText xml:space="preserve"> HYPERLINK \l "_heading=h.radwt6vfu2lv" </w:instrText>
            <w:fldChar w:fldCharType="separate"/>
          </w:r>
          <w:r w:rsidDel="00000000" w:rsidR="00000000" w:rsidRPr="00000000">
            <w:fldChar w:fldCharType="end"/>
          </w:r>
          <w:r w:rsidDel="00000000" w:rsidR="00000000" w:rsidRPr="00000000">
            <w:rPr>
              <w:color w:val="000000"/>
              <w:rtl w:val="0"/>
            </w:rPr>
            <w:tab/>
            <w:t xml:space="preserve">9</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right" w:leader="none" w:pos="9016"/>
            </w:tabs>
            <w:spacing w:after="100" w:lineRule="auto"/>
            <w:rPr>
              <w:color w:val="000000"/>
            </w:rPr>
          </w:pPr>
          <w:r w:rsidDel="00000000" w:rsidR="00000000" w:rsidRPr="00000000">
            <w:fldChar w:fldCharType="end"/>
          </w:r>
          <w:hyperlink w:anchor="_heading=h.rz37h41jclf1">
            <w:r w:rsidDel="00000000" w:rsidR="00000000" w:rsidRPr="00000000">
              <w:rPr>
                <w:rFonts w:ascii="Garamond" w:cs="Garamond" w:eastAsia="Garamond" w:hAnsi="Garamond"/>
                <w:color w:val="000000"/>
                <w:rtl w:val="0"/>
              </w:rPr>
              <w:t xml:space="preserve">LSGD AT A GLANCE</w:t>
            </w:r>
          </w:hyperlink>
          <w:hyperlink w:anchor="_heading=h.rz37h41jclf1">
            <w:r w:rsidDel="00000000" w:rsidR="00000000" w:rsidRPr="00000000">
              <w:rPr>
                <w:color w:val="000000"/>
                <w:rtl w:val="0"/>
              </w:rPr>
              <w:tab/>
              <w:t xml:space="preserve">9</w:t>
            </w:r>
          </w:hyperlink>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ep4f2sbd6vv6">
            <w:r w:rsidDel="00000000" w:rsidR="00000000" w:rsidRPr="00000000">
              <w:rPr>
                <w:rFonts w:ascii="Garamond" w:cs="Garamond" w:eastAsia="Garamond" w:hAnsi="Garamond"/>
                <w:color w:val="000000"/>
                <w:rtl w:val="0"/>
              </w:rPr>
              <w:t xml:space="preserve">INTEGRATED HEALTH INFRASTRUCTURE MAP OF </w:t>
            </w:r>
          </w:hyperlink>
          <w:r w:rsidDel="00000000" w:rsidR="00000000" w:rsidRPr="00000000">
            <w:rPr>
              <w:rFonts w:ascii="Garamond" w:cs="Garamond" w:eastAsia="Garamond" w:hAnsi="Garamond"/>
              <w:b w:val="1"/>
              <w:bCs w:val="1"/>
              <w:rtl w:val="0"/>
            </w:rPr>
            <w:t xml:space="preserve">Pallikkal</w:t>
          </w:r>
          <w:hyperlink w:anchor="_heading=h.ep4f2sbd6vv6">
            <w:r w:rsidDel="00000000" w:rsidR="00000000" w:rsidRPr="00000000">
              <w:rPr>
                <w:rFonts w:ascii="Garamond" w:cs="Garamond" w:eastAsia="Garamond" w:hAnsi="Garamond"/>
                <w:color w:val="000000"/>
                <w:rtl w:val="0"/>
              </w:rPr>
              <w:t xml:space="preserve"> PANCHAYAT</w:t>
            </w:r>
          </w:hyperlink>
          <w:hyperlink w:anchor="_heading=h.ep4f2sbd6vv6">
            <w:r w:rsidDel="00000000" w:rsidR="00000000" w:rsidRPr="00000000">
              <w:rPr>
                <w:color w:val="000000"/>
                <w:rtl w:val="0"/>
              </w:rPr>
              <w:tab/>
              <w:t xml:space="preserve">10</w:t>
            </w:r>
          </w:hyperlink>
          <w:r w:rsidDel="00000000" w:rsidR="00000000" w:rsidRPr="00000000">
            <w:rPr>
              <w:rtl w:val="0"/>
            </w:rPr>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724l3wpdbxwh">
            <w:r w:rsidDel="00000000" w:rsidR="00000000" w:rsidRPr="00000000">
              <w:rPr>
                <w:rFonts w:ascii="Garamond" w:cs="Garamond" w:eastAsia="Garamond" w:hAnsi="Garamond"/>
                <w:color w:val="000000"/>
                <w:rtl w:val="0"/>
              </w:rPr>
              <w:t xml:space="preserve">GENERAL PROFILE OF THE LSGI’S</w:t>
            </w:r>
          </w:hyperlink>
          <w:hyperlink w:anchor="_heading=h.724l3wpdbxwh">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85cyre5gst4">
            <w:r w:rsidDel="00000000" w:rsidR="00000000" w:rsidRPr="00000000">
              <w:rPr>
                <w:rFonts w:ascii="Garamond" w:cs="Garamond" w:eastAsia="Garamond" w:hAnsi="Garamond"/>
                <w:color w:val="000000"/>
                <w:rtl w:val="0"/>
              </w:rPr>
              <w:t xml:space="preserve">Background of the LSGI</w:t>
            </w:r>
          </w:hyperlink>
          <w:hyperlink w:anchor="_heading=h.y85cyre5gst4">
            <w:r w:rsidDel="00000000" w:rsidR="00000000" w:rsidRPr="00000000">
              <w:rPr>
                <w:color w:val="000000"/>
                <w:rtl w:val="0"/>
              </w:rPr>
              <w:tab/>
              <w:t xml:space="preserve">13</w:t>
            </w:r>
          </w:hyperlink>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wsnnysqv2vdw">
            <w:r w:rsidDel="00000000" w:rsidR="00000000" w:rsidRPr="00000000">
              <w:rPr>
                <w:rFonts w:ascii="Garamond" w:cs="Garamond" w:eastAsia="Garamond" w:hAnsi="Garamond"/>
                <w:color w:val="000000"/>
                <w:rtl w:val="0"/>
              </w:rPr>
              <w:t xml:space="preserve">Demographic and Vulnerable Population</w:t>
            </w:r>
          </w:hyperlink>
          <w:hyperlink w:anchor="_heading=h.wsnnysqv2vdw">
            <w:r w:rsidDel="00000000" w:rsidR="00000000" w:rsidRPr="00000000">
              <w:rPr>
                <w:color w:val="000000"/>
                <w:rtl w:val="0"/>
              </w:rPr>
              <w:tab/>
              <w:t xml:space="preserve">14</w:t>
            </w:r>
          </w:hyperlink>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8zdsmyw6hw6">
            <w:r w:rsidDel="00000000" w:rsidR="00000000" w:rsidRPr="00000000">
              <w:rPr>
                <w:rFonts w:ascii="Garamond" w:cs="Garamond" w:eastAsia="Garamond" w:hAnsi="Garamond"/>
                <w:color w:val="000000"/>
                <w:rtl w:val="0"/>
              </w:rPr>
              <w:t xml:space="preserve">Clinical Vulnerability</w:t>
            </w:r>
          </w:hyperlink>
          <w:hyperlink w:anchor="_heading=h.18zdsmyw6hw6">
            <w:r w:rsidDel="00000000" w:rsidR="00000000" w:rsidRPr="00000000">
              <w:rPr>
                <w:color w:val="000000"/>
                <w:rtl w:val="0"/>
              </w:rPr>
              <w:tab/>
              <w:t xml:space="preserve">16</w:t>
            </w:r>
          </w:hyperlink>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rj49rqbljv3o">
            <w:r w:rsidDel="00000000" w:rsidR="00000000" w:rsidRPr="00000000">
              <w:rPr>
                <w:rFonts w:ascii="Garamond" w:cs="Garamond" w:eastAsia="Garamond" w:hAnsi="Garamond"/>
                <w:color w:val="000000"/>
                <w:rtl w:val="0"/>
              </w:rPr>
              <w:t xml:space="preserve">INFRASTRUCTURE &amp; RESOURCE INVENTORY</w:t>
            </w:r>
          </w:hyperlink>
          <w:hyperlink w:anchor="_heading=h.rj49rqbljv3o">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93i4xqc9k8bf">
            <w:r w:rsidDel="00000000" w:rsidR="00000000" w:rsidRPr="00000000">
              <w:rPr>
                <w:rFonts w:ascii="Garamond" w:cs="Garamond" w:eastAsia="Garamond" w:hAnsi="Garamond"/>
                <w:color w:val="000000"/>
                <w:rtl w:val="0"/>
              </w:rPr>
              <w:t xml:space="preserve">Health Facility Directory &amp; Basic Capacity in the LSGD</w:t>
            </w:r>
          </w:hyperlink>
          <w:hyperlink w:anchor="_heading=h.93i4xqc9k8bf">
            <w:r w:rsidDel="00000000" w:rsidR="00000000" w:rsidRPr="00000000">
              <w:rPr>
                <w:color w:val="000000"/>
                <w:rtl w:val="0"/>
              </w:rPr>
              <w:tab/>
              <w:t xml:space="preserve">18</w:t>
            </w:r>
          </w:hyperlink>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mzibum6g1xhy">
            <w:r w:rsidDel="00000000" w:rsidR="00000000" w:rsidRPr="00000000">
              <w:rPr>
                <w:rFonts w:ascii="Garamond" w:cs="Garamond" w:eastAsia="Garamond" w:hAnsi="Garamond"/>
                <w:color w:val="000000"/>
                <w:rtl w:val="0"/>
              </w:rPr>
              <w:t xml:space="preserve">Private Clinics</w:t>
            </w:r>
          </w:hyperlink>
          <w:hyperlink w:anchor="_heading=h.mzibum6g1xhy">
            <w:r w:rsidDel="00000000" w:rsidR="00000000" w:rsidRPr="00000000">
              <w:rPr>
                <w:color w:val="000000"/>
                <w:rtl w:val="0"/>
              </w:rPr>
              <w:tab/>
              <w:t xml:space="preserve">19</w:t>
            </w:r>
          </w:hyperlink>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ipnjwmp8d81">
            <w:r w:rsidDel="00000000" w:rsidR="00000000" w:rsidRPr="00000000">
              <w:rPr>
                <w:rFonts w:ascii="Garamond" w:cs="Garamond" w:eastAsia="Garamond" w:hAnsi="Garamond"/>
                <w:color w:val="000000"/>
                <w:rtl w:val="0"/>
              </w:rPr>
              <w:t xml:space="preserve">Healthcare Education &amp; Training Institutions</w:t>
            </w:r>
          </w:hyperlink>
          <w:hyperlink w:anchor="_heading=h.4ipnjwmp8d81">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g1ver777urv7">
            <w:r w:rsidDel="00000000" w:rsidR="00000000" w:rsidRPr="00000000">
              <w:rPr>
                <w:rFonts w:ascii="Garamond" w:cs="Garamond" w:eastAsia="Garamond" w:hAnsi="Garamond"/>
                <w:color w:val="000000"/>
                <w:rtl w:val="0"/>
              </w:rPr>
              <w:t xml:space="preserve">Specialized Services &amp; Emergency Inventory</w:t>
            </w:r>
          </w:hyperlink>
          <w:hyperlink w:anchor="_heading=h.g1ver777urv7">
            <w:r w:rsidDel="00000000" w:rsidR="00000000" w:rsidRPr="00000000">
              <w:rPr>
                <w:color w:val="000000"/>
                <w:rtl w:val="0"/>
              </w:rPr>
              <w:tab/>
              <w:t xml:space="preserve">20</w:t>
            </w:r>
          </w:hyperlink>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ruvkgohrazt">
            <w:r w:rsidDel="00000000" w:rsidR="00000000" w:rsidRPr="00000000">
              <w:rPr>
                <w:rFonts w:ascii="Garamond" w:cs="Garamond" w:eastAsia="Garamond" w:hAnsi="Garamond"/>
                <w:color w:val="000000"/>
                <w:rtl w:val="0"/>
              </w:rPr>
              <w:t xml:space="preserve">Oxygen &amp; Diagnostic Capacity</w:t>
            </w:r>
          </w:hyperlink>
          <w:hyperlink w:anchor="_heading=h.ruvkgohrazt">
            <w:r w:rsidDel="00000000" w:rsidR="00000000" w:rsidRPr="00000000">
              <w:rPr>
                <w:color w:val="000000"/>
                <w:rtl w:val="0"/>
              </w:rPr>
              <w:tab/>
              <w:t xml:space="preserve">21</w:t>
            </w:r>
          </w:hyperlink>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stqkcuf0577">
            <w:r w:rsidDel="00000000" w:rsidR="00000000" w:rsidRPr="00000000">
              <w:rPr>
                <w:rFonts w:ascii="Garamond" w:cs="Garamond" w:eastAsia="Garamond" w:hAnsi="Garamond"/>
                <w:color w:val="000000"/>
                <w:rtl w:val="0"/>
              </w:rPr>
              <w:t xml:space="preserve">Diagnostics facility mapping at the LSGI level</w:t>
            </w:r>
          </w:hyperlink>
          <w:hyperlink w:anchor="_heading=h.pstqkcuf0577">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qz9frm6v73e">
            <w:r w:rsidDel="00000000" w:rsidR="00000000" w:rsidRPr="00000000">
              <w:rPr>
                <w:rFonts w:ascii="Garamond" w:cs="Garamond" w:eastAsia="Garamond" w:hAnsi="Garamond"/>
                <w:color w:val="000000"/>
                <w:rtl w:val="0"/>
              </w:rPr>
              <w:t xml:space="preserve">Laboratory Identification &amp; Basic Details</w:t>
            </w:r>
          </w:hyperlink>
          <w:hyperlink w:anchor="_heading=h.fqz9frm6v73e">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dzbec0jyc6nb">
            <w:r w:rsidDel="00000000" w:rsidR="00000000" w:rsidRPr="00000000">
              <w:rPr>
                <w:rFonts w:ascii="Garamond" w:cs="Garamond" w:eastAsia="Garamond" w:hAnsi="Garamond"/>
                <w:color w:val="000000"/>
                <w:rtl w:val="0"/>
              </w:rPr>
              <w:t xml:space="preserve">Social and Community Infrastructure for surge plan</w:t>
            </w:r>
          </w:hyperlink>
          <w:hyperlink w:anchor="_heading=h.dzbec0jyc6nb">
            <w:r w:rsidDel="00000000" w:rsidR="00000000" w:rsidRPr="00000000">
              <w:rPr>
                <w:color w:val="000000"/>
                <w:rtl w:val="0"/>
              </w:rPr>
              <w:tab/>
              <w:t xml:space="preserve">22</w:t>
            </w:r>
          </w:hyperlink>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b8pohhz14oo">
            <w:r w:rsidDel="00000000" w:rsidR="00000000" w:rsidRPr="00000000">
              <w:rPr>
                <w:rFonts w:ascii="Garamond" w:cs="Garamond" w:eastAsia="Garamond" w:hAnsi="Garamond"/>
                <w:color w:val="000000"/>
                <w:rtl w:val="0"/>
              </w:rPr>
              <w:t xml:space="preserve">Human resources</w:t>
            </w:r>
          </w:hyperlink>
          <w:hyperlink w:anchor="_heading=h.b8pohhz14oo">
            <w:r w:rsidDel="00000000" w:rsidR="00000000" w:rsidRPr="00000000">
              <w:rPr>
                <w:color w:val="000000"/>
                <w:rtl w:val="0"/>
              </w:rPr>
              <w:tab/>
              <w:t xml:space="preserve">24</w:t>
            </w:r>
          </w:hyperlink>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vn4lke27jqs">
            <w:r w:rsidDel="00000000" w:rsidR="00000000" w:rsidRPr="00000000">
              <w:rPr>
                <w:rFonts w:ascii="Garamond" w:cs="Garamond" w:eastAsia="Garamond" w:hAnsi="Garamond"/>
                <w:color w:val="000000"/>
                <w:rtl w:val="0"/>
              </w:rPr>
              <w:t xml:space="preserve">Community &amp; Support Cadre</w:t>
            </w:r>
          </w:hyperlink>
          <w:hyperlink w:anchor="_heading=h.bvn4lke27jqs">
            <w:r w:rsidDel="00000000" w:rsidR="00000000" w:rsidRPr="00000000">
              <w:rPr>
                <w:color w:val="000000"/>
                <w:rtl w:val="0"/>
              </w:rPr>
              <w:tab/>
              <w:t xml:space="preserve">25</w:t>
            </w:r>
          </w:hyperlink>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45avbu7q7hhv">
            <w:r w:rsidDel="00000000" w:rsidR="00000000" w:rsidRPr="00000000">
              <w:rPr>
                <w:rFonts w:ascii="Garamond" w:cs="Garamond" w:eastAsia="Garamond" w:hAnsi="Garamond"/>
                <w:color w:val="000000"/>
                <w:rtl w:val="0"/>
              </w:rPr>
              <w:t xml:space="preserve">Community Organizations</w:t>
            </w:r>
          </w:hyperlink>
          <w:hyperlink w:anchor="_heading=h.45avbu7q7hhv">
            <w:r w:rsidDel="00000000" w:rsidR="00000000" w:rsidRPr="00000000">
              <w:rPr>
                <w:color w:val="000000"/>
                <w:rtl w:val="0"/>
              </w:rPr>
              <w:tab/>
              <w:t xml:space="preserve">26</w:t>
            </w:r>
          </w:hyperlink>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yerg0ivkxfzs">
            <w:r w:rsidDel="00000000" w:rsidR="00000000" w:rsidRPr="00000000">
              <w:rPr>
                <w:rFonts w:ascii="Garamond" w:cs="Garamond" w:eastAsia="Garamond" w:hAnsi="Garamond"/>
                <w:color w:val="000000"/>
                <w:rtl w:val="0"/>
              </w:rPr>
              <w:t xml:space="preserve">Administrative &amp; Emergency Services</w:t>
            </w:r>
          </w:hyperlink>
          <w:hyperlink w:anchor="_heading=h.yerg0ivkxfzs">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p441siunjg7a">
            <w:r w:rsidDel="00000000" w:rsidR="00000000" w:rsidRPr="00000000">
              <w:rPr>
                <w:rFonts w:ascii="Garamond" w:cs="Garamond" w:eastAsia="Garamond" w:hAnsi="Garamond"/>
                <w:color w:val="000000"/>
                <w:rtl w:val="0"/>
              </w:rPr>
              <w:t xml:space="preserve">Information regarding resources</w:t>
            </w:r>
          </w:hyperlink>
          <w:hyperlink w:anchor="_heading=h.p441siunjg7a">
            <w:r w:rsidDel="00000000" w:rsidR="00000000" w:rsidRPr="00000000">
              <w:rPr>
                <w:color w:val="000000"/>
                <w:rtl w:val="0"/>
              </w:rPr>
              <w:tab/>
              <w:t xml:space="preserve">27</w:t>
            </w:r>
          </w:hyperlink>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j9n5nyesrmel">
            <w:r w:rsidDel="00000000" w:rsidR="00000000" w:rsidRPr="00000000">
              <w:rPr>
                <w:rFonts w:ascii="Garamond" w:cs="Garamond" w:eastAsia="Garamond" w:hAnsi="Garamond"/>
                <w:color w:val="000000"/>
                <w:rtl w:val="0"/>
              </w:rPr>
              <w:t xml:space="preserve">ONE HEALTH &amp; ENVIRONMENTAL SURVEILLANCE</w:t>
            </w:r>
          </w:hyperlink>
          <w:hyperlink w:anchor="_heading=h.j9n5nyesrmel">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3k6kzxitz3w">
            <w:r w:rsidDel="00000000" w:rsidR="00000000" w:rsidRPr="00000000">
              <w:rPr>
                <w:rFonts w:ascii="Garamond" w:cs="Garamond" w:eastAsia="Garamond" w:hAnsi="Garamond"/>
                <w:color w:val="000000"/>
                <w:rtl w:val="0"/>
              </w:rPr>
              <w:t xml:space="preserve">Animal &amp; Bird Population</w:t>
            </w:r>
          </w:hyperlink>
          <w:hyperlink w:anchor="_heading=h.53k6kzxitz3w">
            <w:r w:rsidDel="00000000" w:rsidR="00000000" w:rsidRPr="00000000">
              <w:rPr>
                <w:color w:val="000000"/>
                <w:rtl w:val="0"/>
              </w:rPr>
              <w:tab/>
              <w:t xml:space="preserve">28</w:t>
            </w:r>
          </w:hyperlink>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2ntnd6yrcu59">
            <w:r w:rsidDel="00000000" w:rsidR="00000000" w:rsidRPr="00000000">
              <w:rPr>
                <w:rFonts w:ascii="Garamond" w:cs="Garamond" w:eastAsia="Garamond" w:hAnsi="Garamond"/>
                <w:color w:val="000000"/>
                <w:rtl w:val="0"/>
              </w:rPr>
              <w:t xml:space="preserve">Veterinary Infrastructure</w:t>
            </w:r>
          </w:hyperlink>
          <w:hyperlink w:anchor="_heading=h.2ntnd6yrcu59">
            <w:r w:rsidDel="00000000" w:rsidR="00000000" w:rsidRPr="00000000">
              <w:rPr>
                <w:color w:val="000000"/>
                <w:rtl w:val="0"/>
              </w:rPr>
              <w:tab/>
              <w:t xml:space="preserve">29</w:t>
            </w:r>
          </w:hyperlink>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5j7qkitoeip">
            <w:r w:rsidDel="00000000" w:rsidR="00000000" w:rsidRPr="00000000">
              <w:rPr>
                <w:rFonts w:ascii="Garamond" w:cs="Garamond" w:eastAsia="Garamond" w:hAnsi="Garamond"/>
                <w:color w:val="000000"/>
                <w:rtl w:val="0"/>
              </w:rPr>
              <w:t xml:space="preserve">Veterinary Doctors &amp; Workforce</w:t>
            </w:r>
          </w:hyperlink>
          <w:hyperlink w:anchor="_heading=h.j5j7qkitoeip">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fg897d6dprap">
            <w:r w:rsidDel="00000000" w:rsidR="00000000" w:rsidRPr="00000000">
              <w:rPr>
                <w:rFonts w:ascii="Garamond" w:cs="Garamond" w:eastAsia="Garamond" w:hAnsi="Garamond"/>
                <w:color w:val="000000"/>
                <w:rtl w:val="0"/>
              </w:rPr>
              <w:t xml:space="preserve">High-Risk Interface Points (Surveillance Sites)</w:t>
            </w:r>
          </w:hyperlink>
          <w:hyperlink w:anchor="_heading=h.fg897d6dprap">
            <w:r w:rsidDel="00000000" w:rsidR="00000000" w:rsidRPr="00000000">
              <w:rPr>
                <w:color w:val="000000"/>
                <w:rtl w:val="0"/>
              </w:rPr>
              <w:tab/>
              <w:t xml:space="preserve">30</w:t>
            </w:r>
          </w:hyperlink>
          <w:r w:rsidDel="00000000" w:rsidR="00000000" w:rsidRPr="00000000">
            <w:rPr>
              <w:rtl w:val="0"/>
            </w:rPr>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hra1bj47zbzz">
            <w:r w:rsidDel="00000000" w:rsidR="00000000" w:rsidRPr="00000000">
              <w:rPr>
                <w:rFonts w:ascii="Garamond" w:cs="Garamond" w:eastAsia="Garamond" w:hAnsi="Garamond"/>
                <w:color w:val="000000"/>
                <w:rtl w:val="0"/>
              </w:rPr>
              <w:t xml:space="preserve">Environmental Risk Mapping</w:t>
            </w:r>
          </w:hyperlink>
          <w:hyperlink w:anchor="_heading=h.hra1bj47zbzz">
            <w:r w:rsidDel="00000000" w:rsidR="00000000" w:rsidRPr="00000000">
              <w:rPr>
                <w:color w:val="000000"/>
                <w:rtl w:val="0"/>
              </w:rPr>
              <w:tab/>
              <w:t xml:space="preserve">31</w:t>
            </w:r>
          </w:hyperlink>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6tz356u13l2">
            <w:r w:rsidDel="00000000" w:rsidR="00000000" w:rsidRPr="00000000">
              <w:rPr>
                <w:rFonts w:ascii="Garamond" w:cs="Garamond" w:eastAsia="Garamond" w:hAnsi="Garamond"/>
                <w:color w:val="000000"/>
                <w:rtl w:val="0"/>
              </w:rPr>
              <w:t xml:space="preserve">Disease Seasonality Mapping</w:t>
            </w:r>
          </w:hyperlink>
          <w:hyperlink w:anchor="_heading=h.j6tz356u13l2">
            <w:r w:rsidDel="00000000" w:rsidR="00000000" w:rsidRPr="00000000">
              <w:rPr>
                <w:color w:val="000000"/>
                <w:rtl w:val="0"/>
              </w:rPr>
              <w:tab/>
              <w:t xml:space="preserve">32</w:t>
            </w:r>
          </w:hyperlink>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9v32qizx1ra">
            <w:r w:rsidDel="00000000" w:rsidR="00000000" w:rsidRPr="00000000">
              <w:rPr>
                <w:rFonts w:ascii="Garamond" w:cs="Garamond" w:eastAsia="Garamond" w:hAnsi="Garamond"/>
                <w:color w:val="000000"/>
                <w:rtl w:val="0"/>
              </w:rPr>
              <w:t xml:space="preserve">Vulnerability Mapping</w:t>
            </w:r>
          </w:hyperlink>
          <w:hyperlink w:anchor="_heading=h.c9v32qizx1ra">
            <w:r w:rsidDel="00000000" w:rsidR="00000000" w:rsidRPr="00000000">
              <w:rPr>
                <w:color w:val="000000"/>
                <w:rtl w:val="0"/>
              </w:rPr>
              <w:tab/>
              <w:t xml:space="preserve">33</w:t>
            </w:r>
          </w:hyperlink>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ozg2o57vcoxn">
            <w:r w:rsidDel="00000000" w:rsidR="00000000" w:rsidRPr="00000000">
              <w:rPr>
                <w:rFonts w:ascii="Garamond" w:cs="Garamond" w:eastAsia="Garamond" w:hAnsi="Garamond"/>
                <w:color w:val="000000"/>
                <w:rtl w:val="0"/>
              </w:rPr>
              <w:t xml:space="preserve">EPIDEMIOLOGICAL TRENDS (2021–2025)</w:t>
            </w:r>
          </w:hyperlink>
          <w:hyperlink w:anchor="_heading=h.ozg2o57vcoxn">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v3qppjfv8hr">
            <w:r w:rsidDel="00000000" w:rsidR="00000000" w:rsidRPr="00000000">
              <w:rPr>
                <w:rFonts w:ascii="Garamond" w:cs="Garamond" w:eastAsia="Garamond" w:hAnsi="Garamond"/>
                <w:color w:val="000000"/>
                <w:rtl w:val="0"/>
              </w:rPr>
              <w:t xml:space="preserve">Disease Burden among human beings(Last 5 Years)</w:t>
            </w:r>
          </w:hyperlink>
          <w:hyperlink w:anchor="_heading=h.ov3qppjfv8hr">
            <w:r w:rsidDel="00000000" w:rsidR="00000000" w:rsidRPr="00000000">
              <w:rPr>
                <w:color w:val="000000"/>
                <w:rtl w:val="0"/>
              </w:rPr>
              <w:tab/>
              <w:t xml:space="preserve">34</w:t>
            </w:r>
          </w:hyperlink>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t2fxfr52rm8w">
            <w:r w:rsidDel="00000000" w:rsidR="00000000" w:rsidRPr="00000000">
              <w:rPr>
                <w:rFonts w:ascii="Garamond" w:cs="Garamond" w:eastAsia="Garamond" w:hAnsi="Garamond"/>
                <w:color w:val="000000"/>
                <w:rtl w:val="0"/>
              </w:rPr>
              <w:t xml:space="preserve">*(use the above table data to create the graph/diagram)</w:t>
            </w:r>
          </w:hyperlink>
          <w:hyperlink w:anchor="_heading=h.t2fxfr52rm8w">
            <w:r w:rsidDel="00000000" w:rsidR="00000000" w:rsidRPr="00000000">
              <w:rPr>
                <w:color w:val="000000"/>
                <w:rtl w:val="0"/>
              </w:rPr>
              <w:tab/>
              <w:t xml:space="preserve">36</w:t>
            </w:r>
          </w:hyperlink>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cgvwnh209wpc">
            <w:r w:rsidDel="00000000" w:rsidR="00000000" w:rsidRPr="00000000">
              <w:rPr>
                <w:rFonts w:ascii="Garamond" w:cs="Garamond" w:eastAsia="Garamond" w:hAnsi="Garamond"/>
                <w:color w:val="000000"/>
                <w:rtl w:val="0"/>
              </w:rPr>
              <w:t xml:space="preserve">Seasonal Trend Analysis</w:t>
            </w:r>
          </w:hyperlink>
          <w:hyperlink w:anchor="_heading=h.cgvwnh209wpc">
            <w:r w:rsidDel="00000000" w:rsidR="00000000" w:rsidRPr="00000000">
              <w:rPr>
                <w:color w:val="000000"/>
                <w:rtl w:val="0"/>
              </w:rPr>
              <w:tab/>
              <w:t xml:space="preserve">37</w:t>
            </w:r>
          </w:hyperlink>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bke4wq8wvd7y">
            <w:r w:rsidDel="00000000" w:rsidR="00000000" w:rsidRPr="00000000">
              <w:rPr>
                <w:rFonts w:ascii="Garamond" w:cs="Garamond" w:eastAsia="Garamond" w:hAnsi="Garamond"/>
                <w:color w:val="000000"/>
                <w:rtl w:val="0"/>
              </w:rPr>
              <w:t xml:space="preserve">Outcome-Based Trend Analysis- 2025</w:t>
            </w:r>
          </w:hyperlink>
          <w:hyperlink w:anchor="_heading=h.bke4wq8wvd7y">
            <w:r w:rsidDel="00000000" w:rsidR="00000000" w:rsidRPr="00000000">
              <w:rPr>
                <w:color w:val="000000"/>
                <w:rtl w:val="0"/>
              </w:rPr>
              <w:tab/>
              <w:t xml:space="preserve">39</w:t>
            </w:r>
          </w:hyperlink>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n4abhuqkekw6">
            <w:r w:rsidDel="00000000" w:rsidR="00000000" w:rsidRPr="00000000">
              <w:rPr>
                <w:rFonts w:ascii="Garamond" w:cs="Garamond" w:eastAsia="Garamond" w:hAnsi="Garamond"/>
                <w:color w:val="000000"/>
                <w:rtl w:val="0"/>
              </w:rPr>
              <w:t xml:space="preserve">Transmission Trend- 2025</w:t>
            </w:r>
          </w:hyperlink>
          <w:hyperlink w:anchor="_heading=h.n4abhuqkekw6">
            <w:r w:rsidDel="00000000" w:rsidR="00000000" w:rsidRPr="00000000">
              <w:rPr>
                <w:color w:val="000000"/>
                <w:rtl w:val="0"/>
              </w:rPr>
              <w:tab/>
              <w:t xml:space="preserve">40</w:t>
            </w:r>
          </w:hyperlink>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1w2b1gvs0ur7">
            <w:r w:rsidDel="00000000" w:rsidR="00000000" w:rsidRPr="00000000">
              <w:rPr>
                <w:rFonts w:ascii="Garamond" w:cs="Garamond" w:eastAsia="Garamond" w:hAnsi="Garamond"/>
                <w:color w:val="000000"/>
                <w:rtl w:val="0"/>
              </w:rPr>
              <w:t xml:space="preserve">Integrated Disease Hotspot Map (2021–2025)</w:t>
            </w:r>
          </w:hyperlink>
          <w:hyperlink w:anchor="_heading=h.1w2b1gvs0ur7">
            <w:r w:rsidDel="00000000" w:rsidR="00000000" w:rsidRPr="00000000">
              <w:rPr>
                <w:color w:val="000000"/>
                <w:rtl w:val="0"/>
              </w:rPr>
              <w:tab/>
              <w:t xml:space="preserve">42</w:t>
            </w:r>
          </w:hyperlink>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owos6qfbtnc5">
            <w:r w:rsidDel="00000000" w:rsidR="00000000" w:rsidRPr="00000000">
              <w:rPr>
                <w:rFonts w:ascii="Garamond" w:cs="Garamond" w:eastAsia="Garamond" w:hAnsi="Garamond"/>
                <w:color w:val="000000"/>
                <w:rtl w:val="0"/>
              </w:rPr>
              <w:t xml:space="preserve">Preparedness and Response Protocol at LSG Level</w:t>
            </w:r>
          </w:hyperlink>
          <w:hyperlink w:anchor="_heading=h.owos6qfbtnc5">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897f478oekd4">
            <w:r w:rsidDel="00000000" w:rsidR="00000000" w:rsidRPr="00000000">
              <w:rPr>
                <w:rFonts w:ascii="Garamond" w:cs="Garamond" w:eastAsia="Garamond" w:hAnsi="Garamond"/>
                <w:color w:val="000000"/>
                <w:rtl w:val="0"/>
              </w:rPr>
              <w:t xml:space="preserve">Constitution of One Health Committee</w:t>
            </w:r>
          </w:hyperlink>
          <w:hyperlink w:anchor="_heading=h.897f478oekd4">
            <w:r w:rsidDel="00000000" w:rsidR="00000000" w:rsidRPr="00000000">
              <w:rPr>
                <w:color w:val="000000"/>
                <w:rtl w:val="0"/>
              </w:rPr>
              <w:tab/>
              <w:t xml:space="preserve">44</w:t>
            </w:r>
          </w:hyperlink>
          <w:r w:rsidDel="00000000" w:rsidR="00000000" w:rsidRPr="00000000">
            <w:rPr>
              <w:rtl w:val="0"/>
            </w:rPr>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inwqgyq9px0f">
            <w:r w:rsidDel="00000000" w:rsidR="00000000" w:rsidRPr="00000000">
              <w:rPr>
                <w:rFonts w:ascii="Garamond" w:cs="Garamond" w:eastAsia="Garamond" w:hAnsi="Garamond"/>
                <w:color w:val="000000"/>
                <w:rtl w:val="0"/>
              </w:rPr>
              <w:t xml:space="preserve">Pandemic Response Workforce</w:t>
            </w:r>
          </w:hyperlink>
          <w:hyperlink w:anchor="_heading=h.inwqgyq9px0f">
            <w:r w:rsidDel="00000000" w:rsidR="00000000" w:rsidRPr="00000000">
              <w:rPr>
                <w:color w:val="000000"/>
                <w:rtl w:val="0"/>
              </w:rPr>
              <w:tab/>
              <w:t xml:space="preserve">45</w:t>
            </w:r>
          </w:hyperlink>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l5pvy1wzqbo">
            <w:r w:rsidDel="00000000" w:rsidR="00000000" w:rsidRPr="00000000">
              <w:rPr>
                <w:rFonts w:ascii="Garamond" w:cs="Garamond" w:eastAsia="Garamond" w:hAnsi="Garamond"/>
                <w:color w:val="000000"/>
                <w:rtl w:val="0"/>
              </w:rPr>
              <w:t xml:space="preserve">Activities and Measures before and during Pandemic</w:t>
            </w:r>
          </w:hyperlink>
          <w:hyperlink w:anchor="_heading=h.7l5pvy1wzqbo">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joq3zuw3wgc0">
            <w:r w:rsidDel="00000000" w:rsidR="00000000" w:rsidRPr="00000000">
              <w:rPr>
                <w:rFonts w:ascii="Garamond" w:cs="Garamond" w:eastAsia="Garamond" w:hAnsi="Garamond"/>
                <w:color w:val="000000"/>
                <w:rtl w:val="0"/>
              </w:rPr>
              <w:t xml:space="preserve">PHASE 1 - Alert / Preparation</w:t>
            </w:r>
          </w:hyperlink>
          <w:hyperlink w:anchor="_heading=h.joq3zuw3wgc0">
            <w:r w:rsidDel="00000000" w:rsidR="00000000" w:rsidRPr="00000000">
              <w:rPr>
                <w:color w:val="000000"/>
                <w:rtl w:val="0"/>
              </w:rPr>
              <w:tab/>
              <w:t xml:space="preserve">47</w:t>
            </w:r>
          </w:hyperlink>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o5xgiti7fpyg">
            <w:r w:rsidDel="00000000" w:rsidR="00000000" w:rsidRPr="00000000">
              <w:rPr>
                <w:rFonts w:ascii="Garamond" w:cs="Garamond" w:eastAsia="Garamond" w:hAnsi="Garamond"/>
                <w:color w:val="000000"/>
                <w:rtl w:val="0"/>
              </w:rPr>
              <w:t xml:space="preserve">PHASE 2 - Active Response</w:t>
            </w:r>
          </w:hyperlink>
          <w:hyperlink w:anchor="_heading=h.o5xgiti7fpyg">
            <w:r w:rsidDel="00000000" w:rsidR="00000000" w:rsidRPr="00000000">
              <w:rPr>
                <w:color w:val="000000"/>
                <w:rtl w:val="0"/>
              </w:rPr>
              <w:tab/>
              <w:t xml:space="preserve">50</w:t>
            </w:r>
          </w:hyperlink>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5svye6ovg9ay">
            <w:r w:rsidDel="00000000" w:rsidR="00000000" w:rsidRPr="00000000">
              <w:rPr>
                <w:rFonts w:ascii="Garamond" w:cs="Garamond" w:eastAsia="Garamond" w:hAnsi="Garamond"/>
                <w:color w:val="000000"/>
                <w:rtl w:val="0"/>
              </w:rPr>
              <w:t xml:space="preserve">Standard Screening Protocol</w:t>
            </w:r>
          </w:hyperlink>
          <w:hyperlink w:anchor="_heading=h.5svye6ovg9ay">
            <w:r w:rsidDel="00000000" w:rsidR="00000000" w:rsidRPr="00000000">
              <w:rPr>
                <w:color w:val="000000"/>
                <w:rtl w:val="0"/>
              </w:rPr>
              <w:tab/>
              <w:t xml:space="preserve">51</w:t>
            </w:r>
          </w:hyperlink>
          <w:r w:rsidDel="00000000" w:rsidR="00000000" w:rsidRPr="00000000">
            <w:rPr>
              <w:rtl w:val="0"/>
            </w:rPr>
          </w:r>
        </w:p>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7dd88nup6r5w">
            <w:r w:rsidDel="00000000" w:rsidR="00000000" w:rsidRPr="00000000">
              <w:rPr>
                <w:rFonts w:ascii="Garamond" w:cs="Garamond" w:eastAsia="Garamond" w:hAnsi="Garamond"/>
                <w:color w:val="000000"/>
                <w:rtl w:val="0"/>
              </w:rPr>
              <w:t xml:space="preserve">PHASE 3 - Surge Capacity</w:t>
            </w:r>
          </w:hyperlink>
          <w:hyperlink w:anchor="_heading=h.7dd88nup6r5w">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right" w:leader="none" w:pos="9016"/>
            </w:tabs>
            <w:spacing w:after="100" w:lineRule="auto"/>
            <w:ind w:left="240" w:firstLine="0"/>
            <w:rPr>
              <w:color w:val="000000"/>
            </w:rPr>
          </w:pPr>
          <w:hyperlink w:anchor="_heading=h.vb0mkj1ci6xb">
            <w:r w:rsidDel="00000000" w:rsidR="00000000" w:rsidRPr="00000000">
              <w:rPr>
                <w:rFonts w:ascii="Garamond" w:cs="Garamond" w:eastAsia="Garamond" w:hAnsi="Garamond"/>
                <w:color w:val="000000"/>
                <w:rtl w:val="0"/>
              </w:rPr>
              <w:t xml:space="preserve">Conversion of Community Facilities</w:t>
            </w:r>
          </w:hyperlink>
          <w:hyperlink w:anchor="_heading=h.vb0mkj1ci6xb">
            <w:r w:rsidDel="00000000" w:rsidR="00000000" w:rsidRPr="00000000">
              <w:rPr>
                <w:color w:val="000000"/>
                <w:rtl w:val="0"/>
              </w:rPr>
              <w:tab/>
              <w:t xml:space="preserve">60</w:t>
            </w:r>
          </w:hyperlink>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esn7201kovo1">
            <w:r w:rsidDel="00000000" w:rsidR="00000000" w:rsidRPr="00000000">
              <w:rPr>
                <w:rFonts w:ascii="Garamond" w:cs="Garamond" w:eastAsia="Garamond" w:hAnsi="Garamond"/>
                <w:color w:val="000000"/>
                <w:rtl w:val="0"/>
              </w:rPr>
              <w:t xml:space="preserve">CONCLUSION</w:t>
            </w:r>
          </w:hyperlink>
          <w:hyperlink w:anchor="_heading=h.esn7201kovo1">
            <w:r w:rsidDel="00000000" w:rsidR="00000000" w:rsidRPr="00000000">
              <w:rPr>
                <w:color w:val="000000"/>
                <w:rtl w:val="0"/>
              </w:rPr>
              <w:tab/>
              <w:t xml:space="preserve">61</w:t>
            </w:r>
          </w:hyperlink>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nmyy9h3v8479">
            <w:r w:rsidDel="00000000" w:rsidR="00000000" w:rsidRPr="00000000">
              <w:rPr>
                <w:rFonts w:ascii="Garamond" w:cs="Garamond" w:eastAsia="Garamond" w:hAnsi="Garamond"/>
                <w:color w:val="000000"/>
                <w:rtl w:val="0"/>
              </w:rPr>
              <w:t xml:space="preserve">RECOMMENDATIONS</w:t>
            </w:r>
          </w:hyperlink>
          <w:hyperlink w:anchor="_heading=h.nmyy9h3v8479">
            <w:r w:rsidDel="00000000" w:rsidR="00000000" w:rsidRPr="00000000">
              <w:rPr>
                <w:color w:val="000000"/>
                <w:rtl w:val="0"/>
              </w:rPr>
              <w:tab/>
              <w:t xml:space="preserve">62</w:t>
            </w:r>
          </w:hyperlink>
          <w:r w:rsidDel="00000000" w:rsidR="00000000" w:rsidRPr="00000000">
            <w:rPr>
              <w:rtl w:val="0"/>
            </w:rPr>
          </w:r>
        </w:p>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right" w:leader="none" w:pos="9016"/>
            </w:tabs>
            <w:spacing w:after="100" w:lineRule="auto"/>
            <w:rPr>
              <w:color w:val="000000"/>
            </w:rPr>
          </w:pPr>
          <w:hyperlink w:anchor="_heading=h.dmqf1oel8u09">
            <w:r w:rsidDel="00000000" w:rsidR="00000000" w:rsidRPr="00000000">
              <w:rPr>
                <w:rFonts w:ascii="Garamond" w:cs="Garamond" w:eastAsia="Garamond" w:hAnsi="Garamond"/>
                <w:color w:val="000000"/>
                <w:rtl w:val="0"/>
              </w:rPr>
              <w:t xml:space="preserve">ANNEXURE</w:t>
            </w:r>
          </w:hyperlink>
          <w:hyperlink w:anchor="_heading=h.dmqf1oel8u09">
            <w:r w:rsidDel="00000000" w:rsidR="00000000" w:rsidRPr="00000000">
              <w:rPr>
                <w:color w:val="000000"/>
                <w:rtl w:val="0"/>
              </w:rPr>
              <w:tab/>
              <w:t xml:space="preserve">63</w:t>
            </w:r>
          </w:hyperlink>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left" w:leader="none" w:pos="720"/>
              <w:tab w:val="right" w:leader="none" w:pos="9016"/>
            </w:tabs>
            <w:spacing w:after="100" w:lineRule="auto"/>
            <w:ind w:left="240" w:firstLine="0"/>
            <w:rPr>
              <w:color w:val="000000"/>
            </w:rPr>
          </w:pPr>
          <w:hyperlink w:anchor="_heading=h.i42f1yq1zssw">
            <w:r w:rsidDel="00000000" w:rsidR="00000000" w:rsidRPr="00000000">
              <w:rPr>
                <w:rFonts w:ascii="Garamond" w:cs="Garamond" w:eastAsia="Garamond" w:hAnsi="Garamond"/>
                <w:color w:val="000000"/>
                <w:rtl w:val="0"/>
              </w:rPr>
              <w:t xml:space="preserve">1.</w:t>
            </w:r>
          </w:hyperlink>
          <w:hyperlink w:anchor="_heading=h.i42f1yq1zssw">
            <w:r w:rsidDel="00000000" w:rsidR="00000000" w:rsidRPr="00000000">
              <w:rPr>
                <w:color w:val="000000"/>
                <w:rtl w:val="0"/>
              </w:rPr>
              <w:tab/>
            </w:r>
          </w:hyperlink>
          <w:r w:rsidDel="00000000" w:rsidR="00000000" w:rsidRPr="00000000">
            <w:fldChar w:fldCharType="begin"/>
            <w:instrText xml:space="preserve"> PAGEREF _heading=h.i42f1yq1zssw \h </w:instrText>
            <w:fldChar w:fldCharType="separate"/>
          </w:r>
          <w:r w:rsidDel="00000000" w:rsidR="00000000" w:rsidRPr="00000000">
            <w:rPr>
              <w:rFonts w:ascii="Garamond" w:cs="Garamond" w:eastAsia="Garamond" w:hAnsi="Garamond"/>
              <w:color w:val="000000"/>
              <w:rtl w:val="0"/>
            </w:rPr>
            <w:t xml:space="preserve">IMPORTANT PHONE NUMBERS</w:t>
          </w:r>
          <w:r w:rsidDel="00000000" w:rsidR="00000000" w:rsidRPr="00000000">
            <w:fldChar w:fldCharType="begin"/>
            <w:instrText xml:space="preserve"> HYPERLINK \l "_heading=h.i42f1yq1zssw" </w:instrText>
            <w:fldChar w:fldCharType="separate"/>
          </w:r>
          <w:r w:rsidDel="00000000" w:rsidR="00000000" w:rsidRPr="00000000">
            <w:fldChar w:fldCharType="end"/>
          </w:r>
          <w:r w:rsidDel="00000000" w:rsidR="00000000" w:rsidRPr="00000000">
            <w:rPr>
              <w:color w:val="000000"/>
              <w:rtl w:val="0"/>
            </w:rPr>
            <w:tab/>
            <w:t xml:space="preserve">63</w:t>
          </w:r>
        </w:p>
        <w:p w:rsidR="00000000" w:rsidDel="00000000" w:rsidP="00000000" w:rsidRDefault="00000000" w:rsidRPr="00000000" w14:paraId="00000099">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A">
      <w:pPr>
        <w:rPr>
          <w:rFonts w:ascii="Garamond" w:cs="Garamond" w:eastAsia="Garamond" w:hAnsi="Garamond"/>
        </w:rPr>
      </w:pPr>
      <w:r w:rsidDel="00000000" w:rsidR="00000000" w:rsidRPr="00000000">
        <w:rPr>
          <w:rtl w:val="0"/>
        </w:rPr>
      </w:r>
    </w:p>
    <w:p w:rsidR="00000000" w:rsidDel="00000000" w:rsidP="00000000" w:rsidRDefault="00000000" w:rsidRPr="00000000" w14:paraId="0000009B">
      <w:pPr>
        <w:rPr>
          <w:rFonts w:ascii="Garamond" w:cs="Garamond" w:eastAsia="Garamond" w:hAnsi="Garamond"/>
        </w:rPr>
      </w:pPr>
      <w:r w:rsidDel="00000000" w:rsidR="00000000" w:rsidRPr="00000000">
        <w:rPr>
          <w:rtl w:val="0"/>
        </w:rPr>
      </w:r>
    </w:p>
    <w:p w:rsidR="00000000" w:rsidDel="00000000" w:rsidP="00000000" w:rsidRDefault="00000000" w:rsidRPr="00000000" w14:paraId="0000009C">
      <w:pPr>
        <w:rPr>
          <w:rFonts w:ascii="Garamond" w:cs="Garamond" w:eastAsia="Garamond" w:hAnsi="Garamond"/>
        </w:rPr>
      </w:pPr>
      <w:r w:rsidDel="00000000" w:rsidR="00000000" w:rsidRPr="00000000">
        <w:rPr>
          <w:rtl w:val="0"/>
        </w:rPr>
      </w:r>
    </w:p>
    <w:p w:rsidR="00000000" w:rsidDel="00000000" w:rsidP="00000000" w:rsidRDefault="00000000" w:rsidRPr="00000000" w14:paraId="0000009D">
      <w:pPr>
        <w:rPr>
          <w:rFonts w:ascii="Garamond" w:cs="Garamond" w:eastAsia="Garamond" w:hAnsi="Garamond"/>
        </w:rPr>
      </w:pPr>
      <w:r w:rsidDel="00000000" w:rsidR="00000000" w:rsidRPr="00000000">
        <w:rPr>
          <w:rtl w:val="0"/>
        </w:rPr>
      </w:r>
    </w:p>
    <w:p w:rsidR="00000000" w:rsidDel="00000000" w:rsidP="00000000" w:rsidRDefault="00000000" w:rsidRPr="00000000" w14:paraId="0000009E">
      <w:pPr>
        <w:rPr>
          <w:rFonts w:ascii="Garamond" w:cs="Garamond" w:eastAsia="Garamond" w:hAnsi="Garamond"/>
        </w:rPr>
      </w:pPr>
      <w:r w:rsidDel="00000000" w:rsidR="00000000" w:rsidRPr="00000000">
        <w:rPr>
          <w:rtl w:val="0"/>
        </w:rPr>
      </w:r>
    </w:p>
    <w:p w:rsidR="00000000" w:rsidDel="00000000" w:rsidP="00000000" w:rsidRDefault="00000000" w:rsidRPr="00000000" w14:paraId="0000009F">
      <w:pPr>
        <w:rPr>
          <w:rFonts w:ascii="Garamond" w:cs="Garamond" w:eastAsia="Garamond" w:hAnsi="Garamond"/>
        </w:rPr>
      </w:pPr>
      <w:r w:rsidDel="00000000" w:rsidR="00000000" w:rsidRPr="00000000">
        <w:rPr>
          <w:rtl w:val="0"/>
        </w:rPr>
      </w:r>
    </w:p>
    <w:p w:rsidR="00000000" w:rsidDel="00000000" w:rsidP="00000000" w:rsidRDefault="00000000" w:rsidRPr="00000000" w14:paraId="000000A0">
      <w:pPr>
        <w:rPr>
          <w:rFonts w:ascii="Garamond" w:cs="Garamond" w:eastAsia="Garamond" w:hAnsi="Garamond"/>
        </w:rPr>
      </w:pPr>
      <w:r w:rsidDel="00000000" w:rsidR="00000000" w:rsidRPr="00000000">
        <w:rPr>
          <w:rtl w:val="0"/>
        </w:rPr>
      </w:r>
    </w:p>
    <w:p w:rsidR="00000000" w:rsidDel="00000000" w:rsidP="00000000" w:rsidRDefault="00000000" w:rsidRPr="00000000" w14:paraId="000000A1">
      <w:pPr>
        <w:pStyle w:val="Heading1"/>
        <w:ind w:left="425" w:firstLine="0"/>
        <w:jc w:val="center"/>
        <w:rPr>
          <w:rFonts w:ascii="Garamond" w:cs="Garamond" w:eastAsia="Garamond" w:hAnsi="Garamond"/>
          <w:color w:val="000000"/>
        </w:rPr>
      </w:pPr>
      <w:bookmarkStart w:colFirst="0" w:colLast="0" w:name="_heading=h.k6bn4us5qpz4"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2">
      <w:pPr>
        <w:pStyle w:val="Heading1"/>
        <w:numPr>
          <w:ilvl w:val="0"/>
          <w:numId w:val="7"/>
        </w:numPr>
        <w:spacing w:after="0" w:lineRule="auto"/>
        <w:ind w:left="720" w:hanging="360"/>
        <w:jc w:val="left"/>
        <w:rPr>
          <w:rFonts w:ascii="Garamond" w:cs="Garamond" w:eastAsia="Garamond" w:hAnsi="Garamond"/>
          <w:color w:val="000000"/>
        </w:rPr>
      </w:pPr>
      <w:bookmarkStart w:colFirst="0" w:colLast="0" w:name="_heading=h.radwt6vfu2lv"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3">
      <w:pPr>
        <w:numPr>
          <w:ilvl w:val="0"/>
          <w:numId w:val="7"/>
        </w:numPr>
        <w:ind w:left="720" w:hanging="360"/>
        <w:rPr>
          <w:rFonts w:ascii="Garamond" w:cs="Garamond" w:eastAsia="Garamond" w:hAnsi="Garamond"/>
        </w:rPr>
      </w:pPr>
      <w:r w:rsidDel="00000000" w:rsidR="00000000" w:rsidRPr="00000000">
        <w:rPr>
          <w:rFonts w:ascii="Garamond" w:cs="Garamond" w:eastAsia="Garamond" w:hAnsi="Garamond"/>
          <w:rtl w:val="0"/>
        </w:rPr>
        <w:t xml:space="preserve">LSGD at a glance</w:t>
      </w:r>
    </w:p>
    <w:p w:rsidR="00000000" w:rsidDel="00000000" w:rsidP="00000000" w:rsidRDefault="00000000" w:rsidRPr="00000000" w14:paraId="000000A4">
      <w:pPr>
        <w:pStyle w:val="Heading1"/>
        <w:jc w:val="center"/>
        <w:rPr>
          <w:rFonts w:ascii="Garamond" w:cs="Garamond" w:eastAsia="Garamond" w:hAnsi="Garamond"/>
          <w:color w:val="000000"/>
        </w:rPr>
      </w:pPr>
      <w:bookmarkStart w:colFirst="0" w:colLast="0" w:name="_heading=h.rz37h41jclf1" w:id="5"/>
      <w:bookmarkEnd w:id="5"/>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A5">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with political map (based on latest delimitation)</w:t>
      </w:r>
    </w:p>
    <w:p w:rsidR="00000000" w:rsidDel="00000000" w:rsidP="00000000" w:rsidRDefault="00000000" w:rsidRPr="00000000" w14:paraId="000000A6">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Baseline data</w:t>
      </w:r>
    </w:p>
    <w:p w:rsidR="00000000" w:rsidDel="00000000" w:rsidP="00000000" w:rsidRDefault="00000000" w:rsidRPr="00000000" w14:paraId="000000A7">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A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A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A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A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B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24</w:t>
            </w:r>
          </w:p>
        </w:tc>
        <w:tc>
          <w:tcPr>
            <w:tcMar>
              <w:top w:w="100.0" w:type="dxa"/>
              <w:left w:w="100.0" w:type="dxa"/>
              <w:bottom w:w="100.0" w:type="dxa"/>
              <w:right w:w="100.0" w:type="dxa"/>
            </w:tcMar>
          </w:tcPr>
          <w:p w:rsidR="00000000" w:rsidDel="00000000" w:rsidP="00000000" w:rsidRDefault="00000000" w:rsidRPr="00000000" w14:paraId="000000B2">
            <w:pPr>
              <w:widowControl w:val="0"/>
              <w:shd w:fill="ffffff" w:val="clear"/>
              <w:spacing w:before="40" w:line="460" w:lineRule="auto"/>
              <w:jc w:val="left"/>
              <w:rPr>
                <w:rFonts w:ascii="Garamond" w:cs="Garamond" w:eastAsia="Garamond" w:hAnsi="Garamond"/>
              </w:rPr>
            </w:pPr>
            <w:r w:rsidDel="00000000" w:rsidR="00000000" w:rsidRPr="00000000">
              <w:rPr>
                <w:color w:val="1f1f1f"/>
                <w:sz w:val="18"/>
                <w:szCs w:val="18"/>
                <w:rtl w:val="0"/>
              </w:rPr>
              <w:t xml:space="preserve">13339</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3">
            <w:pPr>
              <w:widowControl w:val="0"/>
              <w:spacing w:line="240" w:lineRule="auto"/>
              <w:jc w:val="left"/>
              <w:rPr>
                <w:rFonts w:ascii="Garamond" w:cs="Garamond" w:eastAsia="Garamond" w:hAnsi="Garamond"/>
              </w:rPr>
            </w:pPr>
            <w:r w:rsidDel="00000000" w:rsidR="00000000" w:rsidRPr="00000000">
              <w:rPr>
                <w:rFonts w:ascii="Arial" w:cs="Arial" w:eastAsia="Arial" w:hAnsi="Arial"/>
                <w:sz w:val="20"/>
                <w:szCs w:val="20"/>
                <w:rtl w:val="0"/>
              </w:rPr>
              <w:t xml:space="preserve">63946</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937</w:t>
            </w:r>
          </w:p>
        </w:tc>
        <w:tc>
          <w:tcPr>
            <w:tcMar>
              <w:top w:w="100.0" w:type="dxa"/>
              <w:left w:w="100.0" w:type="dxa"/>
              <w:bottom w:w="100.0" w:type="dxa"/>
              <w:right w:w="100.0" w:type="dxa"/>
            </w:tcMar>
          </w:tcPr>
          <w:p w:rsidR="00000000" w:rsidDel="00000000" w:rsidP="00000000" w:rsidRDefault="00000000" w:rsidRPr="00000000" w14:paraId="000000B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10235</w:t>
            </w:r>
          </w:p>
        </w:tc>
        <w:tc>
          <w:tcPr>
            <w:tcMar>
              <w:top w:w="100.0" w:type="dxa"/>
              <w:left w:w="100.0" w:type="dxa"/>
              <w:bottom w:w="100.0" w:type="dxa"/>
              <w:right w:w="100.0" w:type="dxa"/>
            </w:tcMar>
          </w:tcPr>
          <w:p w:rsidR="00000000" w:rsidDel="00000000" w:rsidP="00000000" w:rsidRDefault="00000000" w:rsidRPr="00000000" w14:paraId="000000B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0B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20</w:t>
            </w:r>
          </w:p>
        </w:tc>
        <w:tc>
          <w:tcPr>
            <w:tcMar>
              <w:top w:w="100.0" w:type="dxa"/>
              <w:left w:w="100.0" w:type="dxa"/>
              <w:bottom w:w="100.0" w:type="dxa"/>
              <w:right w:w="100.0" w:type="dxa"/>
            </w:tcMar>
          </w:tcPr>
          <w:p w:rsidR="00000000" w:rsidDel="00000000" w:rsidP="00000000" w:rsidRDefault="00000000" w:rsidRPr="00000000" w14:paraId="000000B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0B9">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A">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Risk stratification among wards in the context of Communicable diseases and hazards</w:t>
      </w:r>
    </w:p>
    <w:p w:rsidR="00000000" w:rsidDel="00000000" w:rsidP="00000000" w:rsidRDefault="00000000" w:rsidRPr="00000000" w14:paraId="000000BB">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BC">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with geospatial mapping</w:t>
      </w:r>
    </w:p>
    <w:p w:rsidR="00000000" w:rsidDel="00000000" w:rsidP="00000000" w:rsidRDefault="00000000" w:rsidRPr="00000000" w14:paraId="000000BD">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occupational groups, socio cultural groups, migration &amp; mobility patterns</w:t>
      </w:r>
    </w:p>
    <w:p w:rsidR="00000000" w:rsidDel="00000000" w:rsidP="00000000" w:rsidRDefault="00000000" w:rsidRPr="00000000" w14:paraId="000000BE">
      <w:pPr>
        <w:numPr>
          <w:ilvl w:val="0"/>
          <w:numId w:val="8"/>
        </w:numPr>
        <w:ind w:left="720" w:hanging="36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Vulnerability mapping </w:t>
      </w:r>
    </w:p>
    <w:p w:rsidR="00000000" w:rsidDel="00000000" w:rsidP="00000000" w:rsidRDefault="00000000" w:rsidRPr="00000000" w14:paraId="000000BF">
      <w:pPr>
        <w:numPr>
          <w:ilvl w:val="0"/>
          <w:numId w:val="8"/>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 prone areas (geographic vulnerability)</w:t>
      </w:r>
    </w:p>
    <w:p w:rsidR="00000000" w:rsidDel="00000000" w:rsidP="00000000" w:rsidRDefault="00000000" w:rsidRPr="00000000" w14:paraId="000000C0">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Maps - ward-based (Mention source also)</w:t>
      </w:r>
    </w:p>
    <w:p w:rsidR="00000000" w:rsidDel="00000000" w:rsidP="00000000" w:rsidRDefault="00000000" w:rsidRPr="00000000" w14:paraId="000000C2">
      <w:pPr>
        <w:rPr>
          <w:rFonts w:ascii="Garamond" w:cs="Garamond" w:eastAsia="Garamond" w:hAnsi="Garamond"/>
        </w:rPr>
      </w:pPr>
      <w:r w:rsidDel="00000000" w:rsidR="00000000" w:rsidRPr="00000000">
        <w:rPr>
          <w:rtl w:val="0"/>
        </w:rPr>
      </w:r>
    </w:p>
    <w:p w:rsidR="00000000" w:rsidDel="00000000" w:rsidP="00000000" w:rsidRDefault="00000000" w:rsidRPr="00000000" w14:paraId="000000C3">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C4">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Health infrastructure map</w:t>
      </w:r>
    </w:p>
    <w:p w:rsidR="00000000" w:rsidDel="00000000" w:rsidP="00000000" w:rsidRDefault="00000000" w:rsidRPr="00000000" w14:paraId="000000C5">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roads and rivers map</w:t>
      </w:r>
    </w:p>
    <w:p w:rsidR="00000000" w:rsidDel="00000000" w:rsidP="00000000" w:rsidRDefault="00000000" w:rsidRPr="00000000" w14:paraId="000000C6">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establishments map</w:t>
      </w:r>
    </w:p>
    <w:p w:rsidR="00000000" w:rsidDel="00000000" w:rsidP="00000000" w:rsidRDefault="00000000" w:rsidRPr="00000000" w14:paraId="000000C7">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disaster-prone areas map</w:t>
      </w:r>
    </w:p>
    <w:p w:rsidR="00000000" w:rsidDel="00000000" w:rsidP="00000000" w:rsidRDefault="00000000" w:rsidRPr="00000000" w14:paraId="000000C8">
      <w:pPr>
        <w:numPr>
          <w:ilvl w:val="0"/>
          <w:numId w:val="5"/>
        </w:numPr>
        <w:ind w:left="720" w:hanging="360"/>
        <w:rPr>
          <w:rFonts w:ascii="Garamond" w:cs="Garamond" w:eastAsia="Garamond" w:hAnsi="Garamond"/>
        </w:rPr>
      </w:pPr>
      <w:r w:rsidDel="00000000" w:rsidR="00000000" w:rsidRPr="00000000">
        <w:rPr>
          <w:rFonts w:ascii="Garamond" w:cs="Garamond" w:eastAsia="Garamond" w:hAnsi="Garamond"/>
          <w:rtl w:val="0"/>
        </w:rPr>
        <w:t xml:space="preserve">hotspot map - CD &amp; disasters</w:t>
      </w:r>
    </w:p>
    <w:p w:rsidR="00000000" w:rsidDel="00000000" w:rsidP="00000000" w:rsidRDefault="00000000" w:rsidRPr="00000000" w14:paraId="000000C9">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A">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B">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C">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D">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CF">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1">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2">
      <w:pPr>
        <w:pStyle w:val="Heading2"/>
        <w:ind w:left="0" w:firstLine="0"/>
        <w:rPr>
          <w:rFonts w:ascii="Garamond" w:cs="Garamond" w:eastAsia="Garamond" w:hAnsi="Garamond"/>
        </w:rPr>
      </w:pPr>
      <w:bookmarkStart w:colFirst="0" w:colLast="0" w:name="_heading=h.ep4f2sbd6vv6" w:id="6"/>
      <w:bookmarkEnd w:id="6"/>
      <w:r w:rsidDel="00000000" w:rsidR="00000000" w:rsidRPr="00000000">
        <w:rPr>
          <w:rFonts w:ascii="Garamond" w:cs="Garamond" w:eastAsia="Garamond" w:hAnsi="Garamond"/>
          <w:color w:val="000000"/>
          <w:rtl w:val="0"/>
        </w:rPr>
        <w:t xml:space="preserve">INTEGRATED HEALTH INFRASTRUCTURE MAP OF PALLIKKAL PANCHAYAT</w:t>
      </w:r>
      <w:r w:rsidDel="00000000" w:rsidR="00000000" w:rsidRPr="00000000">
        <w:rPr>
          <w:rtl w:val="0"/>
        </w:rPr>
      </w:r>
    </w:p>
    <w:p w:rsidR="00000000" w:rsidDel="00000000" w:rsidP="00000000" w:rsidRDefault="00000000" w:rsidRPr="00000000" w14:paraId="000000D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4">
      <w:pPr>
        <w:ind w:left="0" w:firstLine="0"/>
        <w:rPr>
          <w:rFonts w:ascii="Garamond" w:cs="Garamond" w:eastAsia="Garamond" w:hAnsi="Garamond"/>
          <w:color w:val="000000"/>
        </w:rPr>
      </w:pPr>
      <w:r w:rsidDel="00000000" w:rsidR="00000000" w:rsidRPr="00000000">
        <w:rPr>
          <w:rFonts w:ascii="Garamond" w:cs="Garamond" w:eastAsia="Garamond" w:hAnsi="Garamond"/>
          <w:rtl w:val="0"/>
        </w:rPr>
        <w:t xml:space="preserve">Health Infrastructure Map</w:t>
      </w:r>
      <w:r w:rsidDel="00000000" w:rsidR="00000000" w:rsidRPr="00000000">
        <w:rPr>
          <w:rtl w:val="0"/>
        </w:rPr>
      </w:r>
    </w:p>
    <w:p w:rsidR="00000000" w:rsidDel="00000000" w:rsidP="00000000" w:rsidRDefault="00000000" w:rsidRPr="00000000" w14:paraId="000000D5">
      <w:pPr>
        <w:rPr>
          <w:rFonts w:ascii="Garamond" w:cs="Garamond" w:eastAsia="Garamond" w:hAnsi="Garamond"/>
        </w:rPr>
      </w:pPr>
      <w:r w:rsidDel="00000000" w:rsidR="00000000" w:rsidRPr="00000000">
        <w:rPr>
          <w:rtl w:val="0"/>
        </w:rPr>
      </w:r>
    </w:p>
    <w:p w:rsidR="00000000" w:rsidDel="00000000" w:rsidP="00000000" w:rsidRDefault="00000000" w:rsidRPr="00000000" w14:paraId="000000D6">
      <w:pPr>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D7">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127500"/>
            <wp:effectExtent b="0" l="0" r="0" t="0"/>
            <wp:docPr id="187" name="image8.jpg"/>
            <a:graphic>
              <a:graphicData uri="http://schemas.openxmlformats.org/drawingml/2006/picture">
                <pic:pic>
                  <pic:nvPicPr>
                    <pic:cNvPr id="0" name="image8.jpg"/>
                    <pic:cNvPicPr preferRelativeResize="0"/>
                  </pic:nvPicPr>
                  <pic:blipFill>
                    <a:blip r:embed="rId10"/>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D8">
      <w:pPr>
        <w:rPr>
          <w:rFonts w:ascii="Garamond" w:cs="Garamond" w:eastAsia="Garamond" w:hAnsi="Garamond"/>
        </w:rPr>
      </w:pPr>
      <w:r w:rsidDel="00000000" w:rsidR="00000000" w:rsidRPr="00000000">
        <w:rPr>
          <w:color w:val="212529"/>
          <w:highlight w:val="white"/>
          <w:rtl w:val="0"/>
        </w:rPr>
        <w:t xml:space="preserve">Satellite Map</w:t>
      </w:r>
      <w:r w:rsidDel="00000000" w:rsidR="00000000" w:rsidRPr="00000000">
        <w:rPr>
          <w:rtl w:val="0"/>
        </w:rPr>
      </w:r>
    </w:p>
    <w:p w:rsidR="00000000" w:rsidDel="00000000" w:rsidP="00000000" w:rsidRDefault="00000000" w:rsidRPr="00000000" w14:paraId="000000D9">
      <w:pPr>
        <w:rPr>
          <w:rFonts w:ascii="Garamond" w:cs="Garamond" w:eastAsia="Garamond" w:hAnsi="Garamond"/>
        </w:rPr>
      </w:pPr>
      <w:r w:rsidDel="00000000" w:rsidR="00000000" w:rsidRPr="00000000">
        <w:rPr>
          <w:rtl w:val="0"/>
        </w:rPr>
      </w:r>
    </w:p>
    <w:p w:rsidR="00000000" w:rsidDel="00000000" w:rsidP="00000000" w:rsidRDefault="00000000" w:rsidRPr="00000000" w14:paraId="000000DA">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705819" cy="2638584"/>
            <wp:effectExtent b="0" l="0" r="0" t="0"/>
            <wp:docPr id="189"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5705819" cy="2638584"/>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rPr>
          <w:rFonts w:ascii="Garamond" w:cs="Garamond" w:eastAsia="Garamond" w:hAnsi="Garamond"/>
        </w:rPr>
      </w:pPr>
      <w:r w:rsidDel="00000000" w:rsidR="00000000" w:rsidRPr="00000000">
        <w:rPr>
          <w:rtl w:val="0"/>
        </w:rPr>
      </w:r>
    </w:p>
    <w:p w:rsidR="00000000" w:rsidDel="00000000" w:rsidP="00000000" w:rsidRDefault="00000000" w:rsidRPr="00000000" w14:paraId="000000DC">
      <w:pPr>
        <w:rPr>
          <w:rFonts w:ascii="Garamond" w:cs="Garamond" w:eastAsia="Garamond" w:hAnsi="Garamond"/>
        </w:rPr>
      </w:pPr>
      <w:r w:rsidDel="00000000" w:rsidR="00000000" w:rsidRPr="00000000">
        <w:rPr>
          <w:color w:val="212529"/>
          <w:highlight w:val="white"/>
          <w:rtl w:val="0"/>
        </w:rPr>
        <w:t xml:space="preserve">Landslide Proneness v/s Infrastructure Facilities Map</w:t>
      </w:r>
      <w:r w:rsidDel="00000000" w:rsidR="00000000" w:rsidRPr="00000000">
        <w:rPr>
          <w:rtl w:val="0"/>
        </w:rPr>
      </w:r>
    </w:p>
    <w:p w:rsidR="00000000" w:rsidDel="00000000" w:rsidP="00000000" w:rsidRDefault="00000000" w:rsidRPr="00000000" w14:paraId="000000DD">
      <w:pPr>
        <w:rPr>
          <w:rFonts w:ascii="Garamond" w:cs="Garamond" w:eastAsia="Garamond" w:hAnsi="Garamond"/>
        </w:rPr>
      </w:pPr>
      <w:r w:rsidDel="00000000" w:rsidR="00000000" w:rsidRPr="00000000">
        <w:rPr>
          <w:rtl w:val="0"/>
        </w:rPr>
      </w:r>
    </w:p>
    <w:p w:rsidR="00000000" w:rsidDel="00000000" w:rsidP="00000000" w:rsidRDefault="00000000" w:rsidRPr="00000000" w14:paraId="000000DE">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2" cy="3505396"/>
            <wp:effectExtent b="0" l="0" r="0" t="0"/>
            <wp:docPr id="188"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36612" cy="3505396"/>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rPr>
          <w:rFonts w:ascii="Garamond" w:cs="Garamond" w:eastAsia="Garamond" w:hAnsi="Garamond"/>
        </w:rPr>
      </w:pPr>
      <w:r w:rsidDel="00000000" w:rsidR="00000000" w:rsidRPr="00000000">
        <w:rPr>
          <w:rtl w:val="0"/>
        </w:rPr>
      </w:r>
    </w:p>
    <w:p w:rsidR="00000000" w:rsidDel="00000000" w:rsidP="00000000" w:rsidRDefault="00000000" w:rsidRPr="00000000" w14:paraId="000000E0">
      <w:pPr>
        <w:spacing w:after="160" w:line="278.00000000000006" w:lineRule="auto"/>
        <w:rPr>
          <w:rFonts w:ascii="Garamond" w:cs="Garamond" w:eastAsia="Garamond" w:hAnsi="Garamond"/>
        </w:rPr>
      </w:pPr>
      <w:r w:rsidDel="00000000" w:rsidR="00000000" w:rsidRPr="00000000">
        <w:rPr>
          <w:color w:val="212529"/>
          <w:highlight w:val="white"/>
          <w:rtl w:val="0"/>
        </w:rPr>
        <w:t xml:space="preserve">Transportation Map</w:t>
      </w:r>
      <w:r w:rsidDel="00000000" w:rsidR="00000000" w:rsidRPr="00000000">
        <w:rPr>
          <w:rtl w:val="0"/>
        </w:rPr>
      </w:r>
    </w:p>
    <w:p w:rsidR="00000000" w:rsidDel="00000000" w:rsidP="00000000" w:rsidRDefault="00000000" w:rsidRPr="00000000" w14:paraId="000000E1">
      <w:pPr>
        <w:spacing w:after="160" w:line="278.00000000000006"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3871867"/>
            <wp:effectExtent b="0" l="0" r="0" t="0"/>
            <wp:docPr id="191" name="image4.jpg"/>
            <a:graphic>
              <a:graphicData uri="http://schemas.openxmlformats.org/drawingml/2006/picture">
                <pic:pic>
                  <pic:nvPicPr>
                    <pic:cNvPr id="0" name="image4.jpg"/>
                    <pic:cNvPicPr preferRelativeResize="0"/>
                  </pic:nvPicPr>
                  <pic:blipFill>
                    <a:blip r:embed="rId12"/>
                    <a:srcRect b="0" l="0" r="0" t="0"/>
                    <a:stretch>
                      <a:fillRect/>
                    </a:stretch>
                  </pic:blipFill>
                  <pic:spPr>
                    <a:xfrm>
                      <a:off x="0" y="0"/>
                      <a:ext cx="5838825" cy="3871867"/>
                    </a:xfrm>
                    <a:prstGeom prst="rect"/>
                    <a:ln/>
                  </pic:spPr>
                </pic:pic>
              </a:graphicData>
            </a:graphic>
          </wp:inline>
        </w:drawing>
      </w:r>
      <w:r w:rsidDel="00000000" w:rsidR="00000000" w:rsidRPr="00000000">
        <w:rPr>
          <w:rtl w:val="0"/>
        </w:rPr>
      </w:r>
    </w:p>
    <w:p w:rsidR="00000000" w:rsidDel="00000000" w:rsidP="00000000" w:rsidRDefault="00000000" w:rsidRPr="00000000" w14:paraId="000000E2">
      <w:pPr>
        <w:spacing w:after="160" w:line="278.00000000000006" w:lineRule="auto"/>
        <w:rPr>
          <w:rFonts w:ascii="Garamond" w:cs="Garamond" w:eastAsia="Garamond" w:hAnsi="Garamond"/>
        </w:rPr>
      </w:pPr>
      <w:r w:rsidDel="00000000" w:rsidR="00000000" w:rsidRPr="00000000">
        <w:rPr>
          <w:color w:val="212529"/>
          <w:highlight w:val="white"/>
          <w:rtl w:val="0"/>
        </w:rPr>
        <w:t xml:space="preserve">Flood Proneness v/s Transportation Map</w:t>
      </w:r>
      <w:r w:rsidDel="00000000" w:rsidR="00000000" w:rsidRPr="00000000">
        <w:rPr>
          <w:rtl w:val="0"/>
        </w:rPr>
      </w:r>
    </w:p>
    <w:p w:rsidR="00000000" w:rsidDel="00000000" w:rsidP="00000000" w:rsidRDefault="00000000" w:rsidRPr="00000000" w14:paraId="000000E3">
      <w:pPr>
        <w:spacing w:after="160" w:line="278.00000000000006"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6" cy="3352990"/>
            <wp:effectExtent b="0" l="0" r="0" t="0"/>
            <wp:docPr id="190"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36616" cy="3352990"/>
                    </a:xfrm>
                    <a:prstGeom prst="rect"/>
                    <a:ln/>
                  </pic:spPr>
                </pic:pic>
              </a:graphicData>
            </a:graphic>
          </wp:inline>
        </w:drawing>
      </w:r>
      <w:r w:rsidDel="00000000" w:rsidR="00000000" w:rsidRPr="00000000">
        <w:rPr>
          <w:rtl w:val="0"/>
        </w:rPr>
      </w:r>
    </w:p>
    <w:p w:rsidR="00000000" w:rsidDel="00000000" w:rsidP="00000000" w:rsidRDefault="00000000" w:rsidRPr="00000000" w14:paraId="000000E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5">
      <w:pPr>
        <w:spacing w:after="160" w:line="278.00000000000006" w:lineRule="auto"/>
        <w:rPr>
          <w:rFonts w:ascii="Garamond" w:cs="Garamond" w:eastAsia="Garamond" w:hAnsi="Garamond"/>
        </w:rPr>
      </w:pPr>
      <w:r w:rsidDel="00000000" w:rsidR="00000000" w:rsidRPr="00000000">
        <w:rPr>
          <w:color w:val="212529"/>
          <w:highlight w:val="white"/>
          <w:rtl w:val="0"/>
        </w:rPr>
        <w:t xml:space="preserve">Watershed Map</w:t>
      </w:r>
      <w:r w:rsidDel="00000000" w:rsidR="00000000" w:rsidRPr="00000000">
        <w:rPr>
          <w:rtl w:val="0"/>
        </w:rPr>
      </w:r>
    </w:p>
    <w:p w:rsidR="00000000" w:rsidDel="00000000" w:rsidP="00000000" w:rsidRDefault="00000000" w:rsidRPr="00000000" w14:paraId="000000E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7">
      <w:pPr>
        <w:spacing w:after="160" w:line="278.00000000000006"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3742549"/>
            <wp:effectExtent b="0" l="0" r="0" t="0"/>
            <wp:docPr id="193" name="image7.jpg"/>
            <a:graphic>
              <a:graphicData uri="http://schemas.openxmlformats.org/drawingml/2006/picture">
                <pic:pic>
                  <pic:nvPicPr>
                    <pic:cNvPr id="0" name="image7.jpg"/>
                    <pic:cNvPicPr preferRelativeResize="0"/>
                  </pic:nvPicPr>
                  <pic:blipFill>
                    <a:blip r:embed="rId14"/>
                    <a:srcRect b="0" l="0" r="0" t="0"/>
                    <a:stretch>
                      <a:fillRect/>
                    </a:stretch>
                  </pic:blipFill>
                  <pic:spPr>
                    <a:xfrm>
                      <a:off x="0" y="0"/>
                      <a:ext cx="5838825" cy="3742549"/>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Flood Proneness v/s Infrastructure Facilities Map</w:t>
      </w:r>
    </w:p>
    <w:p w:rsidR="00000000" w:rsidDel="00000000" w:rsidP="00000000" w:rsidRDefault="00000000" w:rsidRPr="00000000" w14:paraId="000000E9">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EA">
      <w:pPr>
        <w:spacing w:after="160" w:line="278.00000000000006" w:lineRule="auto"/>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2" cy="3324411"/>
            <wp:effectExtent b="0" l="0" r="0" t="0"/>
            <wp:docPr id="192"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36612" cy="3324411"/>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spacing w:after="160" w:line="278.00000000000006" w:lineRule="auto"/>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1"/>
        <w:ind w:left="360" w:firstLine="0"/>
        <w:jc w:val="center"/>
        <w:rPr>
          <w:rFonts w:ascii="Garamond" w:cs="Garamond" w:eastAsia="Garamond" w:hAnsi="Garamond"/>
          <w:color w:val="000000"/>
        </w:rPr>
      </w:pPr>
      <w:bookmarkStart w:colFirst="0" w:colLast="0" w:name="_heading=h.724l3wpdbxwh"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0ED">
      <w:pPr>
        <w:pStyle w:val="Heading2"/>
        <w:rPr>
          <w:rFonts w:ascii="Garamond" w:cs="Garamond" w:eastAsia="Garamond" w:hAnsi="Garamond"/>
          <w:color w:val="000000"/>
        </w:rPr>
      </w:pPr>
      <w:bookmarkStart w:colFirst="0" w:colLast="0" w:name="_heading=h.y85cyre5gst4"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0EE">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rtl w:val="0"/>
        </w:rPr>
        <w:t xml:space="preserve">Pallikkal Grama Panchayat is situated in the Pallikkal Panchayat of Malappuram district, Kerala. The geographical landscape of the Panchayat is </w:t>
      </w:r>
      <w:r w:rsidDel="00000000" w:rsidR="00000000" w:rsidRPr="00000000">
        <w:rPr>
          <w:rFonts w:ascii="Garamond" w:cs="Garamond" w:eastAsia="Garamond" w:hAnsi="Garamond"/>
          <w:highlight w:val="yellow"/>
          <w:rtl w:val="0"/>
        </w:rPr>
        <w:t xml:space="preserve">predominantly low-lying, characterized by extensive paddy fields (Kole lands) and a dense network of rivers, canals, and backwaters. This unique terrain plays a significant role in shaping the local microclimate and poses distinct challenges to transportation, emergency response, and service delivery, particularly during monsoon seasons and flood events.</w:t>
      </w:r>
    </w:p>
    <w:p w:rsidR="00000000" w:rsidDel="00000000" w:rsidP="00000000" w:rsidRDefault="00000000" w:rsidRPr="00000000" w14:paraId="000000EF">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The Panchayat is administratively divided into multiple wards, with a population largely dependent on traditional livelihoods. Agriculture—especially paddy cultivation—fishing, coir and coconut husk processing, and allied activities form the backbone of the local economy. In recent years, tourism-related activities and service-sector employment have also shown gradual growth. The area hosts a diverse workforce, including a notable presence of migrant labourers, particularly in construction, agriculture, and allied sectors.</w:t>
      </w:r>
    </w:p>
    <w:p w:rsidR="00000000" w:rsidDel="00000000" w:rsidP="00000000" w:rsidRDefault="00000000" w:rsidRPr="00000000" w14:paraId="000000F0">
      <w:pPr>
        <w:spacing w:after="240" w:before="240" w:lineRule="auto"/>
        <w:rPr>
          <w:rFonts w:ascii="Garamond" w:cs="Garamond" w:eastAsia="Garamond" w:hAnsi="Garamond"/>
          <w:highlight w:val="yellow"/>
        </w:rPr>
      </w:pPr>
      <w:r w:rsidDel="00000000" w:rsidR="00000000" w:rsidRPr="00000000">
        <w:rPr>
          <w:rFonts w:ascii="Garamond" w:cs="Garamond" w:eastAsia="Garamond" w:hAnsi="Garamond"/>
          <w:highlight w:val="yellow"/>
          <w:rtl w:val="0"/>
        </w:rPr>
        <w:t xml:space="preserve">From a public health and disaster management perspective, __Pallikkal__________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rsidR="00000000" w:rsidDel="00000000" w:rsidP="00000000" w:rsidRDefault="00000000" w:rsidRPr="00000000" w14:paraId="000000F1">
      <w:pPr>
        <w:spacing w:after="240" w:before="240" w:lineRule="auto"/>
        <w:rPr>
          <w:rFonts w:ascii="Garamond" w:cs="Garamond" w:eastAsia="Garamond" w:hAnsi="Garamond"/>
        </w:rPr>
      </w:pPr>
      <w:r w:rsidDel="00000000" w:rsidR="00000000" w:rsidRPr="00000000">
        <w:rPr>
          <w:rFonts w:ascii="Garamond" w:cs="Garamond" w:eastAsia="Garamond" w:hAnsi="Garamond"/>
          <w:highlight w:val="yellow"/>
          <w:rtl w:val="0"/>
        </w:rPr>
        <w:t xml:space="preserve">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r w:rsidDel="00000000" w:rsidR="00000000" w:rsidRPr="00000000">
        <w:rPr>
          <w:rtl w:val="0"/>
        </w:rPr>
      </w:r>
    </w:p>
    <w:p w:rsidR="00000000" w:rsidDel="00000000" w:rsidP="00000000" w:rsidRDefault="00000000" w:rsidRPr="00000000" w14:paraId="000000F2">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0F3">
            <w:pPr>
              <w:pStyle w:val="Subtitle"/>
              <w:spacing w:after="120" w:before="120" w:lineRule="auto"/>
              <w:rPr>
                <w:rFonts w:ascii="Times New Roman" w:cs="Times New Roman" w:eastAsia="Times New Roman" w:hAnsi="Times New Roman"/>
                <w:color w:val="000000"/>
                <w:sz w:val="24"/>
                <w:szCs w:val="24"/>
              </w:rPr>
            </w:pPr>
            <w:bookmarkStart w:colFirst="0" w:colLast="0" w:name="_heading=h.gtywglk4pdjm" w:id="9"/>
            <w:bookmarkEnd w:id="9"/>
            <w:r w:rsidDel="00000000" w:rsidR="00000000" w:rsidRPr="00000000">
              <w:rPr>
                <w:rFonts w:ascii="Times New Roman" w:cs="Times New Roman" w:eastAsia="Times New Roman" w:hAnsi="Times New Roman"/>
                <w:color w:val="000000"/>
                <w:sz w:val="24"/>
                <w:szCs w:val="24"/>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0F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KONDOTTY</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MALAPPURAM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25.96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63946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2463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NIL</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4561</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17, 3,6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14,6,7,8,</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119">
      <w:pPr>
        <w:pStyle w:val="Heading2"/>
        <w:rPr>
          <w:rFonts w:ascii="Times New Roman" w:cs="Times New Roman" w:eastAsia="Times New Roman" w:hAnsi="Times New Roman"/>
          <w:color w:val="000000"/>
          <w:sz w:val="24"/>
          <w:szCs w:val="24"/>
        </w:rPr>
      </w:pPr>
      <w:bookmarkStart w:colFirst="0" w:colLast="0" w:name="_heading=h.cv1qwlluy3cu" w:id="10"/>
      <w:bookmarkEnd w:id="10"/>
      <w:r w:rsidDel="00000000" w:rsidR="00000000" w:rsidRPr="00000000">
        <w:rPr>
          <w:rtl w:val="0"/>
        </w:rPr>
      </w:r>
    </w:p>
    <w:p w:rsidR="00000000" w:rsidDel="00000000" w:rsidP="00000000" w:rsidRDefault="00000000" w:rsidRPr="00000000" w14:paraId="0000011A">
      <w:pPr>
        <w:pStyle w:val="Heading2"/>
        <w:rPr>
          <w:rFonts w:ascii="Times New Roman" w:cs="Times New Roman" w:eastAsia="Times New Roman" w:hAnsi="Times New Roman"/>
          <w:color w:val="000000"/>
          <w:sz w:val="24"/>
          <w:szCs w:val="24"/>
        </w:rPr>
      </w:pPr>
      <w:bookmarkStart w:colFirst="0" w:colLast="0" w:name="_heading=h.wsnnysqv2vdw" w:id="11"/>
      <w:bookmarkEnd w:id="11"/>
      <w:r w:rsidDel="00000000" w:rsidR="00000000" w:rsidRPr="00000000">
        <w:rPr>
          <w:rFonts w:ascii="Times New Roman" w:cs="Times New Roman" w:eastAsia="Times New Roman" w:hAnsi="Times New Roman"/>
          <w:color w:val="000000"/>
          <w:sz w:val="24"/>
          <w:szCs w:val="24"/>
          <w:rtl w:val="0"/>
        </w:rPr>
        <w:t xml:space="preserve">Demographic and Vulnerable Population</w:t>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C">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63946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31747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32199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9862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19815</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4512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937</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1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Graphs: </w:t>
      </w:r>
    </w:p>
    <w:p w:rsidR="00000000" w:rsidDel="00000000" w:rsidP="00000000" w:rsidRDefault="00000000" w:rsidRPr="00000000" w14:paraId="000001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pyramid </w:t>
      </w:r>
    </w:p>
    <w:p w:rsidR="00000000" w:rsidDel="00000000" w:rsidP="00000000" w:rsidRDefault="00000000" w:rsidRPr="00000000" w14:paraId="000001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A">
      <w:pP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3543300"/>
            <wp:effectExtent b="0" l="0" r="0" t="0"/>
            <wp:docPr id="186" name="image9.png"/>
            <a:graphic>
              <a:graphicData uri="http://schemas.openxmlformats.org/drawingml/2006/picture">
                <pic:pic>
                  <pic:nvPicPr>
                    <pic:cNvPr id="0" name="image9.png"/>
                    <pic:cNvPicPr preferRelativeResize="0"/>
                  </pic:nvPicPr>
                  <pic:blipFill>
                    <a:blip r:embed="rId16"/>
                    <a:srcRect b="0" l="0" r="0" t="0"/>
                    <a:stretch>
                      <a:fillRect/>
                    </a:stretch>
                  </pic:blipFill>
                  <pic:spPr>
                    <a:xfrm>
                      <a:off x="0" y="0"/>
                      <a:ext cx="5836610" cy="3543300"/>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C">
      <w:pPr>
        <w:pStyle w:val="Heading2"/>
        <w:rPr>
          <w:rFonts w:ascii="Times New Roman" w:cs="Times New Roman" w:eastAsia="Times New Roman" w:hAnsi="Times New Roman"/>
          <w:color w:val="000000"/>
        </w:rPr>
      </w:pPr>
      <w:bookmarkStart w:colFirst="0" w:colLast="0" w:name="_heading=h.18zdsmyw6hw6" w:id="12"/>
      <w:bookmarkEnd w:id="12"/>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5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2876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253</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2516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2986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bl>
    <w:p w:rsidR="00000000" w:rsidDel="00000000" w:rsidP="00000000" w:rsidRDefault="00000000" w:rsidRPr="00000000" w14:paraId="0000017A">
      <w:pPr>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7B">
      <w:pPr>
        <w:rPr>
          <w:rFonts w:ascii="Times New Roman" w:cs="Times New Roman" w:eastAsia="Times New Roman" w:hAnsi="Times New Roman"/>
          <w:sz w:val="32"/>
          <w:szCs w:val="32"/>
        </w:rPr>
      </w:pPr>
      <w:r w:rsidDel="00000000" w:rsidR="00000000" w:rsidRPr="00000000">
        <w:rPr>
          <w:rFonts w:ascii="Times New Roman" w:cs="Times New Roman" w:eastAsia="Times New Roman" w:hAnsi="Times New Roman"/>
          <w:sz w:val="32"/>
          <w:szCs w:val="32"/>
          <w:rtl w:val="0"/>
        </w:rPr>
        <w:t xml:space="preserve">Major Festivals &amp; Events specific to the LSGI </w:t>
      </w:r>
    </w:p>
    <w:p w:rsidR="00000000" w:rsidDel="00000000" w:rsidP="00000000" w:rsidRDefault="00000000" w:rsidRPr="00000000" w14:paraId="0000017C">
      <w:pPr>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7D">
      <w:pPr>
        <w:tabs>
          <w:tab w:val="center" w:leader="none" w:pos="4513"/>
          <w:tab w:val="right" w:leader="none" w:pos="9026"/>
        </w:tabs>
        <w:rPr>
          <w:rFonts w:ascii="Times New Roman" w:cs="Times New Roman" w:eastAsia="Times New Roman" w:hAnsi="Times New Roman"/>
        </w:rPr>
      </w:pPr>
      <w:r w:rsidDel="00000000" w:rsidR="00000000" w:rsidRPr="00000000">
        <w:rPr>
          <w:rtl w:val="0"/>
        </w:rPr>
      </w:r>
    </w:p>
    <w:tbl>
      <w:tblPr>
        <w:tblStyle w:val="Table6"/>
        <w:tblW w:w="9210.0" w:type="dxa"/>
        <w:jc w:val="left"/>
        <w:tblLayout w:type="fixed"/>
        <w:tblLook w:val="0400"/>
      </w:tblPr>
      <w:tblGrid>
        <w:gridCol w:w="900"/>
        <w:gridCol w:w="4904"/>
        <w:gridCol w:w="3406"/>
        <w:tblGridChange w:id="0">
          <w:tblGrid>
            <w:gridCol w:w="900"/>
            <w:gridCol w:w="4904"/>
            <w:gridCol w:w="3406"/>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2">
            <w:pPr>
              <w:tabs>
                <w:tab w:val="center" w:leader="none" w:pos="4513"/>
                <w:tab w:val="right" w:leader="none" w:pos="9026"/>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ULSAVAM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JANUARY TO MARCH</w:t>
            </w:r>
          </w:p>
        </w:tc>
      </w:tr>
    </w:tbl>
    <w:p w:rsidR="00000000" w:rsidDel="00000000" w:rsidP="00000000" w:rsidRDefault="00000000" w:rsidRPr="00000000" w14:paraId="00000184">
      <w:pPr>
        <w:rPr>
          <w:rFonts w:ascii="Times New Roman" w:cs="Times New Roman" w:eastAsia="Times New Roman" w:hAnsi="Times New Roman"/>
          <w:sz w:val="32"/>
          <w:szCs w:val="32"/>
        </w:rPr>
        <w:sectPr>
          <w:headerReference r:id="rId17" w:type="default"/>
          <w:footerReference r:id="rId18"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85">
      <w:pPr>
        <w:pStyle w:val="Heading1"/>
        <w:rPr>
          <w:rFonts w:ascii="Times New Roman" w:cs="Times New Roman" w:eastAsia="Times New Roman" w:hAnsi="Times New Roman"/>
          <w:color w:val="000000"/>
        </w:rPr>
      </w:pPr>
      <w:bookmarkStart w:colFirst="0" w:colLast="0" w:name="_heading=h.rj49rqbljv3o" w:id="13"/>
      <w:bookmarkEnd w:id="13"/>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86">
      <w:pPr>
        <w:pStyle w:val="Heading2"/>
        <w:rPr>
          <w:rFonts w:ascii="Times New Roman" w:cs="Times New Roman" w:eastAsia="Times New Roman" w:hAnsi="Times New Roman"/>
          <w:color w:val="000000"/>
        </w:rPr>
      </w:pPr>
      <w:bookmarkStart w:colFirst="0" w:colLast="0" w:name="_heading=h.93i4xqc9k8bf" w:id="14"/>
      <w:bookmarkEnd w:id="14"/>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B">
      <w:pPr>
        <w:rPr>
          <w:rFonts w:ascii="Times New Roman" w:cs="Times New Roman" w:eastAsia="Times New Roman" w:hAnsi="Times New Roman"/>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90"/>
        <w:gridCol w:w="660"/>
        <w:gridCol w:w="600"/>
        <w:gridCol w:w="915"/>
        <w:gridCol w:w="1185"/>
        <w:gridCol w:w="1155"/>
        <w:tblGridChange w:id="0">
          <w:tblGrid>
            <w:gridCol w:w="375"/>
            <w:gridCol w:w="2205"/>
            <w:gridCol w:w="1095"/>
            <w:gridCol w:w="1290"/>
            <w:gridCol w:w="66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18C">
            <w:pPr>
              <w:pStyle w:val="Subtitle"/>
              <w:widowControl w:val="0"/>
              <w:spacing w:after="120" w:before="120" w:line="240" w:lineRule="auto"/>
              <w:jc w:val="left"/>
              <w:rPr>
                <w:rFonts w:ascii="Times New Roman" w:cs="Times New Roman" w:eastAsia="Times New Roman" w:hAnsi="Times New Roman"/>
                <w:color w:val="000000"/>
              </w:rPr>
            </w:pPr>
            <w:bookmarkStart w:colFirst="0" w:colLast="0" w:name="_heading=h.mp4skb6fb4ua" w:id="15"/>
            <w:bookmarkEnd w:id="15"/>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5">
            <w:pPr>
              <w:widowControl w:val="0"/>
              <w:pBdr>
                <w:top w:space="0" w:sz="0" w:val="nil"/>
                <w:left w:space="0" w:sz="0" w:val="nil"/>
                <w:bottom w:space="0" w:sz="0" w:val="nil"/>
                <w:right w:space="0" w:sz="0" w:val="nil"/>
                <w:between w:space="0" w:sz="0" w:val="nil"/>
              </w:pBdr>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6">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7">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8">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9">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A">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B">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C">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19D">
            <w:pPr>
              <w:widowControl w:val="0"/>
              <w:spacing w:line="24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9E">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A7">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1A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BFHC PALLIKKAL (HWC Pallikkal MC)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8078 292 153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1B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HWC Azhinjilassery</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6282484701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B9">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1B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HWC Karippur</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cccccc"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1B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9074362161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2">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1C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HWC Kumminiparamba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cccccc"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1C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8289920849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CB">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1C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HWC Palappetty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000000"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1C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7994276878</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C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D4">
            <w:pPr>
              <w:widowControl w:val="0"/>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ccccc" w:space="0" w:sz="7" w:val="single"/>
              <w:left w:color="000000" w:space="0" w:sz="7" w:val="single"/>
              <w:bottom w:color="000000" w:space="0" w:sz="7" w:val="single"/>
              <w:right w:color="000000" w:space="0" w:sz="7" w:val="single"/>
            </w:tcBorders>
            <w:tcMar>
              <w:top w:w="40.0" w:type="dxa"/>
              <w:left w:w="40.0" w:type="dxa"/>
              <w:bottom w:w="40.0" w:type="dxa"/>
              <w:right w:w="40.0" w:type="dxa"/>
            </w:tcMar>
            <w:vAlign w:val="center"/>
          </w:tcPr>
          <w:p w:rsidR="00000000" w:rsidDel="00000000" w:rsidP="00000000" w:rsidRDefault="00000000" w:rsidRPr="00000000" w14:paraId="000001D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HWC Puthur Pallikkal</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SC</w:t>
            </w:r>
          </w:p>
        </w:tc>
        <w:tc>
          <w:tcPr>
            <w:tcBorders>
              <w:top w:color="cccccc" w:space="0" w:sz="7" w:val="single"/>
              <w:left w:color="000000" w:space="0" w:sz="7" w:val="single"/>
              <w:bottom w:color="000000" w:space="0" w:sz="7" w:val="single"/>
              <w:right w:color="000000" w:space="0" w:sz="7" w:val="single"/>
            </w:tcBorders>
            <w:shd w:fill="ffffff" w:val="clear"/>
            <w:tcMar>
              <w:top w:w="40.0" w:type="dxa"/>
              <w:left w:w="40.0" w:type="dxa"/>
              <w:bottom w:w="40.0" w:type="dxa"/>
              <w:right w:w="40.0" w:type="dxa"/>
            </w:tcMar>
            <w:vAlign w:val="center"/>
          </w:tcPr>
          <w:p w:rsidR="00000000" w:rsidDel="00000000" w:rsidP="00000000" w:rsidRDefault="00000000" w:rsidRPr="00000000" w14:paraId="000001D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9747301624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DD">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E6">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BFHC PALLIKKAL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9400588866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E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1EF">
            <w:pPr>
              <w:widowControl w:val="0"/>
              <w:spacing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1F8">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HOMEO</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9846600002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C">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01">
            <w:pPr>
              <w:widowControl w:val="0"/>
              <w:spacing w:line="24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AYURVEDIC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GOVT</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9946045049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5">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24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w:t>
            </w:r>
          </w:p>
        </w:tc>
      </w:tr>
    </w:tbl>
    <w:p w:rsidR="00000000" w:rsidDel="00000000" w:rsidP="00000000" w:rsidRDefault="00000000" w:rsidRPr="00000000" w14:paraId="0000020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B">
      <w:pPr>
        <w:pStyle w:val="Heading2"/>
        <w:spacing w:after="240" w:before="240" w:lineRule="auto"/>
        <w:rPr>
          <w:rFonts w:ascii="Times New Roman" w:cs="Times New Roman" w:eastAsia="Times New Roman" w:hAnsi="Times New Roman"/>
          <w:color w:val="000000"/>
        </w:rPr>
      </w:pPr>
      <w:bookmarkStart w:colFirst="0" w:colLast="0" w:name="_heading=h.mzibum6g1xhy" w:id="16"/>
      <w:bookmarkEnd w:id="16"/>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0E">
      <w:pPr>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035"/>
        <w:gridCol w:w="1155"/>
        <w:gridCol w:w="1170"/>
        <w:gridCol w:w="1200"/>
        <w:gridCol w:w="1320"/>
        <w:gridCol w:w="1350"/>
        <w:gridCol w:w="1065"/>
        <w:gridCol w:w="1140"/>
        <w:tblGridChange w:id="0">
          <w:tblGrid>
            <w:gridCol w:w="525"/>
            <w:gridCol w:w="1035"/>
            <w:gridCol w:w="1155"/>
            <w:gridCol w:w="1170"/>
            <w:gridCol w:w="1200"/>
            <w:gridCol w:w="1320"/>
            <w:gridCol w:w="1350"/>
            <w:gridCol w:w="1065"/>
            <w:gridCol w:w="114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0F">
            <w:pPr>
              <w:pStyle w:val="Subtitle"/>
              <w:spacing w:after="120" w:before="120" w:line="240" w:lineRule="auto"/>
              <w:jc w:val="left"/>
              <w:rPr>
                <w:rFonts w:ascii="Times New Roman" w:cs="Times New Roman" w:eastAsia="Times New Roman" w:hAnsi="Times New Roman"/>
                <w:color w:val="000000"/>
              </w:rPr>
            </w:pPr>
            <w:bookmarkStart w:colFirst="0" w:colLast="0" w:name="_heading=h.4hxbadaggvzq" w:id="17"/>
            <w:bookmarkEnd w:id="17"/>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8">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9">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A">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B">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C">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D">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E">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1F">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0">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1">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1</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2">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ADAMS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3">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4">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5">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NO GENERAL</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6">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Kozhipuram</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7">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9061546488</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8">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29">
            <w:pPr>
              <w:spacing w:after="240" w:before="240" w:line="24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Y</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2A">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B">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CARE WELL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C">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D">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General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E">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2F">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 BAZAR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0">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7034882570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1">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-LAB ONLY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2">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33">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4">
            <w:pPr>
              <w:spacing w:after="240" w:before="240" w:line="24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PALLIKKAL NURSING HOME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5">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6">
            <w:pPr>
              <w:spacing w:after="240" w:before="24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0"/>
                <w:szCs w:val="20"/>
                <w:rtl w:val="0"/>
              </w:rPr>
              <w:t xml:space="preserve">General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7">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8">
            <w:pPr>
              <w:spacing w:after="240" w:before="240" w:line="24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 BAZAR</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9">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906264948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A">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3B">
            <w:pPr>
              <w:spacing w:after="240" w:before="24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23C">
      <w:pPr>
        <w:pStyle w:val="Heading2"/>
        <w:rPr>
          <w:rFonts w:ascii="Times New Roman" w:cs="Times New Roman" w:eastAsia="Times New Roman" w:hAnsi="Times New Roman"/>
          <w:color w:val="000000"/>
        </w:rPr>
      </w:pPr>
      <w:bookmarkStart w:colFirst="0" w:colLast="0" w:name="_heading=h.4ipnjwmp8d81" w:id="18"/>
      <w:bookmarkEnd w:id="18"/>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3E">
      <w:pPr>
        <w:rPr>
          <w:rFonts w:ascii="Times New Roman" w:cs="Times New Roman" w:eastAsia="Times New Roman" w:hAnsi="Times New Roman"/>
        </w:rPr>
      </w:pPr>
      <w:r w:rsidDel="00000000" w:rsidR="00000000" w:rsidRPr="00000000">
        <w:rPr>
          <w:rtl w:val="0"/>
        </w:rPr>
      </w:r>
    </w:p>
    <w:tbl>
      <w:tblPr>
        <w:tblStyle w:val="Table9"/>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95"/>
        <w:gridCol w:w="1350"/>
        <w:gridCol w:w="1230"/>
        <w:gridCol w:w="1230"/>
        <w:gridCol w:w="1230"/>
        <w:tblGridChange w:id="0">
          <w:tblGrid>
            <w:gridCol w:w="4095"/>
            <w:gridCol w:w="1350"/>
            <w:gridCol w:w="1230"/>
            <w:gridCol w:w="1230"/>
            <w:gridCol w:w="123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3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4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5E">
      <w:pPr>
        <w:pStyle w:val="Heading2"/>
        <w:spacing w:after="240" w:before="240" w:lineRule="auto"/>
        <w:rPr>
          <w:rFonts w:ascii="Times New Roman" w:cs="Times New Roman" w:eastAsia="Times New Roman" w:hAnsi="Times New Roman"/>
          <w:color w:val="000000"/>
        </w:rPr>
      </w:pPr>
      <w:bookmarkStart w:colFirst="0" w:colLast="0" w:name="_heading=h.g1ver777urv7" w:id="19"/>
      <w:bookmarkEnd w:id="19"/>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60">
      <w:pPr>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3">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4">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6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 (Numbers)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7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8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8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9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A2">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 (</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A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A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A8">
      <w:pPr>
        <w:pStyle w:val="Heading2"/>
        <w:rPr>
          <w:rFonts w:ascii="Times New Roman" w:cs="Times New Roman" w:eastAsia="Times New Roman" w:hAnsi="Times New Roman"/>
          <w:color w:val="000000"/>
        </w:rPr>
      </w:pPr>
      <w:bookmarkStart w:colFirst="0" w:colLast="0" w:name="_heading=h.ruvkgohrazt" w:id="20"/>
      <w:bookmarkEnd w:id="20"/>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A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A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A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2A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2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5">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B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2B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CA">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0">
            <w:pPr>
              <w:rPr>
                <w:rFonts w:ascii="Times New Roman" w:cs="Times New Roman" w:eastAsia="Times New Roman" w:hAnsi="Times New Roman"/>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2D1">
            <w:pPr>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DA">
      <w:pPr>
        <w:pStyle w:val="Heading2"/>
        <w:rPr>
          <w:rFonts w:ascii="Times New Roman" w:cs="Times New Roman" w:eastAsia="Times New Roman" w:hAnsi="Times New Roman"/>
          <w:color w:val="000000"/>
        </w:rPr>
      </w:pPr>
      <w:bookmarkStart w:colFirst="0" w:colLast="0" w:name="_heading=h.pstqkcuf0577" w:id="21"/>
      <w:bookmarkEnd w:id="21"/>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2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Palliikal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2DC">
      <w:pPr>
        <w:rPr>
          <w:rFonts w:ascii="Times New Roman" w:cs="Times New Roman" w:eastAsia="Times New Roman" w:hAnsi="Times New Roman"/>
        </w:rPr>
      </w:pPr>
      <w:r w:rsidDel="00000000" w:rsidR="00000000" w:rsidRPr="00000000">
        <w:rPr>
          <w:rtl w:val="0"/>
        </w:rPr>
      </w:r>
    </w:p>
    <w:tbl>
      <w:tblPr>
        <w:tblStyle w:val="Table12"/>
        <w:tblW w:w="98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0"/>
        <w:gridCol w:w="1020"/>
        <w:gridCol w:w="1395"/>
        <w:gridCol w:w="1395"/>
        <w:gridCol w:w="1530"/>
        <w:tblGridChange w:id="0">
          <w:tblGrid>
            <w:gridCol w:w="4500"/>
            <w:gridCol w:w="1020"/>
            <w:gridCol w:w="1395"/>
            <w:gridCol w:w="139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D">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E">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DF">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0">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1">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Microbiology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RT-PCR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USG units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CT/MRI units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B">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Research labs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spacing w:lin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Labs of other departments that can be repurposed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06">
      <w:pPr>
        <w:pStyle w:val="Heading2"/>
        <w:spacing w:after="240" w:before="240" w:lineRule="auto"/>
        <w:rPr>
          <w:rFonts w:ascii="Times New Roman" w:cs="Times New Roman" w:eastAsia="Times New Roman" w:hAnsi="Times New Roman"/>
          <w:color w:val="000000"/>
        </w:rPr>
      </w:pPr>
      <w:bookmarkStart w:colFirst="0" w:colLast="0" w:name="_heading=h.fqz9frm6v73e" w:id="22"/>
      <w:bookmarkEnd w:id="22"/>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7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275"/>
        <w:gridCol w:w="1560"/>
        <w:gridCol w:w="1500"/>
        <w:gridCol w:w="1425"/>
        <w:gridCol w:w="1635"/>
        <w:tblGridChange w:id="0">
          <w:tblGrid>
            <w:gridCol w:w="630"/>
            <w:gridCol w:w="1770"/>
            <w:gridCol w:w="1275"/>
            <w:gridCol w:w="1560"/>
            <w:gridCol w:w="1500"/>
            <w:gridCol w:w="1425"/>
            <w:gridCol w:w="163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0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0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 NURSING HOME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PUTHOOR PALLIKKAL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6238675341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WELLNESS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9746874884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1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AJWA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94473373777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CENTRAL LAB </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9847967096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54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2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E">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2F">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0">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2">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3">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4">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5">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7">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C">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D">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3E">
            <w:pPr>
              <w:spacing w:line="240" w:lineRule="auto"/>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3F">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0">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1">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2">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3">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4">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5">
            <w:pPr>
              <w:spacing w:lin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46">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7">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8">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9">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A">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B">
            <w:pPr>
              <w:spacing w:lin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4C">
            <w:pPr>
              <w:spacing w:lin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4D">
      <w:pPr>
        <w:pStyle w:val="Heading2"/>
        <w:spacing w:before="360" w:lineRule="auto"/>
        <w:rPr>
          <w:rFonts w:ascii="Times New Roman" w:cs="Times New Roman" w:eastAsia="Times New Roman" w:hAnsi="Times New Roman"/>
          <w:color w:val="000000"/>
          <w:sz w:val="34"/>
          <w:szCs w:val="34"/>
        </w:rPr>
      </w:pPr>
      <w:bookmarkStart w:colFirst="0" w:colLast="0" w:name="_heading=h.dzbec0jyc6nb" w:id="23"/>
      <w:bookmarkEnd w:id="23"/>
      <w:r w:rsidDel="00000000" w:rsidR="00000000" w:rsidRPr="00000000">
        <w:rPr>
          <w:rFonts w:ascii="Times New Roman" w:cs="Times New Roman" w:eastAsia="Times New Roman" w:hAnsi="Times New Roman"/>
          <w:color w:val="000000"/>
          <w:sz w:val="34"/>
          <w:szCs w:val="34"/>
          <w:rtl w:val="0"/>
        </w:rPr>
        <w:t xml:space="preserve">Social and Community Infrastructure for surge plan</w:t>
      </w:r>
    </w:p>
    <w:p w:rsidR="00000000" w:rsidDel="00000000" w:rsidP="00000000" w:rsidRDefault="00000000" w:rsidRPr="00000000" w14:paraId="000003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w:t>
      </w:r>
      <w:r w:rsidDel="00000000" w:rsidR="00000000" w:rsidRPr="00000000">
        <w:rPr>
          <w:rFonts w:ascii="Times New Roman" w:cs="Times New Roman" w:eastAsia="Times New Roman" w:hAnsi="Times New Roman"/>
          <w:b w:val="1"/>
          <w:bCs w:val="1"/>
          <w:rtl w:val="0"/>
        </w:rPr>
        <w:t xml:space="preserve">logistics and shelter inventory.</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4F">
      <w:pPr>
        <w:rPr>
          <w:rFonts w:ascii="Times New Roman" w:cs="Times New Roman" w:eastAsia="Times New Roman" w:hAnsi="Times New Roman"/>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001"/>
        <w:gridCol w:w="1417"/>
        <w:gridCol w:w="1575"/>
        <w:gridCol w:w="1878"/>
        <w:tblGridChange w:id="0">
          <w:tblGrid>
            <w:gridCol w:w="3384"/>
            <w:gridCol w:w="1001"/>
            <w:gridCol w:w="1417"/>
            <w:gridCol w:w="1575"/>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0">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1">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54">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5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GREESHMA -9526091240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1,2,3,5,6,7,10,13,12,14,18,17,15,17,6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9446017970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16551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9447100632</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6D">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6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7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8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9446017970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9895890753- ATLANTA, 9387867171- AIRPORT GARDEN</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9446017970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9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9446017970</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A">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A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B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BC">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3BD">
      <w:pPr>
        <w:pStyle w:val="Heading1"/>
        <w:rPr>
          <w:rFonts w:ascii="Times New Roman" w:cs="Times New Roman" w:eastAsia="Times New Roman" w:hAnsi="Times New Roman"/>
          <w:color w:val="000000"/>
        </w:rPr>
      </w:pPr>
      <w:bookmarkStart w:colFirst="0" w:colLast="0" w:name="_heading=h.b8pohhz14oo" w:id="24"/>
      <w:bookmarkEnd w:id="24"/>
      <w:r w:rsidDel="00000000" w:rsidR="00000000" w:rsidRPr="00000000">
        <w:rPr>
          <w:rFonts w:ascii="Times New Roman" w:cs="Times New Roman" w:eastAsia="Times New Roman" w:hAnsi="Times New Roman"/>
          <w:color w:val="000000"/>
          <w:rtl w:val="0"/>
        </w:rPr>
        <w:t xml:space="preserve">Human resources</w:t>
      </w:r>
    </w:p>
    <w:p w:rsidR="00000000" w:rsidDel="00000000" w:rsidP="00000000" w:rsidRDefault="00000000" w:rsidRPr="00000000" w14:paraId="000003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w:t>
      </w:r>
      <w:r w:rsidDel="00000000" w:rsidR="00000000" w:rsidRPr="00000000">
        <w:rPr>
          <w:rFonts w:ascii="Times New Roman" w:cs="Times New Roman" w:eastAsia="Times New Roman" w:hAnsi="Times New Roman"/>
          <w:b w:val="1"/>
          <w:bCs w:val="1"/>
          <w:rtl w:val="0"/>
        </w:rPr>
        <w:t xml:space="preserve">human capital</w:t>
      </w:r>
      <w:r w:rsidDel="00000000" w:rsidR="00000000" w:rsidRPr="00000000">
        <w:rPr>
          <w:rFonts w:ascii="Times New Roman" w:cs="Times New Roman" w:eastAsia="Times New Roman" w:hAnsi="Times New Roman"/>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3BF">
      <w:pPr>
        <w:pStyle w:val="Heading3"/>
        <w:rPr>
          <w:rFonts w:ascii="Times New Roman" w:cs="Times New Roman" w:eastAsia="Times New Roman" w:hAnsi="Times New Roman"/>
          <w:b w:val="1"/>
          <w:bCs w:val="1"/>
          <w:color w:val="000000"/>
        </w:rPr>
      </w:pPr>
      <w:bookmarkStart w:colFirst="0" w:colLast="0" w:name="_heading=h.kfofsmxftr5l" w:id="25"/>
      <w:bookmarkEnd w:id="25"/>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3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C1">
      <w:pPr>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C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C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D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D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3E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EF">
      <w:pPr>
        <w:pStyle w:val="Heading3"/>
        <w:rPr>
          <w:rFonts w:ascii="Times New Roman" w:cs="Times New Roman" w:eastAsia="Times New Roman" w:hAnsi="Times New Roman"/>
          <w:b w:val="1"/>
          <w:bCs w:val="1"/>
          <w:color w:val="000000"/>
        </w:rPr>
      </w:pPr>
      <w:bookmarkStart w:colFirst="0" w:colLast="0" w:name="_heading=h.f2d42tfcxq9w" w:id="26"/>
      <w:bookmarkEnd w:id="26"/>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3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3F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F2">
      <w:pPr>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2580"/>
        <w:gridCol w:w="1485"/>
        <w:tblGridChange w:id="0">
          <w:tblGrid>
            <w:gridCol w:w="3675"/>
            <w:gridCol w:w="1455"/>
            <w:gridCol w:w="2580"/>
            <w:gridCol w:w="148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5">
            <w:pPr>
              <w:spacing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0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27">
      <w:pPr>
        <w:pStyle w:val="Heading2"/>
        <w:spacing w:before="360" w:lineRule="auto"/>
        <w:rPr>
          <w:rFonts w:ascii="Times New Roman" w:cs="Times New Roman" w:eastAsia="Times New Roman" w:hAnsi="Times New Roman"/>
          <w:color w:val="000000"/>
          <w:sz w:val="34"/>
          <w:szCs w:val="34"/>
        </w:rPr>
      </w:pPr>
      <w:bookmarkStart w:colFirst="0" w:colLast="0" w:name="_heading=h.bvn4lke27jqs" w:id="27"/>
      <w:bookmarkEnd w:id="27"/>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29">
      <w:pPr>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2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1600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bl>
    <w:p w:rsidR="00000000" w:rsidDel="00000000" w:rsidP="00000000" w:rsidRDefault="00000000" w:rsidRPr="00000000" w14:paraId="000004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45">
      <w:pPr>
        <w:pStyle w:val="Heading2"/>
        <w:rPr>
          <w:rFonts w:ascii="Times New Roman" w:cs="Times New Roman" w:eastAsia="Times New Roman" w:hAnsi="Times New Roman"/>
          <w:color w:val="000000"/>
        </w:rPr>
      </w:pPr>
      <w:bookmarkStart w:colFirst="0" w:colLast="0" w:name="_heading=h.45avbu7q7hhv" w:id="28"/>
      <w:bookmarkEnd w:id="28"/>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47">
      <w:pPr>
        <w:rPr>
          <w:rFonts w:ascii="Times New Roman" w:cs="Times New Roman" w:eastAsia="Times New Roman" w:hAnsi="Times New Roman"/>
        </w:rPr>
      </w:pPr>
      <w:r w:rsidDel="00000000" w:rsidR="00000000" w:rsidRPr="00000000">
        <w:rPr>
          <w:rtl w:val="0"/>
        </w:rPr>
      </w:r>
    </w:p>
    <w:tbl>
      <w:tblPr>
        <w:tblStyle w:val="Table18"/>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05"/>
        <w:gridCol w:w="3900"/>
        <w:tblGridChange w:id="0">
          <w:tblGrid>
            <w:gridCol w:w="5205"/>
            <w:gridCol w:w="39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381</w:t>
            </w:r>
          </w:p>
        </w:tc>
      </w:tr>
      <w:tr>
        <w:trPr>
          <w:cantSplit w:val="0"/>
          <w:trHeight w:val="515.97656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r>
    </w:tbl>
    <w:p w:rsidR="00000000" w:rsidDel="00000000" w:rsidP="00000000" w:rsidRDefault="00000000" w:rsidRPr="00000000" w14:paraId="000004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5B">
      <w:pPr>
        <w:pStyle w:val="Heading2"/>
        <w:rPr>
          <w:rFonts w:ascii="Times New Roman" w:cs="Times New Roman" w:eastAsia="Times New Roman" w:hAnsi="Times New Roman"/>
          <w:color w:val="000000"/>
        </w:rPr>
      </w:pPr>
      <w:bookmarkStart w:colFirst="0" w:colLast="0" w:name="_heading=h.yerg0ivkxfzs" w:id="29"/>
      <w:bookmarkEnd w:id="29"/>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5D">
      <w:pPr>
        <w:rPr>
          <w:rFonts w:ascii="Times New Roman" w:cs="Times New Roman" w:eastAsia="Times New Roman" w:hAnsi="Times New Roman"/>
        </w:rPr>
      </w:pPr>
      <w:r w:rsidDel="00000000" w:rsidR="00000000" w:rsidRPr="00000000">
        <w:rPr>
          <w:rtl w:val="0"/>
        </w:rPr>
      </w:r>
    </w:p>
    <w:tbl>
      <w:tblPr>
        <w:tblStyle w:val="Table19"/>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160"/>
        <w:gridCol w:w="3510"/>
        <w:tblGridChange w:id="0">
          <w:tblGrid>
            <w:gridCol w:w="3540"/>
            <w:gridCol w:w="2160"/>
            <w:gridCol w:w="351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9497947329- KARIPPUR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004962321654 RAMANATTUKARA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9446017970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9846675041</w:t>
            </w:r>
          </w:p>
        </w:tc>
      </w:tr>
    </w:tbl>
    <w:p w:rsidR="00000000" w:rsidDel="00000000" w:rsidP="00000000" w:rsidRDefault="00000000" w:rsidRPr="00000000" w14:paraId="0000046D">
      <w:pPr>
        <w:pStyle w:val="Heading2"/>
        <w:rPr>
          <w:rFonts w:ascii="Times New Roman" w:cs="Times New Roman" w:eastAsia="Times New Roman" w:hAnsi="Times New Roman"/>
          <w:color w:val="000000"/>
        </w:rPr>
      </w:pPr>
      <w:bookmarkStart w:colFirst="0" w:colLast="0" w:name="_heading=h.p441siunjg7a" w:id="30"/>
      <w:bookmarkEnd w:id="30"/>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46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6F">
      <w:pPr>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7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7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4">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A">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47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7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7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8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bl>
    <w:p w:rsidR="00000000" w:rsidDel="00000000" w:rsidP="00000000" w:rsidRDefault="00000000" w:rsidRPr="00000000" w14:paraId="00000482">
      <w:pPr>
        <w:spacing w:after="240" w:before="24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83">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j9n5nyesrmel" w:id="31"/>
      <w:bookmarkEnd w:id="31"/>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w:t>
      </w:r>
    </w:p>
    <w:p w:rsidR="00000000" w:rsidDel="00000000" w:rsidP="00000000" w:rsidRDefault="00000000" w:rsidRPr="00000000" w14:paraId="00000485">
      <w:pPr>
        <w:spacing w:after="240"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Animal &amp; Bird Population</w:t>
      </w:r>
    </w:p>
    <w:p w:rsidR="00000000" w:rsidDel="00000000" w:rsidP="00000000" w:rsidRDefault="00000000" w:rsidRPr="00000000" w14:paraId="000004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87">
      <w:pPr>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14,10,21</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2000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MOST 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2500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MOST 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C">
            <w:pPr>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D">
            <w:pPr>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MOST ALL WARDS</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MOST 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MOST 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B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B1">
      <w:pPr>
        <w:spacing w:after="240" w:before="240" w:lineRule="auto"/>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The main risk of zoonotic diseases in </w:t>
      </w:r>
      <w:r w:rsidDel="00000000" w:rsidR="00000000" w:rsidRPr="00000000">
        <w:rPr>
          <w:rFonts w:ascii="Times New Roman" w:cs="Times New Roman" w:eastAsia="Times New Roman" w:hAnsi="Times New Roman"/>
          <w:b w:val="1"/>
          <w:bCs w:val="1"/>
          <w:highlight w:val="white"/>
          <w:rtl w:val="0"/>
        </w:rPr>
        <w:t xml:space="preserve">Pallikkal</w:t>
      </w:r>
      <w:r w:rsidDel="00000000" w:rsidR="00000000" w:rsidRPr="00000000">
        <w:rPr>
          <w:rFonts w:ascii="Times New Roman" w:cs="Times New Roman" w:eastAsia="Times New Roman" w:hAnsi="Times New Roman"/>
          <w:highlight w:val="white"/>
          <w:rtl w:val="0"/>
        </w:rPr>
        <w:t xml:space="preserve"> is concentrated in </w:t>
      </w:r>
      <w:r w:rsidDel="00000000" w:rsidR="00000000" w:rsidRPr="00000000">
        <w:rPr>
          <w:rFonts w:ascii="Times New Roman" w:cs="Times New Roman" w:eastAsia="Times New Roman" w:hAnsi="Times New Roman"/>
          <w:b w:val="1"/>
          <w:bCs w:val="1"/>
          <w:highlight w:val="white"/>
          <w:rtl w:val="0"/>
        </w:rPr>
        <w:t xml:space="preserve">Ward 14,3,17,6,21</w:t>
      </w:r>
      <w:r w:rsidDel="00000000" w:rsidR="00000000" w:rsidRPr="00000000">
        <w:rPr>
          <w:rFonts w:ascii="Times New Roman" w:cs="Times New Roman" w:eastAsia="Times New Roman" w:hAnsi="Times New Roman"/>
          <w:highlight w:val="white"/>
          <w:rtl w:val="0"/>
        </w:rPr>
        <w:t xml:space="preserve">, which is explained by the high density of pig farms, cattle congregation areas, and poultry units. The stray dog population in </w:t>
      </w:r>
      <w:r w:rsidDel="00000000" w:rsidR="00000000" w:rsidRPr="00000000">
        <w:rPr>
          <w:rFonts w:ascii="Times New Roman" w:cs="Times New Roman" w:eastAsia="Times New Roman" w:hAnsi="Times New Roman"/>
          <w:b w:val="1"/>
          <w:bCs w:val="1"/>
          <w:highlight w:val="white"/>
          <w:rtl w:val="0"/>
        </w:rPr>
        <w:t xml:space="preserve">market areas, fish landing sites, bus stations </w:t>
      </w:r>
      <w:r w:rsidDel="00000000" w:rsidR="00000000" w:rsidRPr="00000000">
        <w:rPr>
          <w:rFonts w:ascii="Times New Roman" w:cs="Times New Roman" w:eastAsia="Times New Roman" w:hAnsi="Times New Roman"/>
          <w:highlight w:val="white"/>
          <w:rtl w:val="0"/>
        </w:rPr>
        <w:t xml:space="preserve">continue to be a substantial problem for rabies surveillance and bite prevention. </w:t>
      </w:r>
    </w:p>
    <w:p w:rsidR="00000000" w:rsidDel="00000000" w:rsidP="00000000" w:rsidRDefault="00000000" w:rsidRPr="00000000" w14:paraId="000004B2">
      <w:pPr>
        <w:spacing w:after="240" w:befor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4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60"/>
        <w:gridCol w:w="1650"/>
        <w:gridCol w:w="1530"/>
        <w:gridCol w:w="1560"/>
        <w:gridCol w:w="1425"/>
        <w:tblGridChange w:id="0">
          <w:tblGrid>
            <w:gridCol w:w="3660"/>
            <w:gridCol w:w="1650"/>
            <w:gridCol w:w="1530"/>
            <w:gridCol w:w="1560"/>
            <w:gridCol w:w="142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5">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6">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7">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 (Ward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4B8">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Pallikkkal Bazar</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6282381426</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D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8">
      <w:pPr>
        <w:pStyle w:val="Heading2"/>
        <w:rPr>
          <w:rFonts w:ascii="Times New Roman" w:cs="Times New Roman" w:eastAsia="Times New Roman" w:hAnsi="Times New Roman"/>
          <w:color w:val="000000"/>
        </w:rPr>
      </w:pPr>
      <w:bookmarkStart w:colFirst="0" w:colLast="0" w:name="_heading=h.j5j7qkitoeip" w:id="32"/>
      <w:bookmarkEnd w:id="32"/>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4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DA">
      <w:pPr>
        <w:rPr>
          <w:rFonts w:ascii="Times New Roman" w:cs="Times New Roman" w:eastAsia="Times New Roman" w:hAnsi="Times New Roman"/>
        </w:rPr>
      </w:pPr>
      <w:r w:rsidDel="00000000" w:rsidR="00000000" w:rsidRPr="00000000">
        <w:rPr>
          <w:rtl w:val="0"/>
        </w:rPr>
      </w:r>
    </w:p>
    <w:tbl>
      <w:tblPr>
        <w:tblStyle w:val="Table23"/>
        <w:tblW w:w="97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05"/>
        <w:gridCol w:w="2160"/>
        <w:gridCol w:w="2055"/>
        <w:gridCol w:w="2085"/>
        <w:tblGridChange w:id="0">
          <w:tblGrid>
            <w:gridCol w:w="3405"/>
            <w:gridCol w:w="2160"/>
            <w:gridCol w:w="2055"/>
            <w:gridCol w:w="20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D">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E">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F3">
      <w:pPr>
        <w:pStyle w:val="Heading2"/>
        <w:rPr>
          <w:rFonts w:ascii="Times New Roman" w:cs="Times New Roman" w:eastAsia="Times New Roman" w:hAnsi="Times New Roman"/>
          <w:color w:val="000000"/>
        </w:rPr>
      </w:pPr>
      <w:bookmarkStart w:colFirst="0" w:colLast="0" w:name="_heading=h.9p8xp584gile" w:id="33"/>
      <w:bookmarkEnd w:id="33"/>
      <w:r w:rsidDel="00000000" w:rsidR="00000000" w:rsidRPr="00000000">
        <w:rPr>
          <w:rtl w:val="0"/>
        </w:rPr>
      </w:r>
    </w:p>
    <w:p w:rsidR="00000000" w:rsidDel="00000000" w:rsidP="00000000" w:rsidRDefault="00000000" w:rsidRPr="00000000" w14:paraId="000004F4">
      <w:pPr>
        <w:pStyle w:val="Heading2"/>
        <w:rPr>
          <w:rFonts w:ascii="Times New Roman" w:cs="Times New Roman" w:eastAsia="Times New Roman" w:hAnsi="Times New Roman"/>
          <w:color w:val="000000"/>
        </w:rPr>
      </w:pPr>
      <w:bookmarkStart w:colFirst="0" w:colLast="0" w:name="_heading=h.fg897d6dprap" w:id="34"/>
      <w:bookmarkEnd w:id="34"/>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4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Pallikkal Grama Panchayath include </w:t>
      </w:r>
      <w:r w:rsidDel="00000000" w:rsidR="00000000" w:rsidRPr="00000000">
        <w:rPr>
          <w:rFonts w:ascii="Times New Roman" w:cs="Times New Roman" w:eastAsia="Times New Roman" w:hAnsi="Times New Roman"/>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Times New Roman" w:cs="Times New Roman" w:eastAsia="Times New Roman" w:hAnsi="Times New Roman"/>
          <w:rtl w:val="0"/>
        </w:rPr>
        <w:t xml:space="preserve">. These are the primary surveillance sites where zoonotic spillover risks are elevated.</w:t>
      </w:r>
    </w:p>
    <w:p w:rsidR="00000000" w:rsidDel="00000000" w:rsidP="00000000" w:rsidRDefault="00000000" w:rsidRPr="00000000" w14:paraId="000004F6">
      <w:pPr>
        <w:rPr>
          <w:rFonts w:ascii="Times New Roman" w:cs="Times New Roman" w:eastAsia="Times New Roman" w:hAnsi="Times New Roman"/>
        </w:rPr>
      </w:pPr>
      <w:r w:rsidDel="00000000" w:rsidR="00000000" w:rsidRPr="00000000">
        <w:rPr>
          <w:rtl w:val="0"/>
        </w:rPr>
      </w:r>
    </w:p>
    <w:tbl>
      <w:tblPr>
        <w:tblStyle w:val="Table24"/>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3075"/>
        <w:gridCol w:w="3465"/>
        <w:tblGridChange w:id="0">
          <w:tblGrid>
            <w:gridCol w:w="3090"/>
            <w:gridCol w:w="3075"/>
            <w:gridCol w:w="346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A">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C">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D">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4FF">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0">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3">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5">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karippur, tharayittal, pallikkal bazar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6">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8">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9">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B">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C">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D">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0E">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10">
      <w:pPr>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3">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tharayittal,pallikkal bazar,kumminiparamb</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32">
      <w:pPr>
        <w:pStyle w:val="Heading2"/>
        <w:rPr>
          <w:rFonts w:ascii="Times New Roman" w:cs="Times New Roman" w:eastAsia="Times New Roman" w:hAnsi="Times New Roman"/>
          <w:color w:val="000000"/>
        </w:rPr>
      </w:pPr>
      <w:bookmarkStart w:colFirst="0" w:colLast="0" w:name="_heading=h.dyfdlufhta2o" w:id="35"/>
      <w:bookmarkEnd w:id="35"/>
      <w:r w:rsidDel="00000000" w:rsidR="00000000" w:rsidRPr="00000000">
        <w:rPr>
          <w:rtl w:val="0"/>
        </w:rPr>
      </w:r>
    </w:p>
    <w:p w:rsidR="00000000" w:rsidDel="00000000" w:rsidP="00000000" w:rsidRDefault="00000000" w:rsidRPr="00000000" w14:paraId="00000533">
      <w:pPr>
        <w:pStyle w:val="Heading2"/>
        <w:rPr>
          <w:rFonts w:ascii="Times New Roman" w:cs="Times New Roman" w:eastAsia="Times New Roman" w:hAnsi="Times New Roman"/>
          <w:color w:val="000000"/>
        </w:rPr>
      </w:pPr>
      <w:bookmarkStart w:colFirst="0" w:colLast="0" w:name="_heading=h.hra1bj47zbzz" w:id="36"/>
      <w:bookmarkEnd w:id="36"/>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 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3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38">
      <w:pPr>
        <w:spacing w:after="240" w:before="240" w:lineRule="auto"/>
        <w:rPr>
          <w:rFonts w:ascii="Times New Roman" w:cs="Times New Roman" w:eastAsia="Times New Roman" w:hAnsi="Times New Roman"/>
        </w:rPr>
      </w:pPr>
      <w:r w:rsidDel="00000000" w:rsidR="00000000" w:rsidRPr="00000000">
        <w:rPr>
          <w:rtl w:val="0"/>
        </w:rPr>
      </w:r>
    </w:p>
    <w:tbl>
      <w:tblPr>
        <w:tblStyle w:val="Table26"/>
        <w:tblW w:w="96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3615"/>
        <w:gridCol w:w="1785"/>
        <w:tblGridChange w:id="0">
          <w:tblGrid>
            <w:gridCol w:w="2655"/>
            <w:gridCol w:w="1635"/>
            <w:gridCol w:w="3615"/>
            <w:gridCol w:w="17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A">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B">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3C">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 pallikkal bazar</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3,14,6,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 pallikkal bazar, karipur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4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1">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5">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ALMOST 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ALMOST 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8">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ALMOST 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ALMOST ALL WARDS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C">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med</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60">
            <w:pPr>
              <w:spacing w:after="240" w:before="24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med</w:t>
            </w:r>
          </w:p>
        </w:tc>
      </w:tr>
    </w:tbl>
    <w:p w:rsidR="00000000" w:rsidDel="00000000" w:rsidP="00000000" w:rsidRDefault="00000000" w:rsidRPr="00000000" w14:paraId="00000561">
      <w:pPr>
        <w:pStyle w:val="Heading2"/>
        <w:spacing w:after="240" w:before="240" w:lineRule="auto"/>
        <w:rPr>
          <w:rFonts w:ascii="Times New Roman" w:cs="Times New Roman" w:eastAsia="Times New Roman" w:hAnsi="Times New Roman"/>
          <w:color w:val="000000"/>
        </w:rPr>
      </w:pPr>
      <w:bookmarkStart w:colFirst="0" w:colLast="0" w:name="_heading=h.c9v32qizx1ra" w:id="37"/>
      <w:bookmarkEnd w:id="37"/>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7"/>
        <w:tblW w:w="9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5"/>
        <w:gridCol w:w="1830"/>
        <w:gridCol w:w="2355"/>
        <w:gridCol w:w="2100"/>
        <w:tblGridChange w:id="0">
          <w:tblGrid>
            <w:gridCol w:w="3315"/>
            <w:gridCol w:w="1830"/>
            <w:gridCol w:w="2355"/>
            <w:gridCol w:w="210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3">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4">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5">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6">
            <w:pPr>
              <w:spacing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6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C">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E">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7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0">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2">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5">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6">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7">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9">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8F">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93">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8">
      <w:pPr>
        <w:pStyle w:val="Heading1"/>
        <w:spacing w:before="120" w:line="240" w:lineRule="auto"/>
        <w:jc w:val="center"/>
        <w:rPr>
          <w:rFonts w:ascii="Times New Roman" w:cs="Times New Roman" w:eastAsia="Times New Roman" w:hAnsi="Times New Roman"/>
          <w:color w:val="000000"/>
        </w:rPr>
      </w:pPr>
      <w:bookmarkStart w:colFirst="0" w:colLast="0" w:name="_heading=h.ozg2o57vcoxn" w:id="38"/>
      <w:bookmarkEnd w:id="38"/>
      <w:r w:rsidDel="00000000" w:rsidR="00000000" w:rsidRPr="00000000">
        <w:rPr>
          <w:rFonts w:ascii="Times New Roman" w:cs="Times New Roman" w:eastAsia="Times New Roman" w:hAnsi="Times New Roman"/>
          <w:color w:val="000000"/>
          <w:rtl w:val="0"/>
        </w:rPr>
        <w:t xml:space="preserve">  EPIDEMIOLOGICAL TRENDS (2021–2025)</w:t>
      </w:r>
    </w:p>
    <w:p w:rsidR="00000000" w:rsidDel="00000000" w:rsidP="00000000" w:rsidRDefault="00000000" w:rsidRPr="00000000" w14:paraId="000005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9B">
      <w:pPr>
        <w:pStyle w:val="Heading2"/>
        <w:rPr>
          <w:rFonts w:ascii="Times New Roman" w:cs="Times New Roman" w:eastAsia="Times New Roman" w:hAnsi="Times New Roman"/>
          <w:color w:val="000000"/>
        </w:rPr>
      </w:pPr>
      <w:bookmarkStart w:colFirst="0" w:colLast="0" w:name="_heading=h.ov3qppjfv8hr" w:id="39"/>
      <w:bookmarkEnd w:id="39"/>
      <w:r w:rsidDel="00000000" w:rsidR="00000000" w:rsidRPr="00000000">
        <w:rPr>
          <w:rFonts w:ascii="Times New Roman" w:cs="Times New Roman" w:eastAsia="Times New Roman" w:hAnsi="Times New Roman"/>
          <w:color w:val="000000"/>
          <w:rtl w:val="0"/>
        </w:rPr>
        <w:t xml:space="preserve">Disease Burden among human beings (Last 5 Years)</w:t>
      </w:r>
    </w:p>
    <w:p w:rsidR="00000000" w:rsidDel="00000000" w:rsidP="00000000" w:rsidRDefault="00000000" w:rsidRPr="00000000" w14:paraId="000005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9D">
      <w:pPr>
        <w:rPr>
          <w:rFonts w:ascii="Times New Roman" w:cs="Times New Roman" w:eastAsia="Times New Roman" w:hAnsi="Times New Roman"/>
        </w:rPr>
      </w:pPr>
      <w:r w:rsidDel="00000000" w:rsidR="00000000" w:rsidRPr="00000000">
        <w:rPr>
          <w:rtl w:val="0"/>
        </w:rPr>
      </w:r>
    </w:p>
    <w:tbl>
      <w:tblPr>
        <w:tblStyle w:val="Table28"/>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9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 (Increasing/Stable/Decreasing)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615">
      <w:pPr>
        <w:rPr>
          <w:rFonts w:ascii="Times New Roman" w:cs="Times New Roman" w:eastAsia="Times New Roman" w:hAnsi="Times New Roman"/>
        </w:rPr>
      </w:pPr>
      <w:bookmarkStart w:colFirst="0" w:colLast="0" w:name="_heading=h.wkkx2okucgri" w:id="40"/>
      <w:bookmarkEnd w:id="40"/>
      <w:r w:rsidDel="00000000" w:rsidR="00000000" w:rsidRPr="00000000">
        <w:rPr>
          <w:rtl w:val="0"/>
        </w:rPr>
      </w:r>
    </w:p>
    <w:p w:rsidR="00000000" w:rsidDel="00000000" w:rsidP="00000000" w:rsidRDefault="00000000" w:rsidRPr="00000000" w14:paraId="00000616">
      <w:pPr>
        <w:pStyle w:val="Heading2"/>
        <w:rPr>
          <w:rFonts w:ascii="Times New Roman" w:cs="Times New Roman" w:eastAsia="Times New Roman" w:hAnsi="Times New Roman"/>
          <w:color w:val="000000"/>
        </w:rPr>
      </w:pPr>
      <w:bookmarkStart w:colFirst="0" w:colLast="0" w:name="_heading=h.t2fxfr52rm8w" w:id="41"/>
      <w:bookmarkEnd w:id="41"/>
      <w:r w:rsidDel="00000000" w:rsidR="00000000" w:rsidRPr="00000000">
        <w:rPr>
          <w:rFonts w:ascii="Times New Roman" w:cs="Times New Roman" w:eastAsia="Times New Roman" w:hAnsi="Times New Roman"/>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17">
      <w:pPr>
        <w:pStyle w:val="Heading2"/>
        <w:rPr>
          <w:rFonts w:ascii="Times New Roman" w:cs="Times New Roman" w:eastAsia="Times New Roman" w:hAnsi="Times New Roman"/>
          <w:color w:val="000000"/>
        </w:rPr>
      </w:pPr>
      <w:bookmarkStart w:colFirst="0" w:colLast="0" w:name="_heading=h.cgvwnh209wpc" w:id="42"/>
      <w:bookmarkEnd w:id="42"/>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1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A">
      <w:pPr>
        <w:pStyle w:val="Heading3"/>
        <w:rPr>
          <w:rFonts w:ascii="Times New Roman" w:cs="Times New Roman" w:eastAsia="Times New Roman" w:hAnsi="Times New Roman"/>
          <w:b w:val="1"/>
          <w:bCs w:val="1"/>
          <w:color w:val="000000"/>
          <w:sz w:val="26"/>
          <w:szCs w:val="26"/>
        </w:rPr>
      </w:pPr>
      <w:bookmarkStart w:colFirst="0" w:colLast="0" w:name="_heading=h.eiyygmmzbhlq" w:id="43"/>
      <w:bookmarkEnd w:id="43"/>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1D">
      <w:pPr>
        <w:rPr>
          <w:rFonts w:ascii="Times New Roman" w:cs="Times New Roman" w:eastAsia="Times New Roman" w:hAnsi="Times New Roman"/>
          <w:b w:val="1"/>
          <w:bCs w:val="1"/>
        </w:rPr>
      </w:pPr>
      <w:bookmarkStart w:colFirst="0" w:colLast="0" w:name="_heading=h.s1mnpqqr3qbu" w:id="44"/>
      <w:bookmarkEnd w:id="44"/>
      <w:r w:rsidDel="00000000" w:rsidR="00000000" w:rsidRPr="00000000">
        <w:rPr>
          <w:rFonts w:ascii="Times New Roman" w:cs="Times New Roman" w:eastAsia="Times New Roman" w:hAnsi="Times New Roman"/>
          <w:rtl w:val="0"/>
        </w:rPr>
        <w:t xml:space="preserve">Peak: July–November</w:t>
      </w:r>
      <w:r w:rsidDel="00000000" w:rsidR="00000000" w:rsidRPr="00000000">
        <w:rPr>
          <w:rtl w:val="0"/>
        </w:rPr>
      </w:r>
    </w:p>
    <w:p w:rsidR="00000000" w:rsidDel="00000000" w:rsidP="00000000" w:rsidRDefault="00000000" w:rsidRPr="00000000" w14:paraId="0000061E">
      <w:pPr>
        <w:pStyle w:val="Heading3"/>
        <w:jc w:val="center"/>
        <w:rPr>
          <w:rFonts w:ascii="Times New Roman" w:cs="Times New Roman" w:eastAsia="Times New Roman" w:hAnsi="Times New Roman"/>
          <w:color w:val="000000"/>
        </w:rPr>
      </w:pPr>
      <w:bookmarkStart w:colFirst="0" w:colLast="0" w:name="_heading=h.jfafbuccbhfg" w:id="45"/>
      <w:bookmarkEnd w:id="45"/>
      <w:r w:rsidDel="00000000" w:rsidR="00000000" w:rsidRPr="00000000">
        <w:rPr>
          <w:rFonts w:ascii="Times New Roman" w:cs="Times New Roman" w:eastAsia="Times New Roman" w:hAnsi="Times New Roman"/>
          <w:color w:val="000000"/>
          <w:rtl w:val="0"/>
        </w:rPr>
        <w:t xml:space="preserve">Dengue – Ward-wise Yearly Distribution (2021–2025)</w:t>
      </w:r>
    </w:p>
    <w:p w:rsidR="00000000" w:rsidDel="00000000" w:rsidP="00000000" w:rsidRDefault="00000000" w:rsidRPr="00000000" w14:paraId="0000061F">
      <w:pPr>
        <w:jc w:val="center"/>
        <w:rPr>
          <w:rFonts w:ascii="Times New Roman" w:cs="Times New Roman" w:eastAsia="Times New Roman" w:hAnsi="Times New Roman"/>
        </w:rPr>
      </w:pPr>
      <w:r w:rsidDel="00000000" w:rsidR="00000000" w:rsidRPr="00000000">
        <w:rPr>
          <w:rtl w:val="0"/>
        </w:rPr>
      </w:r>
    </w:p>
    <w:tbl>
      <w:tblPr>
        <w:tblStyle w:val="Table29"/>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2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21">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2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2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2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3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3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3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3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3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3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3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3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3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3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3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3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4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4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4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4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4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4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4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4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4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4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4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4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5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5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5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5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5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5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5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5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5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5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5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5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6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6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375" w:hRule="atLeast"/>
          <w:tblHeader w:val="0"/>
        </w:trPr>
        <w:tc>
          <w:tcPr>
            <w:tcMar>
              <w:top w:w="100.0" w:type="dxa"/>
              <w:left w:w="100.0" w:type="dxa"/>
              <w:bottom w:w="100.0" w:type="dxa"/>
              <w:right w:w="100.0" w:type="dxa"/>
            </w:tcMar>
          </w:tcPr>
          <w:p w:rsidR="00000000" w:rsidDel="00000000" w:rsidP="00000000" w:rsidRDefault="00000000" w:rsidRPr="00000000" w14:paraId="00000666">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6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6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6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6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6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25" w:hRule="atLeast"/>
          <w:tblHeader w:val="0"/>
        </w:trPr>
        <w:tc>
          <w:tcPr>
            <w:tcMar>
              <w:top w:w="100.0" w:type="dxa"/>
              <w:left w:w="100.0" w:type="dxa"/>
              <w:bottom w:w="100.0" w:type="dxa"/>
              <w:right w:w="100.0" w:type="dxa"/>
            </w:tcMar>
          </w:tcPr>
          <w:p w:rsidR="00000000" w:rsidDel="00000000" w:rsidP="00000000" w:rsidRDefault="00000000" w:rsidRPr="00000000" w14:paraId="0000066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6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6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7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7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8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8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8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9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9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9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A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A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B3">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B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B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330" w:hRule="atLeast"/>
          <w:tblHeader w:val="0"/>
        </w:trPr>
        <w:tc>
          <w:tcPr>
            <w:tcMar>
              <w:top w:w="100.0" w:type="dxa"/>
              <w:left w:w="100.0" w:type="dxa"/>
              <w:bottom w:w="100.0" w:type="dxa"/>
              <w:right w:w="100.0" w:type="dxa"/>
            </w:tcMar>
          </w:tcPr>
          <w:p w:rsidR="00000000" w:rsidDel="00000000" w:rsidP="00000000" w:rsidRDefault="00000000" w:rsidRPr="00000000" w14:paraId="000006C1">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6C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9">
      <w:pPr>
        <w:pStyle w:val="Heading3"/>
        <w:rPr>
          <w:rFonts w:ascii="Times New Roman" w:cs="Times New Roman" w:eastAsia="Times New Roman" w:hAnsi="Times New Roman"/>
          <w:b w:val="1"/>
          <w:bCs w:val="1"/>
          <w:color w:val="000000"/>
        </w:rPr>
      </w:pPr>
      <w:bookmarkStart w:colFirst="0" w:colLast="0" w:name="_heading=h.wp2u9shghqs2" w:id="46"/>
      <w:bookmarkEnd w:id="46"/>
      <w:r w:rsidDel="00000000" w:rsidR="00000000" w:rsidRPr="00000000">
        <w:rPr>
          <w:rFonts w:ascii="Times New Roman" w:cs="Times New Roman" w:eastAsia="Times New Roman" w:hAnsi="Times New Roman"/>
          <w:b w:val="1"/>
          <w:bCs w:val="1"/>
          <w:color w:val="000000"/>
          <w:rtl w:val="0"/>
        </w:rPr>
        <w:t xml:space="preserve">LEPTOSPIROSIS</w:t>
      </w:r>
    </w:p>
    <w:p w:rsidR="00000000" w:rsidDel="00000000" w:rsidP="00000000" w:rsidRDefault="00000000" w:rsidRPr="00000000" w14:paraId="000006C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6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CC">
      <w:pPr>
        <w:rPr>
          <w:rFonts w:ascii="Times New Roman" w:cs="Times New Roman" w:eastAsia="Times New Roman" w:hAnsi="Times New Roman"/>
        </w:rPr>
      </w:pPr>
      <w:bookmarkStart w:colFirst="0" w:colLast="0" w:name="_heading=h.hvwkh2ensem" w:id="47"/>
      <w:bookmarkEnd w:id="47"/>
      <w:r w:rsidDel="00000000" w:rsidR="00000000" w:rsidRPr="00000000">
        <w:rPr>
          <w:rFonts w:ascii="Times New Roman" w:cs="Times New Roman" w:eastAsia="Times New Roman" w:hAnsi="Times New Roman"/>
          <w:rtl w:val="0"/>
        </w:rPr>
        <w:t xml:space="preserve">Peak: June - August</w:t>
      </w:r>
    </w:p>
    <w:p w:rsidR="00000000" w:rsidDel="00000000" w:rsidP="00000000" w:rsidRDefault="00000000" w:rsidRPr="00000000" w14:paraId="000006CD">
      <w:pPr>
        <w:pStyle w:val="Heading3"/>
        <w:jc w:val="center"/>
        <w:rPr>
          <w:rFonts w:ascii="Times New Roman" w:cs="Times New Roman" w:eastAsia="Times New Roman" w:hAnsi="Times New Roman"/>
          <w:color w:val="000000"/>
        </w:rPr>
      </w:pPr>
      <w:bookmarkStart w:colFirst="0" w:colLast="0" w:name="_heading=h.36jdbxj6mykg" w:id="48"/>
      <w:bookmarkEnd w:id="48"/>
      <w:r w:rsidDel="00000000" w:rsidR="00000000" w:rsidRPr="00000000">
        <w:rPr>
          <w:rFonts w:ascii="Times New Roman" w:cs="Times New Roman" w:eastAsia="Times New Roman" w:hAnsi="Times New Roman"/>
          <w:color w:val="000000"/>
          <w:rtl w:val="0"/>
        </w:rPr>
        <w:t xml:space="preserve">Leptospirosis – Ward-wise Yearly Distribution (2021–2025) </w:t>
      </w:r>
    </w:p>
    <w:p w:rsidR="00000000" w:rsidDel="00000000" w:rsidP="00000000" w:rsidRDefault="00000000" w:rsidRPr="00000000" w14:paraId="000006CE">
      <w:pPr>
        <w:rPr>
          <w:rFonts w:ascii="Times New Roman" w:cs="Times New Roman" w:eastAsia="Times New Roman" w:hAnsi="Times New Roman"/>
        </w:rPr>
      </w:pPr>
      <w:r w:rsidDel="00000000" w:rsidR="00000000" w:rsidRPr="00000000">
        <w:rPr>
          <w:rtl w:val="0"/>
        </w:rPr>
      </w:r>
    </w:p>
    <w:tbl>
      <w:tblPr>
        <w:tblStyle w:val="Table30"/>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CF">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0">
            <w:pPr>
              <w:spacing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8">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A">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C">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DD">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D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4">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EB">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E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2">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7">
            <w:pPr>
              <w:spacing w:after="240" w:before="240" w:line="24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6F9">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6F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0">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7">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0E">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0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15">
            <w:pPr>
              <w:spacing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1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1C">
      <w:pPr>
        <w:rPr>
          <w:rFonts w:ascii="Times New Roman" w:cs="Times New Roman" w:eastAsia="Times New Roman" w:hAnsi="Times New Roman"/>
        </w:rPr>
      </w:pPr>
      <w:bookmarkStart w:colFirst="0" w:colLast="0" w:name="_heading=h.933igz2jw7z3" w:id="49"/>
      <w:bookmarkEnd w:id="49"/>
      <w:r w:rsidDel="00000000" w:rsidR="00000000" w:rsidRPr="00000000">
        <w:rPr>
          <w:rtl w:val="0"/>
        </w:rPr>
      </w:r>
    </w:p>
    <w:p w:rsidR="00000000" w:rsidDel="00000000" w:rsidP="00000000" w:rsidRDefault="00000000" w:rsidRPr="00000000" w14:paraId="0000071D">
      <w:pPr>
        <w:pStyle w:val="Heading3"/>
        <w:rPr>
          <w:rFonts w:ascii="Times New Roman" w:cs="Times New Roman" w:eastAsia="Times New Roman" w:hAnsi="Times New Roman"/>
          <w:b w:val="1"/>
          <w:bCs w:val="1"/>
          <w:color w:val="000000"/>
        </w:rPr>
      </w:pPr>
      <w:bookmarkStart w:colFirst="0" w:colLast="0" w:name="_heading=h.ojdwk53wi5gg" w:id="50"/>
      <w:bookmarkEnd w:id="50"/>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Peak: October - December</w:t>
      </w:r>
    </w:p>
    <w:p w:rsidR="00000000" w:rsidDel="00000000" w:rsidP="00000000" w:rsidRDefault="00000000" w:rsidRPr="00000000" w14:paraId="00000721">
      <w:pPr>
        <w:pStyle w:val="Heading3"/>
        <w:jc w:val="center"/>
        <w:rPr>
          <w:rFonts w:ascii="Times New Roman" w:cs="Times New Roman" w:eastAsia="Times New Roman" w:hAnsi="Times New Roman"/>
          <w:color w:val="000000"/>
        </w:rPr>
      </w:pPr>
      <w:bookmarkStart w:colFirst="0" w:colLast="0" w:name="_heading=h.o4dxwybz0txh" w:id="51"/>
      <w:bookmarkEnd w:id="51"/>
      <w:r w:rsidDel="00000000" w:rsidR="00000000" w:rsidRPr="00000000">
        <w:rPr>
          <w:rFonts w:ascii="Times New Roman" w:cs="Times New Roman" w:eastAsia="Times New Roman" w:hAnsi="Times New Roman"/>
          <w:color w:val="000000"/>
          <w:rtl w:val="0"/>
        </w:rPr>
        <w:t xml:space="preserve">Hepatitis A – Ward-wise Yearly Distribution (2021–2025)</w:t>
      </w:r>
    </w:p>
    <w:p w:rsidR="00000000" w:rsidDel="00000000" w:rsidP="00000000" w:rsidRDefault="00000000" w:rsidRPr="00000000" w14:paraId="00000722">
      <w:pPr>
        <w:jc w:val="left"/>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4">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2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3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3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4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4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5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C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r>
    </w:tbl>
    <w:p w:rsidR="00000000" w:rsidDel="00000000" w:rsidP="00000000" w:rsidRDefault="00000000" w:rsidRPr="00000000" w14:paraId="000007CB">
      <w:pPr>
        <w:pStyle w:val="Heading2"/>
        <w:rPr>
          <w:rFonts w:ascii="Times New Roman" w:cs="Times New Roman" w:eastAsia="Times New Roman" w:hAnsi="Times New Roman"/>
          <w:color w:val="000000"/>
        </w:rPr>
      </w:pPr>
      <w:bookmarkStart w:colFirst="0" w:colLast="0" w:name="_heading=h.bke4wq8wvd7y" w:id="52"/>
      <w:bookmarkEnd w:id="52"/>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7CC">
      <w:pPr>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7CD">
      <w:pPr>
        <w:pStyle w:val="Heading2"/>
        <w:rPr>
          <w:rFonts w:ascii="Times New Roman" w:cs="Times New Roman" w:eastAsia="Times New Roman" w:hAnsi="Times New Roman"/>
          <w:color w:val="000000"/>
        </w:rPr>
      </w:pPr>
      <w:bookmarkStart w:colFirst="0" w:colLast="0" w:name="_heading=h.n4abhuqkekw6" w:id="53"/>
      <w:bookmarkEnd w:id="53"/>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7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7CF">
      <w:pPr>
        <w:rPr>
          <w:rFonts w:ascii="Times New Roman" w:cs="Times New Roman" w:eastAsia="Times New Roman" w:hAnsi="Times New Roman"/>
        </w:rPr>
      </w:pPr>
      <w:r w:rsidDel="00000000" w:rsidR="00000000" w:rsidRPr="00000000">
        <w:rPr>
          <w:rtl w:val="0"/>
        </w:rPr>
      </w:r>
    </w:p>
    <w:tbl>
      <w:tblPr>
        <w:tblStyle w:val="Table32"/>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0">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7D1">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D2">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3">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9">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TB</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C">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DF">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156 (2024 Y)</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E3">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p w:rsidR="00000000" w:rsidDel="00000000" w:rsidP="00000000" w:rsidRDefault="00000000" w:rsidRPr="00000000" w14:paraId="000007E4">
      <w:pPr>
        <w:rPr>
          <w:rFonts w:ascii="Times New Roman" w:cs="Times New Roman" w:eastAsia="Times New Roman" w:hAnsi="Times New Roman"/>
        </w:rPr>
      </w:pPr>
      <w:r w:rsidDel="00000000" w:rsidR="00000000" w:rsidRPr="00000000">
        <w:rPr>
          <w:rtl w:val="0"/>
        </w:rPr>
      </w:r>
    </w:p>
    <w:tbl>
      <w:tblPr>
        <w:tblStyle w:val="Table33"/>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5">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E6">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E7">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8">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B">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EE">
            <w:pPr>
              <w:widowControl w:val="0"/>
              <w:pBdr>
                <w:top w:space="0" w:sz="0" w:val="nil"/>
                <w:left w:space="0" w:sz="0" w:val="nil"/>
                <w:bottom w:space="0" w:sz="0" w:val="nil"/>
                <w:right w:space="0" w:sz="0" w:val="nil"/>
                <w:between w:space="0" w:sz="0" w:val="nil"/>
              </w:pBd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F1">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7F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28"/>
          <w:szCs w:val="28"/>
          <w:rtl w:val="0"/>
        </w:rPr>
        <w:t xml:space="preserve">Water Borne Diseases</w:t>
      </w: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3">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7F4">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7F5">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7F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5">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08">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p w:rsidR="00000000" w:rsidDel="00000000" w:rsidP="00000000" w:rsidRDefault="00000000" w:rsidRPr="00000000" w14:paraId="00000809">
      <w:pPr>
        <w:rPr>
          <w:rFonts w:ascii="Times New Roman" w:cs="Times New Roman" w:eastAsia="Times New Roman" w:hAnsi="Times New Roman"/>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A">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0B">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0C">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0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1F">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2">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25">
      <w:pP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26">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p w:rsidR="00000000" w:rsidDel="00000000" w:rsidP="00000000" w:rsidRDefault="00000000" w:rsidRPr="00000000" w14:paraId="00000827">
      <w:pPr>
        <w:rPr>
          <w:rFonts w:ascii="Times New Roman" w:cs="Times New Roman" w:eastAsia="Times New Roman" w:hAnsi="Times New Roman"/>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29">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2A">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B">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2E">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31">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35">
      <w:pP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p w:rsidR="00000000" w:rsidDel="00000000" w:rsidP="00000000" w:rsidRDefault="00000000" w:rsidRPr="00000000" w14:paraId="00000836">
      <w:pPr>
        <w:rPr>
          <w:rFonts w:ascii="Times New Roman" w:cs="Times New Roman" w:eastAsia="Times New Roman" w:hAnsi="Times New Roman"/>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7">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38">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9">
            <w:pPr>
              <w:widowControl w:val="0"/>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A">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D">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0">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3">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6">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9">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A">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C">
            <w:pPr>
              <w:widowControl w:val="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widowControl w:val="0"/>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850">
      <w:pPr>
        <w:pStyle w:val="Heading2"/>
        <w:rPr>
          <w:rFonts w:ascii="Times New Roman" w:cs="Times New Roman" w:eastAsia="Times New Roman" w:hAnsi="Times New Roman"/>
          <w:color w:val="000000"/>
        </w:rPr>
      </w:pPr>
      <w:bookmarkStart w:colFirst="0" w:colLast="0" w:name="_heading=h.1w2b1gvs0ur7" w:id="54"/>
      <w:bookmarkEnd w:id="54"/>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851">
      <w:pPr>
        <w:rPr>
          <w:rFonts w:ascii="Times New Roman" w:cs="Times New Roman" w:eastAsia="Times New Roman" w:hAnsi="Times New Roman"/>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747713</wp:posOffset>
            </wp:positionH>
            <wp:positionV relativeFrom="paragraph">
              <wp:posOffset>228600</wp:posOffset>
            </wp:positionV>
            <wp:extent cx="4538663" cy="2447925"/>
            <wp:effectExtent b="0" l="0" r="0" t="0"/>
            <wp:wrapNone/>
            <wp:docPr id="185" name="image5.png"/>
            <a:graphic>
              <a:graphicData uri="http://schemas.openxmlformats.org/drawingml/2006/picture">
                <pic:pic>
                  <pic:nvPicPr>
                    <pic:cNvPr id="0" name="image5.png"/>
                    <pic:cNvPicPr preferRelativeResize="0"/>
                  </pic:nvPicPr>
                  <pic:blipFill>
                    <a:blip r:embed="rId19"/>
                    <a:srcRect b="0" l="0" r="0" t="0"/>
                    <a:stretch>
                      <a:fillRect/>
                    </a:stretch>
                  </pic:blipFill>
                  <pic:spPr>
                    <a:xfrm>
                      <a:off x="0" y="0"/>
                      <a:ext cx="4538663" cy="2447925"/>
                    </a:xfrm>
                    <a:prstGeom prst="rect"/>
                    <a:ln/>
                  </pic:spPr>
                </pic:pic>
              </a:graphicData>
            </a:graphic>
          </wp:anchor>
        </w:drawing>
      </w:r>
    </w:p>
    <w:p w:rsidR="00000000" w:rsidDel="00000000" w:rsidP="00000000" w:rsidRDefault="00000000" w:rsidRPr="00000000" w14:paraId="000008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5E">
      <w:pPr>
        <w:rPr>
          <w:rFonts w:ascii="Times New Roman" w:cs="Times New Roman" w:eastAsia="Times New Roman" w:hAnsi="Times New Roman"/>
        </w:rPr>
      </w:pPr>
      <w:r w:rsidDel="00000000" w:rsidR="00000000" w:rsidRPr="00000000">
        <w:rPr>
          <w:rtl w:val="0"/>
        </w:rPr>
      </w:r>
    </w:p>
    <w:tbl>
      <w:tblPr>
        <w:tblStyle w:val="Table38"/>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5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6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6A">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6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86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1">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87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8">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87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7F">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88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6">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88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8D">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8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891">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4">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898">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9B">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89F">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2">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8A6">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A9">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A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8AD">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0">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8B4">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7">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8BB">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BE">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B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8C2">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5">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8C9">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CC">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8D0">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3">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8D7">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A">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8DE">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1">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8E5">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8">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8EC">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F">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8F3">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6">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8FA">
            <w:pPr>
              <w:spacing w:after="240" w:before="240" w:lin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spacing w:after="380" w:before="38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spacing w:after="240" w:before="24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D">
            <w:pPr>
              <w:spacing w:after="380" w:before="380" w:lineRule="auto"/>
              <w:ind w:left="140" w:right="1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of data, we have identified no 'Red Zone' Wards. These are wards where at least two different categories of diseases (e.g., Dengue and Hepatitis A) recurred in consecutive years. Ward </w:t>
      </w:r>
      <w:r w:rsidDel="00000000" w:rsidR="00000000" w:rsidRPr="00000000">
        <w:rPr>
          <w:rFonts w:ascii="Times New Roman" w:cs="Times New Roman" w:eastAsia="Times New Roman" w:hAnsi="Times New Roman"/>
          <w:b w:val="1"/>
          <w:bCs w:val="1"/>
          <w:rtl w:val="0"/>
        </w:rPr>
        <w:t xml:space="preserve">4,6,7,14</w:t>
      </w:r>
      <w:r w:rsidDel="00000000" w:rsidR="00000000" w:rsidRPr="00000000">
        <w:rPr>
          <w:rFonts w:ascii="Times New Roman" w:cs="Times New Roman" w:eastAsia="Times New Roman" w:hAnsi="Times New Roman"/>
          <w:rtl w:val="0"/>
        </w:rPr>
        <w:t xml:space="preserve"> is categorized as the </w:t>
      </w:r>
      <w:r w:rsidDel="00000000" w:rsidR="00000000" w:rsidRPr="00000000">
        <w:rPr>
          <w:rFonts w:ascii="Times New Roman" w:cs="Times New Roman" w:eastAsia="Times New Roman" w:hAnsi="Times New Roman"/>
          <w:b w:val="1"/>
          <w:bCs w:val="1"/>
          <w:rtl w:val="0"/>
        </w:rPr>
        <w:t xml:space="preserve">Highest Priority Hotspot</w:t>
      </w:r>
      <w:r w:rsidDel="00000000" w:rsidR="00000000" w:rsidRPr="00000000">
        <w:rPr>
          <w:rFonts w:ascii="Times New Roman" w:cs="Times New Roman" w:eastAsia="Times New Roman" w:hAnsi="Times New Roman"/>
          <w:rtl w:val="0"/>
        </w:rPr>
        <w:t xml:space="preserve"> due to its combination of flood vulnerability and high vector density.</w:t>
      </w:r>
      <w:r w:rsidDel="00000000" w:rsidR="00000000" w:rsidRPr="00000000">
        <w:br w:type="page"/>
      </w:r>
      <w:r w:rsidDel="00000000" w:rsidR="00000000" w:rsidRPr="00000000">
        <w:rPr>
          <w:rtl w:val="0"/>
        </w:rPr>
      </w:r>
    </w:p>
    <w:p w:rsidR="00000000" w:rsidDel="00000000" w:rsidP="00000000" w:rsidRDefault="00000000" w:rsidRPr="00000000" w14:paraId="00000902">
      <w:pPr>
        <w:pStyle w:val="Heading1"/>
        <w:spacing w:line="360" w:lineRule="auto"/>
        <w:jc w:val="center"/>
        <w:rPr>
          <w:rFonts w:ascii="Times New Roman" w:cs="Times New Roman" w:eastAsia="Times New Roman" w:hAnsi="Times New Roman"/>
          <w:color w:val="000000"/>
        </w:rPr>
      </w:pPr>
      <w:bookmarkStart w:colFirst="0" w:colLast="0" w:name="_heading=h.owos6qfbtnc5" w:id="55"/>
      <w:bookmarkEnd w:id="55"/>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04">
      <w:pPr>
        <w:pStyle w:val="Heading2"/>
        <w:rPr>
          <w:rFonts w:ascii="Times New Roman" w:cs="Times New Roman" w:eastAsia="Times New Roman" w:hAnsi="Times New Roman"/>
          <w:color w:val="000000"/>
        </w:rPr>
      </w:pPr>
      <w:bookmarkStart w:colFirst="0" w:colLast="0" w:name="_heading=h.897f478oekd4" w:id="56"/>
      <w:bookmarkEnd w:id="56"/>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9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08">
      <w:pPr>
        <w:rPr>
          <w:rFonts w:ascii="Times New Roman" w:cs="Times New Roman" w:eastAsia="Times New Roman" w:hAnsi="Times New Roman"/>
        </w:rPr>
      </w:pPr>
      <w:r w:rsidDel="00000000" w:rsidR="00000000" w:rsidRPr="00000000">
        <w:rPr>
          <w:rtl w:val="0"/>
        </w:rPr>
      </w:r>
    </w:p>
    <w:tbl>
      <w:tblPr>
        <w:tblStyle w:val="Table39"/>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023"/>
        <w:gridCol w:w="2126"/>
        <w:gridCol w:w="2016"/>
        <w:gridCol w:w="1875"/>
        <w:tblGridChange w:id="0">
          <w:tblGrid>
            <w:gridCol w:w="630"/>
            <w:gridCol w:w="1590"/>
            <w:gridCol w:w="2023"/>
            <w:gridCol w:w="2126"/>
            <w:gridCol w:w="2016"/>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A">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B">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SABIRA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9526733629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6">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Dr Santhosh 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A">
            <w:pPr>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8078292153</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BAIJU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1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2">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Dr Safareena.CK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6">
            <w:pPr>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9567253148</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SHEEBA T V/SHEEJA 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8078292153/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GEETHA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2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1">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9495759290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GREESHMA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9526091240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KARIPPUR,THENJIPALAM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9497947329/9497947228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STANDING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703461303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SALMATH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9605653157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FASAL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9847844373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SABIRA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9526733629</w:t>
            </w:r>
          </w:p>
        </w:tc>
      </w:tr>
    </w:tbl>
    <w:p w:rsidR="00000000" w:rsidDel="00000000" w:rsidP="00000000" w:rsidRDefault="00000000" w:rsidRPr="00000000" w14:paraId="000009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58">
      <w:pPr>
        <w:pStyle w:val="Heading3"/>
        <w:rPr>
          <w:rFonts w:ascii="Times New Roman" w:cs="Times New Roman" w:eastAsia="Times New Roman" w:hAnsi="Times New Roman"/>
          <w:color w:val="000000"/>
        </w:rPr>
      </w:pPr>
      <w:bookmarkStart w:colFirst="0" w:colLast="0" w:name="_heading=h.41k3d6gmazag" w:id="57"/>
      <w:bookmarkEnd w:id="57"/>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959">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95A">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95B">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95C">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95D">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95E">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95F">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960">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961">
      <w:pPr>
        <w:numPr>
          <w:ilvl w:val="0"/>
          <w:numId w:val="13"/>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962">
      <w:pPr>
        <w:pStyle w:val="Heading3"/>
        <w:rPr>
          <w:rFonts w:ascii="Times New Roman" w:cs="Times New Roman" w:eastAsia="Times New Roman" w:hAnsi="Times New Roman"/>
          <w:color w:val="000000"/>
        </w:rPr>
      </w:pPr>
      <w:bookmarkStart w:colFirst="0" w:colLast="0" w:name="_heading=h.m35glcjodyrw" w:id="58"/>
      <w:bookmarkEnd w:id="58"/>
      <w:r w:rsidDel="00000000" w:rsidR="00000000" w:rsidRPr="00000000">
        <w:rPr>
          <w:rFonts w:ascii="Times New Roman" w:cs="Times New Roman" w:eastAsia="Times New Roman" w:hAnsi="Times New Roman"/>
          <w:color w:val="000000"/>
          <w:rtl w:val="0"/>
        </w:rPr>
        <w:t xml:space="preserve">Meeting Schedule: </w:t>
      </w:r>
    </w:p>
    <w:p w:rsidR="00000000" w:rsidDel="00000000" w:rsidP="00000000" w:rsidRDefault="00000000" w:rsidRPr="00000000" w14:paraId="00000963">
      <w:pPr>
        <w:rPr>
          <w:rFonts w:ascii="Times New Roman" w:cs="Times New Roman" w:eastAsia="Times New Roman" w:hAnsi="Times New Roman"/>
        </w:rPr>
      </w:pPr>
      <w:bookmarkStart w:colFirst="0" w:colLast="0" w:name="_heading=h.u5gnh41j2mxn" w:id="59"/>
      <w:bookmarkEnd w:id="59"/>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964">
      <w:pPr>
        <w:pStyle w:val="Heading2"/>
        <w:rPr>
          <w:rFonts w:ascii="Times New Roman" w:cs="Times New Roman" w:eastAsia="Times New Roman" w:hAnsi="Times New Roman"/>
          <w:color w:val="000000"/>
        </w:rPr>
      </w:pPr>
      <w:bookmarkStart w:colFirst="0" w:colLast="0" w:name="_heading=h.inwqgyq9px0f" w:id="60"/>
      <w:bookmarkEnd w:id="60"/>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96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6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67">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968">
      <w:pPr>
        <w:rPr>
          <w:rFonts w:ascii="Times New Roman" w:cs="Times New Roman" w:eastAsia="Times New Roman" w:hAnsi="Times New Roman"/>
        </w:rPr>
      </w:pPr>
      <w:r w:rsidDel="00000000" w:rsidR="00000000" w:rsidRPr="00000000">
        <w:rPr>
          <w:rtl w:val="0"/>
        </w:rPr>
      </w:r>
    </w:p>
    <w:tbl>
      <w:tblPr>
        <w:tblStyle w:val="Table40"/>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B">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6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jc w:val="left"/>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CONSELLER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CONSELLING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 CONSELLER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98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6">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A">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E">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 LEVEL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2">
            <w:pPr>
              <w:rPr>
                <w:rFonts w:ascii="Times New Roman" w:cs="Times New Roman" w:eastAsia="Times New Roman" w:hAnsi="Times New Roman"/>
                <w:b w:val="1"/>
                <w:bCs w:val="1"/>
                <w:color w:val="980000"/>
              </w:rPr>
            </w:pPr>
            <w:r w:rsidDel="00000000" w:rsidR="00000000" w:rsidRPr="00000000">
              <w:rPr>
                <w:rFonts w:ascii="Times New Roman" w:cs="Times New Roman" w:eastAsia="Times New Roman" w:hAnsi="Times New Roman"/>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r>
    </w:tbl>
    <w:p w:rsidR="00000000" w:rsidDel="00000000" w:rsidP="00000000" w:rsidRDefault="00000000" w:rsidRPr="00000000" w14:paraId="00000996">
      <w:pP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99">
      <w:pPr>
        <w:pStyle w:val="Heading2"/>
        <w:spacing w:line="360" w:lineRule="auto"/>
        <w:rPr>
          <w:rFonts w:ascii="Times New Roman" w:cs="Times New Roman" w:eastAsia="Times New Roman" w:hAnsi="Times New Roman"/>
          <w:color w:val="000000"/>
        </w:rPr>
      </w:pPr>
      <w:bookmarkStart w:colFirst="0" w:colLast="0" w:name="_heading=h.7l5pvy1wzqbo" w:id="61"/>
      <w:bookmarkEnd w:id="61"/>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99A">
      <w:pPr>
        <w:pStyle w:val="Heading2"/>
        <w:spacing w:line="360" w:lineRule="auto"/>
        <w:rPr>
          <w:rFonts w:ascii="Times New Roman" w:cs="Times New Roman" w:eastAsia="Times New Roman" w:hAnsi="Times New Roman"/>
          <w:color w:val="000000"/>
        </w:rPr>
      </w:pPr>
      <w:bookmarkStart w:colFirst="0" w:colLast="0" w:name="_heading=h.joq3zuw3wgc0" w:id="62"/>
      <w:bookmarkEnd w:id="62"/>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99B">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99C">
      <w:pPr>
        <w:numPr>
          <w:ilvl w:val="0"/>
          <w:numId w:val="22"/>
        </w:numPr>
        <w:spacing w:before="360"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99D">
      <w:pPr>
        <w:numPr>
          <w:ilvl w:val="0"/>
          <w:numId w:val="22"/>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99E">
      <w:pPr>
        <w:numPr>
          <w:ilvl w:val="0"/>
          <w:numId w:val="22"/>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99F">
      <w:pPr>
        <w:numPr>
          <w:ilvl w:val="0"/>
          <w:numId w:val="22"/>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9A0">
      <w:pPr>
        <w:numPr>
          <w:ilvl w:val="1"/>
          <w:numId w:val="24"/>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9A1">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9A2">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9A3">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9A4">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9A5">
      <w:pPr>
        <w:numPr>
          <w:ilvl w:val="1"/>
          <w:numId w:val="24"/>
        </w:numPr>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9A6">
      <w:pPr>
        <w:numPr>
          <w:ilvl w:val="0"/>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NIL</w:t>
      </w:r>
    </w:p>
    <w:p w:rsidR="00000000" w:rsidDel="00000000" w:rsidP="00000000" w:rsidRDefault="00000000" w:rsidRPr="00000000" w14:paraId="000009A7">
      <w:pPr>
        <w:numPr>
          <w:ilvl w:val="0"/>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30</w:t>
      </w:r>
    </w:p>
    <w:p w:rsidR="00000000" w:rsidDel="00000000" w:rsidP="00000000" w:rsidRDefault="00000000" w:rsidRPr="00000000" w14:paraId="000009A8">
      <w:pPr>
        <w:numPr>
          <w:ilvl w:val="0"/>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5 LITRES</w:t>
      </w:r>
    </w:p>
    <w:p w:rsidR="00000000" w:rsidDel="00000000" w:rsidP="00000000" w:rsidRDefault="00000000" w:rsidRPr="00000000" w14:paraId="000009A9">
      <w:pPr>
        <w:numPr>
          <w:ilvl w:val="0"/>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Masks-3500</w:t>
      </w:r>
    </w:p>
    <w:p w:rsidR="00000000" w:rsidDel="00000000" w:rsidP="00000000" w:rsidRDefault="00000000" w:rsidRPr="00000000" w14:paraId="000009AA">
      <w:pPr>
        <w:numPr>
          <w:ilvl w:val="0"/>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ORS- 700</w:t>
      </w:r>
    </w:p>
    <w:p w:rsidR="00000000" w:rsidDel="00000000" w:rsidP="00000000" w:rsidRDefault="00000000" w:rsidRPr="00000000" w14:paraId="000009AB">
      <w:pPr>
        <w:numPr>
          <w:ilvl w:val="0"/>
          <w:numId w:val="21"/>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OSELTAMIVIR- 1200</w:t>
      </w:r>
    </w:p>
    <w:p w:rsidR="00000000" w:rsidDel="00000000" w:rsidP="00000000" w:rsidRDefault="00000000" w:rsidRPr="00000000" w14:paraId="000009AC">
      <w:pPr>
        <w:numPr>
          <w:ilvl w:val="0"/>
          <w:numId w:val="21"/>
        </w:numPr>
        <w:ind w:left="216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DOXY- 3000</w:t>
        <w:br w:type="textWrapping"/>
      </w:r>
    </w:p>
    <w:p w:rsidR="00000000" w:rsidDel="00000000" w:rsidP="00000000" w:rsidRDefault="00000000" w:rsidRPr="00000000" w14:paraId="000009AD">
      <w:pPr>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AE">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AF">
      <w:pPr>
        <w:pStyle w:val="Heading3"/>
        <w:numPr>
          <w:ilvl w:val="0"/>
          <w:numId w:val="24"/>
        </w:numPr>
        <w:spacing w:after="0" w:line="360" w:lineRule="auto"/>
        <w:ind w:left="720" w:hanging="360"/>
        <w:rPr>
          <w:rFonts w:ascii="Times New Roman" w:cs="Times New Roman" w:eastAsia="Times New Roman" w:hAnsi="Times New Roman"/>
          <w:b w:val="1"/>
          <w:bCs w:val="1"/>
          <w:color w:val="000000"/>
        </w:rPr>
      </w:pPr>
      <w:bookmarkStart w:colFirst="0" w:colLast="0" w:name="_heading=h.yk460lbn5xxg" w:id="63"/>
      <w:bookmarkEnd w:id="63"/>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9B0">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9B1">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9B2">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9B3">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9B4">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9B5">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9B6">
      <w:pPr>
        <w:numPr>
          <w:ilvl w:val="2"/>
          <w:numId w:val="2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9B7">
      <w:pPr>
        <w:numPr>
          <w:ilvl w:val="2"/>
          <w:numId w:val="2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9B8">
      <w:pPr>
        <w:numPr>
          <w:ilvl w:val="2"/>
          <w:numId w:val="24"/>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9B9">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9B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B">
      <w:pPr>
        <w:pStyle w:val="Heading3"/>
        <w:numPr>
          <w:ilvl w:val="0"/>
          <w:numId w:val="24"/>
        </w:numPr>
        <w:spacing w:after="0" w:line="360" w:lineRule="auto"/>
        <w:ind w:left="720" w:hanging="360"/>
        <w:rPr>
          <w:rFonts w:ascii="Times New Roman" w:cs="Times New Roman" w:eastAsia="Times New Roman" w:hAnsi="Times New Roman"/>
          <w:b w:val="1"/>
          <w:bCs w:val="1"/>
          <w:color w:val="000000"/>
        </w:rPr>
      </w:pPr>
      <w:bookmarkStart w:colFirst="0" w:colLast="0" w:name="_heading=h.b8cwcwku5y2v" w:id="64"/>
      <w:bookmarkEnd w:id="64"/>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9BC">
      <w:pPr>
        <w:numPr>
          <w:ilvl w:val="1"/>
          <w:numId w:val="24"/>
        </w:numPr>
        <w:spacing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9BD">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9BE">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9BF">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9C0">
      <w:pPr>
        <w:numPr>
          <w:ilvl w:val="1"/>
          <w:numId w:val="24"/>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9C1">
      <w:pPr>
        <w:numPr>
          <w:ilvl w:val="2"/>
          <w:numId w:val="24"/>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9C2">
      <w:pPr>
        <w:numPr>
          <w:ilvl w:val="2"/>
          <w:numId w:val="24"/>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9C3">
      <w:pPr>
        <w:numPr>
          <w:ilvl w:val="2"/>
          <w:numId w:val="24"/>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9C4">
      <w:pPr>
        <w:numPr>
          <w:ilvl w:val="1"/>
          <w:numId w:val="24"/>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9C5">
      <w:pPr>
        <w:pStyle w:val="Heading3"/>
        <w:keepNext w:val="0"/>
        <w:keepLines w:val="0"/>
        <w:numPr>
          <w:ilvl w:val="0"/>
          <w:numId w:val="24"/>
        </w:numPr>
        <w:spacing w:before="0" w:line="360" w:lineRule="auto"/>
        <w:ind w:left="720" w:hanging="360"/>
        <w:rPr>
          <w:rFonts w:ascii="Times New Roman" w:cs="Times New Roman" w:eastAsia="Times New Roman" w:hAnsi="Times New Roman"/>
          <w:b w:val="1"/>
          <w:bCs w:val="1"/>
          <w:color w:val="000000"/>
        </w:rPr>
      </w:pPr>
      <w:bookmarkStart w:colFirst="0" w:colLast="0" w:name="_heading=h.t4oru3f7fd4r" w:id="65"/>
      <w:bookmarkEnd w:id="65"/>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9C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9C7">
      <w:pPr>
        <w:numPr>
          <w:ilvl w:val="0"/>
          <w:numId w:val="14"/>
        </w:numPr>
        <w:spacing w:before="240" w:line="360" w:lineRule="auto"/>
        <w:ind w:left="1440" w:hanging="360"/>
        <w:rPr>
          <w:rFonts w:ascii="Garamond" w:cs="Garamond" w:eastAsia="Garamond" w:hAnsi="Garamond"/>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9C8">
      <w:pPr>
        <w:numPr>
          <w:ilvl w:val="1"/>
          <w:numId w:val="1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9C9">
      <w:pPr>
        <w:numPr>
          <w:ilvl w:val="1"/>
          <w:numId w:val="1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9CA">
      <w:pPr>
        <w:numPr>
          <w:ilvl w:val="1"/>
          <w:numId w:val="1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9CB">
      <w:pPr>
        <w:numPr>
          <w:ilvl w:val="1"/>
          <w:numId w:val="1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9CC">
      <w:pPr>
        <w:numPr>
          <w:ilvl w:val="1"/>
          <w:numId w:val="14"/>
        </w:numPr>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9CD">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w:t>
      </w:r>
      <w:r w:rsidDel="00000000" w:rsidR="00000000" w:rsidRPr="00000000">
        <w:rPr>
          <w:rFonts w:ascii="Times New Roman" w:cs="Times New Roman" w:eastAsia="Times New Roman" w:hAnsi="Times New Roman"/>
          <w:b w:val="1"/>
          <w:bCs w:val="1"/>
          <w:rtl w:val="0"/>
        </w:rPr>
        <w:t xml:space="preserve">Annexure</w:t>
      </w:r>
      <w:r w:rsidDel="00000000" w:rsidR="00000000" w:rsidRPr="00000000">
        <w:rPr>
          <w:rFonts w:ascii="Times New Roman" w:cs="Times New Roman" w:eastAsia="Times New Roman" w:hAnsi="Times New Roman"/>
          <w:rtl w:val="0"/>
        </w:rPr>
        <w:t xml:space="preserve"> and updated periodically.</w:t>
      </w:r>
    </w:p>
    <w:p w:rsidR="00000000" w:rsidDel="00000000" w:rsidP="00000000" w:rsidRDefault="00000000" w:rsidRPr="00000000" w14:paraId="000009CE">
      <w:pPr>
        <w:pStyle w:val="Heading3"/>
        <w:numPr>
          <w:ilvl w:val="0"/>
          <w:numId w:val="23"/>
        </w:numPr>
        <w:spacing w:after="240" w:before="240" w:line="360" w:lineRule="auto"/>
        <w:ind w:left="720" w:hanging="360"/>
        <w:jc w:val="left"/>
        <w:rPr>
          <w:rFonts w:ascii="Times New Roman" w:cs="Times New Roman" w:eastAsia="Times New Roman" w:hAnsi="Times New Roman"/>
          <w:color w:val="000000"/>
        </w:rPr>
      </w:pPr>
      <w:bookmarkStart w:colFirst="0" w:colLast="0" w:name="_heading=h.4ypqqxhd4jgk" w:id="66"/>
      <w:bookmarkEnd w:id="66"/>
      <w:r w:rsidDel="00000000" w:rsidR="00000000" w:rsidRPr="00000000">
        <w:rPr>
          <w:rFonts w:ascii="Times New Roman" w:cs="Times New Roman" w:eastAsia="Times New Roman" w:hAnsi="Times New Roman"/>
          <w:color w:val="000000"/>
          <w:rtl w:val="0"/>
        </w:rPr>
        <w:t xml:space="preserve"> Clinical Dependency Mapping</w:t>
      </w:r>
    </w:p>
    <w:p w:rsidR="00000000" w:rsidDel="00000000" w:rsidP="00000000" w:rsidRDefault="00000000" w:rsidRPr="00000000" w14:paraId="000009CF">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9D0">
      <w:pPr>
        <w:numPr>
          <w:ilvl w:val="0"/>
          <w:numId w:val="1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9D1">
      <w:pPr>
        <w:numPr>
          <w:ilvl w:val="0"/>
          <w:numId w:val="1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9D2">
      <w:pPr>
        <w:numPr>
          <w:ilvl w:val="0"/>
          <w:numId w:val="15"/>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9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9D4">
      <w:pPr>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9D5">
      <w:pPr>
        <w:pStyle w:val="Heading2"/>
        <w:rPr>
          <w:rFonts w:ascii="Times New Roman" w:cs="Times New Roman" w:eastAsia="Times New Roman" w:hAnsi="Times New Roman"/>
          <w:color w:val="000000"/>
        </w:rPr>
      </w:pPr>
      <w:bookmarkStart w:colFirst="0" w:colLast="0" w:name="_heading=h.o5xgiti7fpyg" w:id="67"/>
      <w:bookmarkEnd w:id="67"/>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9D6">
      <w:pPr>
        <w:pStyle w:val="Heading3"/>
        <w:keepNext w:val="0"/>
        <w:keepLines w:val="0"/>
        <w:numPr>
          <w:ilvl w:val="0"/>
          <w:numId w:val="20"/>
        </w:numPr>
        <w:spacing w:before="360" w:lineRule="auto"/>
        <w:ind w:left="720" w:hanging="360"/>
        <w:rPr>
          <w:rFonts w:ascii="Times New Roman" w:cs="Times New Roman" w:eastAsia="Times New Roman" w:hAnsi="Times New Roman"/>
          <w:b w:val="1"/>
          <w:bCs w:val="1"/>
          <w:color w:val="000000"/>
        </w:rPr>
      </w:pPr>
      <w:bookmarkStart w:colFirst="0" w:colLast="0" w:name="_heading=h.hrl728nw89s9" w:id="68"/>
      <w:bookmarkEnd w:id="68"/>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9D7">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9D8">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9D9">
      <w:pPr>
        <w:numPr>
          <w:ilvl w:val="0"/>
          <w:numId w:val="19"/>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9DA">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9DB">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9DC">
      <w:pPr>
        <w:numPr>
          <w:ilvl w:val="0"/>
          <w:numId w:val="19"/>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9DD">
      <w:pPr>
        <w:numPr>
          <w:ilvl w:val="0"/>
          <w:numId w:val="19"/>
        </w:numPr>
        <w:spacing w:line="48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9DE">
      <w:pPr>
        <w:pStyle w:val="Heading3"/>
        <w:keepNext w:val="0"/>
        <w:keepLines w:val="0"/>
        <w:numPr>
          <w:ilvl w:val="0"/>
          <w:numId w:val="20"/>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ncaumtog9xgk" w:id="69"/>
      <w:bookmarkEnd w:id="69"/>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9DF">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9E0">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1"/>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2">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3">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4">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E5">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8">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E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EA">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B">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2.Blood smears collection (RDT)</w:t>
            </w:r>
          </w:p>
          <w:p w:rsidR="00000000" w:rsidDel="00000000" w:rsidP="00000000" w:rsidRDefault="00000000" w:rsidRPr="00000000" w14:paraId="000009ED">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E">
            <w:pPr>
              <w:spacing w:after="240" w:before="24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1">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F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F3">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4">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F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9F6">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7">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A">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9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9FC">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FD">
            <w:pPr>
              <w:spacing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9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9FF">
            <w:pP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00">
            <w:pPr>
              <w:spacing w:after="240" w:before="24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01">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5svye6ovg9ay" w:id="70"/>
      <w:bookmarkEnd w:id="70"/>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02">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194"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03">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04">
      <w:pPr>
        <w:pStyle w:val="Heading3"/>
        <w:numPr>
          <w:ilvl w:val="0"/>
          <w:numId w:val="20"/>
        </w:numPr>
        <w:ind w:left="720" w:hanging="360"/>
        <w:rPr>
          <w:rFonts w:ascii="Times New Roman" w:cs="Times New Roman" w:eastAsia="Times New Roman" w:hAnsi="Times New Roman"/>
          <w:b w:val="1"/>
          <w:bCs w:val="1"/>
          <w:color w:val="000000"/>
        </w:rPr>
      </w:pPr>
      <w:bookmarkStart w:colFirst="0" w:colLast="0" w:name="_heading=h.1b239di1l0n3" w:id="71"/>
      <w:bookmarkEnd w:id="71"/>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0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06">
      <w:pPr>
        <w:pStyle w:val="Heading3"/>
        <w:keepNext w:val="0"/>
        <w:keepLines w:val="0"/>
        <w:spacing w:before="360" w:lineRule="auto"/>
        <w:ind w:left="720" w:firstLine="0"/>
        <w:rPr>
          <w:rFonts w:ascii="Times New Roman" w:cs="Times New Roman" w:eastAsia="Times New Roman" w:hAnsi="Times New Roman"/>
          <w:b w:val="1"/>
          <w:bCs w:val="1"/>
          <w:color w:val="000000"/>
        </w:rPr>
      </w:pPr>
      <w:bookmarkStart w:colFirst="0" w:colLast="0" w:name="_heading=h.6l5belurqp0c" w:id="72"/>
      <w:bookmarkEnd w:id="72"/>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07">
      <w:pPr>
        <w:spacing w:after="120" w:before="12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PALLIKKAL</w:t>
      </w:r>
      <w:r w:rsidDel="00000000" w:rsidR="00000000" w:rsidRPr="00000000">
        <w:rPr>
          <w:rFonts w:ascii="Times New Roman" w:cs="Times New Roman" w:eastAsia="Times New Roman" w:hAnsi="Times New Roman"/>
          <w:rtl w:val="0"/>
        </w:rPr>
        <w:t xml:space="preserve"> Panchayath Office.</w:t>
      </w:r>
    </w:p>
    <w:p w:rsidR="00000000" w:rsidDel="00000000" w:rsidP="00000000" w:rsidRDefault="00000000" w:rsidRPr="00000000" w14:paraId="00000A08">
      <w:pPr>
        <w:spacing w:after="120" w:before="120" w:lineRule="auto"/>
        <w:ind w:left="720" w:firstLine="0"/>
        <w:rPr>
          <w:rFonts w:ascii="Times New Roman" w:cs="Times New Roman" w:eastAsia="Times New Roman" w:hAnsi="Times New Roman"/>
        </w:rPr>
      </w:pPr>
      <w:bookmarkStart w:colFirst="0" w:colLast="0" w:name="_heading=h.ne105tyjalbg" w:id="73"/>
      <w:bookmarkEnd w:id="73"/>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PALLIKKAL G.P.</w:t>
      </w:r>
    </w:p>
    <w:p w:rsidR="00000000" w:rsidDel="00000000" w:rsidP="00000000" w:rsidRDefault="00000000" w:rsidRPr="00000000" w14:paraId="00000A09">
      <w:pPr>
        <w:pStyle w:val="Heading3"/>
        <w:spacing w:after="120" w:before="120" w:lineRule="auto"/>
        <w:ind w:left="720" w:firstLine="0"/>
        <w:rPr>
          <w:rFonts w:ascii="Times New Roman" w:cs="Times New Roman" w:eastAsia="Times New Roman" w:hAnsi="Times New Roman"/>
          <w:color w:val="000000"/>
        </w:rPr>
      </w:pPr>
      <w:bookmarkStart w:colFirst="0" w:colLast="0" w:name="_heading=h.t1dpw885duqx" w:id="74"/>
      <w:bookmarkEnd w:id="74"/>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0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0B">
      <w:pPr>
        <w:pStyle w:val="Heading4"/>
        <w:numPr>
          <w:ilvl w:val="0"/>
          <w:numId w:val="12"/>
        </w:numPr>
        <w:spacing w:after="0" w:lineRule="auto"/>
        <w:ind w:left="1440" w:hanging="360"/>
        <w:rPr>
          <w:rFonts w:ascii="Times New Roman" w:cs="Times New Roman" w:eastAsia="Times New Roman" w:hAnsi="Times New Roman"/>
          <w:b w:val="1"/>
          <w:bCs w:val="1"/>
          <w:color w:val="000000"/>
        </w:rPr>
      </w:pPr>
      <w:bookmarkStart w:colFirst="0" w:colLast="0" w:name="_heading=h.4radnhtt6154" w:id="75"/>
      <w:bookmarkEnd w:id="75"/>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0C">
      <w:pPr>
        <w:numPr>
          <w:ilvl w:val="1"/>
          <w:numId w:val="12"/>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0D">
      <w:pPr>
        <w:numPr>
          <w:ilvl w:val="1"/>
          <w:numId w:val="12"/>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0E">
      <w:pPr>
        <w:pStyle w:val="Heading4"/>
        <w:numPr>
          <w:ilvl w:val="0"/>
          <w:numId w:val="12"/>
        </w:numPr>
        <w:ind w:left="1440" w:hanging="360"/>
        <w:rPr>
          <w:rFonts w:ascii="Times New Roman" w:cs="Times New Roman" w:eastAsia="Times New Roman" w:hAnsi="Times New Roman"/>
          <w:b w:val="1"/>
          <w:bCs w:val="1"/>
          <w:color w:val="000000"/>
        </w:rPr>
      </w:pPr>
      <w:bookmarkStart w:colFirst="0" w:colLast="0" w:name="_heading=h.1r8zt1vxt1tc" w:id="76"/>
      <w:bookmarkEnd w:id="76"/>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0F">
      <w:pPr>
        <w:numPr>
          <w:ilvl w:val="1"/>
          <w:numId w:val="12"/>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10">
      <w:pPr>
        <w:numPr>
          <w:ilvl w:val="1"/>
          <w:numId w:val="12"/>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11">
      <w:pPr>
        <w:pStyle w:val="Heading4"/>
        <w:numPr>
          <w:ilvl w:val="0"/>
          <w:numId w:val="12"/>
        </w:numPr>
        <w:ind w:left="1440" w:hanging="360"/>
        <w:rPr>
          <w:rFonts w:ascii="Times New Roman" w:cs="Times New Roman" w:eastAsia="Times New Roman" w:hAnsi="Times New Roman"/>
          <w:b w:val="1"/>
          <w:bCs w:val="1"/>
          <w:color w:val="000000"/>
        </w:rPr>
      </w:pPr>
      <w:bookmarkStart w:colFirst="0" w:colLast="0" w:name="_heading=h.u4ilevnn81f7" w:id="77"/>
      <w:bookmarkEnd w:id="77"/>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12">
      <w:pPr>
        <w:numPr>
          <w:ilvl w:val="1"/>
          <w:numId w:val="12"/>
        </w:numPr>
        <w:spacing w:before="4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13">
      <w:pPr>
        <w:numPr>
          <w:ilvl w:val="1"/>
          <w:numId w:val="12"/>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14">
      <w:pPr>
        <w:pStyle w:val="Heading4"/>
        <w:numPr>
          <w:ilvl w:val="0"/>
          <w:numId w:val="12"/>
        </w:numPr>
        <w:ind w:left="1440" w:hanging="360"/>
        <w:rPr>
          <w:rFonts w:ascii="Times New Roman" w:cs="Times New Roman" w:eastAsia="Times New Roman" w:hAnsi="Times New Roman"/>
          <w:b w:val="1"/>
          <w:bCs w:val="1"/>
          <w:color w:val="000000"/>
        </w:rPr>
      </w:pPr>
      <w:bookmarkStart w:colFirst="0" w:colLast="0" w:name="_heading=h.zg0irywivr5w" w:id="78"/>
      <w:bookmarkEnd w:id="78"/>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15">
      <w:pPr>
        <w:numPr>
          <w:ilvl w:val="1"/>
          <w:numId w:val="12"/>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16">
      <w:pPr>
        <w:numPr>
          <w:ilvl w:val="1"/>
          <w:numId w:val="12"/>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17">
      <w:pPr>
        <w:pStyle w:val="Heading4"/>
        <w:numPr>
          <w:ilvl w:val="0"/>
          <w:numId w:val="12"/>
        </w:numPr>
        <w:ind w:left="1440" w:hanging="360"/>
        <w:rPr>
          <w:rFonts w:ascii="Times New Roman" w:cs="Times New Roman" w:eastAsia="Times New Roman" w:hAnsi="Times New Roman"/>
          <w:b w:val="1"/>
          <w:bCs w:val="1"/>
          <w:color w:val="000000"/>
        </w:rPr>
      </w:pPr>
      <w:bookmarkStart w:colFirst="0" w:colLast="0" w:name="_heading=h.es1xlq4joh3w" w:id="79"/>
      <w:bookmarkEnd w:id="79"/>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18">
      <w:pPr>
        <w:numPr>
          <w:ilvl w:val="1"/>
          <w:numId w:val="12"/>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19">
      <w:pPr>
        <w:numPr>
          <w:ilvl w:val="1"/>
          <w:numId w:val="12"/>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1A">
      <w:pPr>
        <w:pStyle w:val="Heading4"/>
        <w:numPr>
          <w:ilvl w:val="0"/>
          <w:numId w:val="12"/>
        </w:numPr>
        <w:ind w:left="1440" w:hanging="360"/>
        <w:rPr>
          <w:rFonts w:ascii="Times New Roman" w:cs="Times New Roman" w:eastAsia="Times New Roman" w:hAnsi="Times New Roman"/>
          <w:b w:val="1"/>
          <w:bCs w:val="1"/>
          <w:color w:val="000000"/>
        </w:rPr>
      </w:pPr>
      <w:bookmarkStart w:colFirst="0" w:colLast="0" w:name="_heading=h.l84g407cvakg" w:id="80"/>
      <w:bookmarkEnd w:id="80"/>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1B">
      <w:pPr>
        <w:numPr>
          <w:ilvl w:val="1"/>
          <w:numId w:val="12"/>
        </w:numPr>
        <w:spacing w:before="40" w:lineRule="auto"/>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1C">
      <w:pPr>
        <w:numPr>
          <w:ilvl w:val="1"/>
          <w:numId w:val="12"/>
        </w:numPr>
        <w:ind w:left="2160" w:hanging="360"/>
        <w:jc w:val="left"/>
        <w:rPr>
          <w:rFonts w:ascii="Garamond" w:cs="Garamond" w:eastAsia="Garamond" w:hAnsi="Garamond"/>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1D">
      <w:pPr>
        <w:numPr>
          <w:ilvl w:val="1"/>
          <w:numId w:val="12"/>
        </w:numPr>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1E">
      <w:pPr>
        <w:pStyle w:val="Heading4"/>
        <w:numPr>
          <w:ilvl w:val="0"/>
          <w:numId w:val="12"/>
        </w:numPr>
        <w:ind w:left="1440" w:hanging="360"/>
        <w:rPr>
          <w:rFonts w:ascii="Times New Roman" w:cs="Times New Roman" w:eastAsia="Times New Roman" w:hAnsi="Times New Roman"/>
          <w:b w:val="1"/>
          <w:bCs w:val="1"/>
          <w:color w:val="000000"/>
        </w:rPr>
      </w:pPr>
      <w:bookmarkStart w:colFirst="0" w:colLast="0" w:name="_heading=h.9wfzuo8ih654" w:id="81"/>
      <w:bookmarkEnd w:id="81"/>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A1F">
      <w:pPr>
        <w:numPr>
          <w:ilvl w:val="0"/>
          <w:numId w:val="12"/>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20">
      <w:pPr>
        <w:numPr>
          <w:ilvl w:val="0"/>
          <w:numId w:val="12"/>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21">
      <w:pPr>
        <w:numPr>
          <w:ilvl w:val="0"/>
          <w:numId w:val="12"/>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22">
      <w:pPr>
        <w:numPr>
          <w:ilvl w:val="0"/>
          <w:numId w:val="12"/>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23">
      <w:pPr>
        <w:numPr>
          <w:ilvl w:val="0"/>
          <w:numId w:val="12"/>
        </w:numPr>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24">
      <w:pPr>
        <w:pStyle w:val="Heading3"/>
        <w:ind w:left="720" w:firstLine="0"/>
        <w:rPr>
          <w:rFonts w:ascii="Times New Roman" w:cs="Times New Roman" w:eastAsia="Times New Roman" w:hAnsi="Times New Roman"/>
          <w:color w:val="000000"/>
        </w:rPr>
      </w:pPr>
      <w:bookmarkStart w:colFirst="0" w:colLast="0" w:name="_heading=h.2ucbzl4ut1ft" w:id="82"/>
      <w:bookmarkEnd w:id="82"/>
      <w:r w:rsidDel="00000000" w:rsidR="00000000" w:rsidRPr="00000000">
        <w:rPr>
          <w:rFonts w:ascii="Times New Roman" w:cs="Times New Roman" w:eastAsia="Times New Roman" w:hAnsi="Times New Roman"/>
          <w:color w:val="000000"/>
          <w:rtl w:val="0"/>
        </w:rPr>
        <w:t xml:space="preserve">Key Control Room Team </w:t>
      </w:r>
    </w:p>
    <w:p w:rsidR="00000000" w:rsidDel="00000000" w:rsidP="00000000" w:rsidRDefault="00000000" w:rsidRPr="00000000" w14:paraId="00000A25">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2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27">
      <w:pPr>
        <w:rPr>
          <w:rFonts w:ascii="Times New Roman" w:cs="Times New Roman" w:eastAsia="Times New Roman" w:hAnsi="Times New Roman"/>
        </w:rPr>
      </w:pPr>
      <w:r w:rsidDel="00000000" w:rsidR="00000000" w:rsidRPr="00000000">
        <w:rPr>
          <w:rtl w:val="0"/>
        </w:rPr>
      </w:r>
    </w:p>
    <w:tbl>
      <w:tblPr>
        <w:tblStyle w:val="Table42"/>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4"/>
        <w:gridCol w:w="1681"/>
        <w:gridCol w:w="1485"/>
        <w:gridCol w:w="1650"/>
        <w:gridCol w:w="2535"/>
        <w:tblGridChange w:id="0">
          <w:tblGrid>
            <w:gridCol w:w="2054"/>
            <w:gridCol w:w="1681"/>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SANTHOSH 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9400588866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UNAIS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6238348139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SHEEBA TV</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8078292153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SAHYA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F">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8156943858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Safareena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9567253148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bl>
    <w:p w:rsidR="00000000" w:rsidDel="00000000" w:rsidP="00000000" w:rsidRDefault="00000000" w:rsidRPr="00000000" w14:paraId="00000A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47">
      <w:pPr>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SOP for alert escalation/trigger point with mapping of responsibilities.</w:t>
      </w:r>
    </w:p>
    <w:p w:rsidR="00000000" w:rsidDel="00000000" w:rsidP="00000000" w:rsidRDefault="00000000" w:rsidRPr="00000000" w14:paraId="00000A48">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49">
      <w:pPr>
        <w:numPr>
          <w:ilvl w:val="0"/>
          <w:numId w:val="16"/>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4A">
      <w:pPr>
        <w:numPr>
          <w:ilvl w:val="0"/>
          <w:numId w:val="1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4B">
      <w:pPr>
        <w:numPr>
          <w:ilvl w:val="0"/>
          <w:numId w:val="1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4C">
      <w:pPr>
        <w:numPr>
          <w:ilvl w:val="0"/>
          <w:numId w:val="1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4D">
      <w:pPr>
        <w:numPr>
          <w:ilvl w:val="0"/>
          <w:numId w:val="1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4E">
      <w:pPr>
        <w:pStyle w:val="Heading3"/>
        <w:spacing w:after="240" w:before="240" w:lineRule="auto"/>
        <w:ind w:left="720" w:firstLine="0"/>
        <w:jc w:val="left"/>
        <w:rPr>
          <w:rFonts w:ascii="Times New Roman" w:cs="Times New Roman" w:eastAsia="Times New Roman" w:hAnsi="Times New Roman"/>
          <w:b w:val="1"/>
          <w:bCs w:val="1"/>
          <w:color w:val="000000"/>
        </w:rPr>
      </w:pPr>
      <w:bookmarkStart w:colFirst="0" w:colLast="0" w:name="_heading=h.f5nadv627e81" w:id="83"/>
      <w:bookmarkEnd w:id="83"/>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4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50">
      <w:pPr>
        <w:pStyle w:val="Heading3"/>
        <w:keepNext w:val="0"/>
        <w:keepLines w:val="0"/>
        <w:numPr>
          <w:ilvl w:val="0"/>
          <w:numId w:val="6"/>
        </w:numPr>
        <w:spacing w:before="280" w:lineRule="auto"/>
        <w:ind w:left="1440" w:hanging="360"/>
        <w:rPr>
          <w:rFonts w:ascii="Times New Roman" w:cs="Times New Roman" w:eastAsia="Times New Roman" w:hAnsi="Times New Roman"/>
          <w:b w:val="1"/>
          <w:bCs w:val="1"/>
          <w:color w:val="000000"/>
          <w:sz w:val="26"/>
          <w:szCs w:val="26"/>
        </w:rPr>
      </w:pPr>
      <w:bookmarkStart w:colFirst="0" w:colLast="0" w:name="_heading=h.je06fb66ewzz" w:id="84"/>
      <w:bookmarkEnd w:id="84"/>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51">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52">
      <w:pPr>
        <w:numPr>
          <w:ilvl w:val="0"/>
          <w:numId w:val="6"/>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53">
      <w:pPr>
        <w:spacing w:after="240" w:before="24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 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54">
      <w:pPr>
        <w:numPr>
          <w:ilvl w:val="0"/>
          <w:numId w:val="6"/>
        </w:numPr>
        <w:spacing w:after="240" w:before="24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55">
      <w:pPr>
        <w:spacing w:after="240" w:before="24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56">
      <w:pPr>
        <w:numPr>
          <w:ilvl w:val="0"/>
          <w:numId w:val="6"/>
        </w:numPr>
        <w:spacing w:befor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57">
      <w:pPr>
        <w:spacing w:after="120" w:before="12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58">
      <w:pPr>
        <w:spacing w:after="120" w:before="120" w:lineRule="auto"/>
        <w:ind w:left="1440" w:firstLine="0"/>
        <w:jc w:val="left"/>
        <w:rPr>
          <w:rFonts w:ascii="Times New Roman" w:cs="Times New Roman" w:eastAsia="Times New Roman" w:hAnsi="Times New Roman"/>
        </w:rPr>
      </w:pPr>
      <w:r w:rsidDel="00000000" w:rsidR="00000000" w:rsidRPr="00000000">
        <w:rPr>
          <w:rtl w:val="0"/>
        </w:rPr>
      </w:r>
    </w:p>
    <w:tbl>
      <w:tblPr>
        <w:tblStyle w:val="Table43"/>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5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5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Pop 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5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5C">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5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5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5F">
            <w:pPr>
              <w:spacing w:after="48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4">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5">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6">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7">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8">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9">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A">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B">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C">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D">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E">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6F">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0">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1">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2">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73">
            <w:pPr>
              <w:spacing w:after="48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A74">
      <w:pPr>
        <w:pStyle w:val="Heading3"/>
        <w:keepNext w:val="0"/>
        <w:keepLines w:val="0"/>
        <w:numPr>
          <w:ilvl w:val="0"/>
          <w:numId w:val="20"/>
        </w:numPr>
        <w:spacing w:before="360" w:lineRule="auto"/>
        <w:ind w:left="720" w:hanging="360"/>
        <w:jc w:val="left"/>
        <w:rPr>
          <w:rFonts w:ascii="Times New Roman" w:cs="Times New Roman" w:eastAsia="Times New Roman" w:hAnsi="Times New Roman"/>
          <w:b w:val="1"/>
          <w:bCs w:val="1"/>
          <w:color w:val="000000"/>
        </w:rPr>
      </w:pPr>
      <w:bookmarkStart w:colFirst="0" w:colLast="0" w:name="_heading=h.swgbwrw4zv5r" w:id="85"/>
      <w:bookmarkEnd w:id="85"/>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A75">
      <w:pPr>
        <w:spacing w:after="240" w:before="24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behaviours, address rumours and misinformation, and ensure that messages reach all sections of the population through trusted local channels and leaders.</w:t>
      </w:r>
    </w:p>
    <w:p w:rsidR="00000000" w:rsidDel="00000000" w:rsidP="00000000" w:rsidRDefault="00000000" w:rsidRPr="00000000" w14:paraId="00000A76">
      <w:pPr>
        <w:pStyle w:val="Heading3"/>
        <w:ind w:left="720" w:firstLine="0"/>
        <w:rPr>
          <w:rFonts w:ascii="Times New Roman" w:cs="Times New Roman" w:eastAsia="Times New Roman" w:hAnsi="Times New Roman"/>
          <w:color w:val="000000"/>
        </w:rPr>
      </w:pPr>
      <w:bookmarkStart w:colFirst="0" w:colLast="0" w:name="_heading=h.inuazd94x7ow" w:id="86"/>
      <w:bookmarkEnd w:id="86"/>
      <w:r w:rsidDel="00000000" w:rsidR="00000000" w:rsidRPr="00000000">
        <w:rPr>
          <w:rFonts w:ascii="Times New Roman" w:cs="Times New Roman" w:eastAsia="Times New Roman" w:hAnsi="Times New Roman"/>
          <w:color w:val="000000"/>
          <w:rtl w:val="0"/>
        </w:rPr>
        <w:t xml:space="preserve">Key communicators</w:t>
      </w:r>
    </w:p>
    <w:tbl>
      <w:tblPr>
        <w:tblStyle w:val="Table44"/>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7"/>
        <w:gridCol w:w="3827"/>
        <w:gridCol w:w="2621"/>
        <w:tblGridChange w:id="0">
          <w:tblGrid>
            <w:gridCol w:w="2117"/>
            <w:gridCol w:w="3827"/>
            <w:gridCol w:w="2621"/>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&amp; JAK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8078292153</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MO/HI/PANCHAYTH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9400588866 MO</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8078292153</w:t>
            </w:r>
          </w:p>
        </w:tc>
      </w:tr>
    </w:tbl>
    <w:p w:rsidR="00000000" w:rsidDel="00000000" w:rsidP="00000000" w:rsidRDefault="00000000" w:rsidRPr="00000000" w14:paraId="00000A83">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4">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A85">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behaviour change, reduce stigma, and counter misinformation.</w:t>
        <w:br w:type="textWrapping"/>
      </w:r>
    </w:p>
    <w:p w:rsidR="00000000" w:rsidDel="00000000" w:rsidP="00000000" w:rsidRDefault="00000000" w:rsidRPr="00000000" w14:paraId="00000A86">
      <w:pPr>
        <w:numPr>
          <w:ilvl w:val="0"/>
          <w:numId w:val="10"/>
        </w:numPr>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A87">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8">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Rumour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89">
      <w:pPr>
        <w:pStyle w:val="Heading3"/>
        <w:numPr>
          <w:ilvl w:val="0"/>
          <w:numId w:val="20"/>
        </w:numPr>
        <w:ind w:left="720" w:hanging="360"/>
        <w:rPr>
          <w:rFonts w:ascii="Times New Roman" w:cs="Times New Roman" w:eastAsia="Times New Roman" w:hAnsi="Times New Roman"/>
          <w:b w:val="1"/>
          <w:bCs w:val="1"/>
          <w:color w:val="000000"/>
        </w:rPr>
      </w:pPr>
      <w:bookmarkStart w:colFirst="0" w:colLast="0" w:name="_heading=h.vfz5wl28v0o1" w:id="87"/>
      <w:bookmarkEnd w:id="87"/>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A8A">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8B">
      <w:pPr>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8C">
      <w:pPr>
        <w:pStyle w:val="Heading3"/>
        <w:spacing w:after="240" w:before="240" w:lineRule="auto"/>
        <w:ind w:left="720" w:firstLine="0"/>
        <w:rPr>
          <w:rFonts w:ascii="Times New Roman" w:cs="Times New Roman" w:eastAsia="Times New Roman" w:hAnsi="Times New Roman"/>
          <w:color w:val="000000"/>
        </w:rPr>
      </w:pPr>
      <w:bookmarkStart w:colFirst="0" w:colLast="0" w:name="_heading=h.sevps4tyetyw" w:id="88"/>
      <w:bookmarkEnd w:id="88"/>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A8D">
      <w:pPr>
        <w:numPr>
          <w:ilvl w:val="0"/>
          <w:numId w:val="17"/>
        </w:numPr>
        <w:spacing w:before="24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8E">
      <w:pPr>
        <w:numPr>
          <w:ilvl w:val="0"/>
          <w:numId w:val="17"/>
        </w:numPr>
        <w:spacing w:after="240" w:lineRule="auto"/>
        <w:ind w:left="1440" w:hanging="360"/>
        <w:jc w:val="left"/>
        <w:rPr>
          <w:rFonts w:ascii="Garamond" w:cs="Garamond" w:eastAsia="Garamond" w:hAnsi="Garamond"/>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A8F">
      <w:pPr>
        <w:spacing w:after="24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A90">
      <w:pPr>
        <w:rPr>
          <w:rFonts w:ascii="Times New Roman" w:cs="Times New Roman" w:eastAsia="Times New Roman" w:hAnsi="Times New Roman"/>
        </w:rPr>
      </w:pPr>
      <w:r w:rsidDel="00000000" w:rsidR="00000000" w:rsidRPr="00000000">
        <w:rPr>
          <w:rtl w:val="0"/>
        </w:rPr>
      </w:r>
    </w:p>
    <w:tbl>
      <w:tblPr>
        <w:tblStyle w:val="Table45"/>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2">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9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in 24 hrs,as early as possible)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9400588866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in 24 hrs,as early as possible)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DSO 9895567460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in 24 hrs,as early as possible)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in 24 hrs,as early as possible)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0471-2303025</w:t>
            </w:r>
          </w:p>
        </w:tc>
      </w:tr>
    </w:tbl>
    <w:p w:rsidR="00000000" w:rsidDel="00000000" w:rsidP="00000000" w:rsidRDefault="00000000" w:rsidRPr="00000000" w14:paraId="00000AA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6">
      <w:pPr>
        <w:pStyle w:val="Heading3"/>
        <w:keepNext w:val="0"/>
        <w:keepLines w:val="0"/>
        <w:spacing w:before="360" w:lineRule="auto"/>
        <w:rPr>
          <w:rFonts w:ascii="Times New Roman" w:cs="Times New Roman" w:eastAsia="Times New Roman" w:hAnsi="Times New Roman"/>
          <w:color w:val="000000"/>
        </w:rPr>
      </w:pPr>
      <w:bookmarkStart w:colFirst="0" w:colLast="0" w:name="_heading=h.s0s1eg4sldqu" w:id="89"/>
      <w:bookmarkEnd w:id="89"/>
      <w:r w:rsidDel="00000000" w:rsidR="00000000" w:rsidRPr="00000000">
        <w:rPr>
          <w:rFonts w:ascii="Times New Roman" w:cs="Times New Roman" w:eastAsia="Times New Roman" w:hAnsi="Times New Roman"/>
          <w:color w:val="000000"/>
          <w:rtl w:val="0"/>
        </w:rPr>
        <w:t xml:space="preserve">Supply Chain Coordination</w:t>
      </w:r>
    </w:p>
    <w:p w:rsidR="00000000" w:rsidDel="00000000" w:rsidP="00000000" w:rsidRDefault="00000000" w:rsidRPr="00000000" w14:paraId="00000AA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A8">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A9">
      <w:pPr>
        <w:numPr>
          <w:ilvl w:val="0"/>
          <w:numId w:val="11"/>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AAA">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AAB">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AAC">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AAD">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AE">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AAF">
      <w:pPr>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B0">
      <w:pPr>
        <w:numPr>
          <w:ilvl w:val="0"/>
          <w:numId w:val="1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AB1">
      <w:pPr>
        <w:pStyle w:val="Heading3"/>
        <w:rPr>
          <w:rFonts w:ascii="Times New Roman" w:cs="Times New Roman" w:eastAsia="Times New Roman" w:hAnsi="Times New Roman"/>
          <w:color w:val="000000"/>
        </w:rPr>
      </w:pPr>
      <w:bookmarkStart w:colFirst="0" w:colLast="0" w:name="_heading=h.wi8tfsg1tayt" w:id="90"/>
      <w:bookmarkEnd w:id="90"/>
      <w:r w:rsidDel="00000000" w:rsidR="00000000" w:rsidRPr="00000000">
        <w:rPr>
          <w:rtl w:val="0"/>
        </w:rPr>
      </w:r>
    </w:p>
    <w:p w:rsidR="00000000" w:rsidDel="00000000" w:rsidP="00000000" w:rsidRDefault="00000000" w:rsidRPr="00000000" w14:paraId="00000AB2">
      <w:pPr>
        <w:pStyle w:val="Heading3"/>
        <w:rPr>
          <w:rFonts w:ascii="Times New Roman" w:cs="Times New Roman" w:eastAsia="Times New Roman" w:hAnsi="Times New Roman"/>
          <w:color w:val="000000"/>
        </w:rPr>
      </w:pPr>
      <w:bookmarkStart w:colFirst="0" w:colLast="0" w:name="_heading=h.91ex1hjnch9t" w:id="91"/>
      <w:bookmarkEnd w:id="91"/>
      <w:r w:rsidDel="00000000" w:rsidR="00000000" w:rsidRPr="00000000">
        <w:rPr>
          <w:rFonts w:ascii="Times New Roman" w:cs="Times New Roman" w:eastAsia="Times New Roman" w:hAnsi="Times New Roman"/>
          <w:color w:val="000000"/>
          <w:rtl w:val="0"/>
        </w:rPr>
        <w:t xml:space="preserve">Resource Inventory and Contacts</w:t>
      </w:r>
    </w:p>
    <w:tbl>
      <w:tblPr>
        <w:tblStyle w:val="Table46"/>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4">
            <w:pPr>
              <w:spacing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AB5">
            <w:p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9656036470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spacing w:after="240" w:before="24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spacing w:after="240" w:before="24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9656036470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spacing w:before="24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ABE">
            <w:pPr>
              <w:spacing w:after="24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9656036470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9656036470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9447946860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AC8">
            <w:pPr>
              <w:spacing w:after="220" w:before="22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9656036470</w:t>
            </w:r>
          </w:p>
        </w:tc>
      </w:tr>
    </w:tbl>
    <w:p w:rsidR="00000000" w:rsidDel="00000000" w:rsidP="00000000" w:rsidRDefault="00000000" w:rsidRPr="00000000" w14:paraId="00000ACA">
      <w:pPr>
        <w:pStyle w:val="Heading2"/>
        <w:rPr>
          <w:rFonts w:ascii="Times New Roman" w:cs="Times New Roman" w:eastAsia="Times New Roman" w:hAnsi="Times New Roman"/>
          <w:b w:val="0"/>
          <w:bCs w:val="0"/>
          <w:color w:val="000000"/>
          <w:sz w:val="24"/>
          <w:szCs w:val="24"/>
        </w:rPr>
      </w:pPr>
      <w:bookmarkStart w:colFirst="0" w:colLast="0" w:name="_heading=h.qs5ccrdlpim8" w:id="92"/>
      <w:bookmarkEnd w:id="92"/>
      <w:r w:rsidDel="00000000" w:rsidR="00000000" w:rsidRPr="00000000">
        <w:rPr>
          <w:rtl w:val="0"/>
        </w:rPr>
      </w:r>
    </w:p>
    <w:p w:rsidR="00000000" w:rsidDel="00000000" w:rsidP="00000000" w:rsidRDefault="00000000" w:rsidRPr="00000000" w14:paraId="00000ACB">
      <w:pPr>
        <w:pStyle w:val="Heading3"/>
        <w:rPr>
          <w:rFonts w:ascii="Times New Roman" w:cs="Times New Roman" w:eastAsia="Times New Roman" w:hAnsi="Times New Roman"/>
          <w:color w:val="000000"/>
        </w:rPr>
      </w:pPr>
      <w:bookmarkStart w:colFirst="0" w:colLast="0" w:name="_heading=h.tre22m8zuhzj" w:id="93"/>
      <w:bookmarkEnd w:id="93"/>
      <w:r w:rsidDel="00000000" w:rsidR="00000000" w:rsidRPr="00000000">
        <w:rPr>
          <w:rFonts w:ascii="Times New Roman" w:cs="Times New Roman" w:eastAsia="Times New Roman" w:hAnsi="Times New Roman"/>
          <w:color w:val="000000"/>
          <w:rtl w:val="0"/>
        </w:rPr>
        <w:t xml:space="preserve">Collaboration with NGOs, PPP, and CSR</w:t>
      </w:r>
    </w:p>
    <w:p w:rsidR="00000000" w:rsidDel="00000000" w:rsidP="00000000" w:rsidRDefault="00000000" w:rsidRPr="00000000" w14:paraId="00000AC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A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C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ACF">
      <w:pPr>
        <w:numPr>
          <w:ilvl w:val="0"/>
          <w:numId w:val="4"/>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AD0">
      <w:pPr>
        <w:numPr>
          <w:ilvl w:val="0"/>
          <w:numId w:val="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AD1">
      <w:pPr>
        <w:numPr>
          <w:ilvl w:val="0"/>
          <w:numId w:val="4"/>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AD2">
      <w:pPr>
        <w:numPr>
          <w:ilvl w:val="0"/>
          <w:numId w:val="4"/>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7"/>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3">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4">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5">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6">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FASAL 9847844373</w:t>
            </w:r>
          </w:p>
        </w:tc>
      </w:tr>
    </w:tbl>
    <w:p w:rsidR="00000000" w:rsidDel="00000000" w:rsidP="00000000" w:rsidRDefault="00000000" w:rsidRPr="00000000" w14:paraId="00000ADB">
      <w:pPr>
        <w:pStyle w:val="Heading3"/>
        <w:keepNext w:val="0"/>
        <w:keepLines w:val="0"/>
        <w:spacing w:before="360" w:lineRule="auto"/>
        <w:rPr>
          <w:rFonts w:ascii="Times New Roman" w:cs="Times New Roman" w:eastAsia="Times New Roman" w:hAnsi="Times New Roman"/>
          <w:b w:val="1"/>
          <w:bCs w:val="1"/>
          <w:color w:val="000000"/>
        </w:rPr>
      </w:pPr>
      <w:bookmarkStart w:colFirst="0" w:colLast="0" w:name="_heading=h.94xdsb9p8pp2" w:id="94"/>
      <w:bookmarkEnd w:id="94"/>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A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ADD">
      <w:pPr>
        <w:rPr>
          <w:rFonts w:ascii="Times New Roman" w:cs="Times New Roman" w:eastAsia="Times New Roman" w:hAnsi="Times New Roman"/>
        </w:rPr>
      </w:pPr>
      <w:r w:rsidDel="00000000" w:rsidR="00000000" w:rsidRPr="00000000">
        <w:rPr>
          <w:rtl w:val="0"/>
        </w:rPr>
      </w:r>
    </w:p>
    <w:tbl>
      <w:tblPr>
        <w:tblStyle w:val="Table48"/>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E">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F">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0">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1">
            <w:pP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9605547297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 </w:t>
            </w:r>
          </w:p>
          <w:p w:rsidR="00000000" w:rsidDel="00000000" w:rsidP="00000000" w:rsidRDefault="00000000" w:rsidRPr="00000000" w14:paraId="00000AE8">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 Sindhu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9526091240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AF1">
            <w:pPr>
              <w:spacing w:line="240" w:lineRule="auto"/>
              <w:rPr>
                <w:rFonts w:ascii="Times New Roman" w:cs="Times New Roman" w:eastAsia="Times New Roman" w:hAnsi="Times New Roman"/>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9656914514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Thenjipalam,Karippur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9497947329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Pallikkal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9526733629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suresh 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9847807445</w:t>
            </w:r>
          </w:p>
        </w:tc>
      </w:tr>
    </w:tbl>
    <w:p w:rsidR="00000000" w:rsidDel="00000000" w:rsidP="00000000" w:rsidRDefault="00000000" w:rsidRPr="00000000" w14:paraId="00000B0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1">
      <w:pPr>
        <w:pStyle w:val="Heading2"/>
        <w:rPr>
          <w:rFonts w:ascii="Times New Roman" w:cs="Times New Roman" w:eastAsia="Times New Roman" w:hAnsi="Times New Roman"/>
          <w:color w:val="000000"/>
        </w:rPr>
      </w:pPr>
      <w:bookmarkStart w:colFirst="0" w:colLast="0" w:name="_heading=h.7dd88nup6r5w" w:id="95"/>
      <w:bookmarkEnd w:id="95"/>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0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03">
      <w:pPr>
        <w:pStyle w:val="Heading2"/>
        <w:keepNext w:val="0"/>
        <w:keepLines w:val="0"/>
        <w:spacing w:before="360" w:lineRule="auto"/>
        <w:rPr>
          <w:rFonts w:ascii="Times New Roman" w:cs="Times New Roman" w:eastAsia="Times New Roman" w:hAnsi="Times New Roman"/>
          <w:color w:val="000000"/>
        </w:rPr>
      </w:pPr>
      <w:bookmarkStart w:colFirst="0" w:colLast="0" w:name="_heading=h.vb0mkj1ci6xb" w:id="96"/>
      <w:bookmarkEnd w:id="96"/>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05">
      <w:pPr>
        <w:rPr>
          <w:rFonts w:ascii="Times New Roman" w:cs="Times New Roman" w:eastAsia="Times New Roman" w:hAnsi="Times New Roman"/>
        </w:rPr>
      </w:pPr>
      <w:r w:rsidDel="00000000" w:rsidR="00000000" w:rsidRPr="00000000">
        <w:rPr>
          <w:rtl w:val="0"/>
        </w:rPr>
      </w:r>
    </w:p>
    <w:tbl>
      <w:tblPr>
        <w:tblStyle w:val="Table49"/>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305"/>
        <w:gridCol w:w="2010"/>
        <w:tblGridChange w:id="0">
          <w:tblGrid>
            <w:gridCol w:w="1890"/>
            <w:gridCol w:w="1890"/>
            <w:gridCol w:w="1245"/>
            <w:gridCol w:w="1200"/>
            <w:gridCol w:w="1305"/>
            <w:gridCol w:w="201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6">
            <w:pPr>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7">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8">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9">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A">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0B">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 AIRPORT GARDEN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AUDITORIUM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SECRETORY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2">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 ATLANDA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3">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SECRETORY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8">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AMUPS PALLIKKAL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9">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SECRETORY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PANCHAYTH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SECRETORY</w:t>
            </w:r>
          </w:p>
        </w:tc>
      </w:tr>
    </w:tbl>
    <w:p w:rsidR="00000000" w:rsidDel="00000000" w:rsidP="00000000" w:rsidRDefault="00000000" w:rsidRPr="00000000" w14:paraId="00000B2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25">
      <w:pPr>
        <w:numPr>
          <w:ilvl w:val="0"/>
          <w:numId w:val="1"/>
        </w:numPr>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B26">
      <w:pPr>
        <w:numPr>
          <w:ilvl w:val="0"/>
          <w:numId w:val="1"/>
        </w:numPr>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B27">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28">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29">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2A">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2B">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2C">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2D">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2E">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2F">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30">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31">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32">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33">
      <w:pPr>
        <w:numPr>
          <w:ilvl w:val="1"/>
          <w:numId w:val="1"/>
        </w:numPr>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34">
      <w:pP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35">
      <w:pPr>
        <w:pStyle w:val="Heading1"/>
        <w:rPr>
          <w:rFonts w:ascii="Times New Roman" w:cs="Times New Roman" w:eastAsia="Times New Roman" w:hAnsi="Times New Roman"/>
          <w:color w:val="000000"/>
        </w:rPr>
      </w:pPr>
      <w:bookmarkStart w:colFirst="0" w:colLast="0" w:name="_heading=h.esn7201kovo1" w:id="97"/>
      <w:bookmarkEnd w:id="97"/>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B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7">
      <w:pPr>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Additional points</w:t>
      </w:r>
    </w:p>
    <w:p w:rsidR="00000000" w:rsidDel="00000000" w:rsidP="00000000" w:rsidRDefault="00000000" w:rsidRPr="00000000" w14:paraId="00000B38">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tech support</w:t>
      </w:r>
    </w:p>
    <w:p w:rsidR="00000000" w:rsidDel="00000000" w:rsidP="00000000" w:rsidRDefault="00000000" w:rsidRPr="00000000" w14:paraId="00000B39">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relief based commodities</w:t>
      </w:r>
    </w:p>
    <w:p w:rsidR="00000000" w:rsidDel="00000000" w:rsidP="00000000" w:rsidRDefault="00000000" w:rsidRPr="00000000" w14:paraId="00000B3A">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ham reading operators</w:t>
      </w:r>
    </w:p>
    <w:p w:rsidR="00000000" w:rsidDel="00000000" w:rsidP="00000000" w:rsidRDefault="00000000" w:rsidRPr="00000000" w14:paraId="00000B3B">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hazard vulnerability mapping</w:t>
      </w:r>
    </w:p>
    <w:p w:rsidR="00000000" w:rsidDel="00000000" w:rsidP="00000000" w:rsidRDefault="00000000" w:rsidRPr="00000000" w14:paraId="00000B3C">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Kseb &amp; other power source</w:t>
      </w:r>
    </w:p>
    <w:p w:rsidR="00000000" w:rsidDel="00000000" w:rsidP="00000000" w:rsidRDefault="00000000" w:rsidRPr="00000000" w14:paraId="00000B3D">
      <w:pPr>
        <w:numPr>
          <w:ilvl w:val="0"/>
          <w:numId w:val="9"/>
        </w:numPr>
        <w:pBdr>
          <w:top w:space="0" w:sz="0" w:val="nil"/>
          <w:left w:space="0" w:sz="0" w:val="nil"/>
          <w:bottom w:space="0" w:sz="0" w:val="nil"/>
          <w:right w:space="0" w:sz="0" w:val="nil"/>
          <w:between w:space="0" w:sz="0" w:val="nil"/>
        </w:pBdr>
        <w:ind w:left="720" w:hanging="36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HR specific responsibility</w:t>
      </w:r>
    </w:p>
    <w:p w:rsidR="00000000" w:rsidDel="00000000" w:rsidP="00000000" w:rsidRDefault="00000000" w:rsidRPr="00000000" w14:paraId="00000B3E">
      <w:pPr>
        <w:jc w:val="left"/>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B3F">
      <w:pPr>
        <w:pStyle w:val="Heading1"/>
        <w:spacing w:after="240" w:before="240" w:lineRule="auto"/>
        <w:rPr>
          <w:rFonts w:ascii="Times New Roman" w:cs="Times New Roman" w:eastAsia="Times New Roman" w:hAnsi="Times New Roman"/>
          <w:color w:val="000000"/>
        </w:rPr>
      </w:pPr>
      <w:bookmarkStart w:colFirst="0" w:colLast="0" w:name="_heading=h.nmyy9h3v8479" w:id="98"/>
      <w:bookmarkEnd w:id="98"/>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40">
      <w:pPr>
        <w:pStyle w:val="Heading3"/>
        <w:keepNext w:val="0"/>
        <w:keepLines w:val="0"/>
        <w:numPr>
          <w:ilvl w:val="0"/>
          <w:numId w:val="2"/>
        </w:numPr>
        <w:spacing w:after="0" w:before="280" w:lineRule="auto"/>
        <w:ind w:left="720" w:hanging="360"/>
        <w:rPr>
          <w:rFonts w:ascii="Times New Roman" w:cs="Times New Roman" w:eastAsia="Times New Roman" w:hAnsi="Times New Roman"/>
          <w:color w:val="000000"/>
          <w:sz w:val="24"/>
          <w:szCs w:val="24"/>
        </w:rPr>
      </w:pPr>
      <w:bookmarkStart w:colFirst="0" w:colLast="0" w:name="_heading=h.nbi5rjnpysjl" w:id="99"/>
      <w:bookmarkEnd w:id="99"/>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41">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42">
      <w:pPr>
        <w:numPr>
          <w:ilvl w:val="0"/>
          <w:numId w:val="26"/>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43">
      <w:pPr>
        <w:numPr>
          <w:ilvl w:val="0"/>
          <w:numId w:val="26"/>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KONDOTTY for emergency referral and transport.</w:t>
      </w:r>
    </w:p>
    <w:p w:rsidR="00000000" w:rsidDel="00000000" w:rsidP="00000000" w:rsidRDefault="00000000" w:rsidRPr="00000000" w14:paraId="00000B44">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tu7vgz1ar9ot" w:id="100"/>
      <w:bookmarkEnd w:id="100"/>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B45">
      <w:pPr>
        <w:numPr>
          <w:ilvl w:val="0"/>
          <w:numId w:val="29"/>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B46">
      <w:pPr>
        <w:numPr>
          <w:ilvl w:val="0"/>
          <w:numId w:val="29"/>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B47">
      <w:pPr>
        <w:numPr>
          <w:ilvl w:val="0"/>
          <w:numId w:val="29"/>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B48">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sunb3qmdi47f" w:id="101"/>
      <w:bookmarkEnd w:id="101"/>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B49">
      <w:pPr>
        <w:numPr>
          <w:ilvl w:val="0"/>
          <w:numId w:val="2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B4A">
      <w:pPr>
        <w:numPr>
          <w:ilvl w:val="0"/>
          <w:numId w:val="2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B4B">
      <w:pPr>
        <w:numPr>
          <w:ilvl w:val="0"/>
          <w:numId w:val="28"/>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B4C">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qzyd7q35km3n" w:id="102"/>
      <w:bookmarkEnd w:id="102"/>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B4D">
      <w:pPr>
        <w:numPr>
          <w:ilvl w:val="0"/>
          <w:numId w:val="18"/>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B4E">
      <w:pPr>
        <w:numPr>
          <w:ilvl w:val="0"/>
          <w:numId w:val="18"/>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B4F">
      <w:pPr>
        <w:numPr>
          <w:ilvl w:val="0"/>
          <w:numId w:val="18"/>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B50">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8xnp9l8kkoyl" w:id="103"/>
      <w:bookmarkEnd w:id="103"/>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B51">
      <w:pPr>
        <w:numPr>
          <w:ilvl w:val="0"/>
          <w:numId w:val="30"/>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B52">
      <w:pPr>
        <w:numPr>
          <w:ilvl w:val="0"/>
          <w:numId w:val="30"/>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B53">
      <w:pPr>
        <w:numPr>
          <w:ilvl w:val="0"/>
          <w:numId w:val="30"/>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B54">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k384t59qbn5a" w:id="104"/>
      <w:bookmarkEnd w:id="104"/>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B55">
      <w:pPr>
        <w:numPr>
          <w:ilvl w:val="0"/>
          <w:numId w:val="25"/>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B56">
      <w:pPr>
        <w:numPr>
          <w:ilvl w:val="0"/>
          <w:numId w:val="25"/>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B57">
      <w:pPr>
        <w:numPr>
          <w:ilvl w:val="0"/>
          <w:numId w:val="25"/>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B58">
      <w:pPr>
        <w:pStyle w:val="Heading3"/>
        <w:keepNext w:val="0"/>
        <w:keepLines w:val="0"/>
        <w:spacing w:before="280" w:lineRule="auto"/>
        <w:rPr>
          <w:rFonts w:ascii="Times New Roman" w:cs="Times New Roman" w:eastAsia="Times New Roman" w:hAnsi="Times New Roman"/>
          <w:color w:val="000000"/>
          <w:sz w:val="24"/>
          <w:szCs w:val="24"/>
        </w:rPr>
      </w:pPr>
      <w:bookmarkStart w:colFirst="0" w:colLast="0" w:name="_heading=h.nwi25uhhte0p" w:id="105"/>
      <w:bookmarkEnd w:id="105"/>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B59">
      <w:pPr>
        <w:numPr>
          <w:ilvl w:val="0"/>
          <w:numId w:val="27"/>
        </w:numPr>
        <w:spacing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B5A">
      <w:pPr>
        <w:numPr>
          <w:ilvl w:val="0"/>
          <w:numId w:val="27"/>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B5B">
      <w:pPr>
        <w:numPr>
          <w:ilvl w:val="0"/>
          <w:numId w:val="27"/>
        </w:numPr>
        <w:spacing w:after="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B5C">
      <w:pPr>
        <w:spacing w:after="240" w:befor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B5D">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5E">
      <w:pPr>
        <w:spacing w:after="240" w:before="240" w:lineRule="auto"/>
        <w:rPr>
          <w:rFonts w:ascii="Times New Roman" w:cs="Times New Roman" w:eastAsia="Times New Roman" w:hAnsi="Times New Roman"/>
          <w:b w:val="1"/>
          <w:bCs w:val="1"/>
          <w:color w:val="ff0000"/>
          <w:u w:val="single"/>
        </w:rPr>
      </w:pPr>
      <w:r w:rsidDel="00000000" w:rsidR="00000000" w:rsidRPr="00000000">
        <w:rPr>
          <w:rFonts w:ascii="Times New Roman" w:cs="Times New Roman" w:eastAsia="Times New Roman" w:hAnsi="Times New Roman"/>
          <w:b w:val="1"/>
          <w:bCs w:val="1"/>
          <w:color w:val="ff0000"/>
          <w:u w:val="single"/>
          <w:rtl w:val="0"/>
        </w:rPr>
        <w:t xml:space="preserve">MOCKDRILL SCENARIOS</w:t>
      </w:r>
    </w:p>
    <w:p w:rsidR="00000000" w:rsidDel="00000000" w:rsidP="00000000" w:rsidRDefault="00000000" w:rsidRPr="00000000" w14:paraId="00000B5F">
      <w:pPr>
        <w:spacing w:after="240" w:before="240" w:lineRule="auto"/>
        <w:rPr>
          <w:rFonts w:ascii="Times New Roman" w:cs="Times New Roman" w:eastAsia="Times New Roman" w:hAnsi="Times New Roman"/>
          <w:b w:val="1"/>
          <w:bCs w:val="1"/>
          <w:color w:val="ff0000"/>
          <w:u w:val="single"/>
        </w:rPr>
      </w:pPr>
      <w:r w:rsidDel="00000000" w:rsidR="00000000" w:rsidRPr="00000000">
        <w:rPr>
          <w:rtl w:val="0"/>
        </w:rPr>
      </w:r>
    </w:p>
    <w:p w:rsidR="00000000" w:rsidDel="00000000" w:rsidP="00000000" w:rsidRDefault="00000000" w:rsidRPr="00000000" w14:paraId="00000B60">
      <w:pPr>
        <w:spacing w:after="240" w:before="24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PLANNED</w:t>
      </w:r>
    </w:p>
    <w:p w:rsidR="00000000" w:rsidDel="00000000" w:rsidP="00000000" w:rsidRDefault="00000000" w:rsidRPr="00000000" w14:paraId="00000B61">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62">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63">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64">
      <w:pPr>
        <w:spacing w:after="240" w:before="24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6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D">
      <w:pPr>
        <w:pStyle w:val="Heading1"/>
        <w:jc w:val="center"/>
        <w:rPr>
          <w:rFonts w:ascii="Times New Roman" w:cs="Times New Roman" w:eastAsia="Times New Roman" w:hAnsi="Times New Roman"/>
          <w:color w:val="000000"/>
          <w:sz w:val="38"/>
          <w:szCs w:val="38"/>
        </w:rPr>
      </w:pPr>
      <w:bookmarkStart w:colFirst="0" w:colLast="0" w:name="_heading=h.dmqf1oel8u09" w:id="106"/>
      <w:bookmarkEnd w:id="106"/>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0B7E">
      <w:pPr>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B7F">
      <w:pPr>
        <w:pStyle w:val="Heading2"/>
        <w:numPr>
          <w:ilvl w:val="0"/>
          <w:numId w:val="3"/>
        </w:numPr>
        <w:ind w:left="720" w:hanging="360"/>
        <w:jc w:val="left"/>
        <w:rPr>
          <w:rFonts w:ascii="Times New Roman" w:cs="Times New Roman" w:eastAsia="Times New Roman" w:hAnsi="Times New Roman"/>
          <w:color w:val="000000"/>
        </w:rPr>
      </w:pPr>
      <w:bookmarkStart w:colFirst="0" w:colLast="0" w:name="_heading=h.i42f1yq1zssw" w:id="107"/>
      <w:bookmarkEnd w:id="107"/>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B80">
      <w:pPr>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81">
      <w:pPr>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82">
      <w:pPr>
        <w:pStyle w:val="Heading3"/>
        <w:spacing w:before="280" w:lineRule="auto"/>
        <w:ind w:right="1120"/>
        <w:jc w:val="left"/>
        <w:rPr>
          <w:rFonts w:ascii="Times New Roman" w:cs="Times New Roman" w:eastAsia="Times New Roman" w:hAnsi="Times New Roman"/>
          <w:color w:val="000000"/>
        </w:rPr>
      </w:pPr>
      <w:bookmarkStart w:colFirst="0" w:colLast="0" w:name="_heading=h.2m6299v1udze" w:id="108"/>
      <w:bookmarkEnd w:id="108"/>
      <w:r w:rsidDel="00000000" w:rsidR="00000000" w:rsidRPr="00000000">
        <w:rPr>
          <w:rFonts w:ascii="Times New Roman" w:cs="Times New Roman" w:eastAsia="Times New Roman" w:hAnsi="Times New Roman"/>
          <w:color w:val="000000"/>
          <w:rtl w:val="0"/>
        </w:rPr>
        <w:t xml:space="preserve"> 1.1. Details of grama panchayat/municipality/corporation wards</w:t>
      </w:r>
    </w:p>
    <w:p w:rsidR="00000000" w:rsidDel="00000000" w:rsidP="00000000" w:rsidRDefault="00000000" w:rsidRPr="00000000" w14:paraId="00000B83">
      <w:pPr>
        <w:pStyle w:val="Heading3"/>
        <w:ind w:right="-435"/>
        <w:jc w:val="left"/>
        <w:rPr>
          <w:rFonts w:ascii="Times New Roman" w:cs="Times New Roman" w:eastAsia="Times New Roman" w:hAnsi="Times New Roman"/>
          <w:color w:val="000000"/>
        </w:rPr>
      </w:pPr>
      <w:bookmarkStart w:colFirst="0" w:colLast="0" w:name="_heading=h.ld2hgz8if7sc" w:id="109"/>
      <w:bookmarkEnd w:id="109"/>
      <w:r w:rsidDel="00000000" w:rsidR="00000000" w:rsidRPr="00000000">
        <w:rPr>
          <w:rtl w:val="0"/>
        </w:rPr>
      </w:r>
    </w:p>
    <w:p w:rsidR="00000000" w:rsidDel="00000000" w:rsidP="00000000" w:rsidRDefault="00000000" w:rsidRPr="00000000" w14:paraId="00000B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8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F">
      <w:pPr>
        <w:rPr>
          <w:rFonts w:ascii="Times New Roman" w:cs="Times New Roman" w:eastAsia="Times New Roman" w:hAnsi="Times New Roman"/>
        </w:rPr>
      </w:pPr>
      <w:r w:rsidDel="00000000" w:rsidR="00000000" w:rsidRPr="00000000">
        <w:rPr>
          <w:rtl w:val="0"/>
        </w:rPr>
      </w:r>
    </w:p>
    <w:tbl>
      <w:tblPr>
        <w:tblStyle w:val="Table50"/>
        <w:tblW w:w="10740.0" w:type="dxa"/>
        <w:jc w:val="left"/>
        <w:tblInd w:w="-630.0" w:type="dxa"/>
        <w:tblLayout w:type="fixed"/>
        <w:tblLook w:val="0600"/>
      </w:tblPr>
      <w:tblGrid>
        <w:gridCol w:w="615"/>
        <w:gridCol w:w="3390"/>
        <w:gridCol w:w="1545"/>
        <w:gridCol w:w="2985"/>
        <w:gridCol w:w="2205"/>
        <w:tblGridChange w:id="0">
          <w:tblGrid>
            <w:gridCol w:w="615"/>
            <w:gridCol w:w="3390"/>
            <w:gridCol w:w="1545"/>
            <w:gridCol w:w="2985"/>
            <w:gridCol w:w="2205"/>
          </w:tblGrid>
        </w:tblGridChange>
      </w:tblGrid>
      <w:tr>
        <w:trPr>
          <w:cantSplit w:val="0"/>
          <w:trHeight w:val="810"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0">
            <w:pPr>
              <w:widowControl w:val="0"/>
              <w:jc w:val="center"/>
              <w:rPr>
                <w:rFonts w:ascii="Times New Roman" w:cs="Times New Roman" w:eastAsia="Times New Roman" w:hAnsi="Times New Roman"/>
                <w:sz w:val="20"/>
                <w:szCs w:val="20"/>
              </w:rPr>
            </w:pPr>
            <w:hyperlink r:id="rId21">
              <w:r w:rsidDel="00000000" w:rsidR="00000000" w:rsidRPr="00000000">
                <w:rPr>
                  <w:rFonts w:ascii="Times New Roman" w:cs="Times New Roman" w:eastAsia="Times New Roman" w:hAnsi="Times New Roman"/>
                  <w:color w:val="1155cc"/>
                  <w:u w:val="single"/>
                  <w:rtl w:val="0"/>
                </w:rPr>
                <w:t xml:space="preserve">Sl.No</w:t>
              </w:r>
            </w:hyperlink>
            <w:r w:rsidDel="00000000" w:rsidR="00000000" w:rsidRPr="00000000">
              <w:rPr>
                <w:rtl w:val="0"/>
              </w:rPr>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Name of the ward</w:t>
            </w:r>
            <w:r w:rsidDel="00000000" w:rsidR="00000000" w:rsidRPr="00000000">
              <w:rPr>
                <w:rtl w:val="0"/>
              </w:rPr>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Ward number</w:t>
            </w:r>
            <w:r w:rsidDel="00000000" w:rsidR="00000000" w:rsidRPr="00000000">
              <w:rPr>
                <w:rtl w:val="0"/>
              </w:rPr>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3">
            <w:pPr>
              <w:widowControl w:val="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BA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member</w:t>
            </w:r>
            <w:r w:rsidDel="00000000" w:rsidR="00000000" w:rsidRPr="00000000">
              <w:rPr>
                <w:rtl w:val="0"/>
              </w:rPr>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Contact number</w:t>
            </w:r>
            <w:r w:rsidDel="00000000" w:rsidR="00000000" w:rsidRPr="00000000">
              <w:rPr>
                <w:rtl w:val="0"/>
              </w:rPr>
            </w:r>
          </w:p>
        </w:tc>
      </w:tr>
      <w:tr>
        <w:trPr>
          <w:cantSplit w:val="0"/>
          <w:trHeight w:val="324"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KOZHIPPURAM</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A9">
            <w:pPr>
              <w:widowControl w:val="0"/>
              <w:jc w:val="left"/>
              <w:rPr>
                <w:rFonts w:ascii="Times New Roman" w:cs="Times New Roman" w:eastAsia="Times New Roman" w:hAnsi="Times New Roman"/>
                <w:sz w:val="20"/>
                <w:szCs w:val="20"/>
              </w:rPr>
            </w:pPr>
            <w:sdt>
              <w:sdtPr>
                <w:id w:val="352196608"/>
                <w:tag w:val="goog_rdk_12"/>
              </w:sdtPr>
              <w:sdtContent>
                <w:r w:rsidDel="00000000" w:rsidR="00000000" w:rsidRPr="00000000">
                  <w:rPr>
                    <w:rFonts w:ascii="Baloo Chettan" w:cs="Baloo Chettan" w:eastAsia="Baloo Chettan" w:hAnsi="Baloo Chettan"/>
                    <w:sz w:val="20"/>
                    <w:szCs w:val="20"/>
                    <w:rtl w:val="0"/>
                  </w:rPr>
                  <w:t xml:space="preserve">ഷാഹിദ പി കെ</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9544480659</w:t>
            </w:r>
          </w:p>
        </w:tc>
      </w:tr>
      <w:tr>
        <w:trPr>
          <w:cantSplit w:val="0"/>
          <w:trHeight w:val="324"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KAVUMPADI</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AE">
            <w:pPr>
              <w:widowControl w:val="0"/>
              <w:jc w:val="left"/>
              <w:rPr>
                <w:rFonts w:ascii="Times New Roman" w:cs="Times New Roman" w:eastAsia="Times New Roman" w:hAnsi="Times New Roman"/>
                <w:sz w:val="20"/>
                <w:szCs w:val="20"/>
              </w:rPr>
            </w:pPr>
            <w:sdt>
              <w:sdtPr>
                <w:id w:val="-1087906930"/>
                <w:tag w:val="goog_rdk_13"/>
              </w:sdtPr>
              <w:sdtContent>
                <w:r w:rsidDel="00000000" w:rsidR="00000000" w:rsidRPr="00000000">
                  <w:rPr>
                    <w:rFonts w:ascii="Baloo Chettan" w:cs="Baloo Chettan" w:eastAsia="Baloo Chettan" w:hAnsi="Baloo Chettan"/>
                    <w:sz w:val="20"/>
                    <w:szCs w:val="20"/>
                    <w:rtl w:val="0"/>
                  </w:rPr>
                  <w:t xml:space="preserve">പി എ നഫീസ റിന്‍സി</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A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7034361303</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OTTUPARA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B3">
            <w:pPr>
              <w:widowControl w:val="0"/>
              <w:jc w:val="left"/>
              <w:rPr>
                <w:rFonts w:ascii="Times New Roman" w:cs="Times New Roman" w:eastAsia="Times New Roman" w:hAnsi="Times New Roman"/>
                <w:sz w:val="20"/>
                <w:szCs w:val="20"/>
              </w:rPr>
            </w:pPr>
            <w:sdt>
              <w:sdtPr>
                <w:id w:val="1302742718"/>
                <w:tag w:val="goog_rdk_14"/>
              </w:sdtPr>
              <w:sdtContent>
                <w:r w:rsidDel="00000000" w:rsidR="00000000" w:rsidRPr="00000000">
                  <w:rPr>
                    <w:rFonts w:ascii="Baloo Chettan" w:cs="Baloo Chettan" w:eastAsia="Baloo Chettan" w:hAnsi="Baloo Chettan"/>
                    <w:sz w:val="20"/>
                    <w:szCs w:val="20"/>
                    <w:rtl w:val="0"/>
                  </w:rPr>
                  <w:t xml:space="preserve">ശിവദാസന്‍ പൊതാശ്ശേരി</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9539877596</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PALLIKKAL WEST</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B8">
            <w:pPr>
              <w:widowControl w:val="0"/>
              <w:jc w:val="left"/>
              <w:rPr>
                <w:rFonts w:ascii="Times New Roman" w:cs="Times New Roman" w:eastAsia="Times New Roman" w:hAnsi="Times New Roman"/>
                <w:sz w:val="20"/>
                <w:szCs w:val="20"/>
              </w:rPr>
            </w:pPr>
            <w:sdt>
              <w:sdtPr>
                <w:id w:val="1734235303"/>
                <w:tag w:val="goog_rdk_15"/>
              </w:sdtPr>
              <w:sdtContent>
                <w:r w:rsidDel="00000000" w:rsidR="00000000" w:rsidRPr="00000000">
                  <w:rPr>
                    <w:rFonts w:ascii="Baloo Chettan" w:cs="Baloo Chettan" w:eastAsia="Baloo Chettan" w:hAnsi="Baloo Chettan"/>
                    <w:sz w:val="20"/>
                    <w:szCs w:val="20"/>
                    <w:rtl w:val="0"/>
                  </w:rPr>
                  <w:t xml:space="preserve">പ്രജിത മനോഹരൻ</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8943841716</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PALLIKKAL EAST</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BD">
            <w:pPr>
              <w:widowControl w:val="0"/>
              <w:jc w:val="left"/>
              <w:rPr>
                <w:rFonts w:ascii="Times New Roman" w:cs="Times New Roman" w:eastAsia="Times New Roman" w:hAnsi="Times New Roman"/>
                <w:sz w:val="20"/>
                <w:szCs w:val="20"/>
              </w:rPr>
            </w:pPr>
            <w:sdt>
              <w:sdtPr>
                <w:id w:val="491345273"/>
                <w:tag w:val="goog_rdk_16"/>
              </w:sdtPr>
              <w:sdtContent>
                <w:r w:rsidDel="00000000" w:rsidR="00000000" w:rsidRPr="00000000">
                  <w:rPr>
                    <w:rFonts w:ascii="Baloo Chettan" w:cs="Baloo Chettan" w:eastAsia="Baloo Chettan" w:hAnsi="Baloo Chettan"/>
                    <w:sz w:val="20"/>
                    <w:szCs w:val="20"/>
                    <w:rtl w:val="0"/>
                  </w:rPr>
                  <w:t xml:space="preserve">റാഷിദ</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9961644627</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B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SRAMBYABAZAR</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C2">
            <w:pPr>
              <w:widowControl w:val="0"/>
              <w:jc w:val="left"/>
              <w:rPr>
                <w:rFonts w:ascii="Times New Roman" w:cs="Times New Roman" w:eastAsia="Times New Roman" w:hAnsi="Times New Roman"/>
                <w:sz w:val="20"/>
                <w:szCs w:val="20"/>
              </w:rPr>
            </w:pPr>
            <w:sdt>
              <w:sdtPr>
                <w:id w:val="-1027939418"/>
                <w:tag w:val="goog_rdk_17"/>
              </w:sdtPr>
              <w:sdtContent>
                <w:r w:rsidDel="00000000" w:rsidR="00000000" w:rsidRPr="00000000">
                  <w:rPr>
                    <w:rFonts w:ascii="Baloo Chettan" w:cs="Baloo Chettan" w:eastAsia="Baloo Chettan" w:hAnsi="Baloo Chettan"/>
                    <w:sz w:val="20"/>
                    <w:szCs w:val="20"/>
                    <w:rtl w:val="0"/>
                  </w:rPr>
                  <w:t xml:space="preserve">മുനീറ മുല്ലവീട്ടിൽ</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9847169706</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KOOTTAKKALLUNGAL</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C7">
            <w:pPr>
              <w:widowControl w:val="0"/>
              <w:jc w:val="left"/>
              <w:rPr>
                <w:rFonts w:ascii="Times New Roman" w:cs="Times New Roman" w:eastAsia="Times New Roman" w:hAnsi="Times New Roman"/>
                <w:sz w:val="20"/>
                <w:szCs w:val="20"/>
              </w:rPr>
            </w:pPr>
            <w:sdt>
              <w:sdtPr>
                <w:id w:val="485442175"/>
                <w:tag w:val="goog_rdk_18"/>
              </w:sdtPr>
              <w:sdtContent>
                <w:r w:rsidDel="00000000" w:rsidR="00000000" w:rsidRPr="00000000">
                  <w:rPr>
                    <w:rFonts w:ascii="Baloo Chettan" w:cs="Baloo Chettan" w:eastAsia="Baloo Chettan" w:hAnsi="Baloo Chettan"/>
                    <w:sz w:val="20"/>
                    <w:szCs w:val="20"/>
                    <w:rtl w:val="0"/>
                  </w:rPr>
                  <w:t xml:space="preserve">ഫരീദ ലത്തീഫ്</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7560831152</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KARIPUR</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CC">
            <w:pPr>
              <w:widowControl w:val="0"/>
              <w:jc w:val="left"/>
              <w:rPr>
                <w:rFonts w:ascii="Times New Roman" w:cs="Times New Roman" w:eastAsia="Times New Roman" w:hAnsi="Times New Roman"/>
                <w:sz w:val="20"/>
                <w:szCs w:val="20"/>
              </w:rPr>
            </w:pPr>
            <w:sdt>
              <w:sdtPr>
                <w:id w:val="-1794176798"/>
                <w:tag w:val="goog_rdk_19"/>
              </w:sdtPr>
              <w:sdtContent>
                <w:r w:rsidDel="00000000" w:rsidR="00000000" w:rsidRPr="00000000">
                  <w:rPr>
                    <w:rFonts w:ascii="Baloo Chettan" w:cs="Baloo Chettan" w:eastAsia="Baloo Chettan" w:hAnsi="Baloo Chettan"/>
                    <w:sz w:val="20"/>
                    <w:szCs w:val="20"/>
                    <w:rtl w:val="0"/>
                  </w:rPr>
                  <w:t xml:space="preserve">സജില കള്ളുതൊടുവിൽ</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9539248668</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C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AIRPORT</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D1">
            <w:pPr>
              <w:widowControl w:val="0"/>
              <w:jc w:val="left"/>
              <w:rPr>
                <w:rFonts w:ascii="Times New Roman" w:cs="Times New Roman" w:eastAsia="Times New Roman" w:hAnsi="Times New Roman"/>
                <w:sz w:val="20"/>
                <w:szCs w:val="20"/>
              </w:rPr>
            </w:pPr>
            <w:sdt>
              <w:sdtPr>
                <w:id w:val="-430463268"/>
                <w:tag w:val="goog_rdk_20"/>
              </w:sdtPr>
              <w:sdtContent>
                <w:r w:rsidDel="00000000" w:rsidR="00000000" w:rsidRPr="00000000">
                  <w:rPr>
                    <w:rFonts w:ascii="Baloo Chettan" w:cs="Baloo Chettan" w:eastAsia="Baloo Chettan" w:hAnsi="Baloo Chettan"/>
                    <w:sz w:val="20"/>
                    <w:szCs w:val="20"/>
                    <w:rtl w:val="0"/>
                  </w:rPr>
                  <w:t xml:space="preserve">സുന്ദരി ചന്ദ്രൻ</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9744521553</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KODIYAMPARAMBA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D6">
            <w:pPr>
              <w:widowControl w:val="0"/>
              <w:jc w:val="left"/>
              <w:rPr>
                <w:rFonts w:ascii="Times New Roman" w:cs="Times New Roman" w:eastAsia="Times New Roman" w:hAnsi="Times New Roman"/>
                <w:sz w:val="20"/>
                <w:szCs w:val="20"/>
              </w:rPr>
            </w:pPr>
            <w:sdt>
              <w:sdtPr>
                <w:id w:val="-944080563"/>
                <w:tag w:val="goog_rdk_21"/>
              </w:sdtPr>
              <w:sdtContent>
                <w:r w:rsidDel="00000000" w:rsidR="00000000" w:rsidRPr="00000000">
                  <w:rPr>
                    <w:rFonts w:ascii="Baloo Chettan" w:cs="Baloo Chettan" w:eastAsia="Baloo Chettan" w:hAnsi="Baloo Chettan"/>
                    <w:sz w:val="20"/>
                    <w:szCs w:val="20"/>
                    <w:rtl w:val="0"/>
                  </w:rPr>
                  <w:t xml:space="preserve">അബ്ദുറഹീം തോട്ടോളി</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8137944632</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THARAYITTAL</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DB">
            <w:pPr>
              <w:widowControl w:val="0"/>
              <w:jc w:val="left"/>
              <w:rPr>
                <w:rFonts w:ascii="Times New Roman" w:cs="Times New Roman" w:eastAsia="Times New Roman" w:hAnsi="Times New Roman"/>
                <w:sz w:val="20"/>
                <w:szCs w:val="20"/>
              </w:rPr>
            </w:pPr>
            <w:sdt>
              <w:sdtPr>
                <w:id w:val="-1383255931"/>
                <w:tag w:val="goog_rdk_22"/>
              </w:sdtPr>
              <w:sdtContent>
                <w:r w:rsidDel="00000000" w:rsidR="00000000" w:rsidRPr="00000000">
                  <w:rPr>
                    <w:rFonts w:ascii="Baloo Chettan" w:cs="Baloo Chettan" w:eastAsia="Baloo Chettan" w:hAnsi="Baloo Chettan"/>
                    <w:sz w:val="20"/>
                    <w:szCs w:val="20"/>
                    <w:rtl w:val="0"/>
                  </w:rPr>
                  <w:t xml:space="preserve">മുഹമ്മദ് ശരീഫ്</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8714868156</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KOOTALUNGAL</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D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E0">
            <w:pPr>
              <w:widowControl w:val="0"/>
              <w:jc w:val="left"/>
              <w:rPr>
                <w:rFonts w:ascii="Times New Roman" w:cs="Times New Roman" w:eastAsia="Times New Roman" w:hAnsi="Times New Roman"/>
                <w:sz w:val="20"/>
                <w:szCs w:val="20"/>
              </w:rPr>
            </w:pPr>
            <w:sdt>
              <w:sdtPr>
                <w:id w:val="-713682481"/>
                <w:tag w:val="goog_rdk_23"/>
              </w:sdtPr>
              <w:sdtContent>
                <w:r w:rsidDel="00000000" w:rsidR="00000000" w:rsidRPr="00000000">
                  <w:rPr>
                    <w:rFonts w:ascii="Baloo Chettan" w:cs="Baloo Chettan" w:eastAsia="Baloo Chettan" w:hAnsi="Baloo Chettan"/>
                    <w:sz w:val="20"/>
                    <w:szCs w:val="20"/>
                    <w:rtl w:val="0"/>
                  </w:rPr>
                  <w:t xml:space="preserve">സക്കീർ മാസ്റ്റ‍ർ</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9847640137</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PULIYAMPARAMBA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E5">
            <w:pPr>
              <w:widowControl w:val="0"/>
              <w:jc w:val="left"/>
              <w:rPr>
                <w:rFonts w:ascii="Times New Roman" w:cs="Times New Roman" w:eastAsia="Times New Roman" w:hAnsi="Times New Roman"/>
                <w:sz w:val="20"/>
                <w:szCs w:val="20"/>
              </w:rPr>
            </w:pPr>
            <w:sdt>
              <w:sdtPr>
                <w:id w:val="-1136568030"/>
                <w:tag w:val="goog_rdk_24"/>
              </w:sdtPr>
              <w:sdtContent>
                <w:r w:rsidDel="00000000" w:rsidR="00000000" w:rsidRPr="00000000">
                  <w:rPr>
                    <w:rFonts w:ascii="Baloo Chettan" w:cs="Baloo Chettan" w:eastAsia="Baloo Chettan" w:hAnsi="Baloo Chettan"/>
                    <w:sz w:val="20"/>
                    <w:szCs w:val="20"/>
                    <w:rtl w:val="0"/>
                  </w:rPr>
                  <w:t xml:space="preserve">സാബിറ മൂസ്സക്കുട്ടി</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7356463467</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KARAKKATTUPARAMBA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EA">
            <w:pPr>
              <w:widowControl w:val="0"/>
              <w:jc w:val="left"/>
              <w:rPr>
                <w:rFonts w:ascii="Times New Roman" w:cs="Times New Roman" w:eastAsia="Times New Roman" w:hAnsi="Times New Roman"/>
                <w:sz w:val="20"/>
                <w:szCs w:val="20"/>
              </w:rPr>
            </w:pPr>
            <w:sdt>
              <w:sdtPr>
                <w:id w:val="-611345088"/>
                <w:tag w:val="goog_rdk_25"/>
              </w:sdtPr>
              <w:sdtContent>
                <w:r w:rsidDel="00000000" w:rsidR="00000000" w:rsidRPr="00000000">
                  <w:rPr>
                    <w:rFonts w:ascii="Baloo Chettan" w:cs="Baloo Chettan" w:eastAsia="Baloo Chettan" w:hAnsi="Baloo Chettan"/>
                    <w:sz w:val="20"/>
                    <w:szCs w:val="20"/>
                    <w:rtl w:val="0"/>
                  </w:rPr>
                  <w:t xml:space="preserve">സുധ രാജൻ</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8129004381</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MATHAMKULAM</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E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EF">
            <w:pPr>
              <w:widowControl w:val="0"/>
              <w:jc w:val="left"/>
              <w:rPr>
                <w:rFonts w:ascii="Times New Roman" w:cs="Times New Roman" w:eastAsia="Times New Roman" w:hAnsi="Times New Roman"/>
                <w:sz w:val="20"/>
                <w:szCs w:val="20"/>
              </w:rPr>
            </w:pPr>
            <w:sdt>
              <w:sdtPr>
                <w:id w:val="678480621"/>
                <w:tag w:val="goog_rdk_26"/>
              </w:sdtPr>
              <w:sdtContent>
                <w:r w:rsidDel="00000000" w:rsidR="00000000" w:rsidRPr="00000000">
                  <w:rPr>
                    <w:rFonts w:ascii="Baloo Chettan" w:cs="Baloo Chettan" w:eastAsia="Baloo Chettan" w:hAnsi="Baloo Chettan"/>
                    <w:sz w:val="20"/>
                    <w:szCs w:val="20"/>
                    <w:rtl w:val="0"/>
                  </w:rPr>
                  <w:t xml:space="preserve">അമ്പലഞ്ചീരി അബ്ദുല്‍റഷീദ്</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9496567310</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KUMMINIPARAMBA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3">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F4">
            <w:pPr>
              <w:widowControl w:val="0"/>
              <w:jc w:val="left"/>
              <w:rPr>
                <w:rFonts w:ascii="Times New Roman" w:cs="Times New Roman" w:eastAsia="Times New Roman" w:hAnsi="Times New Roman"/>
                <w:sz w:val="20"/>
                <w:szCs w:val="20"/>
              </w:rPr>
            </w:pPr>
            <w:sdt>
              <w:sdtPr>
                <w:id w:val="-1966213680"/>
                <w:tag w:val="goog_rdk_27"/>
              </w:sdtPr>
              <w:sdtContent>
                <w:r w:rsidDel="00000000" w:rsidR="00000000" w:rsidRPr="00000000">
                  <w:rPr>
                    <w:rFonts w:ascii="Baloo Chettan" w:cs="Baloo Chettan" w:eastAsia="Baloo Chettan" w:hAnsi="Baloo Chettan"/>
                    <w:sz w:val="20"/>
                    <w:szCs w:val="20"/>
                    <w:rtl w:val="0"/>
                  </w:rPr>
                  <w:t xml:space="preserve">ഹനീഫ പാലശ്ശേരി</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9747497793</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KOONOLMADU</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F9">
            <w:pPr>
              <w:widowControl w:val="0"/>
              <w:jc w:val="left"/>
              <w:rPr>
                <w:rFonts w:ascii="Times New Roman" w:cs="Times New Roman" w:eastAsia="Times New Roman" w:hAnsi="Times New Roman"/>
                <w:sz w:val="20"/>
                <w:szCs w:val="20"/>
              </w:rPr>
            </w:pPr>
            <w:sdt>
              <w:sdtPr>
                <w:id w:val="1390684706"/>
                <w:tag w:val="goog_rdk_28"/>
              </w:sdtPr>
              <w:sdtContent>
                <w:r w:rsidDel="00000000" w:rsidR="00000000" w:rsidRPr="00000000">
                  <w:rPr>
                    <w:rFonts w:ascii="Baloo Chettan" w:cs="Baloo Chettan" w:eastAsia="Baloo Chettan" w:hAnsi="Baloo Chettan"/>
                    <w:sz w:val="20"/>
                    <w:szCs w:val="20"/>
                    <w:rtl w:val="0"/>
                  </w:rPr>
                  <w:t xml:space="preserve">അബൂബക്കർ കെ.</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9847892034</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PARUTHIKKODU</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D">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BFE">
            <w:pPr>
              <w:widowControl w:val="0"/>
              <w:jc w:val="left"/>
              <w:rPr>
                <w:rFonts w:ascii="Times New Roman" w:cs="Times New Roman" w:eastAsia="Times New Roman" w:hAnsi="Times New Roman"/>
                <w:sz w:val="20"/>
                <w:szCs w:val="20"/>
              </w:rPr>
            </w:pPr>
            <w:sdt>
              <w:sdtPr>
                <w:id w:val="-442866889"/>
                <w:tag w:val="goog_rdk_29"/>
              </w:sdtPr>
              <w:sdtContent>
                <w:r w:rsidDel="00000000" w:rsidR="00000000" w:rsidRPr="00000000">
                  <w:rPr>
                    <w:rFonts w:ascii="Baloo Chettan" w:cs="Baloo Chettan" w:eastAsia="Baloo Chettan" w:hAnsi="Baloo Chettan"/>
                    <w:sz w:val="20"/>
                    <w:szCs w:val="20"/>
                    <w:rtl w:val="0"/>
                  </w:rPr>
                  <w:t xml:space="preserve">കെ. ടി. മുനീർ</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BF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9847059864</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PUTHURPALLIKKAL</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C03">
            <w:pPr>
              <w:widowControl w:val="0"/>
              <w:jc w:val="left"/>
              <w:rPr>
                <w:rFonts w:ascii="Times New Roman" w:cs="Times New Roman" w:eastAsia="Times New Roman" w:hAnsi="Times New Roman"/>
                <w:sz w:val="20"/>
                <w:szCs w:val="20"/>
              </w:rPr>
            </w:pPr>
            <w:sdt>
              <w:sdtPr>
                <w:id w:val="1126708418"/>
                <w:tag w:val="goog_rdk_30"/>
              </w:sdtPr>
              <w:sdtContent>
                <w:r w:rsidDel="00000000" w:rsidR="00000000" w:rsidRPr="00000000">
                  <w:rPr>
                    <w:rFonts w:ascii="Baloo Chettan" w:cs="Baloo Chettan" w:eastAsia="Baloo Chettan" w:hAnsi="Baloo Chettan"/>
                    <w:sz w:val="20"/>
                    <w:szCs w:val="20"/>
                    <w:rtl w:val="0"/>
                  </w:rPr>
                  <w:t xml:space="preserve">ഖൈറുന്നിസ</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9947637928</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ANKAPARAMBA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7">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C08">
            <w:pPr>
              <w:widowControl w:val="0"/>
              <w:jc w:val="left"/>
              <w:rPr>
                <w:rFonts w:ascii="Times New Roman" w:cs="Times New Roman" w:eastAsia="Times New Roman" w:hAnsi="Times New Roman"/>
                <w:sz w:val="20"/>
                <w:szCs w:val="20"/>
              </w:rPr>
            </w:pPr>
            <w:sdt>
              <w:sdtPr>
                <w:id w:val="897923215"/>
                <w:tag w:val="goog_rdk_31"/>
              </w:sdtPr>
              <w:sdtContent>
                <w:r w:rsidDel="00000000" w:rsidR="00000000" w:rsidRPr="00000000">
                  <w:rPr>
                    <w:rFonts w:ascii="Baloo Chettan" w:cs="Baloo Chettan" w:eastAsia="Baloo Chettan" w:hAnsi="Baloo Chettan"/>
                    <w:sz w:val="20"/>
                    <w:szCs w:val="20"/>
                    <w:rtl w:val="0"/>
                  </w:rPr>
                  <w:t xml:space="preserve">ഹനീഫ മാസ്റ്റ‍ർ</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9447232800</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CHENAKKAL</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C0D">
            <w:pPr>
              <w:widowControl w:val="0"/>
              <w:jc w:val="left"/>
              <w:rPr>
                <w:rFonts w:ascii="Times New Roman" w:cs="Times New Roman" w:eastAsia="Times New Roman" w:hAnsi="Times New Roman"/>
                <w:sz w:val="20"/>
                <w:szCs w:val="20"/>
              </w:rPr>
            </w:pPr>
            <w:sdt>
              <w:sdtPr>
                <w:id w:val="-1059885654"/>
                <w:tag w:val="goog_rdk_32"/>
              </w:sdtPr>
              <w:sdtContent>
                <w:r w:rsidDel="00000000" w:rsidR="00000000" w:rsidRPr="00000000">
                  <w:rPr>
                    <w:rFonts w:ascii="Baloo Chettan" w:cs="Baloo Chettan" w:eastAsia="Baloo Chettan" w:hAnsi="Baloo Chettan"/>
                    <w:sz w:val="20"/>
                    <w:szCs w:val="20"/>
                    <w:rtl w:val="0"/>
                  </w:rPr>
                  <w:t xml:space="preserve">സി. നാരായണി</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9288655930</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0F">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NEDUNGOTTUMADU</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1">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C12">
            <w:pPr>
              <w:widowControl w:val="0"/>
              <w:jc w:val="left"/>
              <w:rPr>
                <w:rFonts w:ascii="Times New Roman" w:cs="Times New Roman" w:eastAsia="Times New Roman" w:hAnsi="Times New Roman"/>
                <w:sz w:val="20"/>
                <w:szCs w:val="20"/>
              </w:rPr>
            </w:pPr>
            <w:sdt>
              <w:sdtPr>
                <w:id w:val="-452388373"/>
                <w:tag w:val="goog_rdk_33"/>
              </w:sdtPr>
              <w:sdtContent>
                <w:r w:rsidDel="00000000" w:rsidR="00000000" w:rsidRPr="00000000">
                  <w:rPr>
                    <w:rFonts w:ascii="Baloo Chettan" w:cs="Baloo Chettan" w:eastAsia="Baloo Chettan" w:hAnsi="Baloo Chettan"/>
                    <w:sz w:val="20"/>
                    <w:szCs w:val="20"/>
                    <w:rtl w:val="0"/>
                  </w:rPr>
                  <w:t xml:space="preserve">മുസ്തഫ പള്ളിക്കൽ</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9847306455</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5">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KURUNTHALA</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bottom"/>
          </w:tcPr>
          <w:p w:rsidR="00000000" w:rsidDel="00000000" w:rsidP="00000000" w:rsidRDefault="00000000" w:rsidRPr="00000000" w14:paraId="00000C17">
            <w:pPr>
              <w:widowControl w:val="0"/>
              <w:jc w:val="left"/>
              <w:rPr>
                <w:rFonts w:ascii="Times New Roman" w:cs="Times New Roman" w:eastAsia="Times New Roman" w:hAnsi="Times New Roman"/>
                <w:sz w:val="20"/>
                <w:szCs w:val="20"/>
              </w:rPr>
            </w:pPr>
            <w:sdt>
              <w:sdtPr>
                <w:id w:val="1956562634"/>
                <w:tag w:val="goog_rdk_34"/>
              </w:sdtPr>
              <w:sdtContent>
                <w:r w:rsidDel="00000000" w:rsidR="00000000" w:rsidRPr="00000000">
                  <w:rPr>
                    <w:rFonts w:ascii="Baloo Chettan" w:cs="Baloo Chettan" w:eastAsia="Baloo Chettan" w:hAnsi="Baloo Chettan"/>
                    <w:sz w:val="20"/>
                    <w:szCs w:val="20"/>
                    <w:rtl w:val="0"/>
                  </w:rPr>
                  <w:t xml:space="preserve">കെ. പി. മുസ്തഫ തങ്ങൾ</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9847980100</w:t>
            </w:r>
          </w:p>
        </w:tc>
      </w:tr>
      <w:tr>
        <w:trPr>
          <w:cantSplit w:val="0"/>
          <w:trHeight w:val="315" w:hRule="atLeast"/>
          <w:tblHeader w:val="0"/>
        </w:trPr>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9">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CHETTYARMADU</w:t>
            </w:r>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B">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Borders>
              <w:top w:color="434343" w:space="0" w:sz="7" w:val="single"/>
              <w:left w:color="434343" w:space="0" w:sz="7" w:val="single"/>
              <w:bottom w:color="434343" w:space="0" w:sz="7" w:val="single"/>
              <w:right w:color="434343" w:space="0" w:sz="7" w:val="single"/>
            </w:tcBorders>
            <w:tcMar>
              <w:top w:w="40.0" w:type="dxa"/>
              <w:left w:w="0.0" w:type="dxa"/>
              <w:bottom w:w="40.0" w:type="dxa"/>
              <w:right w:w="0.0" w:type="dxa"/>
            </w:tcMar>
            <w:vAlign w:val="bottom"/>
          </w:tcPr>
          <w:p w:rsidR="00000000" w:rsidDel="00000000" w:rsidP="00000000" w:rsidRDefault="00000000" w:rsidRPr="00000000" w14:paraId="00000C1C">
            <w:pPr>
              <w:widowControl w:val="0"/>
              <w:jc w:val="left"/>
              <w:rPr>
                <w:rFonts w:ascii="Times New Roman" w:cs="Times New Roman" w:eastAsia="Times New Roman" w:hAnsi="Times New Roman"/>
                <w:sz w:val="20"/>
                <w:szCs w:val="20"/>
              </w:rPr>
            </w:pPr>
            <w:sdt>
              <w:sdtPr>
                <w:id w:val="-2066650767"/>
                <w:tag w:val="goog_rdk_35"/>
              </w:sdtPr>
              <w:sdtContent>
                <w:r w:rsidDel="00000000" w:rsidR="00000000" w:rsidRPr="00000000">
                  <w:rPr>
                    <w:rFonts w:ascii="Baloo Chettan" w:cs="Baloo Chettan" w:eastAsia="Baloo Chettan" w:hAnsi="Baloo Chettan"/>
                    <w:sz w:val="20"/>
                    <w:szCs w:val="20"/>
                    <w:rtl w:val="0"/>
                  </w:rPr>
                  <w:t xml:space="preserve">സാബിറ പുളിയമ്പലത്ത്</w:t>
                </w:r>
              </w:sdtContent>
            </w:sdt>
          </w:p>
        </w:tc>
        <w:tc>
          <w:tcPr>
            <w:tcBorders>
              <w:top w:color="434343" w:space="0" w:sz="7" w:val="single"/>
              <w:left w:color="434343" w:space="0" w:sz="7" w:val="single"/>
              <w:bottom w:color="434343" w:space="0" w:sz="7" w:val="single"/>
              <w:right w:color="434343" w:space="0" w:sz="7" w:val="single"/>
            </w:tcBorders>
            <w:tcMar>
              <w:top w:w="40.0" w:type="dxa"/>
              <w:left w:w="40.0" w:type="dxa"/>
              <w:bottom w:w="40.0" w:type="dxa"/>
              <w:right w:w="40.0" w:type="dxa"/>
            </w:tcMar>
            <w:vAlign w:val="center"/>
          </w:tcPr>
          <w:p w:rsidR="00000000" w:rsidDel="00000000" w:rsidP="00000000" w:rsidRDefault="00000000" w:rsidRPr="00000000" w14:paraId="00000C1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9526733629</w:t>
            </w:r>
          </w:p>
        </w:tc>
      </w:tr>
    </w:tbl>
    <w:p w:rsidR="00000000" w:rsidDel="00000000" w:rsidP="00000000" w:rsidRDefault="00000000" w:rsidRPr="00000000" w14:paraId="00000C1E">
      <w:pPr>
        <w:pStyle w:val="Heading3"/>
        <w:ind w:right="-435"/>
        <w:jc w:val="left"/>
        <w:rPr>
          <w:rFonts w:ascii="Times New Roman" w:cs="Times New Roman" w:eastAsia="Times New Roman" w:hAnsi="Times New Roman"/>
          <w:color w:val="000000"/>
        </w:rPr>
      </w:pPr>
      <w:bookmarkStart w:colFirst="0" w:colLast="0" w:name="_heading=h.c2ww3w3xiq23" w:id="110"/>
      <w:bookmarkEnd w:id="110"/>
      <w:r w:rsidDel="00000000" w:rsidR="00000000" w:rsidRPr="00000000">
        <w:rPr>
          <w:rtl w:val="0"/>
        </w:rPr>
      </w:r>
    </w:p>
    <w:p w:rsidR="00000000" w:rsidDel="00000000" w:rsidP="00000000" w:rsidRDefault="00000000" w:rsidRPr="00000000" w14:paraId="00000C1F">
      <w:pPr>
        <w:pStyle w:val="Heading3"/>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1"/>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9446017970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ASSISTANT SEC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9526498027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9">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A">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SHAMNAS HI Panchayath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8590449144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CDS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9605653157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0471247349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spacing w:after="240" w:before="24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spacing w:after="240" w:before="24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18004254733</w:t>
            </w:r>
          </w:p>
        </w:tc>
      </w:tr>
    </w:tbl>
    <w:p w:rsidR="00000000" w:rsidDel="00000000" w:rsidP="00000000" w:rsidRDefault="00000000" w:rsidRPr="00000000" w14:paraId="00000C35">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36">
      <w:pPr>
        <w:pStyle w:val="Heading3"/>
        <w:ind w:right="1120"/>
        <w:jc w:val="left"/>
        <w:rPr>
          <w:rFonts w:ascii="Times New Roman" w:cs="Times New Roman" w:eastAsia="Times New Roman" w:hAnsi="Times New Roman"/>
          <w:color w:val="000000"/>
        </w:rPr>
      </w:pPr>
      <w:bookmarkStart w:colFirst="0" w:colLast="0" w:name="_heading=h.h6izycrbrwdn" w:id="111"/>
      <w:bookmarkEnd w:id="111"/>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2"/>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8547615608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9495746992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6282381426</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9497947329- KARIPPUR   , 9497947228 THENJIPPALAM</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04832710000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9383463212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04702682020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04952383780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04832734800</w:t>
            </w:r>
          </w:p>
        </w:tc>
      </w:tr>
    </w:tbl>
    <w:p w:rsidR="00000000" w:rsidDel="00000000" w:rsidP="00000000" w:rsidRDefault="00000000" w:rsidRPr="00000000" w14:paraId="00000C5F">
      <w:pPr>
        <w:pStyle w:val="Heading3"/>
        <w:spacing w:after="200" w:before="80" w:lineRule="auto"/>
        <w:ind w:right="1120"/>
        <w:jc w:val="left"/>
        <w:rPr>
          <w:rFonts w:ascii="Times New Roman" w:cs="Times New Roman" w:eastAsia="Times New Roman" w:hAnsi="Times New Roman"/>
          <w:color w:val="000000"/>
        </w:rPr>
      </w:pPr>
      <w:bookmarkStart w:colFirst="0" w:colLast="0" w:name="_heading=h.z34ivzgod4bh" w:id="112"/>
      <w:bookmarkEnd w:id="112"/>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60">
      <w:pPr>
        <w:spacing w:before="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3"/>
        <w:tblW w:w="98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3870"/>
        <w:gridCol w:w="2190"/>
        <w:gridCol w:w="2805"/>
        <w:tblGridChange w:id="0">
          <w:tblGrid>
            <w:gridCol w:w="990"/>
            <w:gridCol w:w="3870"/>
            <w:gridCol w:w="2190"/>
            <w:gridCol w:w="280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KOONULMAD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9400588866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PALLIKKAL BAZAR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7034882571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PALLIKKAL BAZAR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0">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7034882571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1">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2">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KOONULMAD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799451457</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9400588866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7B">
            <w:pPr>
              <w:spacing w:after="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9400588866</w:t>
            </w:r>
          </w:p>
        </w:tc>
      </w:tr>
    </w:tbl>
    <w:p w:rsidR="00000000" w:rsidDel="00000000" w:rsidP="00000000" w:rsidRDefault="00000000" w:rsidRPr="00000000" w14:paraId="00000C7E">
      <w:pPr>
        <w:spacing w:after="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7F">
      <w:pPr>
        <w:pStyle w:val="Heading3"/>
        <w:spacing w:after="200" w:lineRule="auto"/>
        <w:ind w:right="1120"/>
        <w:jc w:val="left"/>
        <w:rPr>
          <w:rFonts w:ascii="Times New Roman" w:cs="Times New Roman" w:eastAsia="Times New Roman" w:hAnsi="Times New Roman"/>
          <w:color w:val="000000"/>
        </w:rPr>
      </w:pPr>
      <w:bookmarkStart w:colFirst="0" w:colLast="0" w:name="_heading=h.xl556hg7v4zb" w:id="113"/>
      <w:bookmarkEnd w:id="113"/>
      <w:r w:rsidDel="00000000" w:rsidR="00000000" w:rsidRPr="00000000">
        <w:rPr>
          <w:rFonts w:ascii="Times New Roman" w:cs="Times New Roman" w:eastAsia="Times New Roman" w:hAnsi="Times New Roman"/>
          <w:color w:val="000000"/>
          <w:rtl w:val="0"/>
        </w:rPr>
        <w:t xml:space="preserve">1.5. Veterinary Services</w:t>
      </w:r>
    </w:p>
    <w:tbl>
      <w:tblPr>
        <w:tblStyle w:val="Table54"/>
        <w:tblW w:w="96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695"/>
        <w:gridCol w:w="2595"/>
        <w:tblGridChange w:id="0">
          <w:tblGrid>
            <w:gridCol w:w="795"/>
            <w:gridCol w:w="2670"/>
            <w:gridCol w:w="1875"/>
            <w:gridCol w:w="1695"/>
            <w:gridCol w:w="2595"/>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spacing w:after="240" w:before="24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spacing w:after="240"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83">
            <w:pPr>
              <w:spacing w:after="24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spacing w:after="240" w:before="240" w:lineRule="auto"/>
              <w:ind w:lef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spacing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86">
            <w:pPr>
              <w:spacing w:after="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spacing w:after="240" w:before="24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baiju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Pallikkkal Bazar</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6282381426</w:t>
            </w:r>
            <w:r w:rsidDel="00000000" w:rsidR="00000000" w:rsidRPr="00000000">
              <w:rPr>
                <w:rtl w:val="0"/>
              </w:rPr>
            </w:r>
          </w:p>
        </w:tc>
      </w:tr>
    </w:tbl>
    <w:p w:rsidR="00000000" w:rsidDel="00000000" w:rsidP="00000000" w:rsidRDefault="00000000" w:rsidRPr="00000000" w14:paraId="00000C8C">
      <w:pPr>
        <w:spacing w:after="240" w:before="24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8D">
      <w:pPr>
        <w:pStyle w:val="Heading3"/>
        <w:spacing w:after="200" w:lineRule="auto"/>
        <w:ind w:right="1120"/>
        <w:jc w:val="left"/>
        <w:rPr>
          <w:rFonts w:ascii="Times New Roman" w:cs="Times New Roman" w:eastAsia="Times New Roman" w:hAnsi="Times New Roman"/>
          <w:b w:val="1"/>
          <w:bCs w:val="1"/>
          <w:color w:val="000000"/>
        </w:rPr>
      </w:pPr>
      <w:bookmarkStart w:colFirst="0" w:colLast="0" w:name="_heading=h.ik1z6ndbmmm3" w:id="114"/>
      <w:bookmarkEnd w:id="114"/>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5"/>
        <w:tblW w:w="94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5160"/>
        <w:tblGridChange w:id="0">
          <w:tblGrid>
            <w:gridCol w:w="4335"/>
            <w:gridCol w:w="516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E">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spacing w:line="279"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9497947329- KARIPPUR, 9497947228 THENJIPPALAM</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004962321654 RAMANATTUKARA</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line="279"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9496010525</w:t>
            </w:r>
          </w:p>
        </w:tc>
      </w:tr>
    </w:tbl>
    <w:p w:rsidR="00000000" w:rsidDel="00000000" w:rsidP="00000000" w:rsidRDefault="00000000" w:rsidRPr="00000000" w14:paraId="00000C96">
      <w:pPr>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97">
      <w:pPr>
        <w:pStyle w:val="Heading3"/>
        <w:jc w:val="left"/>
        <w:rPr>
          <w:rFonts w:ascii="Times New Roman" w:cs="Times New Roman" w:eastAsia="Times New Roman" w:hAnsi="Times New Roman"/>
          <w:color w:val="000000"/>
        </w:rPr>
      </w:pPr>
      <w:bookmarkStart w:colFirst="0" w:colLast="0" w:name="_heading=h.94ac381h546b" w:id="115"/>
      <w:bookmarkEnd w:id="115"/>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C98">
      <w:pPr>
        <w:jc w:val="left"/>
        <w:rPr>
          <w:rFonts w:ascii="Times New Roman" w:cs="Times New Roman" w:eastAsia="Times New Roman" w:hAnsi="Times New Roman"/>
        </w:rPr>
      </w:pPr>
      <w:r w:rsidDel="00000000" w:rsidR="00000000" w:rsidRPr="00000000">
        <w:rPr>
          <w:rtl w:val="0"/>
        </w:rPr>
      </w:r>
    </w:p>
    <w:tbl>
      <w:tblPr>
        <w:tblStyle w:val="Table5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A">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B">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C">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9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GMLPS KARIPOOR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9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9847803540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AMUPS KUMMINIPARAMB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9446172587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MIAMLPS KARIPOOR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9539223927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AMLPS CHIRAYIL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9746813250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A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AMLPS THARAYITTAL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7034944107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AMUPS PALLIKKAL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9605085098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5">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6">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AMUPS PUTHURPALLIKKAL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7">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8">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9961074915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9">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A">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AMLPS KOONULMAD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B">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C">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9526001000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BE">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AMLPS KAVUMPADY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F">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C0">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9656144495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spacing w:befor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C2">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AMLPS VENNAYUR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3">
            <w:pPr>
              <w:spacing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C4">
            <w:pPr>
              <w:widowControl w:val="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8281977133</w:t>
            </w:r>
          </w:p>
        </w:tc>
      </w:tr>
    </w:tbl>
    <w:p w:rsidR="00000000" w:rsidDel="00000000" w:rsidP="00000000" w:rsidRDefault="00000000" w:rsidRPr="00000000" w14:paraId="00000CC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7">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8">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9">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A">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B">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C">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D">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CE">
      <w:pPr>
        <w:pStyle w:val="Heading3"/>
        <w:jc w:val="left"/>
        <w:rPr>
          <w:rFonts w:ascii="Times New Roman" w:cs="Times New Roman" w:eastAsia="Times New Roman" w:hAnsi="Times New Roman"/>
          <w:color w:val="000000"/>
        </w:rPr>
      </w:pPr>
      <w:bookmarkStart w:colFirst="0" w:colLast="0" w:name="_heading=h.5ehh02fxuw3c" w:id="116"/>
      <w:bookmarkEnd w:id="116"/>
      <w:r w:rsidDel="00000000" w:rsidR="00000000" w:rsidRPr="00000000">
        <w:rPr>
          <w:rFonts w:ascii="Times New Roman" w:cs="Times New Roman" w:eastAsia="Times New Roman" w:hAnsi="Times New Roman"/>
          <w:color w:val="000000"/>
          <w:rtl w:val="0"/>
        </w:rPr>
        <w:t xml:space="preserve">1.9. Anganwadi Contact Details </w:t>
      </w:r>
    </w:p>
    <w:p w:rsidR="00000000" w:rsidDel="00000000" w:rsidP="00000000" w:rsidRDefault="00000000" w:rsidRPr="00000000" w14:paraId="00000CCF">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CD0">
      <w:pPr>
        <w:jc w:val="left"/>
        <w:rPr>
          <w:rFonts w:ascii="Times New Roman" w:cs="Times New Roman" w:eastAsia="Times New Roman" w:hAnsi="Times New Roman"/>
        </w:rPr>
      </w:pPr>
      <w:r w:rsidDel="00000000" w:rsidR="00000000" w:rsidRPr="00000000">
        <w:rPr>
          <w:rtl w:val="0"/>
        </w:rPr>
      </w:r>
    </w:p>
    <w:tbl>
      <w:tblPr>
        <w:tblStyle w:val="Table57"/>
        <w:tblW w:w="10800.0" w:type="dxa"/>
        <w:jc w:val="left"/>
        <w:tblInd w:w="-6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0"/>
        <w:gridCol w:w="825"/>
        <w:gridCol w:w="1725"/>
        <w:gridCol w:w="855"/>
        <w:gridCol w:w="2220"/>
        <w:gridCol w:w="2745"/>
        <w:gridCol w:w="1980"/>
        <w:tblGridChange w:id="0">
          <w:tblGrid>
            <w:gridCol w:w="450"/>
            <w:gridCol w:w="825"/>
            <w:gridCol w:w="1725"/>
            <w:gridCol w:w="855"/>
            <w:gridCol w:w="2220"/>
            <w:gridCol w:w="2745"/>
            <w:gridCol w:w="1980"/>
          </w:tblGrid>
        </w:tblGridChange>
      </w:tblGrid>
      <w:tr>
        <w:trPr>
          <w:cantSplit w:val="0"/>
          <w:trHeight w:val="615" w:hRule="atLeast"/>
          <w:tblHeader w:val="0"/>
        </w:trPr>
        <w:tc>
          <w:tcPr>
            <w:tcBorders>
              <w:top w:color="000000"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D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si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D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Ward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D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Centre Name</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CD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Anganwadi No</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center"/>
          </w:tcPr>
          <w:p w:rsidR="00000000" w:rsidDel="00000000" w:rsidP="00000000" w:rsidRDefault="00000000" w:rsidRPr="00000000" w14:paraId="00000CD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Name of Anganwadi Teachers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D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D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Contact No.</w:t>
            </w:r>
            <w:r w:rsidDel="00000000" w:rsidR="00000000" w:rsidRPr="00000000">
              <w:rPr>
                <w:rtl w:val="0"/>
              </w:rPr>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Ambalavalavu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72</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THANKA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Ambalavalavu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D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9562147494</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D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Azhinhilasseri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39</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BABY</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Azhinhilasseri Anganwadi, 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9048386433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Chalakkal</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SEETHA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Chalakkal Anganwadi ,Kumminiparambu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E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9605846185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E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Chankarathumad</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SUMA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Chankarathumad Anganwadi, Karippur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9061288780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5">
            <w:pPr>
              <w:widowControl w:val="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Chelapuram</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FATHIMA SUHARA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Chelapuram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CF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(0984) 733-1317</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Chenakkal</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CF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THANKAMANI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Chenakkal Anganwadi ,Calicut University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9605753782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Chettiyarmad</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62</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SUDHA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Chettiyarmad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0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(0996) 141-2577</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Cholamad</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NISHA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Cholamad Anganwadi,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0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(0994) 759-7212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Ittiparambu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BEENA V K</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Ittiparambu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9656342264</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Jawans Nagar</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SUCHITHRA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Jawans Nagar Anganwadi, 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1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9539115958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1F">
            <w:pPr>
              <w:widowControl w:val="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Kaithakkodu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SHANI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Kaithakkodu Anganwadi, Karippur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(0974) 440-2716</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6">
            <w:pPr>
              <w:widowControl w:val="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Karakkatparambu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49</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SUJITHA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Karakkatparambu Anganwadi, Karipur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2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9037251173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Karippur</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2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SUBITHA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Karippur Anganwadi, Kumminipparambu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9048406158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Kodiyamparambu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FATHIMA SUHARA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Kodiyamparambu Anganwadi ,Chirayil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3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9048993785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15</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Kolangott</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59</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SREEJA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3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Kolongott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(0956) 201-1280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Koneerimadu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SAROJINI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Koneerimadu Anganwadi, PuthurPallikkal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(0994) 780-8686</w:t>
            </w:r>
          </w:p>
        </w:tc>
      </w:tr>
      <w:tr>
        <w:trPr>
          <w:cantSplit w:val="0"/>
          <w:trHeight w:val="79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Koonolmadu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SMITHA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Koonolmadu Anganwadi,Chamminipparambu , Puthur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4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9656212652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4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Koonolmadu PHC</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LITHI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Koonulmad PHC Anganwadi, PuthurPallikkal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9847892034</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19</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Kozhippuram</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MANJU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Kozhippuram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5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8089064775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E">
            <w:pPr>
              <w:widowControl w:val="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5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Kozhisserimadu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PAARVATHI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Kozhisserimadu Anganwadi, Puthur 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9447747980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Kumminiparambu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48</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BINDHU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Kumminiparambu Anganwadi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6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8606087536</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Kumminiparambu-2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6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SUBITHA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Kumminipparambu2 Anganwadi, Kumminipparambu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9846873430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Kurunthala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58</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CHOODAMANI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Kurunthala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7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(0965) 624-7090</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A">
            <w:pPr>
              <w:widowControl w:val="0"/>
              <w:jc w:val="left"/>
              <w:rPr>
                <w:rFonts w:ascii="Times New Roman" w:cs="Times New Roman" w:eastAsia="Times New Roman" w:hAnsi="Times New Roman"/>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Kuruppanchal</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SHEEJA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Kuruppanchal Anganwadi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7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(0965) 621-2652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25</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Kuttalungal</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AJITHA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Kuttalungal Anganwadi,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9995626829</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Munnayikkadu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SAROJINI</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Munnayikkadu Anganwadi ,Karippur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8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(0890) 764-1623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8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Nedungottumadu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SHOBANA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Nedungottumadu Anganwadi, Pallikkal.P.O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86066541710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Nedungottumadu-2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67</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FOUSIYA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Nedungottumadu-2 Anganwadi ,Puthur Pallikkal.P.O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9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9744455382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C">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29</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Palapetty</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9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RAJANI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Palapetty Anganwadi,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(0965) 688-0428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Pallikkal Theru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PRASANNA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PallikkalTheru Anganwadi ,Pallikkal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A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9846686882</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A">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31</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16</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Paruttikode</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44</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GEETHA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A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Paruttikode Anganwadi, Pallikkal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9947583280</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Puliyamparambu</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50</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ROOTH</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Puliyamparambu Anganwadi, Karippur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9847092436</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8">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Punnody</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69</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RAJANI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Punnody Anganwadi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B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9961072603</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BF">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Tharayittal</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2">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3">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DIVYA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4">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Tharayittal Anganwadi, Pullipparambu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5">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9633903478</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6">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7">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Unnialungal</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9">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54</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RASIYA</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B">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Unnialungal Anganwadi, Kumminipparambu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C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(0994) 754-5435</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D">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E">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C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Vallikkottuchaly</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0">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42</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1">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SUBAIDA </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2">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Vallikkottuchaly Anganwadi,Ankapparamb ,</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3">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9544617472</w:t>
            </w:r>
          </w:p>
        </w:tc>
      </w:tr>
      <w:tr>
        <w:trPr>
          <w:cantSplit w:val="0"/>
          <w:trHeight w:val="555" w:hRule="atLeast"/>
          <w:tblHeader w:val="0"/>
        </w:trPr>
        <w:tc>
          <w:tcPr>
            <w:tcBorders>
              <w:top w:color="cccccc" w:space="0" w:sz="6" w:val="single"/>
              <w:left w:color="000000"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4">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5">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6">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Vattaparambu</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7">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65</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8">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KALYAANI</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9">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Vattaparambu Anganwadi, Karippur P.O</w:t>
            </w:r>
          </w:p>
        </w:tc>
        <w:tc>
          <w:tcPr>
            <w:tcBorders>
              <w:top w:color="cccccc" w:space="0" w:sz="6" w:val="single"/>
              <w:left w:color="cccccc" w:space="0" w:sz="6" w:val="single"/>
              <w:bottom w:color="000000" w:space="0" w:sz="6" w:val="single"/>
              <w:right w:color="000000" w:space="0" w:sz="6" w:val="single"/>
            </w:tcBorders>
            <w:shd w:fill="f9f9f9" w:val="clear"/>
            <w:tcMar>
              <w:top w:w="40.0" w:type="dxa"/>
              <w:left w:w="40.0" w:type="dxa"/>
              <w:bottom w:w="40.0" w:type="dxa"/>
              <w:right w:w="40.0" w:type="dxa"/>
            </w:tcMar>
            <w:vAlign w:val="center"/>
          </w:tcPr>
          <w:p w:rsidR="00000000" w:rsidDel="00000000" w:rsidP="00000000" w:rsidRDefault="00000000" w:rsidRPr="00000000" w14:paraId="00000DDA">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(0974) 684-7165</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B">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38</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C">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D">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Vennayur</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E">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45</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DF">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PRASANNA</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E0">
            <w:pPr>
              <w:widowControl w:val="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Vennayur Anganwadi, Pallikkal .P.O</w:t>
            </w:r>
          </w:p>
        </w:tc>
        <w:tc>
          <w:tcPr>
            <w:tcBorders>
              <w:top w:color="cccccc" w:space="0" w:sz="6" w:val="single"/>
              <w:left w:color="cccccc" w:space="0" w:sz="6" w:val="single"/>
              <w:bottom w:color="000000" w:space="0" w:sz="6" w:val="single"/>
              <w:right w:color="000000" w:space="0" w:sz="6" w:val="single"/>
            </w:tcBorders>
            <w:shd w:fill="ffffff" w:val="clear"/>
            <w:tcMar>
              <w:top w:w="40.0" w:type="dxa"/>
              <w:left w:w="40.0" w:type="dxa"/>
              <w:bottom w:w="40.0" w:type="dxa"/>
              <w:right w:w="40.0" w:type="dxa"/>
            </w:tcMar>
            <w:vAlign w:val="center"/>
          </w:tcPr>
          <w:p w:rsidR="00000000" w:rsidDel="00000000" w:rsidP="00000000" w:rsidRDefault="00000000" w:rsidRPr="00000000" w14:paraId="00000DE1">
            <w:pPr>
              <w:widowControl w:val="0"/>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9745750280</w:t>
            </w:r>
          </w:p>
        </w:tc>
      </w:tr>
    </w:tbl>
    <w:p w:rsidR="00000000" w:rsidDel="00000000" w:rsidP="00000000" w:rsidRDefault="00000000" w:rsidRPr="00000000" w14:paraId="00000DE2">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3">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4">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5">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6">
      <w:pPr>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7">
      <w:pPr>
        <w:pStyle w:val="Heading3"/>
        <w:jc w:val="left"/>
        <w:rPr>
          <w:rFonts w:ascii="Times New Roman" w:cs="Times New Roman" w:eastAsia="Times New Roman" w:hAnsi="Times New Roman"/>
          <w:color w:val="000000"/>
        </w:rPr>
      </w:pPr>
      <w:bookmarkStart w:colFirst="0" w:colLast="0" w:name="_heading=h.pklg1vsfaqaz" w:id="117"/>
      <w:bookmarkEnd w:id="117"/>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E8">
      <w:pPr>
        <w:rPr>
          <w:rFonts w:ascii="Times New Roman" w:cs="Times New Roman" w:eastAsia="Times New Roman" w:hAnsi="Times New Roman"/>
        </w:rPr>
      </w:pPr>
      <w:r w:rsidDel="00000000" w:rsidR="00000000" w:rsidRPr="00000000">
        <w:rPr>
          <w:rtl w:val="0"/>
        </w:rPr>
      </w:r>
    </w:p>
    <w:tbl>
      <w:tblPr>
        <w:tblStyle w:val="Table58"/>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E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EA">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EB">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EC">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ED">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EE">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EF">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F0">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F1">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F2">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F3">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100.0" w:type="dxa"/>
              <w:left w:w="100.0" w:type="dxa"/>
              <w:bottom w:w="100.0" w:type="dxa"/>
              <w:right w:w="100.0" w:type="dxa"/>
            </w:tcMar>
          </w:tcPr>
          <w:p w:rsidR="00000000" w:rsidDel="00000000" w:rsidP="00000000" w:rsidRDefault="00000000" w:rsidRPr="00000000" w14:paraId="00000DF4">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F5">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DF6">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F7">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F8">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F9">
            <w:pPr>
              <w:widowControl w:val="0"/>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DFA">
            <w:pPr>
              <w:widowControl w:val="0"/>
              <w:pBdr>
                <w:top w:space="0" w:sz="0" w:val="nil"/>
                <w:left w:space="0" w:sz="0" w:val="nil"/>
                <w:bottom w:space="0" w:sz="0" w:val="nil"/>
                <w:right w:space="0" w:sz="0" w:val="nil"/>
                <w:between w:space="0" w:sz="0" w:val="nil"/>
              </w:pBdr>
              <w:spacing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DF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FC">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F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F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59"/>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65"/>
        <w:gridCol w:w="2205"/>
        <w:tblGridChange w:id="0">
          <w:tblGrid>
            <w:gridCol w:w="765"/>
            <w:gridCol w:w="3675"/>
            <w:gridCol w:w="2265"/>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PALLIKKAL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MALAPPURAM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KONDOTTY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Gram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9526733629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w:t>
            </w:r>
          </w:p>
        </w:tc>
      </w:tr>
    </w:tbl>
    <w:p w:rsidR="00000000" w:rsidDel="00000000" w:rsidP="00000000" w:rsidRDefault="00000000" w:rsidRPr="00000000" w14:paraId="00000E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3750"/>
        <w:gridCol w:w="2190"/>
        <w:tblGridChange w:id="0">
          <w:tblGrid>
            <w:gridCol w:w="2970"/>
            <w:gridCol w:w="3750"/>
            <w:gridCol w:w="219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spacing w:before="240" w:lin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63946</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31747</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0"/>
                <w:szCs w:val="20"/>
                <w:rtl w:val="0"/>
              </w:rPr>
              <w:t xml:space="preserve">32199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E35">
            <w:pPr>
              <w:spacing w:line="240" w:lineRule="auto"/>
              <w:rPr>
                <w:rFonts w:ascii="Times New Roman" w:cs="Times New Roman" w:eastAsia="Times New Roman" w:hAnsi="Times New Roman"/>
                <w:color w:val="ff0000"/>
              </w:rPr>
            </w:pPr>
            <w:sdt>
              <w:sdtPr>
                <w:id w:val="2050621258"/>
                <w:tag w:val="goog_rdk_36"/>
              </w:sdtPr>
              <w:sdtContent>
                <w:r w:rsidDel="00000000" w:rsidR="00000000" w:rsidRPr="00000000">
                  <w:rPr>
                    <w:rFonts w:ascii="Gungsuh" w:cs="Gungsuh" w:eastAsia="Gungsuh" w:hAnsi="Gungsuh"/>
                    <w:color w:val="ff0000"/>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before="240" w:line="240" w:lineRule="auto"/>
              <w:rPr>
                <w:rFonts w:ascii="Times New Roman" w:cs="Times New Roman" w:eastAsia="Times New Roman" w:hAnsi="Times New Roman"/>
              </w:rPr>
            </w:pPr>
            <w:sdt>
              <w:sdtPr>
                <w:id w:val="-1694646095"/>
                <w:tag w:val="goog_rdk_37"/>
              </w:sdtPr>
              <w:sdtContent>
                <w:r w:rsidDel="00000000" w:rsidR="00000000" w:rsidRPr="00000000">
                  <w:rPr>
                    <w:rFonts w:ascii="Gungsuh" w:cs="Gungsuh" w:eastAsia="Gungsuh" w:hAnsi="Gungsuh"/>
                    <w:rtl w:val="0"/>
                  </w:rPr>
                  <w:t xml:space="preserve">  &lt;5 =5582, 5–14 = 11289, 15–59   =30500, ≥60=16575)</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1f1f1f"/>
                <w:sz w:val="18"/>
                <w:szCs w:val="18"/>
                <w:rtl w:val="0"/>
              </w:rPr>
              <w:t xml:space="preserve">13339</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before="240" w:line="240" w:lineRule="auto"/>
              <w:rPr>
                <w:rFonts w:ascii="Times New Roman" w:cs="Times New Roman" w:eastAsia="Times New Roman" w:hAnsi="Times New Roman"/>
                <w:color w:val="ff0000"/>
              </w:rPr>
            </w:pPr>
            <w:r w:rsidDel="00000000" w:rsidR="00000000" w:rsidRPr="00000000">
              <w:rPr>
                <w:rFonts w:ascii="Times New Roman" w:cs="Times New Roman" w:eastAsia="Times New Roman" w:hAnsi="Times New Roman"/>
                <w:color w:val="ff0000"/>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2497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937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FARMERS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bl>
    <w:p w:rsidR="00000000" w:rsidDel="00000000" w:rsidP="00000000" w:rsidRDefault="00000000" w:rsidRPr="00000000" w14:paraId="00000E44">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5">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6">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E47">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Rule="auto"/>
              <w:rPr>
                <w:rFonts w:ascii="Times New Roman" w:cs="Times New Roman" w:eastAsia="Times New Roman" w:hAnsi="Times New Roman"/>
              </w:rPr>
            </w:pPr>
            <w:sdt>
              <w:sdtPr>
                <w:id w:val="-1524914154"/>
                <w:tag w:val="goog_rdk_38"/>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19815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253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5502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941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5587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4512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HC SURVEY</w:t>
            </w:r>
          </w:p>
        </w:tc>
      </w:tr>
    </w:tbl>
    <w:p w:rsidR="00000000" w:rsidDel="00000000" w:rsidP="00000000" w:rsidRDefault="00000000" w:rsidRPr="00000000" w14:paraId="00000E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89">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2"/>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10"/>
        <w:gridCol w:w="3990"/>
        <w:gridCol w:w="2100"/>
        <w:gridCol w:w="1995"/>
        <w:tblGridChange w:id="0">
          <w:tblGrid>
            <w:gridCol w:w="810"/>
            <w:gridCol w:w="3990"/>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BFHC-1</w:t>
            </w:r>
          </w:p>
          <w:p w:rsidR="00000000" w:rsidDel="00000000" w:rsidP="00000000" w:rsidRDefault="00000000" w:rsidRPr="00000000" w14:paraId="00000E91">
            <w:pPr>
              <w:spacing w:after="240" w:before="240" w:lineRule="auto"/>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Block Family Health Center (BFHC), Pallikkal -koonulmadu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bl>
    <w:p w:rsidR="00000000" w:rsidDel="00000000" w:rsidP="00000000" w:rsidRDefault="00000000" w:rsidRPr="00000000" w14:paraId="00000E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C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80"/>
        <w:gridCol w:w="3900"/>
        <w:gridCol w:w="2025"/>
        <w:gridCol w:w="2205"/>
        <w:tblGridChange w:id="0">
          <w:tblGrid>
            <w:gridCol w:w="780"/>
            <w:gridCol w:w="3900"/>
            <w:gridCol w:w="2025"/>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C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1 -5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bl>
    <w:p w:rsidR="00000000" w:rsidDel="00000000" w:rsidP="00000000" w:rsidRDefault="00000000" w:rsidRPr="00000000" w14:paraId="00000EE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50"/>
        <w:gridCol w:w="3675"/>
        <w:gridCol w:w="2445"/>
        <w:gridCol w:w="2040"/>
        <w:tblGridChange w:id="0">
          <w:tblGrid>
            <w:gridCol w:w="750"/>
            <w:gridCol w:w="3675"/>
            <w:gridCol w:w="2445"/>
            <w:gridCol w:w="204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5621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F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BFHC PALLIKKAL</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AVVARAGE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0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1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bl>
    <w:p w:rsidR="00000000" w:rsidDel="00000000" w:rsidP="00000000" w:rsidRDefault="00000000" w:rsidRPr="00000000" w14:paraId="00000F1A">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5"/>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3945"/>
        <w:gridCol w:w="2460"/>
        <w:gridCol w:w="1785"/>
        <w:tblGridChange w:id="0">
          <w:tblGrid>
            <w:gridCol w:w="735"/>
            <w:gridCol w:w="3945"/>
            <w:gridCol w:w="2460"/>
            <w:gridCol w:w="17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1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2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F2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5629</w:t>
            </w:r>
          </w:p>
        </w:tc>
        <w:tc>
          <w:tcPr>
            <w:tcMar>
              <w:top w:w="0.0" w:type="dxa"/>
              <w:left w:w="100.0" w:type="dxa"/>
              <w:bottom w:w="0.0" w:type="dxa"/>
              <w:right w:w="100.0" w:type="dxa"/>
            </w:tcMar>
          </w:tcPr>
          <w:p w:rsidR="00000000" w:rsidDel="00000000" w:rsidP="00000000" w:rsidRDefault="00000000" w:rsidRPr="00000000" w14:paraId="00000F2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2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F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2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2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F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F2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3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F3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F3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3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F3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NA</w:t>
            </w:r>
          </w:p>
        </w:tc>
        <w:tc>
          <w:tcPr>
            <w:tcMar>
              <w:top w:w="0.0" w:type="dxa"/>
              <w:left w:w="100.0" w:type="dxa"/>
              <w:bottom w:w="0.0" w:type="dxa"/>
              <w:right w:w="100.0" w:type="dxa"/>
            </w:tcMar>
          </w:tcPr>
          <w:p w:rsidR="00000000" w:rsidDel="00000000" w:rsidP="00000000" w:rsidRDefault="00000000" w:rsidRPr="00000000" w14:paraId="00000F3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3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F3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3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F3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3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4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F4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4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F4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F4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F4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4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bl>
    <w:p w:rsidR="00000000" w:rsidDel="00000000" w:rsidP="00000000" w:rsidRDefault="00000000" w:rsidRPr="00000000" w14:paraId="00000F4B">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6"/>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65"/>
        <w:gridCol w:w="3675"/>
        <w:gridCol w:w="2670"/>
        <w:gridCol w:w="1800"/>
        <w:tblGridChange w:id="0">
          <w:tblGrid>
            <w:gridCol w:w="765"/>
            <w:gridCol w:w="3675"/>
            <w:gridCol w:w="2670"/>
            <w:gridCol w:w="180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4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5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F5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14,3</w:t>
            </w:r>
          </w:p>
        </w:tc>
        <w:tc>
          <w:tcPr>
            <w:tcMar>
              <w:top w:w="0.0" w:type="dxa"/>
              <w:left w:w="100.0" w:type="dxa"/>
              <w:bottom w:w="0.0" w:type="dxa"/>
              <w:right w:w="100.0" w:type="dxa"/>
            </w:tcMar>
          </w:tcPr>
          <w:p w:rsidR="00000000" w:rsidDel="00000000" w:rsidP="00000000" w:rsidRDefault="00000000" w:rsidRPr="00000000" w14:paraId="00000F5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5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F5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16</w:t>
            </w:r>
          </w:p>
        </w:tc>
        <w:tc>
          <w:tcPr>
            <w:tcMar>
              <w:top w:w="0.0" w:type="dxa"/>
              <w:left w:w="100.0" w:type="dxa"/>
              <w:bottom w:w="0.0" w:type="dxa"/>
              <w:right w:w="100.0" w:type="dxa"/>
            </w:tcMar>
          </w:tcPr>
          <w:p w:rsidR="00000000" w:rsidDel="00000000" w:rsidP="00000000" w:rsidRDefault="00000000" w:rsidRPr="00000000" w14:paraId="00000F5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5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F5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5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5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F5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5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6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6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1,3,17</w:t>
            </w:r>
          </w:p>
        </w:tc>
        <w:tc>
          <w:tcPr>
            <w:tcMar>
              <w:top w:w="0.0" w:type="dxa"/>
              <w:left w:w="100.0" w:type="dxa"/>
              <w:bottom w:w="0.0" w:type="dxa"/>
              <w:right w:w="100.0" w:type="dxa"/>
            </w:tcMar>
          </w:tcPr>
          <w:p w:rsidR="00000000" w:rsidDel="00000000" w:rsidP="00000000" w:rsidRDefault="00000000" w:rsidRPr="00000000" w14:paraId="00000F6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6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6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6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6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6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6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6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bl>
    <w:p w:rsidR="00000000" w:rsidDel="00000000" w:rsidP="00000000" w:rsidRDefault="00000000" w:rsidRPr="00000000" w14:paraId="00000F70">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7"/>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7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7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7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7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7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19</w:t>
            </w:r>
          </w:p>
        </w:tc>
        <w:tc>
          <w:tcPr>
            <w:tcMar>
              <w:top w:w="0.0" w:type="dxa"/>
              <w:left w:w="100.0" w:type="dxa"/>
              <w:bottom w:w="0.0" w:type="dxa"/>
              <w:right w:w="100.0" w:type="dxa"/>
            </w:tcMar>
          </w:tcPr>
          <w:p w:rsidR="00000000" w:rsidDel="00000000" w:rsidP="00000000" w:rsidRDefault="00000000" w:rsidRPr="00000000" w14:paraId="00000F7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7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7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48</w:t>
            </w:r>
          </w:p>
        </w:tc>
        <w:tc>
          <w:tcPr>
            <w:tcMar>
              <w:top w:w="0.0" w:type="dxa"/>
              <w:left w:w="100.0" w:type="dxa"/>
              <w:bottom w:w="0.0" w:type="dxa"/>
              <w:right w:w="100.0" w:type="dxa"/>
            </w:tcMar>
          </w:tcPr>
          <w:p w:rsidR="00000000" w:rsidDel="00000000" w:rsidP="00000000" w:rsidRDefault="00000000" w:rsidRPr="00000000" w14:paraId="00000F7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7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7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Mar>
              <w:top w:w="0.0" w:type="dxa"/>
              <w:left w:w="100.0" w:type="dxa"/>
              <w:bottom w:w="0.0" w:type="dxa"/>
              <w:right w:w="100.0" w:type="dxa"/>
            </w:tcMar>
          </w:tcPr>
          <w:p w:rsidR="00000000" w:rsidDel="00000000" w:rsidP="00000000" w:rsidRDefault="00000000" w:rsidRPr="00000000" w14:paraId="00000F8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8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8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8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8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8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62</w:t>
            </w:r>
          </w:p>
        </w:tc>
        <w:tc>
          <w:tcPr>
            <w:tcMar>
              <w:top w:w="0.0" w:type="dxa"/>
              <w:left w:w="100.0" w:type="dxa"/>
              <w:bottom w:w="0.0" w:type="dxa"/>
              <w:right w:w="100.0" w:type="dxa"/>
            </w:tcMar>
          </w:tcPr>
          <w:p w:rsidR="00000000" w:rsidDel="00000000" w:rsidP="00000000" w:rsidRDefault="00000000" w:rsidRPr="00000000" w14:paraId="00000F8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8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8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F8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8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8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F9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9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9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9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9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9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c>
          <w:tcPr>
            <w:tcMar>
              <w:top w:w="0.0" w:type="dxa"/>
              <w:left w:w="100.0" w:type="dxa"/>
              <w:bottom w:w="0.0" w:type="dxa"/>
              <w:right w:w="100.0" w:type="dxa"/>
            </w:tcMar>
          </w:tcPr>
          <w:p w:rsidR="00000000" w:rsidDel="00000000" w:rsidP="00000000" w:rsidRDefault="00000000" w:rsidRPr="00000000" w14:paraId="00000F9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9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9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9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HC SURVEY</w:t>
            </w:r>
          </w:p>
        </w:tc>
      </w:tr>
    </w:tbl>
    <w:p w:rsidR="00000000" w:rsidDel="00000000" w:rsidP="00000000" w:rsidRDefault="00000000" w:rsidRPr="00000000" w14:paraId="00000F9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9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8"/>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A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A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A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A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A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A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A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A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PALLIFunctioning official group in Pallikkal gp and other whats groups linked with RRT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A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A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288</w:t>
            </w:r>
          </w:p>
        </w:tc>
        <w:tc>
          <w:tcPr>
            <w:tcMar>
              <w:top w:w="0.0" w:type="dxa"/>
              <w:left w:w="100.0" w:type="dxa"/>
              <w:bottom w:w="0.0" w:type="dxa"/>
              <w:right w:w="100.0" w:type="dxa"/>
            </w:tcMar>
          </w:tcPr>
          <w:p w:rsidR="00000000" w:rsidDel="00000000" w:rsidP="00000000" w:rsidRDefault="00000000" w:rsidRPr="00000000" w14:paraId="00000FA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Functioning official group in Pallikkal gp and other whats groups linked with RRT </w:t>
            </w:r>
          </w:p>
          <w:p w:rsidR="00000000" w:rsidDel="00000000" w:rsidP="00000000" w:rsidRDefault="00000000" w:rsidRPr="00000000" w14:paraId="00000FAF">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B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B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2321</w:t>
            </w:r>
          </w:p>
        </w:tc>
        <w:tc>
          <w:tcPr>
            <w:tcMar>
              <w:top w:w="0.0" w:type="dxa"/>
              <w:left w:w="100.0" w:type="dxa"/>
              <w:bottom w:w="0.0" w:type="dxa"/>
              <w:right w:w="100.0" w:type="dxa"/>
            </w:tcMar>
          </w:tcPr>
          <w:p w:rsidR="00000000" w:rsidDel="00000000" w:rsidP="00000000" w:rsidRDefault="00000000" w:rsidRPr="00000000" w14:paraId="00000FB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B4">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B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B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B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B9">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B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B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B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BE">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C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C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C3">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C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C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C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C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C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C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CD">
            <w:pPr>
              <w:spacing w:after="240" w:before="24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FC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CF">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D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D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D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D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D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D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D8">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D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D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D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DD">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D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D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E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E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E2">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E7">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Functioning official group in Pallikkal gp and other whats groups linked with RRT </w:t>
            </w:r>
          </w:p>
          <w:p w:rsidR="00000000" w:rsidDel="00000000" w:rsidP="00000000" w:rsidRDefault="00000000" w:rsidRPr="00000000" w14:paraId="00000FEC">
            <w:pPr>
              <w:spacing w:after="240" w:before="24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Functioning official group in Pallikkal gp and other whats groups linked with RRT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Functioning official group in Pallikkal gp and other whats groups linked with RRT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Functioning official group in Pallikkal gp and other whats groups linked with RRT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Functioning official group in Pallikkal gp and other whats groups linked with RRT </w:t>
            </w:r>
          </w:p>
        </w:tc>
      </w:tr>
    </w:tbl>
    <w:p w:rsidR="00000000" w:rsidDel="00000000" w:rsidP="00000000" w:rsidRDefault="00000000" w:rsidRPr="00000000" w14:paraId="00000FFD">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35"/>
        <w:gridCol w:w="3750"/>
        <w:gridCol w:w="2250"/>
        <w:gridCol w:w="2205"/>
        <w:tblGridChange w:id="0">
          <w:tblGrid>
            <w:gridCol w:w="735"/>
            <w:gridCol w:w="375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F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F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0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0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0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00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05">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Intersectoral coordination committees in panchayat level available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0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00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09">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Intersectoral coordination committees in panchayat level available</w:t>
            </w:r>
          </w:p>
          <w:p w:rsidR="00000000" w:rsidDel="00000000" w:rsidP="00000000" w:rsidRDefault="00000000" w:rsidRPr="00000000" w14:paraId="0000100A">
            <w:pPr>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0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0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00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0E">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Intersectoral coordination committees in panchayat level available</w:t>
            </w:r>
          </w:p>
          <w:p w:rsidR="00000000" w:rsidDel="00000000" w:rsidP="00000000" w:rsidRDefault="00000000" w:rsidRPr="00000000" w14:paraId="0000100F">
            <w:pPr>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1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01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13">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Intersectoral coordination committees in panchayat level available</w:t>
            </w:r>
          </w:p>
          <w:p w:rsidR="00000000" w:rsidDel="00000000" w:rsidP="00000000" w:rsidRDefault="00000000" w:rsidRPr="00000000" w14:paraId="00001014">
            <w:pPr>
              <w:spacing w:after="240" w:before="240" w:line="24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101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01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18">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committees in panchayat level available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101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01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GOOD</w:t>
            </w:r>
          </w:p>
        </w:tc>
        <w:tc>
          <w:tcPr>
            <w:tcMar>
              <w:top w:w="0.0" w:type="dxa"/>
              <w:left w:w="100.0" w:type="dxa"/>
              <w:bottom w:w="0.0" w:type="dxa"/>
              <w:right w:w="100.0" w:type="dxa"/>
            </w:tcMar>
          </w:tcPr>
          <w:p w:rsidR="00000000" w:rsidDel="00000000" w:rsidP="00000000" w:rsidRDefault="00000000" w:rsidRPr="00000000" w14:paraId="0000101C">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committees in panchayat level available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1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101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01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20">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committees in panchayat level available</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102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02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1024">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committees in panchayat level available</w:t>
            </w:r>
          </w:p>
        </w:tc>
      </w:tr>
    </w:tbl>
    <w:p w:rsidR="00000000" w:rsidDel="00000000" w:rsidP="00000000" w:rsidRDefault="00000000" w:rsidRPr="00000000" w14:paraId="00001025">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102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1"/>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102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29">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2A">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B">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102C">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02D">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Landsliding,Flood, Water born diseases</w:t>
            </w:r>
          </w:p>
        </w:tc>
        <w:tc>
          <w:tcPr>
            <w:tcMar>
              <w:top w:w="0.0" w:type="dxa"/>
              <w:left w:w="100.0" w:type="dxa"/>
              <w:bottom w:w="0.0" w:type="dxa"/>
              <w:right w:w="100.0" w:type="dxa"/>
            </w:tcMar>
          </w:tcPr>
          <w:p w:rsidR="00000000" w:rsidDel="00000000" w:rsidP="00000000" w:rsidRDefault="00000000" w:rsidRPr="00000000" w14:paraId="0000102E">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2F">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1030">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031">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6,7,8,10,19</w:t>
            </w:r>
          </w:p>
        </w:tc>
        <w:tc>
          <w:tcPr>
            <w:tcMar>
              <w:top w:w="0.0" w:type="dxa"/>
              <w:left w:w="100.0" w:type="dxa"/>
              <w:bottom w:w="0.0" w:type="dxa"/>
              <w:right w:w="100.0" w:type="dxa"/>
            </w:tcMar>
          </w:tcPr>
          <w:p w:rsidR="00000000" w:rsidDel="00000000" w:rsidP="00000000" w:rsidRDefault="00000000" w:rsidRPr="00000000" w14:paraId="00001032">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3">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1034">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035">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1036">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PANCHAYATH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37">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1038">
            <w:pPr>
              <w:spacing w:after="240" w:before="24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039">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LEVEL PLANNING ADIQUATE TRAINING &amp; MONITORING </w:t>
            </w:r>
          </w:p>
        </w:tc>
        <w:tc>
          <w:tcPr>
            <w:tcMar>
              <w:top w:w="0.0" w:type="dxa"/>
              <w:left w:w="100.0" w:type="dxa"/>
              <w:bottom w:w="0.0" w:type="dxa"/>
              <w:right w:w="100.0" w:type="dxa"/>
            </w:tcMar>
          </w:tcPr>
          <w:p w:rsidR="00000000" w:rsidDel="00000000" w:rsidP="00000000" w:rsidRDefault="00000000" w:rsidRPr="00000000" w14:paraId="0000103A">
            <w:pPr>
              <w:spacing w:after="240" w:before="240" w:line="24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PANCHAYATH </w:t>
            </w:r>
          </w:p>
        </w:tc>
      </w:tr>
    </w:tbl>
    <w:p w:rsidR="00000000" w:rsidDel="00000000" w:rsidP="00000000" w:rsidRDefault="00000000" w:rsidRPr="00000000" w14:paraId="0000103B">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103D">
      <w:pPr>
        <w:spacing w:after="240" w:before="240" w:lineRule="auto"/>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Baloo Chett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4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E">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183" name=""/>
              <a:graphic>
                <a:graphicData uri="http://schemas.microsoft.com/office/word/2010/wordprocessingShape">
                  <wps:wsp>
                    <wps:cNvSpPr/>
                    <wps:cNvPr id="11" name="Shape 11"/>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-900419</wp:posOffset>
              </wp:positionH>
              <wp:positionV relativeFrom="paragraph">
                <wp:posOffset>-563030</wp:posOffset>
              </wp:positionV>
              <wp:extent cx="7542471" cy="865224"/>
              <wp:effectExtent b="0" l="0" r="0" t="0"/>
              <wp:wrapNone/>
              <wp:docPr id="183"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542471" cy="86522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03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104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TableNormal1" w:customStyle="1">
    <w:name w:val="TableNormal"/>
    <w:tblPr>
      <w:tblCellMar>
        <w:top w:w="100.0" w:type="dxa"/>
        <w:left w:w="100.0" w:type="dxa"/>
        <w:bottom w:w="100.0" w:type="dxa"/>
        <w:right w:w="100.0" w:type="dxa"/>
      </w:tblCellMar>
    </w:tblPr>
  </w:style>
  <w:style w:type="table" w:styleId="a" w:customStyle="1">
    <w:basedOn w:val="TableNormal1"/>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1"/>
    <w:tblPr>
      <w:tblStyleRowBandSize w:val="1"/>
      <w:tblStyleColBandSize w:val="1"/>
    </w:tblPr>
  </w:style>
  <w:style w:type="table" w:styleId="a1" w:customStyle="1">
    <w:basedOn w:val="TableNormal1"/>
    <w:tblPr>
      <w:tblStyleRowBandSize w:val="1"/>
      <w:tblStyleColBandSize w:val="1"/>
      <w:tblCellMar>
        <w:top w:w="15.0" w:type="dxa"/>
        <w:left w:w="15.0" w:type="dxa"/>
        <w:bottom w:w="15.0" w:type="dxa"/>
        <w:right w:w="15.0" w:type="dxa"/>
      </w:tblCellMar>
    </w:tblPr>
  </w:style>
  <w:style w:type="table" w:styleId="a2" w:customStyle="1">
    <w:basedOn w:val="TableNormal1"/>
    <w:tblPr>
      <w:tblStyleRowBandSize w:val="1"/>
      <w:tblStyleColBandSize w:val="1"/>
      <w:tblCellMar>
        <w:top w:w="15.0" w:type="dxa"/>
        <w:left w:w="15.0" w:type="dxa"/>
        <w:bottom w:w="15.0" w:type="dxa"/>
        <w:right w:w="15.0" w:type="dxa"/>
      </w:tblCellMar>
    </w:tblPr>
  </w:style>
  <w:style w:type="table" w:styleId="a3" w:customStyle="1">
    <w:basedOn w:val="TableNormal1"/>
    <w:tblPr>
      <w:tblStyleRowBandSize w:val="1"/>
      <w:tblStyleColBandSize w:val="1"/>
      <w:tblCellMar>
        <w:top w:w="15.0" w:type="dxa"/>
        <w:left w:w="15.0" w:type="dxa"/>
        <w:bottom w:w="15.0" w:type="dxa"/>
        <w:right w:w="15.0" w:type="dxa"/>
      </w:tblCellMar>
    </w:tblPr>
  </w:style>
  <w:style w:type="table" w:styleId="a4" w:customStyle="1">
    <w:basedOn w:val="TableNormal1"/>
    <w:tblPr>
      <w:tblStyleRowBandSize w:val="1"/>
      <w:tblStyleColBandSize w:val="1"/>
      <w:tblCellMar>
        <w:top w:w="15.0" w:type="dxa"/>
        <w:left w:w="15.0" w:type="dxa"/>
        <w:bottom w:w="15.0" w:type="dxa"/>
        <w:right w:w="15.0" w:type="dxa"/>
      </w:tblCellMar>
    </w:tblPr>
  </w:style>
  <w:style w:type="table" w:styleId="a5" w:customStyle="1">
    <w:basedOn w:val="TableNormal1"/>
    <w:tblPr>
      <w:tblStyleRowBandSize w:val="1"/>
      <w:tblStyleColBandSize w:val="1"/>
    </w:tblPr>
  </w:style>
  <w:style w:type="table" w:styleId="a6" w:customStyle="1">
    <w:basedOn w:val="TableNormal1"/>
    <w:tblPr>
      <w:tblStyleRowBandSize w:val="1"/>
      <w:tblStyleColBandSize w:val="1"/>
    </w:tblPr>
  </w:style>
  <w:style w:type="table" w:styleId="a7" w:customStyle="1">
    <w:basedOn w:val="TableNormal1"/>
    <w:tblPr>
      <w:tblStyleRowBandSize w:val="1"/>
      <w:tblStyleColBandSize w:val="1"/>
    </w:tblPr>
  </w:style>
  <w:style w:type="table" w:styleId="a8" w:customStyle="1">
    <w:basedOn w:val="TableNormal1"/>
    <w:tblPr>
      <w:tblStyleRowBandSize w:val="1"/>
      <w:tblStyleColBandSize w:val="1"/>
    </w:tblPr>
  </w:style>
  <w:style w:type="table" w:styleId="a9" w:customStyle="1">
    <w:basedOn w:val="TableNormal1"/>
    <w:tblPr>
      <w:tblStyleRowBandSize w:val="1"/>
      <w:tblStyleColBandSize w:val="1"/>
      <w:tblCellMar>
        <w:top w:w="15.0" w:type="dxa"/>
        <w:left w:w="15.0" w:type="dxa"/>
        <w:bottom w:w="15.0" w:type="dxa"/>
        <w:right w:w="15.0" w:type="dxa"/>
      </w:tblCellMar>
    </w:tblPr>
  </w:style>
  <w:style w:type="table" w:styleId="aa" w:customStyle="1">
    <w:basedOn w:val="TableNormal1"/>
    <w:tblPr>
      <w:tblStyleRowBandSize w:val="1"/>
      <w:tblStyleColBandSize w:val="1"/>
    </w:tblPr>
  </w:style>
  <w:style w:type="table" w:styleId="ab" w:customStyle="1">
    <w:basedOn w:val="TableNormal1"/>
    <w:tblPr>
      <w:tblStyleRowBandSize w:val="1"/>
      <w:tblStyleColBandSize w:val="1"/>
    </w:tblPr>
  </w:style>
  <w:style w:type="table" w:styleId="ac" w:customStyle="1">
    <w:basedOn w:val="TableNormal1"/>
    <w:tblPr>
      <w:tblStyleRowBandSize w:val="1"/>
      <w:tblStyleColBandSize w:val="1"/>
    </w:tblPr>
  </w:style>
  <w:style w:type="table" w:styleId="ad" w:customStyle="1">
    <w:basedOn w:val="TableNormal1"/>
    <w:tblPr>
      <w:tblStyleRowBandSize w:val="1"/>
      <w:tblStyleColBandSize w:val="1"/>
    </w:tblPr>
  </w:style>
  <w:style w:type="table" w:styleId="ae" w:customStyle="1">
    <w:basedOn w:val="TableNormal1"/>
    <w:tblPr>
      <w:tblStyleRowBandSize w:val="1"/>
      <w:tblStyleColBandSize w:val="1"/>
    </w:tblPr>
  </w:style>
  <w:style w:type="table" w:styleId="af" w:customStyle="1">
    <w:basedOn w:val="TableNormal1"/>
    <w:tblPr>
      <w:tblStyleRowBandSize w:val="1"/>
      <w:tblStyleColBandSize w:val="1"/>
    </w:tblPr>
  </w:style>
  <w:style w:type="table" w:styleId="af0" w:customStyle="1">
    <w:basedOn w:val="TableNormal1"/>
    <w:tblPr>
      <w:tblStyleRowBandSize w:val="1"/>
      <w:tblStyleColBandSize w:val="1"/>
    </w:tblPr>
  </w:style>
  <w:style w:type="table" w:styleId="af1" w:customStyle="1">
    <w:basedOn w:val="TableNormal1"/>
    <w:tblPr>
      <w:tblStyleRowBandSize w:val="1"/>
      <w:tblStyleColBandSize w:val="1"/>
    </w:tblPr>
  </w:style>
  <w:style w:type="table" w:styleId="af2" w:customStyle="1">
    <w:basedOn w:val="TableNormal1"/>
    <w:tblPr>
      <w:tblStyleRowBandSize w:val="1"/>
      <w:tblStyleColBandSize w:val="1"/>
      <w:tblCellMar>
        <w:top w:w="0.0" w:type="dxa"/>
        <w:left w:w="108.0" w:type="dxa"/>
        <w:bottom w:w="0.0" w:type="dxa"/>
        <w:right w:w="108.0" w:type="dxa"/>
      </w:tblCellMar>
    </w:tblPr>
  </w:style>
  <w:style w:type="table" w:styleId="af3" w:customStyle="1">
    <w:basedOn w:val="TableNormal1"/>
    <w:tblPr>
      <w:tblStyleRowBandSize w:val="1"/>
      <w:tblStyleColBandSize w:val="1"/>
    </w:tblPr>
  </w:style>
  <w:style w:type="table" w:styleId="af4" w:customStyle="1">
    <w:basedOn w:val="TableNormal1"/>
    <w:tblPr>
      <w:tblStyleRowBandSize w:val="1"/>
      <w:tblStyleColBandSize w:val="1"/>
    </w:tblPr>
  </w:style>
  <w:style w:type="table" w:styleId="af5" w:customStyle="1">
    <w:basedOn w:val="TableNormal1"/>
    <w:tblPr>
      <w:tblStyleRowBandSize w:val="1"/>
      <w:tblStyleColBandSize w:val="1"/>
    </w:tblPr>
  </w:style>
  <w:style w:type="table" w:styleId="af6" w:customStyle="1">
    <w:basedOn w:val="TableNormal1"/>
    <w:tblPr>
      <w:tblStyleRowBandSize w:val="1"/>
      <w:tblStyleColBandSize w:val="1"/>
      <w:tblCellMar>
        <w:top w:w="0.0" w:type="dxa"/>
        <w:left w:w="108.0" w:type="dxa"/>
        <w:bottom w:w="0.0" w:type="dxa"/>
        <w:right w:w="108.0" w:type="dxa"/>
      </w:tblCellMar>
    </w:tblPr>
  </w:style>
  <w:style w:type="table" w:styleId="af7" w:customStyle="1">
    <w:basedOn w:val="TableNormal1"/>
    <w:tblPr>
      <w:tblStyleRowBandSize w:val="1"/>
      <w:tblStyleColBandSize w:val="1"/>
    </w:tblPr>
  </w:style>
  <w:style w:type="table" w:styleId="af8" w:customStyle="1">
    <w:basedOn w:val="TableNormal1"/>
    <w:tblPr>
      <w:tblStyleRowBandSize w:val="1"/>
      <w:tblStyleColBandSize w:val="1"/>
    </w:tblPr>
  </w:style>
  <w:style w:type="table" w:styleId="af9" w:customStyle="1">
    <w:basedOn w:val="TableNormal1"/>
    <w:tblPr>
      <w:tblStyleRowBandSize w:val="1"/>
      <w:tblStyleColBandSize w:val="1"/>
    </w:tblPr>
  </w:style>
  <w:style w:type="table" w:styleId="afa" w:customStyle="1">
    <w:basedOn w:val="TableNormal1"/>
    <w:tblPr>
      <w:tblStyleRowBandSize w:val="1"/>
      <w:tblStyleColBandSize w:val="1"/>
    </w:tblPr>
  </w:style>
  <w:style w:type="table" w:styleId="afb" w:customStyle="1">
    <w:basedOn w:val="TableNormal1"/>
    <w:tblPr>
      <w:tblStyleRowBandSize w:val="1"/>
      <w:tblStyleColBandSize w:val="1"/>
    </w:tblPr>
  </w:style>
  <w:style w:type="table" w:styleId="afc" w:customStyle="1">
    <w:basedOn w:val="TableNormal1"/>
    <w:tblPr>
      <w:tblStyleRowBandSize w:val="1"/>
      <w:tblStyleColBandSize w:val="1"/>
    </w:tblPr>
  </w:style>
  <w:style w:type="table" w:styleId="afd" w:customStyle="1">
    <w:basedOn w:val="TableNormal1"/>
    <w:tblPr>
      <w:tblStyleRowBandSize w:val="1"/>
      <w:tblStyleColBandSize w:val="1"/>
    </w:tblPr>
  </w:style>
  <w:style w:type="table" w:styleId="afe" w:customStyle="1">
    <w:basedOn w:val="TableNormal1"/>
    <w:tblPr>
      <w:tblStyleRowBandSize w:val="1"/>
      <w:tblStyleColBandSize w:val="1"/>
    </w:tblPr>
  </w:style>
  <w:style w:type="table" w:styleId="aff" w:customStyle="1">
    <w:basedOn w:val="TableNormal1"/>
    <w:tblPr>
      <w:tblStyleRowBandSize w:val="1"/>
      <w:tblStyleColBandSize w:val="1"/>
      <w:tblCellMar>
        <w:top w:w="0.0" w:type="dxa"/>
        <w:left w:w="108.0" w:type="dxa"/>
        <w:bottom w:w="0.0" w:type="dxa"/>
        <w:right w:w="108.0" w:type="dxa"/>
      </w:tblCellMar>
    </w:tblPr>
  </w:style>
  <w:style w:type="table" w:styleId="aff0" w:customStyle="1">
    <w:basedOn w:val="TableNormal1"/>
    <w:tblPr>
      <w:tblStyleRowBandSize w:val="1"/>
      <w:tblStyleColBandSize w:val="1"/>
      <w:tblCellMar>
        <w:top w:w="0.0" w:type="dxa"/>
        <w:left w:w="108.0" w:type="dxa"/>
        <w:bottom w:w="0.0" w:type="dxa"/>
        <w:right w:w="108.0" w:type="dxa"/>
      </w:tblCellMar>
    </w:tblPr>
  </w:style>
  <w:style w:type="table" w:styleId="aff1" w:customStyle="1">
    <w:basedOn w:val="TableNormal1"/>
    <w:tblPr>
      <w:tblStyleRowBandSize w:val="1"/>
      <w:tblStyleColBandSize w:val="1"/>
      <w:tblCellMar>
        <w:top w:w="0.0" w:type="dxa"/>
        <w:left w:w="108.0" w:type="dxa"/>
        <w:bottom w:w="0.0" w:type="dxa"/>
        <w:right w:w="108.0" w:type="dxa"/>
      </w:tblCellMar>
    </w:tblPr>
  </w:style>
  <w:style w:type="table" w:styleId="aff2" w:customStyle="1">
    <w:basedOn w:val="TableNormal1"/>
    <w:tblPr>
      <w:tblStyleRowBandSize w:val="1"/>
      <w:tblStyleColBandSize w:val="1"/>
      <w:tblCellMar>
        <w:top w:w="0.0" w:type="dxa"/>
        <w:left w:w="108.0" w:type="dxa"/>
        <w:bottom w:w="0.0" w:type="dxa"/>
        <w:right w:w="108.0" w:type="dxa"/>
      </w:tblCellMar>
    </w:tblPr>
  </w:style>
  <w:style w:type="table" w:styleId="aff3" w:customStyle="1">
    <w:basedOn w:val="TableNormal1"/>
    <w:tblPr>
      <w:tblStyleRowBandSize w:val="1"/>
      <w:tblStyleColBandSize w:val="1"/>
      <w:tblCellMar>
        <w:top w:w="0.0" w:type="dxa"/>
        <w:left w:w="108.0" w:type="dxa"/>
        <w:bottom w:w="0.0" w:type="dxa"/>
        <w:right w:w="108.0" w:type="dxa"/>
      </w:tblCellMar>
    </w:tblPr>
  </w:style>
  <w:style w:type="table" w:styleId="aff4" w:customStyle="1">
    <w:basedOn w:val="TableNormal1"/>
    <w:tblPr>
      <w:tblStyleRowBandSize w:val="1"/>
      <w:tblStyleColBandSize w:val="1"/>
      <w:tblCellMar>
        <w:top w:w="0.0" w:type="dxa"/>
        <w:left w:w="108.0" w:type="dxa"/>
        <w:bottom w:w="0.0" w:type="dxa"/>
        <w:right w:w="108.0" w:type="dxa"/>
      </w:tblCellMar>
    </w:tblPr>
  </w:style>
  <w:style w:type="table" w:styleId="aff5" w:customStyle="1">
    <w:basedOn w:val="TableNormal1"/>
    <w:tblPr>
      <w:tblStyleRowBandSize w:val="1"/>
      <w:tblStyleColBandSize w:val="1"/>
    </w:tblPr>
  </w:style>
  <w:style w:type="table" w:styleId="aff6" w:customStyle="1">
    <w:basedOn w:val="TableNormal1"/>
    <w:tblPr>
      <w:tblStyleRowBandSize w:val="1"/>
      <w:tblStyleColBandSize w:val="1"/>
    </w:tblPr>
  </w:style>
  <w:style w:type="table" w:styleId="aff7" w:customStyle="1">
    <w:basedOn w:val="TableNormal1"/>
    <w:tblPr>
      <w:tblStyleRowBandSize w:val="1"/>
      <w:tblStyleColBandSize w:val="1"/>
    </w:tblPr>
  </w:style>
  <w:style w:type="table" w:styleId="aff8" w:customStyle="1">
    <w:basedOn w:val="TableNormal1"/>
    <w:tblPr>
      <w:tblStyleRowBandSize w:val="1"/>
      <w:tblStyleColBandSize w:val="1"/>
    </w:tblPr>
  </w:style>
  <w:style w:type="table" w:styleId="aff9" w:customStyle="1">
    <w:basedOn w:val="TableNormal1"/>
    <w:tblPr>
      <w:tblStyleRowBandSize w:val="1"/>
      <w:tblStyleColBandSize w:val="1"/>
    </w:tblPr>
  </w:style>
  <w:style w:type="table" w:styleId="affa" w:customStyle="1">
    <w:basedOn w:val="TableNormal1"/>
    <w:tblPr>
      <w:tblStyleRowBandSize w:val="1"/>
      <w:tblStyleColBandSize w:val="1"/>
    </w:tblPr>
  </w:style>
  <w:style w:type="table" w:styleId="affb" w:customStyle="1">
    <w:basedOn w:val="TableNormal1"/>
    <w:tblPr>
      <w:tblStyleRowBandSize w:val="1"/>
      <w:tblStyleColBandSize w:val="1"/>
    </w:tblPr>
  </w:style>
  <w:style w:type="table" w:styleId="affc" w:customStyle="1">
    <w:basedOn w:val="TableNormal1"/>
    <w:tblPr>
      <w:tblStyleRowBandSize w:val="1"/>
      <w:tblStyleColBandSize w:val="1"/>
    </w:tblPr>
  </w:style>
  <w:style w:type="table" w:styleId="affd" w:customStyle="1">
    <w:basedOn w:val="TableNormal1"/>
    <w:tblPr>
      <w:tblStyleRowBandSize w:val="1"/>
      <w:tblStyleColBandSize w:val="1"/>
    </w:tblPr>
  </w:style>
  <w:style w:type="table" w:styleId="affe" w:customStyle="1">
    <w:basedOn w:val="TableNormal1"/>
    <w:tblPr>
      <w:tblStyleRowBandSize w:val="1"/>
      <w:tblStyleColBandSize w:val="1"/>
    </w:tblPr>
  </w:style>
  <w:style w:type="table" w:styleId="afff" w:customStyle="1">
    <w:basedOn w:val="TableNormal1"/>
    <w:tblPr>
      <w:tblStyleRowBandSize w:val="1"/>
      <w:tblStyleColBandSize w:val="1"/>
    </w:tblPr>
  </w:style>
  <w:style w:type="table" w:styleId="afff0" w:customStyle="1">
    <w:basedOn w:val="TableNormal1"/>
    <w:tblPr>
      <w:tblStyleRowBandSize w:val="1"/>
      <w:tblStyleColBandSize w:val="1"/>
    </w:tblPr>
  </w:style>
  <w:style w:type="table" w:styleId="afff1" w:customStyle="1">
    <w:basedOn w:val="TableNormal1"/>
    <w:tblPr>
      <w:tblStyleRowBandSize w:val="1"/>
      <w:tblStyleColBandSize w:val="1"/>
    </w:tblPr>
  </w:style>
  <w:style w:type="table" w:styleId="afff2" w:customStyle="1">
    <w:basedOn w:val="TableNormal1"/>
    <w:tblPr>
      <w:tblStyleRowBandSize w:val="1"/>
      <w:tblStyleColBandSize w:val="1"/>
    </w:tblPr>
  </w:style>
  <w:style w:type="table" w:styleId="afff3" w:customStyle="1">
    <w:basedOn w:val="TableNormal1"/>
    <w:tblPr>
      <w:tblStyleRowBandSize w:val="1"/>
      <w:tblStyleColBandSize w:val="1"/>
    </w:tblPr>
  </w:style>
  <w:style w:type="table" w:styleId="afff4" w:customStyle="1">
    <w:basedOn w:val="TableNormal1"/>
    <w:tblPr>
      <w:tblStyleRowBandSize w:val="1"/>
      <w:tblStyleColBandSize w:val="1"/>
    </w:tblPr>
  </w:style>
  <w:style w:type="table" w:styleId="afff5" w:customStyle="1">
    <w:basedOn w:val="TableNormal1"/>
    <w:tblPr>
      <w:tblStyleRowBandSize w:val="1"/>
      <w:tblStyleColBandSize w:val="1"/>
    </w:tblPr>
  </w:style>
  <w:style w:type="table" w:styleId="afff6" w:customStyle="1">
    <w:basedOn w:val="TableNormal1"/>
    <w:tblPr>
      <w:tblStyleRowBandSize w:val="1"/>
      <w:tblStyleColBandSize w:val="1"/>
    </w:tblPr>
  </w:style>
  <w:style w:type="table" w:styleId="afff7" w:customStyle="1">
    <w:basedOn w:val="TableNormal1"/>
    <w:tblPr>
      <w:tblStyleRowBandSize w:val="1"/>
      <w:tblStyleColBandSize w:val="1"/>
    </w:tblPr>
  </w:style>
  <w:style w:type="table" w:styleId="afff8" w:customStyle="1">
    <w:basedOn w:val="TableNormal1"/>
    <w:tblPr>
      <w:tblStyleRowBandSize w:val="1"/>
      <w:tblStyleColBandSize w:val="1"/>
    </w:tblPr>
  </w:style>
  <w:style w:type="table" w:styleId="afff9" w:customStyle="1">
    <w:basedOn w:val="TableNormal1"/>
    <w:tblPr>
      <w:tblStyleRowBandSize w:val="1"/>
      <w:tblStyleColBandSize w:val="1"/>
    </w:tblPr>
  </w:style>
  <w:style w:type="table" w:styleId="afffa" w:customStyle="1">
    <w:basedOn w:val="TableNormal1"/>
    <w:tblPr>
      <w:tblStyleRowBandSize w:val="1"/>
      <w:tblStyleColBandSize w:val="1"/>
      <w:tblCellMar>
        <w:top w:w="0.0" w:type="dxa"/>
        <w:left w:w="108.0" w:type="dxa"/>
        <w:bottom w:w="0.0" w:type="dxa"/>
        <w:right w:w="108.0" w:type="dxa"/>
      </w:tblCellMar>
    </w:tblPr>
  </w:style>
  <w:style w:type="table" w:styleId="afffb" w:customStyle="1">
    <w:basedOn w:val="TableNormal1"/>
    <w:tblPr>
      <w:tblStyleRowBandSize w:val="1"/>
      <w:tblStyleColBandSize w:val="1"/>
    </w:tblPr>
  </w:style>
  <w:style w:type="table" w:styleId="afffc" w:customStyle="1">
    <w:basedOn w:val="TableNormal1"/>
    <w:tblPr>
      <w:tblStyleRowBandSize w:val="1"/>
      <w:tblStyleColBandSize w:val="1"/>
    </w:tblPr>
  </w:style>
  <w:style w:type="table" w:styleId="afffd" w:customStyle="1">
    <w:basedOn w:val="TableNormal1"/>
    <w:tblPr>
      <w:tblStyleRowBandSize w:val="1"/>
      <w:tblStyleColBandSize w:val="1"/>
    </w:tblPr>
  </w:style>
  <w:style w:type="table" w:styleId="afffe" w:customStyle="1">
    <w:basedOn w:val="TableNormal1"/>
    <w:tblPr>
      <w:tblStyleRowBandSize w:val="1"/>
      <w:tblStyleColBandSize w:val="1"/>
    </w:tblPr>
  </w:style>
  <w:style w:type="table" w:styleId="affff" w:customStyle="1">
    <w:basedOn w:val="TableNormal1"/>
    <w:tblPr>
      <w:tblStyleRowBandSize w:val="1"/>
      <w:tblStyleColBandSize w:val="1"/>
    </w:tblPr>
  </w:style>
  <w:style w:type="table" w:styleId="affff0" w:customStyle="1">
    <w:basedOn w:val="TableNormal1"/>
    <w:tblPr>
      <w:tblStyleRowBandSize w:val="1"/>
      <w:tblStyleColBandSize w:val="1"/>
    </w:tblPr>
  </w:style>
  <w:style w:type="table" w:styleId="affff1" w:customStyle="1">
    <w:basedOn w:val="TableNormal1"/>
    <w:tblPr>
      <w:tblStyleRowBandSize w:val="1"/>
      <w:tblStyleColBandSize w:val="1"/>
    </w:tblPr>
  </w:style>
  <w:style w:type="table" w:styleId="affff2" w:customStyle="1">
    <w:basedOn w:val="TableNormal1"/>
    <w:tblPr>
      <w:tblStyleRowBandSize w:val="1"/>
      <w:tblStyleColBandSize w:val="1"/>
    </w:tblPr>
  </w:style>
  <w:style w:type="table" w:styleId="affff3" w:customStyle="1">
    <w:basedOn w:val="TableNormal1"/>
    <w:tblPr>
      <w:tblStyleRowBandSize w:val="1"/>
      <w:tblStyleColBandSize w:val="1"/>
    </w:tblPr>
  </w:style>
  <w:style w:type="table" w:styleId="affff4" w:customStyle="1">
    <w:basedOn w:val="TableNormal1"/>
    <w:tblPr>
      <w:tblStyleRowBandSize w:val="1"/>
      <w:tblStyleColBandSize w:val="1"/>
    </w:tblPr>
  </w:style>
  <w:style w:type="table" w:styleId="affff5" w:customStyle="1">
    <w:basedOn w:val="TableNormal1"/>
    <w:tblPr>
      <w:tblStyleRowBandSize w:val="1"/>
      <w:tblStyleColBandSize w:val="1"/>
    </w:tblPr>
  </w:style>
  <w:style w:type="table" w:styleId="affff6" w:customStyle="1">
    <w:basedOn w:val="TableNormal1"/>
    <w:tblPr>
      <w:tblStyleRowBandSize w:val="1"/>
      <w:tblStyleColBandSize w:val="1"/>
    </w:tblPr>
  </w:style>
  <w:style w:type="table" w:styleId="affff7" w:customStyle="1">
    <w:basedOn w:val="TableNormal1"/>
    <w:tblPr>
      <w:tblStyleRowBandSize w:val="1"/>
      <w:tblStyleColBandSize w:val="1"/>
    </w:tblPr>
  </w:style>
  <w:style w:type="table" w:styleId="affff8" w:customStyle="1">
    <w:basedOn w:val="TableNormal1"/>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affff9" w:customStyle="1">
    <w:basedOn w:val="TableNormal"/>
    <w:pPr>
      <w:spacing w:line="240" w:lineRule="auto"/>
    </w:pPr>
    <w:tblPr>
      <w:tblStyleRowBandSize w:val="1"/>
      <w:tblStyleColBandSize w:val="1"/>
    </w:tblPr>
  </w:style>
  <w:style w:type="table" w:styleId="affffa" w:customStyle="1">
    <w:basedOn w:val="TableNormal"/>
    <w:tblPr>
      <w:tblStyleRowBandSize w:val="1"/>
      <w:tblStyleColBandSize w:val="1"/>
    </w:tblPr>
  </w:style>
  <w:style w:type="table" w:styleId="affffb" w:customStyle="1">
    <w:basedOn w:val="TableNormal"/>
    <w:tblPr>
      <w:tblStyleRowBandSize w:val="1"/>
      <w:tblStyleColBandSize w:val="1"/>
      <w:tblCellMar>
        <w:top w:w="15.0" w:type="dxa"/>
        <w:left w:w="15.0" w:type="dxa"/>
        <w:bottom w:w="15.0" w:type="dxa"/>
        <w:right w:w="15.0" w:type="dxa"/>
      </w:tblCellMar>
    </w:tblPr>
  </w:style>
  <w:style w:type="table" w:styleId="affffc" w:customStyle="1">
    <w:basedOn w:val="TableNormal"/>
    <w:tblPr>
      <w:tblStyleRowBandSize w:val="1"/>
      <w:tblStyleColBandSize w:val="1"/>
      <w:tblCellMar>
        <w:top w:w="15.0" w:type="dxa"/>
        <w:left w:w="15.0" w:type="dxa"/>
        <w:bottom w:w="15.0" w:type="dxa"/>
        <w:right w:w="15.0" w:type="dxa"/>
      </w:tblCellMar>
    </w:tblPr>
  </w:style>
  <w:style w:type="table" w:styleId="affffd" w:customStyle="1">
    <w:basedOn w:val="TableNormal"/>
    <w:tblPr>
      <w:tblStyleRowBandSize w:val="1"/>
      <w:tblStyleColBandSize w:val="1"/>
      <w:tblCellMar>
        <w:top w:w="15.0" w:type="dxa"/>
        <w:left w:w="15.0" w:type="dxa"/>
        <w:bottom w:w="15.0" w:type="dxa"/>
        <w:right w:w="15.0" w:type="dxa"/>
      </w:tblCellMar>
    </w:tblPr>
  </w:style>
  <w:style w:type="table" w:styleId="affffe" w:customStyle="1">
    <w:basedOn w:val="TableNormal"/>
    <w:tblPr>
      <w:tblStyleRowBandSize w:val="1"/>
      <w:tblStyleColBandSize w:val="1"/>
      <w:tblCellMar>
        <w:top w:w="15.0" w:type="dxa"/>
        <w:left w:w="15.0" w:type="dxa"/>
        <w:bottom w:w="15.0" w:type="dxa"/>
        <w:right w:w="15.0" w:type="dxa"/>
      </w:tblCellMar>
    </w:tblPr>
  </w:style>
  <w:style w:type="table" w:styleId="afffff" w:customStyle="1">
    <w:basedOn w:val="TableNormal"/>
    <w:tblPr>
      <w:tblStyleRowBandSize w:val="1"/>
      <w:tblStyleColBandSize w:val="1"/>
      <w:tblCellMar>
        <w:top w:w="100.0" w:type="dxa"/>
        <w:left w:w="100.0" w:type="dxa"/>
        <w:bottom w:w="100.0" w:type="dxa"/>
        <w:right w:w="100.0" w:type="dxa"/>
      </w:tblCellMar>
    </w:tblPr>
  </w:style>
  <w:style w:type="table" w:styleId="afffff0" w:customStyle="1">
    <w:basedOn w:val="TableNormal"/>
    <w:tblPr>
      <w:tblStyleRowBandSize w:val="1"/>
      <w:tblStyleColBandSize w:val="1"/>
      <w:tblCellMar>
        <w:top w:w="100.0" w:type="dxa"/>
        <w:left w:w="100.0" w:type="dxa"/>
        <w:bottom w:w="100.0" w:type="dxa"/>
        <w:right w:w="100.0" w:type="dxa"/>
      </w:tblCellMar>
    </w:tblPr>
  </w:style>
  <w:style w:type="table" w:styleId="afffff1" w:customStyle="1">
    <w:basedOn w:val="TableNormal"/>
    <w:tblPr>
      <w:tblStyleRowBandSize w:val="1"/>
      <w:tblStyleColBandSize w:val="1"/>
      <w:tblCellMar>
        <w:top w:w="100.0" w:type="dxa"/>
        <w:left w:w="100.0" w:type="dxa"/>
        <w:bottom w:w="100.0" w:type="dxa"/>
        <w:right w:w="100.0" w:type="dxa"/>
      </w:tblCellMar>
    </w:tblPr>
  </w:style>
  <w:style w:type="table" w:styleId="afffff2" w:customStyle="1">
    <w:basedOn w:val="TableNormal"/>
    <w:tblPr>
      <w:tblStyleRowBandSize w:val="1"/>
      <w:tblStyleColBandSize w:val="1"/>
      <w:tblCellMar>
        <w:top w:w="100.0" w:type="dxa"/>
        <w:left w:w="100.0" w:type="dxa"/>
        <w:bottom w:w="100.0" w:type="dxa"/>
        <w:right w:w="100.0" w:type="dxa"/>
      </w:tblCellMar>
    </w:tblPr>
  </w:style>
  <w:style w:type="table" w:styleId="afffff3" w:customStyle="1">
    <w:basedOn w:val="TableNormal"/>
    <w:tblPr>
      <w:tblStyleRowBandSize w:val="1"/>
      <w:tblStyleColBandSize w:val="1"/>
      <w:tblCellMar>
        <w:top w:w="15.0" w:type="dxa"/>
        <w:left w:w="15.0" w:type="dxa"/>
        <w:bottom w:w="15.0" w:type="dxa"/>
        <w:right w:w="15.0" w:type="dxa"/>
      </w:tblCellMar>
    </w:tblPr>
  </w:style>
  <w:style w:type="table" w:styleId="afffff4" w:customStyle="1">
    <w:basedOn w:val="TableNormal"/>
    <w:tblPr>
      <w:tblStyleRowBandSize w:val="1"/>
      <w:tblStyleColBandSize w:val="1"/>
      <w:tblCellMar>
        <w:top w:w="100.0" w:type="dxa"/>
        <w:left w:w="100.0" w:type="dxa"/>
        <w:bottom w:w="100.0" w:type="dxa"/>
        <w:right w:w="100.0" w:type="dxa"/>
      </w:tblCellMar>
    </w:tblPr>
  </w:style>
  <w:style w:type="table" w:styleId="afffff5" w:customStyle="1">
    <w:basedOn w:val="TableNormal"/>
    <w:tblPr>
      <w:tblStyleRowBandSize w:val="1"/>
      <w:tblStyleColBandSize w:val="1"/>
      <w:tblCellMar>
        <w:top w:w="100.0" w:type="dxa"/>
        <w:left w:w="100.0" w:type="dxa"/>
        <w:bottom w:w="100.0" w:type="dxa"/>
        <w:right w:w="100.0" w:type="dxa"/>
      </w:tblCellMar>
    </w:tblPr>
  </w:style>
  <w:style w:type="table" w:styleId="afffff6" w:customStyle="1">
    <w:basedOn w:val="TableNormal"/>
    <w:tblPr>
      <w:tblStyleRowBandSize w:val="1"/>
      <w:tblStyleColBandSize w:val="1"/>
      <w:tblCellMar>
        <w:top w:w="100.0" w:type="dxa"/>
        <w:left w:w="100.0" w:type="dxa"/>
        <w:bottom w:w="100.0" w:type="dxa"/>
        <w:right w:w="100.0" w:type="dxa"/>
      </w:tblCellMar>
    </w:tblPr>
  </w:style>
  <w:style w:type="table" w:styleId="afffff7" w:customStyle="1">
    <w:basedOn w:val="TableNormal"/>
    <w:tblPr>
      <w:tblStyleRowBandSize w:val="1"/>
      <w:tblStyleColBandSize w:val="1"/>
      <w:tblCellMar>
        <w:top w:w="100.0" w:type="dxa"/>
        <w:left w:w="100.0" w:type="dxa"/>
        <w:bottom w:w="100.0" w:type="dxa"/>
        <w:right w:w="100.0" w:type="dxa"/>
      </w:tblCellMar>
    </w:tblPr>
  </w:style>
  <w:style w:type="table" w:styleId="afffff8" w:customStyle="1">
    <w:basedOn w:val="TableNormal"/>
    <w:tblPr>
      <w:tblStyleRowBandSize w:val="1"/>
      <w:tblStyleColBandSize w:val="1"/>
      <w:tblCellMar>
        <w:top w:w="100.0" w:type="dxa"/>
        <w:left w:w="100.0" w:type="dxa"/>
        <w:bottom w:w="100.0" w:type="dxa"/>
        <w:right w:w="100.0" w:type="dxa"/>
      </w:tblCellMar>
    </w:tblPr>
  </w:style>
  <w:style w:type="table" w:styleId="afffff9" w:customStyle="1">
    <w:basedOn w:val="TableNormal"/>
    <w:tblPr>
      <w:tblStyleRowBandSize w:val="1"/>
      <w:tblStyleColBandSize w:val="1"/>
      <w:tblCellMar>
        <w:top w:w="100.0" w:type="dxa"/>
        <w:left w:w="100.0" w:type="dxa"/>
        <w:bottom w:w="100.0" w:type="dxa"/>
        <w:right w:w="100.0" w:type="dxa"/>
      </w:tblCellMar>
    </w:tblPr>
  </w:style>
  <w:style w:type="table" w:styleId="afffffa" w:customStyle="1">
    <w:basedOn w:val="TableNormal"/>
    <w:tblPr>
      <w:tblStyleRowBandSize w:val="1"/>
      <w:tblStyleColBandSize w:val="1"/>
      <w:tblCellMar>
        <w:top w:w="100.0" w:type="dxa"/>
        <w:left w:w="100.0" w:type="dxa"/>
        <w:bottom w:w="100.0" w:type="dxa"/>
        <w:right w:w="100.0" w:type="dxa"/>
      </w:tblCellMar>
    </w:tblPr>
  </w:style>
  <w:style w:type="table" w:styleId="afffffb" w:customStyle="1">
    <w:basedOn w:val="TableNormal"/>
    <w:tblPr>
      <w:tblStyleRowBandSize w:val="1"/>
      <w:tblStyleColBandSize w:val="1"/>
      <w:tblCellMar>
        <w:top w:w="100.0" w:type="dxa"/>
        <w:left w:w="100.0" w:type="dxa"/>
        <w:bottom w:w="100.0" w:type="dxa"/>
        <w:right w:w="100.0" w:type="dxa"/>
      </w:tblCellMar>
    </w:tblPr>
  </w:style>
  <w:style w:type="table" w:styleId="afffffc" w:customStyle="1">
    <w:basedOn w:val="TableNormal"/>
    <w:tblPr>
      <w:tblStyleRowBandSize w:val="1"/>
      <w:tblStyleColBandSize w:val="1"/>
    </w:tblPr>
  </w:style>
  <w:style w:type="table" w:styleId="afffffd" w:customStyle="1">
    <w:basedOn w:val="TableNormal"/>
    <w:tblPr>
      <w:tblStyleRowBandSize w:val="1"/>
      <w:tblStyleColBandSize w:val="1"/>
      <w:tblCellMar>
        <w:top w:w="100.0" w:type="dxa"/>
        <w:left w:w="100.0" w:type="dxa"/>
        <w:bottom w:w="100.0" w:type="dxa"/>
        <w:right w:w="100.0" w:type="dxa"/>
      </w:tblCellMar>
    </w:tblPr>
  </w:style>
  <w:style w:type="table" w:styleId="afffffe" w:customStyle="1">
    <w:basedOn w:val="TableNormal"/>
    <w:tblPr>
      <w:tblStyleRowBandSize w:val="1"/>
      <w:tblStyleColBandSize w:val="1"/>
      <w:tblCellMar>
        <w:top w:w="100.0" w:type="dxa"/>
        <w:left w:w="100.0" w:type="dxa"/>
        <w:bottom w:w="100.0" w:type="dxa"/>
        <w:right w:w="100.0" w:type="dxa"/>
      </w:tblCellMar>
    </w:tblPr>
  </w:style>
  <w:style w:type="table" w:styleId="affffff" w:customStyle="1">
    <w:basedOn w:val="TableNormal"/>
    <w:tblPr>
      <w:tblStyleRowBandSize w:val="1"/>
      <w:tblStyleColBandSize w:val="1"/>
      <w:tblCellMar>
        <w:top w:w="100.0" w:type="dxa"/>
        <w:left w:w="100.0" w:type="dxa"/>
        <w:bottom w:w="100.0" w:type="dxa"/>
        <w:right w:w="100.0" w:type="dxa"/>
      </w:tblCellMar>
    </w:tblPr>
  </w:style>
  <w:style w:type="table" w:styleId="affffff0" w:customStyle="1">
    <w:basedOn w:val="TableNormal"/>
    <w:tblPr>
      <w:tblStyleRowBandSize w:val="1"/>
      <w:tblStyleColBandSize w:val="1"/>
    </w:tblPr>
  </w:style>
  <w:style w:type="table" w:styleId="affffff1" w:customStyle="1">
    <w:basedOn w:val="TableNormal"/>
    <w:tblPr>
      <w:tblStyleRowBandSize w:val="1"/>
      <w:tblStyleColBandSize w:val="1"/>
      <w:tblCellMar>
        <w:top w:w="100.0" w:type="dxa"/>
        <w:left w:w="100.0" w:type="dxa"/>
        <w:bottom w:w="100.0" w:type="dxa"/>
        <w:right w:w="100.0" w:type="dxa"/>
      </w:tblCellMar>
    </w:tblPr>
  </w:style>
  <w:style w:type="table" w:styleId="affffff2" w:customStyle="1">
    <w:basedOn w:val="TableNormal"/>
    <w:tblPr>
      <w:tblStyleRowBandSize w:val="1"/>
      <w:tblStyleColBandSize w:val="1"/>
      <w:tblCellMar>
        <w:top w:w="100.0" w:type="dxa"/>
        <w:left w:w="100.0" w:type="dxa"/>
        <w:bottom w:w="100.0" w:type="dxa"/>
        <w:right w:w="100.0" w:type="dxa"/>
      </w:tblCellMar>
    </w:tblPr>
  </w:style>
  <w:style w:type="table" w:styleId="affffff3" w:customStyle="1">
    <w:basedOn w:val="TableNormal"/>
    <w:tblPr>
      <w:tblStyleRowBandSize w:val="1"/>
      <w:tblStyleColBandSize w:val="1"/>
      <w:tblCellMar>
        <w:top w:w="100.0" w:type="dxa"/>
        <w:left w:w="100.0" w:type="dxa"/>
        <w:bottom w:w="100.0" w:type="dxa"/>
        <w:right w:w="100.0" w:type="dxa"/>
      </w:tblCellMar>
    </w:tblPr>
  </w:style>
  <w:style w:type="table" w:styleId="affffff4" w:customStyle="1">
    <w:basedOn w:val="TableNormal"/>
    <w:tblPr>
      <w:tblStyleRowBandSize w:val="1"/>
      <w:tblStyleColBandSize w:val="1"/>
      <w:tblCellMar>
        <w:top w:w="100.0" w:type="dxa"/>
        <w:left w:w="100.0" w:type="dxa"/>
        <w:bottom w:w="100.0" w:type="dxa"/>
        <w:right w:w="100.0" w:type="dxa"/>
      </w:tblCellMar>
    </w:tblPr>
  </w:style>
  <w:style w:type="table" w:styleId="affffff5" w:customStyle="1">
    <w:basedOn w:val="TableNormal"/>
    <w:tblPr>
      <w:tblStyleRowBandSize w:val="1"/>
      <w:tblStyleColBandSize w:val="1"/>
      <w:tblCellMar>
        <w:top w:w="100.0" w:type="dxa"/>
        <w:left w:w="100.0" w:type="dxa"/>
        <w:bottom w:w="100.0" w:type="dxa"/>
        <w:right w:w="100.0" w:type="dxa"/>
      </w:tblCellMar>
    </w:tblPr>
  </w:style>
  <w:style w:type="table" w:styleId="affffff6" w:customStyle="1">
    <w:basedOn w:val="TableNormal"/>
    <w:tblPr>
      <w:tblStyleRowBandSize w:val="1"/>
      <w:tblStyleColBandSize w:val="1"/>
      <w:tblCellMar>
        <w:top w:w="100.0" w:type="dxa"/>
        <w:left w:w="100.0" w:type="dxa"/>
        <w:bottom w:w="100.0" w:type="dxa"/>
        <w:right w:w="100.0" w:type="dxa"/>
      </w:tblCellMar>
    </w:tblPr>
  </w:style>
  <w:style w:type="table" w:styleId="affffff7" w:customStyle="1">
    <w:basedOn w:val="TableNormal"/>
    <w:tblPr>
      <w:tblStyleRowBandSize w:val="1"/>
      <w:tblStyleColBandSize w:val="1"/>
      <w:tblCellMar>
        <w:top w:w="100.0" w:type="dxa"/>
        <w:left w:w="100.0" w:type="dxa"/>
        <w:bottom w:w="100.0" w:type="dxa"/>
        <w:right w:w="100.0" w:type="dxa"/>
      </w:tblCellMar>
    </w:tblPr>
  </w:style>
  <w:style w:type="table" w:styleId="affffff8" w:customStyle="1">
    <w:basedOn w:val="TableNormal"/>
    <w:tblPr>
      <w:tblStyleRowBandSize w:val="1"/>
      <w:tblStyleColBandSize w:val="1"/>
    </w:tblPr>
  </w:style>
  <w:style w:type="table" w:styleId="affffff9" w:customStyle="1">
    <w:basedOn w:val="TableNormal"/>
    <w:tblPr>
      <w:tblStyleRowBandSize w:val="1"/>
      <w:tblStyleColBandSize w:val="1"/>
    </w:tblPr>
  </w:style>
  <w:style w:type="table" w:styleId="affffffa" w:customStyle="1">
    <w:basedOn w:val="TableNormal"/>
    <w:tblPr>
      <w:tblStyleRowBandSize w:val="1"/>
      <w:tblStyleColBandSize w:val="1"/>
    </w:tblPr>
  </w:style>
  <w:style w:type="table" w:styleId="affffffb" w:customStyle="1">
    <w:basedOn w:val="TableNormal"/>
    <w:tblPr>
      <w:tblStyleRowBandSize w:val="1"/>
      <w:tblStyleColBandSize w:val="1"/>
    </w:tblPr>
  </w:style>
  <w:style w:type="table" w:styleId="affffffc" w:customStyle="1">
    <w:basedOn w:val="TableNormal"/>
    <w:tblPr>
      <w:tblStyleRowBandSize w:val="1"/>
      <w:tblStyleColBandSize w:val="1"/>
    </w:tblPr>
  </w:style>
  <w:style w:type="table" w:styleId="affffffd" w:customStyle="1">
    <w:basedOn w:val="TableNormal"/>
    <w:tblPr>
      <w:tblStyleRowBandSize w:val="1"/>
      <w:tblStyleColBandSize w:val="1"/>
    </w:tblPr>
  </w:style>
  <w:style w:type="table" w:styleId="affffffe" w:customStyle="1">
    <w:basedOn w:val="TableNormal"/>
    <w:tblPr>
      <w:tblStyleRowBandSize w:val="1"/>
      <w:tblStyleColBandSize w:val="1"/>
      <w:tblCellMar>
        <w:top w:w="100.0" w:type="dxa"/>
        <w:left w:w="100.0" w:type="dxa"/>
        <w:bottom w:w="100.0" w:type="dxa"/>
        <w:right w:w="100.0" w:type="dxa"/>
      </w:tblCellMar>
    </w:tblPr>
  </w:style>
  <w:style w:type="table" w:styleId="afffffff" w:customStyle="1">
    <w:basedOn w:val="TableNormal"/>
    <w:tblPr>
      <w:tblStyleRowBandSize w:val="1"/>
      <w:tblStyleColBandSize w:val="1"/>
      <w:tblCellMar>
        <w:top w:w="100.0" w:type="dxa"/>
        <w:left w:w="100.0" w:type="dxa"/>
        <w:bottom w:w="100.0" w:type="dxa"/>
        <w:right w:w="100.0" w:type="dxa"/>
      </w:tblCellMar>
    </w:tblPr>
  </w:style>
  <w:style w:type="table" w:styleId="afffffff0" w:customStyle="1">
    <w:basedOn w:val="TableNormal"/>
    <w:tblPr>
      <w:tblStyleRowBandSize w:val="1"/>
      <w:tblStyleColBandSize w:val="1"/>
      <w:tblCellMar>
        <w:top w:w="100.0" w:type="dxa"/>
        <w:left w:w="100.0" w:type="dxa"/>
        <w:bottom w:w="100.0" w:type="dxa"/>
        <w:right w:w="100.0" w:type="dxa"/>
      </w:tblCellMar>
    </w:tblPr>
  </w:style>
  <w:style w:type="table" w:styleId="afffffff1" w:customStyle="1">
    <w:basedOn w:val="TableNormal"/>
    <w:tblPr>
      <w:tblStyleRowBandSize w:val="1"/>
      <w:tblStyleColBandSize w:val="1"/>
      <w:tblCellMar>
        <w:top w:w="100.0" w:type="dxa"/>
        <w:left w:w="100.0" w:type="dxa"/>
        <w:bottom w:w="100.0" w:type="dxa"/>
        <w:right w:w="100.0" w:type="dxa"/>
      </w:tblCellMar>
    </w:tblPr>
  </w:style>
  <w:style w:type="table" w:styleId="afffffff2" w:customStyle="1">
    <w:basedOn w:val="TableNormal"/>
    <w:tblPr>
      <w:tblStyleRowBandSize w:val="1"/>
      <w:tblStyleColBandSize w:val="1"/>
      <w:tblCellMar>
        <w:top w:w="100.0" w:type="dxa"/>
        <w:left w:w="100.0" w:type="dxa"/>
        <w:bottom w:w="100.0" w:type="dxa"/>
        <w:right w:w="100.0" w:type="dxa"/>
      </w:tblCellMar>
    </w:tblPr>
  </w:style>
  <w:style w:type="table" w:styleId="afffffff3" w:customStyle="1">
    <w:basedOn w:val="TableNormal"/>
    <w:tblPr>
      <w:tblStyleRowBandSize w:val="1"/>
      <w:tblStyleColBandSize w:val="1"/>
      <w:tblCellMar>
        <w:top w:w="100.0" w:type="dxa"/>
        <w:left w:w="100.0" w:type="dxa"/>
        <w:bottom w:w="100.0" w:type="dxa"/>
        <w:right w:w="100.0" w:type="dxa"/>
      </w:tblCellMar>
    </w:tblPr>
  </w:style>
  <w:style w:type="table" w:styleId="afffffff4" w:customStyle="1">
    <w:basedOn w:val="TableNormal"/>
    <w:tblPr>
      <w:tblStyleRowBandSize w:val="1"/>
      <w:tblStyleColBandSize w:val="1"/>
      <w:tblCellMar>
        <w:top w:w="100.0" w:type="dxa"/>
        <w:left w:w="100.0" w:type="dxa"/>
        <w:bottom w:w="100.0" w:type="dxa"/>
        <w:right w:w="100.0" w:type="dxa"/>
      </w:tblCellMar>
    </w:tblPr>
  </w:style>
  <w:style w:type="table" w:styleId="afffffff5" w:customStyle="1">
    <w:basedOn w:val="TableNormal"/>
    <w:tblPr>
      <w:tblStyleRowBandSize w:val="1"/>
      <w:tblStyleColBandSize w:val="1"/>
      <w:tblCellMar>
        <w:top w:w="100.0" w:type="dxa"/>
        <w:left w:w="100.0" w:type="dxa"/>
        <w:bottom w:w="100.0" w:type="dxa"/>
        <w:right w:w="100.0" w:type="dxa"/>
      </w:tblCellMar>
    </w:tblPr>
  </w:style>
  <w:style w:type="table" w:styleId="afffffff6" w:customStyle="1">
    <w:basedOn w:val="TableNormal"/>
    <w:tblPr>
      <w:tblStyleRowBandSize w:val="1"/>
      <w:tblStyleColBandSize w:val="1"/>
      <w:tblCellMar>
        <w:top w:w="100.0" w:type="dxa"/>
        <w:left w:w="100.0" w:type="dxa"/>
        <w:bottom w:w="100.0" w:type="dxa"/>
        <w:right w:w="100.0" w:type="dxa"/>
      </w:tblCellMar>
    </w:tblPr>
  </w:style>
  <w:style w:type="table" w:styleId="afffffff7" w:customStyle="1">
    <w:basedOn w:val="TableNormal"/>
    <w:tblPr>
      <w:tblStyleRowBandSize w:val="1"/>
      <w:tblStyleColBandSize w:val="1"/>
      <w:tblCellMar>
        <w:top w:w="100.0" w:type="dxa"/>
        <w:left w:w="100.0" w:type="dxa"/>
        <w:bottom w:w="100.0" w:type="dxa"/>
        <w:right w:w="100.0" w:type="dxa"/>
      </w:tblCellMar>
    </w:tblPr>
  </w:style>
  <w:style w:type="table" w:styleId="afffffff8" w:customStyle="1">
    <w:basedOn w:val="TableNormal"/>
    <w:tblPr>
      <w:tblStyleRowBandSize w:val="1"/>
      <w:tblStyleColBandSize w:val="1"/>
      <w:tblCellMar>
        <w:top w:w="100.0" w:type="dxa"/>
        <w:left w:w="100.0" w:type="dxa"/>
        <w:bottom w:w="100.0" w:type="dxa"/>
        <w:right w:w="100.0" w:type="dxa"/>
      </w:tblCellMar>
    </w:tblPr>
  </w:style>
  <w:style w:type="table" w:styleId="afffffff9" w:customStyle="1">
    <w:basedOn w:val="TableNormal"/>
    <w:tblPr>
      <w:tblStyleRowBandSize w:val="1"/>
      <w:tblStyleColBandSize w:val="1"/>
      <w:tblCellMar>
        <w:top w:w="100.0" w:type="dxa"/>
        <w:left w:w="100.0" w:type="dxa"/>
        <w:bottom w:w="100.0" w:type="dxa"/>
        <w:right w:w="100.0" w:type="dxa"/>
      </w:tblCellMar>
    </w:tblPr>
  </w:style>
  <w:style w:type="table" w:styleId="afffffffa" w:customStyle="1">
    <w:basedOn w:val="TableNormal"/>
    <w:tblPr>
      <w:tblStyleRowBandSize w:val="1"/>
      <w:tblStyleColBandSize w:val="1"/>
    </w:tblPr>
  </w:style>
  <w:style w:type="table" w:styleId="afffffffb" w:customStyle="1">
    <w:basedOn w:val="TableNormal"/>
    <w:tblPr>
      <w:tblStyleRowBandSize w:val="1"/>
      <w:tblStyleColBandSize w:val="1"/>
      <w:tblCellMar>
        <w:top w:w="100.0" w:type="dxa"/>
        <w:left w:w="100.0" w:type="dxa"/>
        <w:bottom w:w="100.0" w:type="dxa"/>
        <w:right w:w="100.0" w:type="dxa"/>
      </w:tblCellMar>
    </w:tblPr>
  </w:style>
  <w:style w:type="table" w:styleId="afffffffc" w:customStyle="1">
    <w:basedOn w:val="TableNormal"/>
    <w:tblPr>
      <w:tblStyleRowBandSize w:val="1"/>
      <w:tblStyleColBandSize w:val="1"/>
      <w:tblCellMar>
        <w:top w:w="100.0" w:type="dxa"/>
        <w:left w:w="100.0" w:type="dxa"/>
        <w:bottom w:w="100.0" w:type="dxa"/>
        <w:right w:w="100.0" w:type="dxa"/>
      </w:tblCellMar>
    </w:tblPr>
  </w:style>
  <w:style w:type="table" w:styleId="afffffffd" w:customStyle="1">
    <w:basedOn w:val="TableNormal"/>
    <w:tblPr>
      <w:tblStyleRowBandSize w:val="1"/>
      <w:tblStyleColBandSize w:val="1"/>
      <w:tblCellMar>
        <w:top w:w="100.0" w:type="dxa"/>
        <w:left w:w="100.0" w:type="dxa"/>
        <w:bottom w:w="100.0" w:type="dxa"/>
        <w:right w:w="100.0" w:type="dxa"/>
      </w:tblCellMar>
    </w:tblPr>
  </w:style>
  <w:style w:type="table" w:styleId="afffffffe" w:customStyle="1">
    <w:basedOn w:val="TableNormal"/>
    <w:tblPr>
      <w:tblStyleRowBandSize w:val="1"/>
      <w:tblStyleColBandSize w:val="1"/>
      <w:tblCellMar>
        <w:top w:w="100.0" w:type="dxa"/>
        <w:left w:w="100.0" w:type="dxa"/>
        <w:bottom w:w="100.0" w:type="dxa"/>
        <w:right w:w="100.0" w:type="dxa"/>
      </w:tblCellMar>
    </w:tblPr>
  </w:style>
  <w:style w:type="table" w:styleId="affffffff" w:customStyle="1">
    <w:basedOn w:val="TableNormal"/>
    <w:tblPr>
      <w:tblStyleRowBandSize w:val="1"/>
      <w:tblStyleColBandSize w:val="1"/>
      <w:tblCellMar>
        <w:top w:w="100.0" w:type="dxa"/>
        <w:left w:w="100.0" w:type="dxa"/>
        <w:bottom w:w="100.0" w:type="dxa"/>
        <w:right w:w="100.0" w:type="dxa"/>
      </w:tblCellMar>
    </w:tblPr>
  </w:style>
  <w:style w:type="table" w:styleId="affffffff0" w:customStyle="1">
    <w:basedOn w:val="TableNormal"/>
    <w:tblPr>
      <w:tblStyleRowBandSize w:val="1"/>
      <w:tblStyleColBandSize w:val="1"/>
      <w:tblCellMar>
        <w:top w:w="100.0" w:type="dxa"/>
        <w:left w:w="100.0" w:type="dxa"/>
        <w:bottom w:w="100.0" w:type="dxa"/>
        <w:right w:w="100.0" w:type="dxa"/>
      </w:tblCellMar>
    </w:tblPr>
  </w:style>
  <w:style w:type="table" w:styleId="affffffff1" w:customStyle="1">
    <w:basedOn w:val="TableNormal"/>
    <w:tblPr>
      <w:tblStyleRowBandSize w:val="1"/>
      <w:tblStyleColBandSize w:val="1"/>
    </w:tblPr>
  </w:style>
  <w:style w:type="table" w:styleId="affffffff2" w:customStyle="1">
    <w:basedOn w:val="TableNormal"/>
    <w:tblPr>
      <w:tblStyleRowBandSize w:val="1"/>
      <w:tblStyleColBandSize w:val="1"/>
    </w:tblPr>
  </w:style>
  <w:style w:type="table" w:styleId="affffffff3" w:customStyle="1">
    <w:basedOn w:val="TableNormal"/>
    <w:tblPr>
      <w:tblStyleRowBandSize w:val="1"/>
      <w:tblStyleColBandSize w:val="1"/>
      <w:tblCellMar>
        <w:top w:w="100.0" w:type="dxa"/>
        <w:left w:w="100.0" w:type="dxa"/>
        <w:bottom w:w="100.0" w:type="dxa"/>
        <w:right w:w="100.0" w:type="dxa"/>
      </w:tblCellMar>
    </w:tblPr>
  </w:style>
  <w:style w:type="table" w:styleId="affffffff4" w:customStyle="1">
    <w:basedOn w:val="TableNormal"/>
    <w:tblPr>
      <w:tblStyleRowBandSize w:val="1"/>
      <w:tblStyleColBandSize w:val="1"/>
      <w:tblCellMar>
        <w:top w:w="100.0" w:type="dxa"/>
        <w:left w:w="100.0" w:type="dxa"/>
        <w:bottom w:w="100.0" w:type="dxa"/>
        <w:right w:w="100.0" w:type="dxa"/>
      </w:tblCellMar>
    </w:tblPr>
  </w:style>
  <w:style w:type="table" w:styleId="affffffff5" w:customStyle="1">
    <w:basedOn w:val="TableNormal"/>
    <w:tblPr>
      <w:tblStyleRowBandSize w:val="1"/>
      <w:tblStyleColBandSize w:val="1"/>
      <w:tblCellMar>
        <w:top w:w="100.0" w:type="dxa"/>
        <w:left w:w="100.0" w:type="dxa"/>
        <w:bottom w:w="100.0" w:type="dxa"/>
        <w:right w:w="100.0" w:type="dxa"/>
      </w:tblCellMar>
    </w:tblPr>
  </w:style>
  <w:style w:type="table" w:styleId="affffffff6" w:customStyle="1">
    <w:basedOn w:val="TableNormal"/>
    <w:tblPr>
      <w:tblStyleRowBandSize w:val="1"/>
      <w:tblStyleColBandSize w:val="1"/>
      <w:tblCellMar>
        <w:top w:w="100.0" w:type="dxa"/>
        <w:left w:w="100.0" w:type="dxa"/>
        <w:bottom w:w="100.0" w:type="dxa"/>
        <w:right w:w="100.0" w:type="dxa"/>
      </w:tblCellMar>
    </w:tblPr>
  </w:style>
  <w:style w:type="table" w:styleId="affffffff7" w:customStyle="1">
    <w:basedOn w:val="TableNormal"/>
    <w:tblPr>
      <w:tblStyleRowBandSize w:val="1"/>
      <w:tblStyleColBandSize w:val="1"/>
      <w:tblCellMar>
        <w:top w:w="100.0" w:type="dxa"/>
        <w:left w:w="100.0" w:type="dxa"/>
        <w:bottom w:w="100.0" w:type="dxa"/>
        <w:right w:w="100.0" w:type="dxa"/>
      </w:tblCellMar>
    </w:tblPr>
  </w:style>
  <w:style w:type="table" w:styleId="affffffff8" w:customStyle="1">
    <w:basedOn w:val="TableNormal"/>
    <w:tblPr>
      <w:tblStyleRowBandSize w:val="1"/>
      <w:tblStyleColBandSize w:val="1"/>
      <w:tblCellMar>
        <w:top w:w="100.0" w:type="dxa"/>
        <w:left w:w="100.0" w:type="dxa"/>
        <w:bottom w:w="100.0" w:type="dxa"/>
        <w:right w:w="100.0" w:type="dxa"/>
      </w:tblCellMar>
    </w:tblPr>
  </w:style>
  <w:style w:type="table" w:styleId="affffffff9" w:customStyle="1">
    <w:basedOn w:val="TableNormal"/>
    <w:tblPr>
      <w:tblStyleRowBandSize w:val="1"/>
      <w:tblStyleColBandSize w:val="1"/>
      <w:tblCellMar>
        <w:top w:w="100.0" w:type="dxa"/>
        <w:left w:w="100.0" w:type="dxa"/>
        <w:bottom w:w="100.0" w:type="dxa"/>
        <w:right w:w="100.0" w:type="dxa"/>
      </w:tblCellMar>
    </w:tblPr>
  </w:style>
  <w:style w:type="table" w:styleId="affffffffa" w:customStyle="1">
    <w:basedOn w:val="TableNormal"/>
    <w:tblPr>
      <w:tblStyleRowBandSize w:val="1"/>
      <w:tblStyleColBandSize w:val="1"/>
      <w:tblCellMar>
        <w:top w:w="100.0" w:type="dxa"/>
        <w:left w:w="100.0" w:type="dxa"/>
        <w:bottom w:w="100.0" w:type="dxa"/>
        <w:right w:w="100.0" w:type="dxa"/>
      </w:tblCellMar>
    </w:tblPr>
  </w:style>
  <w:style w:type="table" w:styleId="affffffffb" w:customStyle="1">
    <w:basedOn w:val="TableNormal"/>
    <w:tblPr>
      <w:tblStyleRowBandSize w:val="1"/>
      <w:tblStyleColBandSize w:val="1"/>
      <w:tblCellMar>
        <w:top w:w="100.0" w:type="dxa"/>
        <w:left w:w="100.0" w:type="dxa"/>
        <w:bottom w:w="100.0" w:type="dxa"/>
        <w:right w:w="100.0" w:type="dxa"/>
      </w:tblCellMar>
    </w:tblPr>
  </w:style>
  <w:style w:type="table" w:styleId="affffffffc" w:customStyle="1">
    <w:basedOn w:val="TableNormal"/>
    <w:tblPr>
      <w:tblStyleRowBandSize w:val="1"/>
      <w:tblStyleColBandSize w:val="1"/>
      <w:tblCellMar>
        <w:top w:w="100.0" w:type="dxa"/>
        <w:left w:w="100.0" w:type="dxa"/>
        <w:bottom w:w="100.0" w:type="dxa"/>
        <w:right w:w="100.0" w:type="dxa"/>
      </w:tblCellMar>
    </w:tblPr>
  </w:style>
  <w:style w:type="table" w:styleId="affffffffd" w:customStyle="1">
    <w:basedOn w:val="TableNormal"/>
    <w:tblPr>
      <w:tblStyleRowBandSize w:val="1"/>
      <w:tblStyleColBandSize w:val="1"/>
      <w:tblCellMar>
        <w:top w:w="100.0" w:type="dxa"/>
        <w:left w:w="100.0" w:type="dxa"/>
        <w:bottom w:w="100.0" w:type="dxa"/>
        <w:right w:w="100.0" w:type="dxa"/>
      </w:tblCellMar>
    </w:tblPr>
  </w:style>
  <w:style w:type="table" w:styleId="affffffffe" w:customStyle="1">
    <w:basedOn w:val="TableNormal"/>
    <w:tblPr>
      <w:tblStyleRowBandSize w:val="1"/>
      <w:tblStyleColBandSize w:val="1"/>
      <w:tblCellMar>
        <w:top w:w="100.0" w:type="dxa"/>
        <w:left w:w="100.0" w:type="dxa"/>
        <w:bottom w:w="100.0" w:type="dxa"/>
        <w:right w:w="100.0" w:type="dxa"/>
      </w:tblCellMar>
    </w:tblPr>
  </w:style>
  <w:style w:type="table" w:styleId="afffffffff" w:customStyle="1">
    <w:basedOn w:val="TableNormal"/>
    <w:tblPr>
      <w:tblStyleRowBandSize w:val="1"/>
      <w:tblStyleColBandSize w:val="1"/>
      <w:tblCellMar>
        <w:top w:w="100.0" w:type="dxa"/>
        <w:left w:w="100.0" w:type="dxa"/>
        <w:bottom w:w="100.0" w:type="dxa"/>
        <w:right w:w="100.0" w:type="dxa"/>
      </w:tblCellMar>
    </w:tbl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Pr>
  </w:style>
  <w:style w:type="table" w:styleId="Table66">
    <w:basedOn w:val="TableNormal"/>
    <w:tblPr>
      <w:tblStyleRowBandSize w:val="1"/>
      <w:tblStyleColBandSize w:val="1"/>
    </w:tblPr>
  </w:style>
  <w:style w:type="table" w:styleId="Table67">
    <w:basedOn w:val="TableNormal"/>
    <w:tblPr>
      <w:tblStyleRowBandSize w:val="1"/>
      <w:tblStyleColBandSize w:val="1"/>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100.0" w:type="dxa"/>
        <w:left w:w="100.0" w:type="dxa"/>
        <w:bottom w:w="100.0" w:type="dxa"/>
        <w:right w:w="100.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0.0" w:type="dxa"/>
        <w:left w:w="108.0" w:type="dxa"/>
        <w:bottom w:w="0.0" w:type="dxa"/>
        <w:right w:w="108.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0.0" w:type="dxa"/>
        <w:left w:w="108.0" w:type="dxa"/>
        <w:bottom w:w="0.0" w:type="dxa"/>
        <w:right w:w="108.0" w:type="dxa"/>
      </w:tblCellMar>
    </w:tblPr>
  </w:style>
  <w:style w:type="table" w:styleId="Table58">
    <w:basedOn w:val="TableNormal"/>
    <w:tblPr>
      <w:tblStyleRowBandSize w:val="1"/>
      <w:tblStyleColBandSize w:val="1"/>
      <w:tblCellMar>
        <w:top w:w="0.0" w:type="dxa"/>
        <w:left w:w="108.0" w:type="dxa"/>
        <w:bottom w:w="0.0" w:type="dxa"/>
        <w:right w:w="108.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0.0" w:type="dxa"/>
        <w:left w:w="108.0" w:type="dxa"/>
        <w:bottom w:w="0.0" w:type="dxa"/>
        <w:right w:w="108.0" w:type="dxa"/>
      </w:tblCellMar>
    </w:tblPr>
  </w:style>
  <w:style w:type="table" w:styleId="Table66">
    <w:basedOn w:val="TableNormal"/>
    <w:tblPr>
      <w:tblStyleRowBandSize w:val="1"/>
      <w:tblStyleColBandSize w:val="1"/>
      <w:tblCellMar>
        <w:top w:w="0.0" w:type="dxa"/>
        <w:left w:w="108.0" w:type="dxa"/>
        <w:bottom w:w="0.0" w:type="dxa"/>
        <w:right w:w="108.0" w:type="dxa"/>
      </w:tblCellMar>
    </w:tblPr>
  </w:style>
  <w:style w:type="table" w:styleId="Table67">
    <w:basedOn w:val="TableNormal"/>
    <w:tblPr>
      <w:tblStyleRowBandSize w:val="1"/>
      <w:tblStyleColBandSize w:val="1"/>
      <w:tblCellMar>
        <w:top w:w="0.0" w:type="dxa"/>
        <w:left w:w="108.0" w:type="dxa"/>
        <w:bottom w:w="0.0" w:type="dxa"/>
        <w:right w:w="108.0" w:type="dxa"/>
      </w:tblCellMar>
    </w:tblPr>
  </w:style>
  <w:style w:type="table" w:styleId="Table68">
    <w:basedOn w:val="TableNormal"/>
    <w:tblPr>
      <w:tblStyleRowBandSize w:val="1"/>
      <w:tblStyleColBandSize w:val="1"/>
      <w:tblCellMar>
        <w:top w:w="0.0" w:type="dxa"/>
        <w:left w:w="108.0" w:type="dxa"/>
        <w:bottom w:w="0.0" w:type="dxa"/>
        <w:right w:w="108.0" w:type="dxa"/>
      </w:tblCellMar>
    </w:tblPr>
  </w:style>
  <w:style w:type="table" w:styleId="Table69">
    <w:basedOn w:val="TableNormal"/>
    <w:tblPr>
      <w:tblStyleRowBandSize w:val="1"/>
      <w:tblStyleColBandSize w:val="1"/>
      <w:tblCellMar>
        <w:top w:w="0.0" w:type="dxa"/>
        <w:left w:w="108.0" w:type="dxa"/>
        <w:bottom w:w="0.0" w:type="dxa"/>
        <w:right w:w="108.0" w:type="dxa"/>
      </w:tblCellMar>
    </w:tblPr>
  </w:style>
  <w:style w:type="table" w:styleId="Table70">
    <w:basedOn w:val="TableNormal"/>
    <w:tblPr>
      <w:tblStyleRowBandSize w:val="1"/>
      <w:tblStyleColBandSize w:val="1"/>
      <w:tblCellMar>
        <w:top w:w="0.0" w:type="dxa"/>
        <w:left w:w="108.0" w:type="dxa"/>
        <w:bottom w:w="0.0" w:type="dxa"/>
        <w:right w:w="108.0" w:type="dxa"/>
      </w:tblCellMar>
    </w:tblPr>
  </w:style>
  <w:style w:type="table" w:styleId="Table7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3.jpg"/><Relationship Id="rId10" Type="http://schemas.openxmlformats.org/officeDocument/2006/relationships/image" Target="media/image8.jpg"/><Relationship Id="rId21" Type="http://schemas.openxmlformats.org/officeDocument/2006/relationships/hyperlink" Target="http://sl.no" TargetMode="External"/><Relationship Id="rId13" Type="http://schemas.openxmlformats.org/officeDocument/2006/relationships/image" Target="media/image6.jpg"/><Relationship Id="rId12" Type="http://schemas.openxmlformats.org/officeDocument/2006/relationships/image" Target="media/image4.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image" Target="media/image10.jpg"/><Relationship Id="rId14" Type="http://schemas.openxmlformats.org/officeDocument/2006/relationships/image" Target="media/image7.jpg"/><Relationship Id="rId17" Type="http://schemas.openxmlformats.org/officeDocument/2006/relationships/header" Target="header2.xml"/><Relationship Id="rId16" Type="http://schemas.openxmlformats.org/officeDocument/2006/relationships/image" Target="media/image9.png"/><Relationship Id="rId5" Type="http://schemas.openxmlformats.org/officeDocument/2006/relationships/styles" Target="styles.xml"/><Relationship Id="rId19" Type="http://schemas.openxmlformats.org/officeDocument/2006/relationships/image" Target="media/image5.png"/><Relationship Id="rId6" Type="http://schemas.openxmlformats.org/officeDocument/2006/relationships/customXml" Target="../customXML/item1.xml"/><Relationship Id="rId18" Type="http://schemas.openxmlformats.org/officeDocument/2006/relationships/footer" Target="footer1.xml"/><Relationship Id="rId7" Type="http://schemas.openxmlformats.org/officeDocument/2006/relationships/image" Target="media/image15.png"/><Relationship Id="rId8" Type="http://schemas.openxmlformats.org/officeDocument/2006/relationships/image" Target="media/image13.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10" Type="http://schemas.openxmlformats.org/officeDocument/2006/relationships/font" Target="fonts/NotoSansSymbols-bold.ttf"/><Relationship Id="rId9" Type="http://schemas.openxmlformats.org/officeDocument/2006/relationships/font" Target="fonts/NotoSansSymbols-regular.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1xTEg+QOCSqpNqq9vZDVZHhp61w==">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