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color w:val="000000" w:themeColor="text1"/>
        </w:rPr>
        <w:id w:val="-16393994"/>
        <w:docPartObj>
          <w:docPartGallery w:val="Cover Pages"/>
          <w:docPartUnique/>
        </w:docPartObj>
      </w:sdtPr>
      <w:sdtEndPr>
        <w:rPr>
          <w:rFonts w:eastAsia="Georgia"/>
          <w:b/>
          <w:bCs/>
          <w:sz w:val="72"/>
          <w:szCs w:val="72"/>
        </w:rPr>
      </w:sdtEndPr>
      <w:sdtContent>
        <w:p w:rsidR="00B773D9" w:rsidRPr="000A25BA" w:rsidRDefault="004369FF">
          <w:pPr>
            <w:rPr>
              <w:rFonts w:ascii="Times New Roman" w:hAnsi="Times New Roman" w:cs="Times New Roman"/>
              <w:color w:val="000000" w:themeColor="text1"/>
            </w:rPr>
          </w:pPr>
          <w:r>
            <w:rPr>
              <w:rFonts w:ascii="Times New Roman" w:hAnsi="Times New Roman" w:cs="Times New Roman"/>
              <w:noProof/>
              <w:color w:val="000000" w:themeColor="text1"/>
            </w:rPr>
            <w:pict>
              <v:group id="Group 157" o:spid="_x0000_s1026" style="position:absolute;left:0;text-align:left;margin-left:0;margin-top:0;width:8in;height:95.7pt;z-index:251678720;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10" o:title="" recolor="t" rotate="t" type="frame"/>
                </v:rect>
                <w10:wrap anchorx="page" anchory="page"/>
              </v:group>
            </w:pict>
          </w:r>
          <w:r>
            <w:rPr>
              <w:rFonts w:ascii="Times New Roman" w:hAnsi="Times New Roman" w:cs="Times New Roman"/>
              <w:noProof/>
              <w:color w:val="000000" w:themeColor="text1"/>
            </w:rPr>
            <w:pict>
              <v:shapetype id="_x0000_t202" coordsize="21600,21600" o:spt="202" path="m,l,21600r21600,l21600,xe">
                <v:stroke joinstyle="miter"/>
                <v:path gradientshapeok="t" o:connecttype="rect"/>
              </v:shapetype>
              <v:shape id="Text Box 159" o:spid="_x0000_s1030" type="#_x0000_t202" style="position:absolute;left:0;text-align:left;margin-left:0;margin-top:0;width:8in;height:1in;z-index:251676672;visibility:visible;mso-width-percent:941;mso-height-percent:92;mso-top-percent:818;mso-position-horizontal:center;mso-position-horizontal-relative:page;mso-position-vertical-relative:page;mso-width-percent:941;mso-height-percent:92;mso-top-percent:818;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QpQeh/AgAA&#10;YQUAAA4AAAAAAAAAAAAAAAAALgIAAGRycy9lMm9Eb2MueG1sUEsBAi0AFAAGAAgAAAAhAOwKX5Td&#10;AAAABgEAAA8AAAAAAAAAAAAAAAAA2QQAAGRycy9kb3ducmV2LnhtbFBLBQYAAAAABAAEAPMAAADj&#10;BQ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394BE4" w:rsidRDefault="00394BE4">
                          <w:pPr>
                            <w:pStyle w:val="NoSpacing"/>
                            <w:jc w:val="right"/>
                            <w:rPr>
                              <w:color w:val="595959" w:themeColor="text1" w:themeTint="A6"/>
                              <w:sz w:val="28"/>
                              <w:szCs w:val="28"/>
                            </w:rPr>
                          </w:pPr>
                          <w:r>
                            <w:rPr>
                              <w:color w:val="595959" w:themeColor="text1" w:themeTint="A6"/>
                              <w:sz w:val="28"/>
                              <w:szCs w:val="28"/>
                              <w:lang w:val="en-IN"/>
                            </w:rPr>
                            <w:t xml:space="preserve">FHC </w:t>
                          </w:r>
                          <w:proofErr w:type="spellStart"/>
                          <w:r>
                            <w:rPr>
                              <w:color w:val="595959" w:themeColor="text1" w:themeTint="A6"/>
                              <w:sz w:val="28"/>
                              <w:szCs w:val="28"/>
                              <w:lang w:val="en-IN"/>
                            </w:rPr>
                            <w:t>Pallickal</w:t>
                          </w:r>
                          <w:proofErr w:type="spellEnd"/>
                        </w:p>
                      </w:sdtContent>
                    </w:sdt>
                    <w:p w:rsidR="00394BE4" w:rsidRDefault="004369FF">
                      <w:pPr>
                        <w:pStyle w:val="NoSpacing"/>
                        <w:jc w:val="right"/>
                        <w:rPr>
                          <w:color w:val="595959" w:themeColor="text1" w:themeTint="A6"/>
                          <w:sz w:val="18"/>
                          <w:szCs w:val="18"/>
                        </w:rPr>
                      </w:pPr>
                      <w:sdt>
                        <w:sdtPr>
                          <w:rPr>
                            <w:color w:val="222222"/>
                            <w:sz w:val="21"/>
                            <w:szCs w:val="21"/>
                            <w:shd w:val="clear" w:color="auto" w:fill="FFFFFF"/>
                          </w:rPr>
                          <w:alias w:val="Email"/>
                          <w:tag w:val="Email"/>
                          <w:id w:val="942260680"/>
                          <w:dataBinding w:prefixMappings="xmlns:ns0='http://schemas.microsoft.com/office/2006/coverPageProps' " w:xpath="/ns0:CoverPageProperties[1]/ns0:CompanyEmail[1]" w:storeItemID="{55AF091B-3C7A-41E3-B477-F2FDAA23CFDA}"/>
                          <w:text/>
                        </w:sdtPr>
                        <w:sdtEndPr/>
                        <w:sdtContent>
                          <w:r w:rsidR="00394BE4" w:rsidRPr="00394BE4">
                            <w:rPr>
                              <w:color w:val="222222"/>
                              <w:sz w:val="21"/>
                              <w:szCs w:val="21"/>
                              <w:shd w:val="clear" w:color="auto" w:fill="FFFFFF"/>
                            </w:rPr>
                            <w:t>phcpallickal@gmail.com</w:t>
                          </w:r>
                        </w:sdtContent>
                      </w:sdt>
                    </w:p>
                  </w:txbxContent>
                </v:textbox>
                <w10:wrap type="square" anchorx="page" anchory="page"/>
              </v:shape>
            </w:pict>
          </w:r>
          <w:r>
            <w:rPr>
              <w:rFonts w:ascii="Times New Roman" w:hAnsi="Times New Roman" w:cs="Times New Roman"/>
              <w:noProof/>
              <w:color w:val="000000" w:themeColor="text1"/>
            </w:rPr>
            <w:pict>
              <v:shape id="Text Box 163" o:spid="_x0000_s1029" type="#_x0000_t202" style="position:absolute;left:0;text-align:left;margin-left:0;margin-top:0;width:8in;height:286.5pt;z-index:251675648;visibility:visible;mso-width-percent:941;mso-height-percent:363;mso-top-percent:300;mso-position-horizontal:center;mso-position-horizontal-relative:page;mso-position-vertical-relative:page;mso-width-percent:941;mso-height-percent:363;mso-top-percent:30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rsidR="00394BE4" w:rsidRPr="00105B83" w:rsidRDefault="004369FF" w:rsidP="00B773D9">
                      <w:pPr>
                        <w:jc w:val="right"/>
                        <w:rPr>
                          <w:b/>
                          <w:color w:val="1CADE4" w:themeColor="accent1"/>
                          <w:sz w:val="64"/>
                          <w:szCs w:val="64"/>
                        </w:rPr>
                      </w:pPr>
                      <w:sdt>
                        <w:sdtPr>
                          <w:rPr>
                            <w:b/>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394BE4" w:rsidRPr="00105B83">
                            <w:rPr>
                              <w:b/>
                              <w:caps/>
                              <w:color w:val="1CADE4" w:themeColor="accent1"/>
                              <w:sz w:val="64"/>
                              <w:szCs w:val="64"/>
                            </w:rPr>
                            <w:t>PANDEMIC PREPAREDNESS PLAN</w:t>
                          </w:r>
                          <w:r w:rsidR="00394BE4" w:rsidRPr="00105B83">
                            <w:rPr>
                              <w:b/>
                              <w:caps/>
                              <w:color w:val="1CADE4" w:themeColor="accent1"/>
                              <w:sz w:val="64"/>
                              <w:szCs w:val="64"/>
                            </w:rPr>
                            <w:br/>
                            <w:t>pallickal grama</w:t>
                          </w:r>
                          <w:r w:rsidR="00394BE4">
                            <w:rPr>
                              <w:b/>
                              <w:caps/>
                              <w:color w:val="1CADE4" w:themeColor="accent1"/>
                              <w:sz w:val="64"/>
                              <w:szCs w:val="64"/>
                            </w:rPr>
                            <w:t xml:space="preserve"> panchayath </w:t>
                          </w:r>
                          <w:r w:rsidR="00394BE4">
                            <w:rPr>
                              <w:b/>
                              <w:caps/>
                              <w:color w:val="1CADE4" w:themeColor="accent1"/>
                              <w:sz w:val="64"/>
                              <w:szCs w:val="64"/>
                            </w:rPr>
                            <w:br/>
                          </w:r>
                        </w:sdtContent>
                      </w:sdt>
                    </w:p>
                    <w:sdt>
                      <w:sdtPr>
                        <w:rPr>
                          <w:b/>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394BE4" w:rsidRDefault="00394BE4">
                          <w:pPr>
                            <w:jc w:val="right"/>
                            <w:rPr>
                              <w:smallCaps/>
                              <w:color w:val="404040" w:themeColor="text1" w:themeTint="BF"/>
                              <w:sz w:val="36"/>
                              <w:szCs w:val="36"/>
                            </w:rPr>
                          </w:pPr>
                          <w:r>
                            <w:rPr>
                              <w:b/>
                              <w:color w:val="404040" w:themeColor="text1" w:themeTint="BF"/>
                              <w:sz w:val="36"/>
                              <w:szCs w:val="36"/>
                            </w:rPr>
                            <w:t xml:space="preserve">     </w:t>
                          </w:r>
                        </w:p>
                      </w:sdtContent>
                    </w:sdt>
                  </w:txbxContent>
                </v:textbox>
                <w10:wrap type="square" anchorx="page" anchory="page"/>
              </v:shape>
            </w:pict>
          </w:r>
        </w:p>
        <w:p w:rsidR="008913D0" w:rsidRPr="000A25BA" w:rsidRDefault="004369FF" w:rsidP="00B773D9">
          <w:pPr>
            <w:rPr>
              <w:rFonts w:ascii="Times New Roman" w:eastAsia="Georgia" w:hAnsi="Times New Roman" w:cs="Times New Roman"/>
              <w:b/>
              <w:bCs/>
              <w:color w:val="000000" w:themeColor="text1"/>
              <w:sz w:val="72"/>
              <w:szCs w:val="72"/>
            </w:rPr>
          </w:pPr>
        </w:p>
      </w:sdtContent>
    </w:sdt>
    <w:p w:rsidR="008913D0" w:rsidRPr="000A25BA" w:rsidRDefault="00C7033E">
      <w:pPr>
        <w:rPr>
          <w:rFonts w:ascii="Times New Roman" w:eastAsia="Georgia" w:hAnsi="Times New Roman" w:cs="Times New Roman"/>
          <w:b/>
          <w:bCs/>
          <w:color w:val="000000" w:themeColor="text1"/>
          <w:sz w:val="28"/>
          <w:szCs w:val="28"/>
        </w:rPr>
      </w:pPr>
      <w:r w:rsidRPr="000A25BA">
        <w:rPr>
          <w:rFonts w:ascii="Times New Roman" w:eastAsia="Georgia" w:hAnsi="Times New Roman" w:cs="Times New Roman"/>
          <w:noProof/>
          <w:color w:val="000000" w:themeColor="text1"/>
          <w:lang w:val="en-US" w:eastAsia="en-US" w:bidi="ml-IN"/>
        </w:rPr>
        <w:lastRenderedPageBreak/>
        <w:drawing>
          <wp:inline distT="0" distB="0" distL="0" distR="0" wp14:anchorId="69462727" wp14:editId="4358F2A9">
            <wp:extent cx="5731510" cy="4298633"/>
            <wp:effectExtent l="0" t="0" r="0" b="0"/>
            <wp:docPr id="4" name="Picture 7" descr="PHC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C PIC.jpg"/>
                    <pic:cNvPicPr/>
                  </pic:nvPicPr>
                  <pic:blipFill>
                    <a:blip r:embed="rId11"/>
                    <a:stretch>
                      <a:fillRect/>
                    </a:stretch>
                  </pic:blipFill>
                  <pic:spPr>
                    <a:xfrm>
                      <a:off x="0" y="0"/>
                      <a:ext cx="5731510" cy="4298633"/>
                    </a:xfrm>
                    <a:prstGeom prst="rect">
                      <a:avLst/>
                    </a:prstGeom>
                  </pic:spPr>
                </pic:pic>
              </a:graphicData>
            </a:graphic>
          </wp:inline>
        </w:drawing>
      </w:r>
    </w:p>
    <w:p w:rsidR="008913D0" w:rsidRPr="000A25BA" w:rsidRDefault="008913D0">
      <w:pPr>
        <w:rPr>
          <w:rFonts w:ascii="Times New Roman" w:eastAsia="Georgia" w:hAnsi="Times New Roman" w:cs="Times New Roman"/>
          <w:b/>
          <w:bCs/>
          <w:color w:val="000000" w:themeColor="text1"/>
          <w:sz w:val="28"/>
          <w:szCs w:val="28"/>
        </w:rPr>
      </w:pPr>
    </w:p>
    <w:p w:rsidR="008913D0" w:rsidRPr="000A25BA" w:rsidRDefault="008913D0">
      <w:pPr>
        <w:rPr>
          <w:rFonts w:ascii="Times New Roman" w:eastAsia="Georgia" w:hAnsi="Times New Roman" w:cs="Times New Roman"/>
          <w:b/>
          <w:bCs/>
          <w:color w:val="000000" w:themeColor="text1"/>
          <w:sz w:val="72"/>
          <w:szCs w:val="72"/>
        </w:rPr>
      </w:pPr>
      <w:bookmarkStart w:id="0" w:name="_7ykjj0nq11oa" w:colFirst="0" w:colLast="0"/>
      <w:bookmarkEnd w:id="0"/>
    </w:p>
    <w:p w:rsidR="008913D0" w:rsidRPr="000A25BA" w:rsidRDefault="008913D0">
      <w:pPr>
        <w:pStyle w:val="Heading1"/>
        <w:rPr>
          <w:rFonts w:ascii="Times New Roman" w:eastAsia="Georgia" w:hAnsi="Times New Roman" w:cs="Times New Roman"/>
          <w:color w:val="000000" w:themeColor="text1"/>
          <w:sz w:val="28"/>
          <w:szCs w:val="28"/>
        </w:rPr>
      </w:pPr>
    </w:p>
    <w:p w:rsidR="008913D0" w:rsidRPr="000A25BA" w:rsidRDefault="008913D0">
      <w:pPr>
        <w:pStyle w:val="Heading1"/>
        <w:rPr>
          <w:rFonts w:ascii="Times New Roman" w:eastAsia="Georgia" w:hAnsi="Times New Roman" w:cs="Times New Roman"/>
          <w:color w:val="000000" w:themeColor="text1"/>
          <w:sz w:val="28"/>
          <w:szCs w:val="28"/>
        </w:rPr>
      </w:pPr>
    </w:p>
    <w:p w:rsidR="008C0529" w:rsidRPr="000A25BA" w:rsidRDefault="008C0529" w:rsidP="008C0529">
      <w:pPr>
        <w:rPr>
          <w:rFonts w:ascii="Times New Roman" w:hAnsi="Times New Roman" w:cs="Times New Roman"/>
          <w:color w:val="000000" w:themeColor="text1"/>
        </w:rPr>
      </w:pPr>
    </w:p>
    <w:p w:rsidR="00B265E9" w:rsidRPr="000A25BA" w:rsidRDefault="00B265E9">
      <w:pPr>
        <w:spacing w:after="160" w:line="278" w:lineRule="auto"/>
        <w:rPr>
          <w:rFonts w:ascii="Times New Roman" w:eastAsia="Georgia" w:hAnsi="Times New Roman" w:cs="Times New Roman"/>
          <w:b/>
          <w:bCs/>
          <w:smallCaps/>
          <w:color w:val="000000" w:themeColor="text1"/>
          <w:sz w:val="40"/>
          <w:szCs w:val="40"/>
        </w:rPr>
      </w:pPr>
      <w:r w:rsidRPr="000A25BA">
        <w:rPr>
          <w:rFonts w:ascii="Times New Roman" w:eastAsia="Georgia" w:hAnsi="Times New Roman" w:cs="Times New Roman"/>
          <w:b/>
          <w:bCs/>
          <w:smallCaps/>
          <w:color w:val="000000" w:themeColor="text1"/>
          <w:sz w:val="40"/>
          <w:szCs w:val="40"/>
        </w:rPr>
        <w:br w:type="page"/>
      </w:r>
    </w:p>
    <w:p w:rsidR="008913D0" w:rsidRPr="000A25BA" w:rsidRDefault="00DA4DFF">
      <w:pPr>
        <w:spacing w:after="160" w:line="278" w:lineRule="auto"/>
        <w:rPr>
          <w:rFonts w:ascii="Times New Roman" w:eastAsia="Georgia" w:hAnsi="Times New Roman" w:cs="Times New Roman"/>
          <w:b/>
          <w:bCs/>
          <w:smallCaps/>
          <w:color w:val="000000" w:themeColor="text1"/>
          <w:sz w:val="40"/>
          <w:szCs w:val="40"/>
        </w:rPr>
      </w:pPr>
      <w:r w:rsidRPr="000A25BA">
        <w:rPr>
          <w:rFonts w:ascii="Times New Roman" w:eastAsia="Georgia" w:hAnsi="Times New Roman" w:cs="Times New Roman"/>
          <w:b/>
          <w:bCs/>
          <w:smallCaps/>
          <w:noProof/>
          <w:color w:val="000000" w:themeColor="text1"/>
          <w:sz w:val="40"/>
          <w:szCs w:val="40"/>
          <w:lang w:val="en-US" w:eastAsia="en-US" w:bidi="ml-IN"/>
        </w:rPr>
        <w:lastRenderedPageBreak/>
        <w:drawing>
          <wp:inline distT="0" distB="0" distL="0" distR="0" wp14:anchorId="46622206" wp14:editId="3DC017D9">
            <wp:extent cx="1511300" cy="2030810"/>
            <wp:effectExtent l="0" t="0" r="0" b="0"/>
            <wp:docPr id="5" name="Picture 4" descr="PRES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IDENT.jpg"/>
                    <pic:cNvPicPr/>
                  </pic:nvPicPr>
                  <pic:blipFill>
                    <a:blip r:embed="rId12"/>
                    <a:stretch>
                      <a:fillRect/>
                    </a:stretch>
                  </pic:blipFill>
                  <pic:spPr>
                    <a:xfrm>
                      <a:off x="0" y="0"/>
                      <a:ext cx="1511300" cy="2030810"/>
                    </a:xfrm>
                    <a:prstGeom prst="rect">
                      <a:avLst/>
                    </a:prstGeom>
                  </pic:spPr>
                </pic:pic>
              </a:graphicData>
            </a:graphic>
          </wp:inline>
        </w:drawing>
      </w:r>
    </w:p>
    <w:p w:rsidR="008913D0" w:rsidRPr="000A25BA" w:rsidRDefault="00DA4DFF" w:rsidP="008C0529">
      <w:pPr>
        <w:spacing w:after="160" w:line="278" w:lineRule="auto"/>
        <w:jc w:val="left"/>
        <w:rPr>
          <w:rFonts w:ascii="Times New Roman" w:eastAsia="Georgia" w:hAnsi="Times New Roman" w:cs="Times New Roman"/>
          <w:b/>
          <w:bCs/>
          <w:smallCaps/>
          <w:color w:val="000000" w:themeColor="text1"/>
          <w:sz w:val="28"/>
          <w:szCs w:val="28"/>
        </w:rPr>
      </w:pPr>
      <w:r w:rsidRPr="000A25BA">
        <w:rPr>
          <w:rFonts w:ascii="Times New Roman" w:eastAsia="Georgia" w:hAnsi="Times New Roman" w:cs="Times New Roman"/>
          <w:b/>
          <w:bCs/>
          <w:smallCaps/>
          <w:color w:val="000000" w:themeColor="text1"/>
          <w:sz w:val="28"/>
          <w:szCs w:val="28"/>
        </w:rPr>
        <w:t>SRI:</w:t>
      </w:r>
      <w:r w:rsidR="008C0529" w:rsidRPr="000A25BA">
        <w:rPr>
          <w:rFonts w:ascii="Times New Roman" w:eastAsia="Georgia" w:hAnsi="Times New Roman" w:cs="Times New Roman"/>
          <w:b/>
          <w:bCs/>
          <w:smallCaps/>
          <w:color w:val="000000" w:themeColor="text1"/>
          <w:sz w:val="28"/>
          <w:szCs w:val="28"/>
        </w:rPr>
        <w:t xml:space="preserve"> </w:t>
      </w:r>
      <w:r w:rsidRPr="000A25BA">
        <w:rPr>
          <w:rFonts w:ascii="Times New Roman" w:eastAsia="Georgia" w:hAnsi="Times New Roman" w:cs="Times New Roman"/>
          <w:b/>
          <w:bCs/>
          <w:smallCaps/>
          <w:color w:val="000000" w:themeColor="text1"/>
          <w:sz w:val="28"/>
          <w:szCs w:val="28"/>
        </w:rPr>
        <w:t>DINRAJ CR</w:t>
      </w:r>
    </w:p>
    <w:p w:rsidR="008913D0" w:rsidRPr="000A25BA" w:rsidRDefault="00DA4DFF" w:rsidP="008C0529">
      <w:pPr>
        <w:spacing w:after="160" w:line="278" w:lineRule="auto"/>
        <w:jc w:val="left"/>
        <w:rPr>
          <w:rFonts w:ascii="Times New Roman" w:eastAsia="Georgia" w:hAnsi="Times New Roman" w:cs="Times New Roman"/>
          <w:b/>
          <w:bCs/>
          <w:smallCaps/>
          <w:color w:val="000000" w:themeColor="text1"/>
          <w:sz w:val="28"/>
          <w:szCs w:val="28"/>
        </w:rPr>
      </w:pPr>
      <w:r w:rsidRPr="000A25BA">
        <w:rPr>
          <w:rFonts w:ascii="Times New Roman" w:eastAsia="Georgia" w:hAnsi="Times New Roman" w:cs="Times New Roman"/>
          <w:b/>
          <w:bCs/>
          <w:smallCaps/>
          <w:color w:val="000000" w:themeColor="text1"/>
          <w:sz w:val="28"/>
          <w:szCs w:val="28"/>
        </w:rPr>
        <w:t>(PRESIDENT,</w:t>
      </w:r>
      <w:r w:rsidR="008C0529" w:rsidRPr="000A25BA">
        <w:rPr>
          <w:rFonts w:ascii="Times New Roman" w:eastAsia="Georgia" w:hAnsi="Times New Roman" w:cs="Times New Roman"/>
          <w:b/>
          <w:bCs/>
          <w:smallCaps/>
          <w:color w:val="000000" w:themeColor="text1"/>
          <w:sz w:val="28"/>
          <w:szCs w:val="28"/>
        </w:rPr>
        <w:t xml:space="preserve"> </w:t>
      </w:r>
      <w:r w:rsidRPr="000A25BA">
        <w:rPr>
          <w:rFonts w:ascii="Times New Roman" w:eastAsia="Georgia" w:hAnsi="Times New Roman" w:cs="Times New Roman"/>
          <w:b/>
          <w:bCs/>
          <w:smallCaps/>
          <w:color w:val="000000" w:themeColor="text1"/>
          <w:sz w:val="28"/>
          <w:szCs w:val="28"/>
        </w:rPr>
        <w:t>PALLICKAL GRAMAPANCHAYATH)</w:t>
      </w:r>
    </w:p>
    <w:p w:rsidR="008C0529" w:rsidRPr="000A25BA" w:rsidRDefault="008C0529" w:rsidP="008C0529">
      <w:pPr>
        <w:spacing w:after="160" w:line="278" w:lineRule="auto"/>
        <w:jc w:val="left"/>
        <w:rPr>
          <w:rFonts w:ascii="Times New Roman" w:eastAsia="Georgia" w:hAnsi="Times New Roman" w:cs="Times New Roman"/>
          <w:b/>
          <w:bCs/>
          <w:smallCaps/>
          <w:color w:val="000000" w:themeColor="text1"/>
          <w:sz w:val="28"/>
          <w:szCs w:val="28"/>
        </w:rPr>
      </w:pPr>
    </w:p>
    <w:p w:rsidR="00120595" w:rsidRPr="000A25BA" w:rsidRDefault="00120595" w:rsidP="000C756C">
      <w:pPr>
        <w:pStyle w:val="NormalWeb"/>
        <w:spacing w:before="0" w:beforeAutospacing="0" w:after="0" w:afterAutospacing="0" w:line="600" w:lineRule="auto"/>
        <w:jc w:val="both"/>
        <w:rPr>
          <w:color w:val="000000" w:themeColor="text1"/>
          <w:sz w:val="28"/>
          <w:szCs w:val="28"/>
        </w:rPr>
      </w:pPr>
      <w:r w:rsidRPr="000A25BA">
        <w:rPr>
          <w:rFonts w:ascii="Kartika" w:hAnsi="Kartika" w:cs="Kartika" w:hint="cs"/>
          <w:color w:val="000000" w:themeColor="text1"/>
          <w:sz w:val="28"/>
          <w:szCs w:val="28"/>
          <w:cs/>
          <w:lang w:bidi="ml-IN"/>
        </w:rPr>
        <w:t>പ്രിയപ്പെട്ടവരെ</w:t>
      </w:r>
    </w:p>
    <w:p w:rsidR="00120595" w:rsidRPr="000A25BA" w:rsidRDefault="00120595" w:rsidP="000C756C">
      <w:pPr>
        <w:pStyle w:val="NormalWeb"/>
        <w:spacing w:before="0" w:beforeAutospacing="0" w:after="0" w:afterAutospacing="0"/>
        <w:rPr>
          <w:color w:val="000000" w:themeColor="text1"/>
          <w:sz w:val="28"/>
          <w:szCs w:val="28"/>
        </w:rPr>
      </w:pPr>
      <w:r w:rsidRPr="000A25BA">
        <w:rPr>
          <w:rFonts w:ascii="Kartika" w:hAnsi="Kartika" w:cs="Kartika" w:hint="cs"/>
          <w:color w:val="000000" w:themeColor="text1"/>
          <w:sz w:val="28"/>
          <w:szCs w:val="28"/>
          <w:cs/>
          <w:lang w:bidi="ml-IN"/>
        </w:rPr>
        <w:t>മഹാമാരികൾക്കെതിരെയുള്ള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തയ്യാറെടുപ്പ്</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നമ്മുടെ</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രാജ്യത്തിൻറെ</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സുരക്ഷയ്ക്ക്</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അത്യന്താപേക്ഷിതമാണ്</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ശരിയായ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ആരോഗ്യ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സംവിധാനം</w:t>
      </w:r>
      <w:r w:rsidR="000C756C" w:rsidRPr="000A25BA">
        <w:rPr>
          <w:color w:val="000000" w:themeColor="text1"/>
          <w:sz w:val="28"/>
          <w:szCs w:val="28"/>
        </w:rPr>
        <w:t>,</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ശാസ്ത്രീയ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ഗവേഷണം</w:t>
      </w:r>
      <w:r w:rsidRPr="000A25BA">
        <w:rPr>
          <w:color w:val="000000" w:themeColor="text1"/>
          <w:sz w:val="28"/>
          <w:szCs w:val="28"/>
          <w:cs/>
          <w:lang w:bidi="ml-IN"/>
        </w:rPr>
        <w:t xml:space="preserve"> </w:t>
      </w:r>
      <w:r w:rsidR="000C756C" w:rsidRPr="000A25BA">
        <w:rPr>
          <w:color w:val="000000" w:themeColor="text1"/>
          <w:sz w:val="28"/>
          <w:szCs w:val="28"/>
        </w:rPr>
        <w:t>,</w:t>
      </w:r>
      <w:r w:rsidRPr="000A25BA">
        <w:rPr>
          <w:rFonts w:ascii="Kartika" w:hAnsi="Kartika" w:cs="Kartika" w:hint="cs"/>
          <w:color w:val="000000" w:themeColor="text1"/>
          <w:sz w:val="28"/>
          <w:szCs w:val="28"/>
          <w:cs/>
          <w:lang w:bidi="ml-IN"/>
        </w:rPr>
        <w:t>വേഗത്തിലുള്ള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പ്രതികരണ</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സംവിധാനങ്ങൾ</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എന്നിവയിലൂടെ</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മാത്രമേ</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മഹാമാരികളെ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ഫലപ്രദമായി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നേരിടാൻ</w:t>
      </w:r>
      <w:r w:rsidRPr="000A25BA">
        <w:rPr>
          <w:color w:val="000000" w:themeColor="text1"/>
          <w:sz w:val="28"/>
          <w:szCs w:val="28"/>
          <w:cs/>
          <w:lang w:bidi="ml-IN"/>
        </w:rPr>
        <w:t xml:space="preserve"> </w:t>
      </w:r>
      <w:r w:rsidR="000C756C" w:rsidRPr="000A25BA">
        <w:rPr>
          <w:rFonts w:ascii="Kartika" w:hAnsi="Kartika" w:cs="Kartika" w:hint="cs"/>
          <w:color w:val="000000" w:themeColor="text1"/>
          <w:sz w:val="28"/>
          <w:szCs w:val="28"/>
          <w:cs/>
          <w:lang w:bidi="ml-IN"/>
        </w:rPr>
        <w:t>കഴിയൂ</w:t>
      </w:r>
      <w:r w:rsidR="000C756C" w:rsidRPr="000A25BA">
        <w:rPr>
          <w:color w:val="000000" w:themeColor="text1"/>
          <w:sz w:val="28"/>
          <w:szCs w:val="28"/>
        </w:rPr>
        <w:t xml:space="preserve">. </w:t>
      </w:r>
      <w:r w:rsidRPr="000A25BA">
        <w:rPr>
          <w:rFonts w:ascii="Kartika" w:hAnsi="Kartika" w:cs="Kartika" w:hint="cs"/>
          <w:color w:val="000000" w:themeColor="text1"/>
          <w:sz w:val="28"/>
          <w:szCs w:val="28"/>
          <w:cs/>
          <w:lang w:bidi="ml-IN"/>
        </w:rPr>
        <w:t>സർക്കാർ</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സംവിധാനങ്ങളും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ആരോഗ്യ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പ്രവർത്തകരും</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പൊതുസമൂഹവും</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കൈകോർത്ത്</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പ്രവർത്തിക്കുമ്പോൾ</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മാത്രമേ</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നമ്മുടെ</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രാജ്യത്തെ</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സുരക്ഷിതമാക്കുവാൻ</w:t>
      </w:r>
      <w:r w:rsidR="000C756C" w:rsidRPr="000A25BA">
        <w:rPr>
          <w:color w:val="000000" w:themeColor="text1"/>
          <w:sz w:val="28"/>
          <w:szCs w:val="28"/>
          <w:cs/>
          <w:lang w:bidi="ml-IN"/>
        </w:rPr>
        <w:t xml:space="preserve"> </w:t>
      </w:r>
      <w:r w:rsidR="000C756C" w:rsidRPr="000A25BA">
        <w:rPr>
          <w:rFonts w:ascii="Kartika" w:hAnsi="Kartika" w:cs="Kartika" w:hint="cs"/>
          <w:color w:val="000000" w:themeColor="text1"/>
          <w:sz w:val="28"/>
          <w:szCs w:val="28"/>
          <w:cs/>
          <w:lang w:bidi="ml-IN"/>
        </w:rPr>
        <w:t>നമുക്കു</w:t>
      </w:r>
      <w:r w:rsidR="000C756C" w:rsidRPr="000A25BA">
        <w:rPr>
          <w:color w:val="000000" w:themeColor="text1"/>
          <w:sz w:val="28"/>
          <w:szCs w:val="28"/>
          <w:cs/>
          <w:lang w:bidi="ml-IN"/>
        </w:rPr>
        <w:t xml:space="preserve"> </w:t>
      </w:r>
      <w:r w:rsidR="000C756C" w:rsidRPr="000A25BA">
        <w:rPr>
          <w:rFonts w:ascii="Kartika" w:hAnsi="Kartika" w:cs="Kartika" w:hint="cs"/>
          <w:color w:val="000000" w:themeColor="text1"/>
          <w:sz w:val="28"/>
          <w:szCs w:val="28"/>
          <w:cs/>
          <w:lang w:bidi="ml-IN"/>
        </w:rPr>
        <w:t>സാധിക്കൂ</w:t>
      </w:r>
      <w:r w:rsidRPr="000A25BA">
        <w:rPr>
          <w:color w:val="000000" w:themeColor="text1"/>
          <w:sz w:val="28"/>
          <w:szCs w:val="28"/>
        </w:rPr>
        <w:t>.</w:t>
      </w:r>
      <w:r w:rsidRPr="000A25BA">
        <w:rPr>
          <w:rFonts w:ascii="Kartika" w:hAnsi="Kartika" w:cs="Kartika" w:hint="cs"/>
          <w:color w:val="000000" w:themeColor="text1"/>
          <w:sz w:val="28"/>
          <w:szCs w:val="28"/>
          <w:cs/>
          <w:lang w:bidi="ml-IN"/>
        </w:rPr>
        <w:t>ഐക്യവും</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ജാഗ്രതയും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കൈമുതലാക്കി</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മഹാമാരികളെ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പ്രതിരോധിക്കുവാനും</w:t>
      </w:r>
      <w:r w:rsidRPr="000A25BA">
        <w:rPr>
          <w:color w:val="000000" w:themeColor="text1"/>
          <w:sz w:val="28"/>
          <w:szCs w:val="28"/>
        </w:rPr>
        <w:t>,</w:t>
      </w:r>
      <w:r w:rsidRPr="000A25BA">
        <w:rPr>
          <w:rFonts w:ascii="Kartika" w:hAnsi="Kartika" w:cs="Kartika" w:hint="cs"/>
          <w:color w:val="000000" w:themeColor="text1"/>
          <w:sz w:val="28"/>
          <w:szCs w:val="28"/>
          <w:cs/>
          <w:lang w:bidi="ml-IN"/>
        </w:rPr>
        <w:t>നിയന്ത്രിക്കുവാനുമുള്ളപ്രവർത്തനങ്ങളിൽ</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നമുക്ക്</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ഒന്നിച്ച്</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ഒന്നായി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മുന്നേറാം</w:t>
      </w:r>
      <w:r w:rsidRPr="000A25BA">
        <w:rPr>
          <w:color w:val="000000" w:themeColor="text1"/>
          <w:sz w:val="28"/>
          <w:szCs w:val="28"/>
        </w:rPr>
        <w:t>…………….</w:t>
      </w:r>
    </w:p>
    <w:p w:rsidR="008913D0" w:rsidRPr="000A25BA" w:rsidRDefault="008913D0" w:rsidP="000C756C">
      <w:pPr>
        <w:spacing w:after="160" w:line="600" w:lineRule="auto"/>
        <w:rPr>
          <w:rFonts w:ascii="Times New Roman" w:eastAsia="Georgia" w:hAnsi="Times New Roman" w:cs="Times New Roman"/>
          <w:b/>
          <w:bCs/>
          <w:smallCaps/>
          <w:color w:val="000000" w:themeColor="text1"/>
          <w:sz w:val="32"/>
          <w:szCs w:val="32"/>
        </w:rPr>
      </w:pPr>
    </w:p>
    <w:p w:rsidR="008913D0" w:rsidRPr="000A25BA" w:rsidRDefault="008913D0">
      <w:pPr>
        <w:spacing w:after="160" w:line="278" w:lineRule="auto"/>
        <w:rPr>
          <w:rFonts w:ascii="Times New Roman" w:eastAsia="Georgia" w:hAnsi="Times New Roman" w:cs="Times New Roman"/>
          <w:b/>
          <w:bCs/>
          <w:smallCaps/>
          <w:color w:val="000000" w:themeColor="text1"/>
          <w:sz w:val="40"/>
          <w:szCs w:val="40"/>
        </w:rPr>
      </w:pPr>
    </w:p>
    <w:p w:rsidR="008C0529" w:rsidRPr="000A25BA" w:rsidRDefault="008C0529">
      <w:pPr>
        <w:pStyle w:val="Heading1"/>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br w:type="page"/>
      </w:r>
    </w:p>
    <w:p w:rsidR="008913D0" w:rsidRPr="000A25BA" w:rsidRDefault="00E37110" w:rsidP="00DA39CE">
      <w:pPr>
        <w:rPr>
          <w:rFonts w:ascii="Times New Roman" w:eastAsia="Georgia" w:hAnsi="Times New Roman" w:cs="Times New Roman"/>
          <w:color w:val="000000" w:themeColor="text1"/>
        </w:rPr>
      </w:pPr>
      <w:r w:rsidRPr="000A25BA">
        <w:rPr>
          <w:rFonts w:ascii="Times New Roman" w:hAnsi="Times New Roman" w:cs="Times New Roman"/>
          <w:noProof/>
          <w:color w:val="000000" w:themeColor="text1"/>
          <w:lang w:val="en-US" w:eastAsia="en-US" w:bidi="ml-IN"/>
        </w:rPr>
        <w:lastRenderedPageBreak/>
        <w:drawing>
          <wp:inline distT="0" distB="0" distL="0" distR="0" wp14:anchorId="0D5FA73E" wp14:editId="299FACF9">
            <wp:extent cx="1657350" cy="1921353"/>
            <wp:effectExtent l="0" t="0" r="0" b="0"/>
            <wp:docPr id="2" name="Picture 1" descr="IMG-2026020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209-WA0030.jpg"/>
                    <pic:cNvPicPr/>
                  </pic:nvPicPr>
                  <pic:blipFill>
                    <a:blip r:embed="rId13"/>
                    <a:stretch>
                      <a:fillRect/>
                    </a:stretch>
                  </pic:blipFill>
                  <pic:spPr>
                    <a:xfrm>
                      <a:off x="0" y="0"/>
                      <a:ext cx="1657350" cy="1921353"/>
                    </a:xfrm>
                    <a:prstGeom prst="rect">
                      <a:avLst/>
                    </a:prstGeom>
                  </pic:spPr>
                </pic:pic>
              </a:graphicData>
            </a:graphic>
          </wp:inline>
        </w:drawing>
      </w:r>
    </w:p>
    <w:p w:rsidR="008913D0" w:rsidRPr="000A25BA" w:rsidRDefault="008913D0">
      <w:pPr>
        <w:rPr>
          <w:rFonts w:ascii="Times New Roman" w:eastAsia="Georgia" w:hAnsi="Times New Roman" w:cs="Times New Roman"/>
          <w:color w:val="000000" w:themeColor="text1"/>
        </w:rPr>
      </w:pPr>
    </w:p>
    <w:p w:rsidR="008913D0" w:rsidRPr="000A25BA" w:rsidRDefault="00E37110" w:rsidP="008C0529">
      <w:pPr>
        <w:jc w:val="left"/>
        <w:rPr>
          <w:rFonts w:ascii="Times New Roman" w:eastAsia="Georgia" w:hAnsi="Times New Roman" w:cs="Times New Roman"/>
          <w:b/>
          <w:color w:val="000000" w:themeColor="text1"/>
          <w:sz w:val="28"/>
          <w:szCs w:val="28"/>
        </w:rPr>
      </w:pPr>
      <w:r w:rsidRPr="000A25BA">
        <w:rPr>
          <w:rFonts w:ascii="Times New Roman" w:eastAsia="Georgia" w:hAnsi="Times New Roman" w:cs="Times New Roman"/>
          <w:b/>
          <w:color w:val="000000" w:themeColor="text1"/>
          <w:sz w:val="28"/>
          <w:szCs w:val="28"/>
        </w:rPr>
        <w:t>SUBHI S</w:t>
      </w:r>
      <w:r w:rsidR="001B07DB" w:rsidRPr="000A25BA">
        <w:rPr>
          <w:rFonts w:ascii="Times New Roman" w:eastAsia="Georgia" w:hAnsi="Times New Roman" w:cs="Times New Roman"/>
          <w:b/>
          <w:color w:val="000000" w:themeColor="text1"/>
          <w:sz w:val="28"/>
          <w:szCs w:val="28"/>
        </w:rPr>
        <w:t xml:space="preserve"> </w:t>
      </w:r>
      <w:r w:rsidR="00B265E9" w:rsidRPr="000A25BA">
        <w:rPr>
          <w:rFonts w:ascii="Times New Roman" w:eastAsia="Georgia" w:hAnsi="Times New Roman" w:cs="Times New Roman"/>
          <w:b/>
          <w:color w:val="000000" w:themeColor="text1"/>
          <w:sz w:val="28"/>
          <w:szCs w:val="28"/>
        </w:rPr>
        <w:t>(CHAIRPERSON</w:t>
      </w:r>
      <w:r w:rsidRPr="000A25BA">
        <w:rPr>
          <w:rFonts w:ascii="Times New Roman" w:eastAsia="Georgia" w:hAnsi="Times New Roman" w:cs="Times New Roman"/>
          <w:b/>
          <w:color w:val="000000" w:themeColor="text1"/>
          <w:sz w:val="28"/>
          <w:szCs w:val="28"/>
        </w:rPr>
        <w:t>,</w:t>
      </w:r>
      <w:r w:rsidR="00B265E9" w:rsidRPr="000A25BA">
        <w:rPr>
          <w:rFonts w:ascii="Times New Roman" w:eastAsia="Georgia" w:hAnsi="Times New Roman" w:cs="Times New Roman"/>
          <w:b/>
          <w:color w:val="000000" w:themeColor="text1"/>
          <w:sz w:val="28"/>
          <w:szCs w:val="28"/>
        </w:rPr>
        <w:t xml:space="preserve"> </w:t>
      </w:r>
      <w:r w:rsidRPr="000A25BA">
        <w:rPr>
          <w:rFonts w:ascii="Times New Roman" w:eastAsia="Georgia" w:hAnsi="Times New Roman" w:cs="Times New Roman"/>
          <w:b/>
          <w:color w:val="000000" w:themeColor="text1"/>
          <w:sz w:val="28"/>
          <w:szCs w:val="28"/>
        </w:rPr>
        <w:t>HEALTH STANDING COMMITTEE,</w:t>
      </w:r>
      <w:r w:rsidR="001B07DB" w:rsidRPr="000A25BA">
        <w:rPr>
          <w:rFonts w:ascii="Times New Roman" w:eastAsia="Georgia" w:hAnsi="Times New Roman" w:cs="Times New Roman"/>
          <w:b/>
          <w:color w:val="000000" w:themeColor="text1"/>
          <w:sz w:val="28"/>
          <w:szCs w:val="28"/>
        </w:rPr>
        <w:t xml:space="preserve"> </w:t>
      </w:r>
      <w:r w:rsidRPr="000A25BA">
        <w:rPr>
          <w:rFonts w:ascii="Times New Roman" w:eastAsia="Georgia" w:hAnsi="Times New Roman" w:cs="Times New Roman"/>
          <w:b/>
          <w:color w:val="000000" w:themeColor="text1"/>
          <w:sz w:val="28"/>
          <w:szCs w:val="28"/>
        </w:rPr>
        <w:t>PALLICKAL</w:t>
      </w:r>
      <w:r w:rsidR="00B265E9" w:rsidRPr="000A25BA">
        <w:rPr>
          <w:rFonts w:ascii="Times New Roman" w:eastAsia="Georgia" w:hAnsi="Times New Roman" w:cs="Times New Roman"/>
          <w:b/>
          <w:color w:val="000000" w:themeColor="text1"/>
          <w:sz w:val="28"/>
          <w:szCs w:val="28"/>
        </w:rPr>
        <w:t xml:space="preserve"> GRAMA PANCHAYATH</w:t>
      </w:r>
      <w:r w:rsidRPr="000A25BA">
        <w:rPr>
          <w:rFonts w:ascii="Times New Roman" w:eastAsia="Georgia" w:hAnsi="Times New Roman" w:cs="Times New Roman"/>
          <w:b/>
          <w:color w:val="000000" w:themeColor="text1"/>
          <w:sz w:val="28"/>
          <w:szCs w:val="28"/>
        </w:rPr>
        <w:t>)</w:t>
      </w:r>
    </w:p>
    <w:p w:rsidR="008913D0" w:rsidRPr="000A25BA" w:rsidRDefault="008913D0">
      <w:pPr>
        <w:rPr>
          <w:rFonts w:ascii="Times New Roman" w:eastAsia="Georgia" w:hAnsi="Times New Roman" w:cs="Times New Roman"/>
          <w:color w:val="000000" w:themeColor="text1"/>
        </w:rPr>
      </w:pPr>
    </w:p>
    <w:p w:rsidR="00493BE2" w:rsidRPr="000A25BA" w:rsidRDefault="00493BE2" w:rsidP="00493BE2">
      <w:pPr>
        <w:pStyle w:val="NormalWeb"/>
        <w:spacing w:before="0" w:beforeAutospacing="0" w:after="0" w:afterAutospacing="0"/>
        <w:jc w:val="both"/>
        <w:rPr>
          <w:color w:val="000000" w:themeColor="text1"/>
          <w:sz w:val="28"/>
          <w:szCs w:val="28"/>
        </w:rPr>
      </w:pPr>
      <w:r w:rsidRPr="000A25BA">
        <w:rPr>
          <w:rFonts w:ascii="Kartika" w:hAnsi="Kartika" w:cs="Kartika" w:hint="cs"/>
          <w:color w:val="000000" w:themeColor="text1"/>
          <w:sz w:val="28"/>
          <w:szCs w:val="28"/>
          <w:cs/>
          <w:lang w:bidi="ml-IN"/>
        </w:rPr>
        <w:t>പ്രിയപ്പെട്ടവരെ</w:t>
      </w:r>
      <w:r w:rsidRPr="000A25BA">
        <w:rPr>
          <w:color w:val="000000" w:themeColor="text1"/>
          <w:sz w:val="28"/>
          <w:szCs w:val="28"/>
        </w:rPr>
        <w:t>,</w:t>
      </w:r>
    </w:p>
    <w:p w:rsidR="00493BE2" w:rsidRPr="000A25BA" w:rsidRDefault="00493BE2" w:rsidP="00493BE2">
      <w:pPr>
        <w:pStyle w:val="NormalWeb"/>
        <w:spacing w:before="0" w:beforeAutospacing="0" w:after="0" w:afterAutospacing="0"/>
        <w:jc w:val="both"/>
        <w:rPr>
          <w:color w:val="000000" w:themeColor="text1"/>
          <w:sz w:val="28"/>
          <w:szCs w:val="28"/>
        </w:rPr>
      </w:pPr>
    </w:p>
    <w:p w:rsidR="00493BE2" w:rsidRPr="000A25BA" w:rsidRDefault="00493BE2" w:rsidP="00493BE2">
      <w:pPr>
        <w:pStyle w:val="NormalWeb"/>
        <w:spacing w:before="0" w:beforeAutospacing="0" w:after="0" w:afterAutospacing="0"/>
        <w:jc w:val="both"/>
        <w:rPr>
          <w:color w:val="000000" w:themeColor="text1"/>
          <w:sz w:val="28"/>
          <w:szCs w:val="28"/>
        </w:rPr>
      </w:pPr>
      <w:r w:rsidRPr="000A25BA">
        <w:rPr>
          <w:rFonts w:ascii="Kartika" w:hAnsi="Kartika" w:cs="Kartika" w:hint="cs"/>
          <w:color w:val="000000" w:themeColor="text1"/>
          <w:sz w:val="28"/>
          <w:szCs w:val="28"/>
          <w:cs/>
          <w:lang w:bidi="ml-IN"/>
        </w:rPr>
        <w:t>മഹാമാരി</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തയ്യാറെടുപ്പ്</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സമൂഹത്തിൻറെ</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ആരോഗ്യ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സുരക്ഷ</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ഉറപ്പാക്കുന്നതിന്</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അനിവാര്യമായ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ഒരു</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ഇടപെടലാണ്</w:t>
      </w:r>
      <w:r w:rsidRPr="000A25BA">
        <w:rPr>
          <w:color w:val="000000" w:themeColor="text1"/>
          <w:sz w:val="28"/>
          <w:szCs w:val="28"/>
        </w:rPr>
        <w:t xml:space="preserve">. </w:t>
      </w:r>
      <w:r w:rsidRPr="000A25BA">
        <w:rPr>
          <w:rFonts w:ascii="Kartika" w:hAnsi="Kartika" w:cs="Kartika" w:hint="cs"/>
          <w:color w:val="000000" w:themeColor="text1"/>
          <w:sz w:val="28"/>
          <w:szCs w:val="28"/>
          <w:cs/>
          <w:lang w:bidi="ml-IN"/>
        </w:rPr>
        <w:t>ശക്തമായ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പൊതുജനാരോഗ്യ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സംവിധാനവും</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സമയബന്ധിതമായ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പരിശോധനയും</w:t>
      </w:r>
      <w:r w:rsidRPr="000A25BA">
        <w:rPr>
          <w:color w:val="000000" w:themeColor="text1"/>
          <w:sz w:val="28"/>
          <w:szCs w:val="28"/>
        </w:rPr>
        <w:t xml:space="preserve">  </w:t>
      </w:r>
      <w:r w:rsidRPr="000A25BA">
        <w:rPr>
          <w:rFonts w:ascii="Kartika" w:hAnsi="Kartika" w:cs="Kartika" w:hint="cs"/>
          <w:color w:val="000000" w:themeColor="text1"/>
          <w:sz w:val="28"/>
          <w:szCs w:val="28"/>
          <w:cs/>
          <w:lang w:bidi="ml-IN"/>
        </w:rPr>
        <w:t>ചികിത്സയും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മാത്രമല്ല</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ജനങ്ങളിൽ</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ആരോഗ്യ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ബോധവൽക്കരണവും</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ശീലവൽക്കരണവും</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അനിവാര്യമാണ്</w:t>
      </w:r>
      <w:r w:rsidRPr="000A25BA">
        <w:rPr>
          <w:color w:val="000000" w:themeColor="text1"/>
          <w:sz w:val="28"/>
          <w:szCs w:val="28"/>
          <w:cs/>
          <w:lang w:bidi="ml-IN"/>
        </w:rPr>
        <w:t xml:space="preserve"> </w:t>
      </w:r>
      <w:r w:rsidRPr="000A25BA">
        <w:rPr>
          <w:color w:val="000000" w:themeColor="text1"/>
          <w:sz w:val="28"/>
          <w:szCs w:val="28"/>
        </w:rPr>
        <w:t>.</w:t>
      </w:r>
      <w:r w:rsidRPr="000A25BA">
        <w:rPr>
          <w:rFonts w:ascii="Kartika" w:hAnsi="Kartika" w:cs="Kartika" w:hint="cs"/>
          <w:color w:val="000000" w:themeColor="text1"/>
          <w:sz w:val="28"/>
          <w:szCs w:val="28"/>
          <w:cs/>
          <w:lang w:bidi="ml-IN"/>
        </w:rPr>
        <w:t>സർക്കാർ</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സംവിധാനങ്ങളും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ആരോഗ്യപ്രവർത്തകരും</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ഒരുമിച്ചുകൊണ്ട്</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മഹാമാരികളെ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പ്രതിരോധിക്കുവാൻ</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ഈ</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കൈപ്പുസ്തകം</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പ്രയോജനപ്രദം</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ആകും</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എന്ന്</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ഉറപ്പാണ്</w:t>
      </w:r>
      <w:r w:rsidRPr="000A25BA">
        <w:rPr>
          <w:color w:val="000000" w:themeColor="text1"/>
          <w:sz w:val="28"/>
          <w:szCs w:val="28"/>
        </w:rPr>
        <w:t>. </w:t>
      </w:r>
    </w:p>
    <w:p w:rsidR="008913D0" w:rsidRPr="000A25BA" w:rsidRDefault="008913D0" w:rsidP="0045743F">
      <w:pPr>
        <w:spacing w:after="160" w:line="278" w:lineRule="auto"/>
        <w:jc w:val="left"/>
        <w:rPr>
          <w:rFonts w:ascii="Times New Roman" w:eastAsia="Georgia" w:hAnsi="Times New Roman" w:cs="Times New Roman"/>
          <w:color w:val="000000" w:themeColor="text1"/>
        </w:rPr>
      </w:pPr>
    </w:p>
    <w:p w:rsidR="0045743F" w:rsidRPr="000A25BA" w:rsidRDefault="0045743F" w:rsidP="0045743F">
      <w:pPr>
        <w:spacing w:after="160" w:line="278" w:lineRule="auto"/>
        <w:jc w:val="left"/>
        <w:rPr>
          <w:rFonts w:ascii="Times New Roman" w:eastAsia="Georgia" w:hAnsi="Times New Roman" w:cs="Times New Roman"/>
          <w:color w:val="000000" w:themeColor="text1"/>
        </w:rPr>
      </w:pPr>
    </w:p>
    <w:p w:rsidR="0045743F" w:rsidRPr="000A25BA" w:rsidRDefault="0045743F" w:rsidP="0045743F">
      <w:pPr>
        <w:spacing w:after="160" w:line="278" w:lineRule="auto"/>
        <w:jc w:val="left"/>
        <w:rPr>
          <w:rFonts w:ascii="Times New Roman" w:eastAsia="Georgia" w:hAnsi="Times New Roman" w:cs="Times New Roman"/>
          <w:color w:val="000000" w:themeColor="text1"/>
        </w:rPr>
      </w:pPr>
    </w:p>
    <w:p w:rsidR="0045743F" w:rsidRPr="000A25BA" w:rsidRDefault="0045743F" w:rsidP="0045743F">
      <w:pPr>
        <w:spacing w:after="160" w:line="278" w:lineRule="auto"/>
        <w:jc w:val="left"/>
        <w:rPr>
          <w:rFonts w:ascii="Times New Roman" w:eastAsia="Georgia" w:hAnsi="Times New Roman" w:cs="Times New Roman"/>
          <w:color w:val="000000" w:themeColor="text1"/>
        </w:rPr>
      </w:pPr>
    </w:p>
    <w:p w:rsidR="0045743F" w:rsidRPr="000A25BA" w:rsidRDefault="0045743F" w:rsidP="0045743F">
      <w:pPr>
        <w:spacing w:after="160" w:line="278" w:lineRule="auto"/>
        <w:jc w:val="left"/>
        <w:rPr>
          <w:rFonts w:ascii="Times New Roman" w:eastAsia="Georgia" w:hAnsi="Times New Roman" w:cs="Times New Roman"/>
          <w:color w:val="000000" w:themeColor="text1"/>
        </w:rPr>
      </w:pPr>
    </w:p>
    <w:p w:rsidR="0045743F" w:rsidRPr="000A25BA" w:rsidRDefault="0045743F" w:rsidP="0045743F">
      <w:pPr>
        <w:spacing w:after="160" w:line="278" w:lineRule="auto"/>
        <w:jc w:val="left"/>
        <w:rPr>
          <w:rFonts w:ascii="Times New Roman" w:eastAsia="Georgia" w:hAnsi="Times New Roman" w:cs="Times New Roman"/>
          <w:color w:val="000000" w:themeColor="text1"/>
        </w:rPr>
      </w:pPr>
    </w:p>
    <w:p w:rsidR="0045743F" w:rsidRPr="000A25BA" w:rsidRDefault="0045743F" w:rsidP="0045743F">
      <w:pPr>
        <w:spacing w:after="160" w:line="278" w:lineRule="auto"/>
        <w:jc w:val="left"/>
        <w:rPr>
          <w:rFonts w:ascii="Times New Roman" w:eastAsia="Georgia" w:hAnsi="Times New Roman" w:cs="Times New Roman"/>
          <w:color w:val="000000" w:themeColor="text1"/>
        </w:rPr>
      </w:pPr>
    </w:p>
    <w:p w:rsidR="0045743F" w:rsidRPr="000A25BA" w:rsidRDefault="0045743F" w:rsidP="0045743F">
      <w:pPr>
        <w:spacing w:after="160" w:line="278" w:lineRule="auto"/>
        <w:jc w:val="left"/>
        <w:rPr>
          <w:rFonts w:ascii="Times New Roman" w:eastAsia="Georgia" w:hAnsi="Times New Roman" w:cs="Times New Roman"/>
          <w:color w:val="000000" w:themeColor="text1"/>
        </w:rPr>
      </w:pPr>
    </w:p>
    <w:p w:rsidR="0045743F" w:rsidRPr="000A25BA" w:rsidRDefault="0045743F" w:rsidP="0045743F">
      <w:pPr>
        <w:spacing w:after="160" w:line="278" w:lineRule="auto"/>
        <w:jc w:val="left"/>
        <w:rPr>
          <w:rFonts w:ascii="Times New Roman" w:eastAsia="Georgia" w:hAnsi="Times New Roman" w:cs="Times New Roman"/>
          <w:color w:val="000000" w:themeColor="text1"/>
        </w:rPr>
      </w:pPr>
    </w:p>
    <w:p w:rsidR="0045743F" w:rsidRPr="000A25BA" w:rsidRDefault="0045743F" w:rsidP="0045743F">
      <w:pPr>
        <w:spacing w:after="160" w:line="278" w:lineRule="auto"/>
        <w:jc w:val="left"/>
        <w:rPr>
          <w:rFonts w:ascii="Times New Roman" w:eastAsia="Georgia" w:hAnsi="Times New Roman" w:cs="Times New Roman"/>
          <w:color w:val="000000" w:themeColor="text1"/>
        </w:rPr>
      </w:pPr>
    </w:p>
    <w:p w:rsidR="00B87FD8" w:rsidRPr="000A25BA" w:rsidRDefault="0064115F" w:rsidP="0064115F">
      <w:pPr>
        <w:spacing w:after="160" w:line="278" w:lineRule="auto"/>
        <w:rPr>
          <w:rFonts w:ascii="Times New Roman" w:eastAsia="Georgia" w:hAnsi="Times New Roman" w:cs="Times New Roman"/>
          <w:b/>
          <w:bCs/>
          <w:smallCaps/>
          <w:color w:val="000000" w:themeColor="text1"/>
          <w:sz w:val="40"/>
          <w:szCs w:val="40"/>
        </w:rPr>
      </w:pPr>
      <w:r w:rsidRPr="000A25BA">
        <w:rPr>
          <w:rFonts w:ascii="Times New Roman" w:hAnsi="Times New Roman" w:cs="Times New Roman"/>
          <w:noProof/>
          <w:color w:val="000000" w:themeColor="text1"/>
          <w:lang w:val="en-US" w:eastAsia="en-US" w:bidi="ml-IN"/>
        </w:rPr>
        <w:lastRenderedPageBreak/>
        <w:drawing>
          <wp:anchor distT="0" distB="0" distL="114300" distR="114300" simplePos="0" relativeHeight="251679744" behindDoc="0" locked="0" layoutInCell="1" allowOverlap="1" wp14:anchorId="6DBB8FD1" wp14:editId="4F892A14">
            <wp:simplePos x="0" y="0"/>
            <wp:positionH relativeFrom="column">
              <wp:align>left</wp:align>
            </wp:positionH>
            <wp:positionV relativeFrom="paragraph">
              <wp:align>top</wp:align>
            </wp:positionV>
            <wp:extent cx="2228850" cy="2286000"/>
            <wp:effectExtent l="19050" t="0" r="0" b="0"/>
            <wp:wrapSquare wrapText="bothSides"/>
            <wp:docPr id="1" name="Picture 0" descr="SURABHI M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BHI MDM.jpg"/>
                    <pic:cNvPicPr/>
                  </pic:nvPicPr>
                  <pic:blipFill>
                    <a:blip r:embed="rId14">
                      <a:lum bright="17000" contrast="14000"/>
                    </a:blip>
                    <a:stretch>
                      <a:fillRect/>
                    </a:stretch>
                  </pic:blipFill>
                  <pic:spPr>
                    <a:xfrm>
                      <a:off x="0" y="0"/>
                      <a:ext cx="2228850" cy="2286000"/>
                    </a:xfrm>
                    <a:prstGeom prst="rect">
                      <a:avLst/>
                    </a:prstGeom>
                  </pic:spPr>
                </pic:pic>
              </a:graphicData>
            </a:graphic>
          </wp:anchor>
        </w:drawing>
      </w:r>
      <w:r w:rsidRPr="000A25BA">
        <w:rPr>
          <w:rFonts w:ascii="Times New Roman" w:eastAsia="Georgia" w:hAnsi="Times New Roman" w:cs="Times New Roman"/>
          <w:b/>
          <w:bCs/>
          <w:smallCaps/>
          <w:color w:val="000000" w:themeColor="text1"/>
          <w:sz w:val="40"/>
          <w:szCs w:val="40"/>
        </w:rPr>
        <w:t xml:space="preserve"> </w:t>
      </w:r>
    </w:p>
    <w:p w:rsidR="0045743F" w:rsidRPr="000A25BA" w:rsidRDefault="0045743F" w:rsidP="0064115F">
      <w:pPr>
        <w:spacing w:after="160" w:line="278" w:lineRule="auto"/>
        <w:rPr>
          <w:rFonts w:ascii="Times New Roman" w:eastAsia="Georgia" w:hAnsi="Times New Roman" w:cs="Times New Roman"/>
          <w:b/>
          <w:bCs/>
          <w:smallCaps/>
          <w:color w:val="000000" w:themeColor="text1"/>
          <w:sz w:val="40"/>
          <w:szCs w:val="40"/>
        </w:rPr>
      </w:pPr>
    </w:p>
    <w:p w:rsidR="0045743F" w:rsidRPr="000A25BA" w:rsidRDefault="0045743F" w:rsidP="0064115F">
      <w:pPr>
        <w:spacing w:after="160" w:line="278" w:lineRule="auto"/>
        <w:rPr>
          <w:rFonts w:ascii="Times New Roman" w:eastAsia="Georgia" w:hAnsi="Times New Roman" w:cs="Times New Roman"/>
          <w:b/>
          <w:bCs/>
          <w:smallCaps/>
          <w:color w:val="000000" w:themeColor="text1"/>
          <w:sz w:val="40"/>
          <w:szCs w:val="40"/>
        </w:rPr>
      </w:pPr>
    </w:p>
    <w:p w:rsidR="0045743F" w:rsidRPr="000A25BA" w:rsidRDefault="0045743F" w:rsidP="0064115F">
      <w:pPr>
        <w:spacing w:after="160" w:line="278" w:lineRule="auto"/>
        <w:rPr>
          <w:rFonts w:ascii="Times New Roman" w:eastAsia="Georgia" w:hAnsi="Times New Roman" w:cs="Times New Roman"/>
          <w:b/>
          <w:bCs/>
          <w:smallCaps/>
          <w:color w:val="000000" w:themeColor="text1"/>
          <w:sz w:val="40"/>
          <w:szCs w:val="40"/>
        </w:rPr>
      </w:pPr>
    </w:p>
    <w:p w:rsidR="0045743F" w:rsidRPr="000A25BA" w:rsidRDefault="0045743F" w:rsidP="0064115F">
      <w:pPr>
        <w:spacing w:after="160" w:line="278" w:lineRule="auto"/>
        <w:rPr>
          <w:rFonts w:ascii="Times New Roman" w:eastAsia="Georgia" w:hAnsi="Times New Roman" w:cs="Times New Roman"/>
          <w:b/>
          <w:bCs/>
          <w:smallCaps/>
          <w:color w:val="000000" w:themeColor="text1"/>
          <w:sz w:val="40"/>
          <w:szCs w:val="40"/>
        </w:rPr>
      </w:pPr>
    </w:p>
    <w:p w:rsidR="0045743F" w:rsidRPr="000A25BA" w:rsidRDefault="0045743F" w:rsidP="0064115F">
      <w:pPr>
        <w:spacing w:after="160" w:line="278" w:lineRule="auto"/>
        <w:rPr>
          <w:rFonts w:ascii="Times New Roman" w:eastAsia="Georgia" w:hAnsi="Times New Roman" w:cs="Times New Roman"/>
          <w:b/>
          <w:bCs/>
          <w:smallCaps/>
          <w:color w:val="000000" w:themeColor="text1"/>
          <w:sz w:val="40"/>
          <w:szCs w:val="40"/>
          <w:highlight w:val="green"/>
        </w:rPr>
      </w:pPr>
    </w:p>
    <w:p w:rsidR="008913D0" w:rsidRPr="000A25BA" w:rsidRDefault="0064115F" w:rsidP="0045743F">
      <w:pPr>
        <w:spacing w:after="160" w:line="278" w:lineRule="auto"/>
        <w:jc w:val="left"/>
        <w:rPr>
          <w:rFonts w:ascii="Times New Roman" w:eastAsia="Georgia" w:hAnsi="Times New Roman" w:cs="Times New Roman"/>
          <w:b/>
          <w:bCs/>
          <w:smallCaps/>
          <w:color w:val="000000" w:themeColor="text1"/>
          <w:sz w:val="28"/>
          <w:szCs w:val="28"/>
        </w:rPr>
      </w:pPr>
      <w:r w:rsidRPr="000A25BA">
        <w:rPr>
          <w:rFonts w:ascii="Times New Roman" w:eastAsia="Georgia" w:hAnsi="Times New Roman" w:cs="Times New Roman"/>
          <w:b/>
          <w:bCs/>
          <w:smallCaps/>
          <w:color w:val="000000" w:themeColor="text1"/>
          <w:sz w:val="28"/>
          <w:szCs w:val="28"/>
        </w:rPr>
        <w:t>DR</w:t>
      </w:r>
      <w:r w:rsidR="0045743F" w:rsidRPr="000A25BA">
        <w:rPr>
          <w:rFonts w:ascii="Times New Roman" w:eastAsia="Georgia" w:hAnsi="Times New Roman" w:cs="Times New Roman"/>
          <w:b/>
          <w:bCs/>
          <w:smallCaps/>
          <w:color w:val="000000" w:themeColor="text1"/>
          <w:sz w:val="28"/>
          <w:szCs w:val="28"/>
        </w:rPr>
        <w:t>.</w:t>
      </w:r>
      <w:r w:rsidRPr="000A25BA">
        <w:rPr>
          <w:rFonts w:ascii="Times New Roman" w:eastAsia="Georgia" w:hAnsi="Times New Roman" w:cs="Times New Roman"/>
          <w:b/>
          <w:bCs/>
          <w:smallCaps/>
          <w:color w:val="000000" w:themeColor="text1"/>
          <w:sz w:val="28"/>
          <w:szCs w:val="28"/>
        </w:rPr>
        <w:t xml:space="preserve"> SURABHY R</w:t>
      </w:r>
      <w:r w:rsidR="0045743F" w:rsidRPr="000A25BA">
        <w:rPr>
          <w:rFonts w:ascii="Times New Roman" w:eastAsia="Georgia" w:hAnsi="Times New Roman" w:cs="Times New Roman"/>
          <w:b/>
          <w:bCs/>
          <w:smallCaps/>
          <w:color w:val="000000" w:themeColor="text1"/>
          <w:sz w:val="28"/>
          <w:szCs w:val="28"/>
        </w:rPr>
        <w:t xml:space="preserve"> </w:t>
      </w:r>
      <w:r w:rsidRPr="000A25BA">
        <w:rPr>
          <w:rFonts w:ascii="Times New Roman" w:eastAsia="Georgia" w:hAnsi="Times New Roman" w:cs="Times New Roman"/>
          <w:b/>
          <w:bCs/>
          <w:smallCaps/>
          <w:color w:val="000000" w:themeColor="text1"/>
          <w:sz w:val="28"/>
          <w:szCs w:val="28"/>
        </w:rPr>
        <w:t>K</w:t>
      </w:r>
    </w:p>
    <w:p w:rsidR="0064115F" w:rsidRPr="000A25BA" w:rsidRDefault="0064115F" w:rsidP="0045743F">
      <w:pPr>
        <w:spacing w:after="160" w:line="278" w:lineRule="auto"/>
        <w:jc w:val="left"/>
        <w:rPr>
          <w:rFonts w:ascii="Times New Roman" w:eastAsia="Georgia" w:hAnsi="Times New Roman" w:cs="Times New Roman"/>
          <w:b/>
          <w:bCs/>
          <w:smallCaps/>
          <w:color w:val="000000" w:themeColor="text1"/>
          <w:sz w:val="28"/>
          <w:szCs w:val="28"/>
        </w:rPr>
      </w:pPr>
      <w:r w:rsidRPr="000A25BA">
        <w:rPr>
          <w:rFonts w:ascii="Times New Roman" w:eastAsia="Georgia" w:hAnsi="Times New Roman" w:cs="Times New Roman"/>
          <w:b/>
          <w:bCs/>
          <w:smallCaps/>
          <w:color w:val="000000" w:themeColor="text1"/>
          <w:sz w:val="28"/>
          <w:szCs w:val="28"/>
        </w:rPr>
        <w:t xml:space="preserve">MO </w:t>
      </w:r>
      <w:r w:rsidR="0045743F" w:rsidRPr="000A25BA">
        <w:rPr>
          <w:rFonts w:ascii="Times New Roman" w:eastAsia="Georgia" w:hAnsi="Times New Roman" w:cs="Times New Roman"/>
          <w:b/>
          <w:bCs/>
          <w:smallCaps/>
          <w:color w:val="000000" w:themeColor="text1"/>
          <w:sz w:val="28"/>
          <w:szCs w:val="28"/>
        </w:rPr>
        <w:t>(</w:t>
      </w:r>
      <w:r w:rsidRPr="000A25BA">
        <w:rPr>
          <w:rFonts w:ascii="Times New Roman" w:eastAsia="Georgia" w:hAnsi="Times New Roman" w:cs="Times New Roman"/>
          <w:b/>
          <w:bCs/>
          <w:smallCaps/>
          <w:color w:val="000000" w:themeColor="text1"/>
          <w:sz w:val="28"/>
          <w:szCs w:val="28"/>
        </w:rPr>
        <w:t>FHC PALLICKAL</w:t>
      </w:r>
      <w:r w:rsidR="0045743F" w:rsidRPr="000A25BA">
        <w:rPr>
          <w:rFonts w:ascii="Times New Roman" w:eastAsia="Georgia" w:hAnsi="Times New Roman" w:cs="Times New Roman"/>
          <w:b/>
          <w:bCs/>
          <w:smallCaps/>
          <w:color w:val="000000" w:themeColor="text1"/>
          <w:sz w:val="28"/>
          <w:szCs w:val="28"/>
        </w:rPr>
        <w:t>)</w:t>
      </w:r>
    </w:p>
    <w:p w:rsidR="008913D0" w:rsidRPr="000A25BA" w:rsidRDefault="008913D0">
      <w:pPr>
        <w:rPr>
          <w:rFonts w:ascii="Times New Roman" w:eastAsia="Georgia" w:hAnsi="Times New Roman" w:cs="Times New Roman"/>
          <w:color w:val="000000" w:themeColor="text1"/>
        </w:rPr>
      </w:pPr>
    </w:p>
    <w:p w:rsidR="0068774D" w:rsidRPr="000A25BA" w:rsidRDefault="0068774D" w:rsidP="0068774D">
      <w:pPr>
        <w:rPr>
          <w:rFonts w:ascii="Times New Roman" w:eastAsia="Times New Roman" w:hAnsi="Times New Roman" w:cs="Times New Roman"/>
          <w:color w:val="000000" w:themeColor="text1"/>
          <w:sz w:val="32"/>
          <w:szCs w:val="32"/>
          <w:lang w:val="en-US" w:eastAsia="en-US"/>
        </w:rPr>
      </w:pPr>
    </w:p>
    <w:p w:rsidR="0068774D" w:rsidRPr="000A25BA" w:rsidRDefault="0068774D" w:rsidP="00E37110">
      <w:pPr>
        <w:pStyle w:val="NormalWeb"/>
        <w:spacing w:before="0" w:beforeAutospacing="0" w:after="0" w:afterAutospacing="0"/>
        <w:jc w:val="both"/>
        <w:rPr>
          <w:color w:val="000000" w:themeColor="text1"/>
          <w:sz w:val="28"/>
          <w:szCs w:val="28"/>
        </w:rPr>
      </w:pPr>
      <w:r w:rsidRPr="000A25BA">
        <w:rPr>
          <w:rFonts w:ascii="Kartika" w:hAnsi="Kartika" w:cs="Kartika" w:hint="cs"/>
          <w:color w:val="000000" w:themeColor="text1"/>
          <w:sz w:val="28"/>
          <w:szCs w:val="28"/>
          <w:cs/>
          <w:lang w:bidi="ml-IN"/>
        </w:rPr>
        <w:t>മഹാമാരികളെ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പ്രതിരോധിക്കുക</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എന്ന്</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പറയുന്നത്</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നമ്മുടെ</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കൂട്ടായ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പ്രവർത്തനങ്ങളിലൂടെ</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മാത്രമേ</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സാധിക്കൂ</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എന്നുള്ളത്</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നമുക്കറി</w:t>
      </w:r>
      <w:r w:rsidR="00EB6AC7" w:rsidRPr="000A25BA">
        <w:rPr>
          <w:rFonts w:ascii="Kartika" w:hAnsi="Kartika" w:cs="Kartika" w:hint="cs"/>
          <w:color w:val="000000" w:themeColor="text1"/>
          <w:sz w:val="28"/>
          <w:szCs w:val="28"/>
          <w:cs/>
          <w:lang w:bidi="ml-IN"/>
        </w:rPr>
        <w:t>യാം</w:t>
      </w:r>
      <w:r w:rsidR="00EB6AC7" w:rsidRPr="000A25BA">
        <w:rPr>
          <w:color w:val="000000" w:themeColor="text1"/>
          <w:sz w:val="28"/>
          <w:szCs w:val="28"/>
        </w:rPr>
        <w:t xml:space="preserve">.  </w:t>
      </w:r>
      <w:r w:rsidR="00EB6AC7" w:rsidRPr="000A25BA">
        <w:rPr>
          <w:rFonts w:ascii="Kartika" w:hAnsi="Kartika" w:cs="Kartika" w:hint="cs"/>
          <w:color w:val="000000" w:themeColor="text1"/>
          <w:sz w:val="28"/>
          <w:szCs w:val="28"/>
          <w:cs/>
          <w:lang w:bidi="ml-IN"/>
        </w:rPr>
        <w:t>രോഗങ്ങളെ</w:t>
      </w:r>
      <w:r w:rsidR="00EB6AC7" w:rsidRPr="000A25BA">
        <w:rPr>
          <w:color w:val="000000" w:themeColor="text1"/>
          <w:sz w:val="28"/>
          <w:szCs w:val="28"/>
          <w:cs/>
          <w:lang w:bidi="ml-IN"/>
        </w:rPr>
        <w:t xml:space="preserve"> </w:t>
      </w:r>
      <w:r w:rsidR="00EB6AC7" w:rsidRPr="000A25BA">
        <w:rPr>
          <w:rFonts w:ascii="Kartika" w:hAnsi="Kartika" w:cs="Kartika" w:hint="cs"/>
          <w:color w:val="000000" w:themeColor="text1"/>
          <w:sz w:val="28"/>
          <w:szCs w:val="28"/>
          <w:cs/>
          <w:lang w:bidi="ml-IN"/>
        </w:rPr>
        <w:t>നേരത്തെ</w:t>
      </w:r>
      <w:r w:rsidR="00EB6AC7" w:rsidRPr="000A25BA">
        <w:rPr>
          <w:color w:val="000000" w:themeColor="text1"/>
          <w:sz w:val="28"/>
          <w:szCs w:val="28"/>
          <w:cs/>
          <w:lang w:bidi="ml-IN"/>
        </w:rPr>
        <w:t xml:space="preserve"> </w:t>
      </w:r>
      <w:r w:rsidR="00EB6AC7" w:rsidRPr="000A25BA">
        <w:rPr>
          <w:rFonts w:ascii="Kartika" w:hAnsi="Kartika" w:cs="Kartika" w:hint="cs"/>
          <w:color w:val="000000" w:themeColor="text1"/>
          <w:sz w:val="28"/>
          <w:szCs w:val="28"/>
          <w:cs/>
          <w:lang w:bidi="ml-IN"/>
        </w:rPr>
        <w:t>കണ്ടെത്തി</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സമയബന്ധിതമായ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ചികിത്സ</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ശരിയായ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പ്രതിരോധ</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നടപടികൾ</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മഹാമാരികളെ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പ്രതിരോധിക്കുന്നതിനുള്ള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അടിസ്ഥാനതത്വം</w:t>
      </w:r>
      <w:r w:rsidRPr="000A25BA">
        <w:rPr>
          <w:color w:val="000000" w:themeColor="text1"/>
          <w:sz w:val="28"/>
          <w:szCs w:val="28"/>
        </w:rPr>
        <w:t xml:space="preserve">. </w:t>
      </w:r>
      <w:r w:rsidRPr="000A25BA">
        <w:rPr>
          <w:rFonts w:ascii="Kartika" w:hAnsi="Kartika" w:cs="Kartika" w:hint="cs"/>
          <w:color w:val="000000" w:themeColor="text1"/>
          <w:sz w:val="28"/>
          <w:szCs w:val="28"/>
          <w:cs/>
          <w:lang w:bidi="ml-IN"/>
        </w:rPr>
        <w:t>ആരോഗ്യവകുപ്പിന്റെ</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നിർദ്ദേശങ്ങൾയഥാസമയം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പൊതുജനങ്ങൾ</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പാലിക്കേണ്ടതും</w:t>
      </w:r>
      <w:r w:rsidRPr="000A25BA">
        <w:rPr>
          <w:color w:val="000000" w:themeColor="text1"/>
          <w:sz w:val="28"/>
          <w:szCs w:val="28"/>
        </w:rPr>
        <w:t xml:space="preserve">, </w:t>
      </w:r>
      <w:r w:rsidRPr="000A25BA">
        <w:rPr>
          <w:rFonts w:ascii="Kartika" w:hAnsi="Kartika" w:cs="Kartika" w:hint="cs"/>
          <w:color w:val="000000" w:themeColor="text1"/>
          <w:sz w:val="28"/>
          <w:szCs w:val="28"/>
          <w:cs/>
          <w:lang w:bidi="ml-IN"/>
        </w:rPr>
        <w:t>ശുചിത്വം</w:t>
      </w:r>
      <w:r w:rsidRPr="000A25BA">
        <w:rPr>
          <w:color w:val="000000" w:themeColor="text1"/>
          <w:sz w:val="28"/>
          <w:szCs w:val="28"/>
        </w:rPr>
        <w:t xml:space="preserve">, </w:t>
      </w:r>
      <w:r w:rsidRPr="000A25BA">
        <w:rPr>
          <w:rFonts w:ascii="Kartika" w:hAnsi="Kartika" w:cs="Kartika" w:hint="cs"/>
          <w:color w:val="000000" w:themeColor="text1"/>
          <w:sz w:val="28"/>
          <w:szCs w:val="28"/>
          <w:cs/>
          <w:lang w:bidi="ml-IN"/>
        </w:rPr>
        <w:t>പ്രതിരോധ</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കുത്തിവെപ്പ്</w:t>
      </w:r>
      <w:r w:rsidRPr="000A25BA">
        <w:rPr>
          <w:color w:val="000000" w:themeColor="text1"/>
          <w:sz w:val="28"/>
          <w:szCs w:val="28"/>
          <w:cs/>
          <w:lang w:bidi="ml-IN"/>
        </w:rPr>
        <w:t xml:space="preserve"> </w:t>
      </w:r>
      <w:r w:rsidRPr="000A25BA">
        <w:rPr>
          <w:color w:val="000000" w:themeColor="text1"/>
          <w:sz w:val="28"/>
          <w:szCs w:val="28"/>
        </w:rPr>
        <w:t>,</w:t>
      </w:r>
      <w:r w:rsidRPr="000A25BA">
        <w:rPr>
          <w:rFonts w:ascii="Kartika" w:hAnsi="Kartika" w:cs="Kartika" w:hint="cs"/>
          <w:color w:val="000000" w:themeColor="text1"/>
          <w:sz w:val="28"/>
          <w:szCs w:val="28"/>
          <w:cs/>
          <w:lang w:bidi="ml-IN"/>
        </w:rPr>
        <w:t>രോഗപ്രതിരോധ</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പ്രവർത്തനങ്ങൾ</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എന്നിവയിൽ</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ജനകീയ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പങ്കാളിത്തം</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ഉറപ്പുവരുത്തിയാൽ</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മാത്രമേ</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നമുക്ക്</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രോഗങ്ങളെ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തടയുവാൻ</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സാധിക്കുകയുള്ളൂ</w:t>
      </w:r>
      <w:r w:rsidRPr="000A25BA">
        <w:rPr>
          <w:color w:val="000000" w:themeColor="text1"/>
          <w:sz w:val="28"/>
          <w:szCs w:val="28"/>
        </w:rPr>
        <w:t xml:space="preserve">. </w:t>
      </w:r>
      <w:r w:rsidRPr="000A25BA">
        <w:rPr>
          <w:rFonts w:ascii="Kartika" w:hAnsi="Kartika" w:cs="Kartika" w:hint="cs"/>
          <w:color w:val="000000" w:themeColor="text1"/>
          <w:sz w:val="28"/>
          <w:szCs w:val="28"/>
          <w:cs/>
          <w:lang w:bidi="ml-IN"/>
        </w:rPr>
        <w:t>അപ്രതീക്ഷിതമായി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ഉണ്ടാകുന്ന</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ആരോഗ്യ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പ്രശ്നങ്ങളെ</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ഫലപ്രദമായി</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നേരിടുവാൻ</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ഉതകുന്ന</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തരത്തിലാണ്</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ഈ</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കൈപ്പുസ്തകം</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തയ്യാറാക്കിയിരിക്കുന്നത്</w:t>
      </w:r>
      <w:r w:rsidRPr="000A25BA">
        <w:rPr>
          <w:color w:val="000000" w:themeColor="text1"/>
          <w:sz w:val="28"/>
          <w:szCs w:val="28"/>
        </w:rPr>
        <w:t xml:space="preserve">. </w:t>
      </w:r>
      <w:r w:rsidRPr="000A25BA">
        <w:rPr>
          <w:rFonts w:ascii="Kartika" w:hAnsi="Kartika" w:cs="Kartika" w:hint="cs"/>
          <w:color w:val="000000" w:themeColor="text1"/>
          <w:sz w:val="28"/>
          <w:szCs w:val="28"/>
          <w:cs/>
          <w:lang w:bidi="ml-IN"/>
        </w:rPr>
        <w:t>ഇത്</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നമ്മുടെ</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പഞ്ചായത്തിൻറെ</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ആരോഗ്യപ്രവർത്തനങ്ങൾക്ക്</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മുതൽക്കൂട്ടാകുമെന്ന്</w:t>
      </w:r>
      <w:r w:rsidRPr="000A25BA">
        <w:rPr>
          <w:color w:val="000000" w:themeColor="text1"/>
          <w:sz w:val="28"/>
          <w:szCs w:val="28"/>
          <w:cs/>
          <w:lang w:bidi="ml-IN"/>
        </w:rPr>
        <w:t xml:space="preserve"> </w:t>
      </w:r>
      <w:r w:rsidRPr="000A25BA">
        <w:rPr>
          <w:rFonts w:ascii="Kartika" w:hAnsi="Kartika" w:cs="Kartika" w:hint="cs"/>
          <w:color w:val="000000" w:themeColor="text1"/>
          <w:sz w:val="28"/>
          <w:szCs w:val="28"/>
          <w:cs/>
          <w:lang w:bidi="ml-IN"/>
        </w:rPr>
        <w:t>പ്രതീക്ഷിക്കുന്നു</w:t>
      </w:r>
      <w:r w:rsidRPr="000A25BA">
        <w:rPr>
          <w:color w:val="000000" w:themeColor="text1"/>
          <w:sz w:val="28"/>
          <w:szCs w:val="28"/>
        </w:rPr>
        <w:t>.</w:t>
      </w:r>
    </w:p>
    <w:p w:rsidR="008913D0" w:rsidRPr="000A25BA" w:rsidRDefault="008913D0" w:rsidP="0045743F">
      <w:pPr>
        <w:jc w:val="center"/>
        <w:rPr>
          <w:rFonts w:ascii="Times New Roman" w:eastAsia="Georgia" w:hAnsi="Times New Roman" w:cs="Times New Roman"/>
          <w:color w:val="000000" w:themeColor="text1"/>
        </w:rPr>
        <w:sectPr w:rsidR="008913D0" w:rsidRPr="000A25BA">
          <w:headerReference w:type="default" r:id="rId15"/>
          <w:footerReference w:type="default" r:id="rId16"/>
          <w:pgSz w:w="11906" w:h="16838"/>
          <w:pgMar w:top="1440" w:right="1440" w:bottom="1440" w:left="1440" w:header="708" w:footer="708" w:gutter="0"/>
          <w:cols w:space="720"/>
        </w:sectPr>
      </w:pPr>
    </w:p>
    <w:p w:rsidR="008913D0" w:rsidRPr="000A25BA" w:rsidRDefault="009F34BA" w:rsidP="0045743F">
      <w:pPr>
        <w:keepNext/>
        <w:keepLines/>
        <w:tabs>
          <w:tab w:val="left" w:pos="3996"/>
          <w:tab w:val="left" w:pos="5724"/>
        </w:tabs>
        <w:spacing w:before="240" w:after="120" w:line="278" w:lineRule="auto"/>
        <w:jc w:val="center"/>
        <w:rPr>
          <w:rFonts w:ascii="Times New Roman" w:eastAsia="Georgia" w:hAnsi="Times New Roman" w:cs="Times New Roman"/>
          <w:b/>
          <w:bCs/>
          <w:smallCaps/>
          <w:color w:val="000000" w:themeColor="text1"/>
          <w:sz w:val="40"/>
          <w:szCs w:val="40"/>
        </w:rPr>
      </w:pPr>
      <w:r w:rsidRPr="000A25BA">
        <w:rPr>
          <w:rFonts w:ascii="Times New Roman" w:eastAsia="Georgia" w:hAnsi="Times New Roman" w:cs="Times New Roman"/>
          <w:b/>
          <w:bCs/>
          <w:smallCaps/>
          <w:color w:val="000000" w:themeColor="text1"/>
          <w:sz w:val="40"/>
          <w:szCs w:val="40"/>
        </w:rPr>
        <w:lastRenderedPageBreak/>
        <w:t>EXECUTIVE SUMMARY</w:t>
      </w:r>
    </w:p>
    <w:p w:rsidR="00DA0203" w:rsidRPr="000A25BA" w:rsidRDefault="00DA0203" w:rsidP="00DA0203">
      <w:pPr>
        <w:keepNext/>
        <w:keepLines/>
        <w:tabs>
          <w:tab w:val="left" w:pos="3996"/>
          <w:tab w:val="left" w:pos="5724"/>
        </w:tabs>
        <w:spacing w:before="240" w:after="120" w:line="278" w:lineRule="auto"/>
        <w:jc w:val="center"/>
        <w:rPr>
          <w:rFonts w:ascii="Times New Roman" w:eastAsia="Georgia" w:hAnsi="Times New Roman" w:cs="Times New Roman"/>
          <w:bCs/>
          <w:smallCaps/>
          <w:color w:val="000000" w:themeColor="text1"/>
          <w:sz w:val="40"/>
          <w:szCs w:val="40"/>
        </w:rPr>
      </w:pPr>
    </w:p>
    <w:p w:rsidR="00DA0203" w:rsidRPr="000A25BA" w:rsidRDefault="00DA0203" w:rsidP="0045743F">
      <w:pPr>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Primary Health Centre functioning as a </w:t>
      </w:r>
      <w:r w:rsidRPr="000A25BA">
        <w:rPr>
          <w:rFonts w:ascii="Times New Roman" w:eastAsia="Georgia" w:hAnsi="Times New Roman" w:cs="Times New Roman"/>
          <w:bCs/>
          <w:color w:val="000000" w:themeColor="text1"/>
        </w:rPr>
        <w:t>Family Health Centre (FHC)</w:t>
      </w:r>
      <w:r w:rsidRPr="000A25BA">
        <w:rPr>
          <w:rFonts w:ascii="Times New Roman" w:eastAsia="Georgia" w:hAnsi="Times New Roman" w:cs="Times New Roman"/>
          <w:color w:val="000000" w:themeColor="text1"/>
        </w:rPr>
        <w:t xml:space="preserve"> serves as the principal public healthcare institution for </w:t>
      </w:r>
      <w:proofErr w:type="spellStart"/>
      <w:r w:rsidRPr="000A25BA">
        <w:rPr>
          <w:rFonts w:ascii="Times New Roman" w:eastAsia="Georgia" w:hAnsi="Times New Roman" w:cs="Times New Roman"/>
          <w:bCs/>
          <w:color w:val="000000" w:themeColor="text1"/>
        </w:rPr>
        <w:t>Pallickal</w:t>
      </w:r>
      <w:proofErr w:type="spellEnd"/>
      <w:r w:rsidRPr="000A25BA">
        <w:rPr>
          <w:rFonts w:ascii="Times New Roman" w:eastAsia="Georgia" w:hAnsi="Times New Roman" w:cs="Times New Roman"/>
          <w:bCs/>
          <w:color w:val="000000" w:themeColor="text1"/>
        </w:rPr>
        <w:t xml:space="preserve"> </w:t>
      </w:r>
      <w:proofErr w:type="spellStart"/>
      <w:r w:rsidRPr="000A25BA">
        <w:rPr>
          <w:rFonts w:ascii="Times New Roman" w:eastAsia="Georgia" w:hAnsi="Times New Roman" w:cs="Times New Roman"/>
          <w:bCs/>
          <w:color w:val="000000" w:themeColor="text1"/>
        </w:rPr>
        <w:t>Grama</w:t>
      </w:r>
      <w:proofErr w:type="spellEnd"/>
      <w:r w:rsidRPr="000A25BA">
        <w:rPr>
          <w:rFonts w:ascii="Times New Roman" w:eastAsia="Georgia" w:hAnsi="Times New Roman" w:cs="Times New Roman"/>
          <w:bCs/>
          <w:color w:val="000000" w:themeColor="text1"/>
        </w:rPr>
        <w:t xml:space="preserve"> </w:t>
      </w:r>
      <w:proofErr w:type="spellStart"/>
      <w:r w:rsidRPr="000A25BA">
        <w:rPr>
          <w:rFonts w:ascii="Times New Roman" w:eastAsia="Georgia" w:hAnsi="Times New Roman" w:cs="Times New Roman"/>
          <w:bCs/>
          <w:color w:val="000000" w:themeColor="text1"/>
        </w:rPr>
        <w:t>Panchayat</w:t>
      </w:r>
      <w:proofErr w:type="spellEnd"/>
      <w:r w:rsidRPr="000A25BA">
        <w:rPr>
          <w:rFonts w:ascii="Times New Roman" w:eastAsia="Georgia" w:hAnsi="Times New Roman" w:cs="Times New Roman"/>
          <w:color w:val="000000" w:themeColor="text1"/>
        </w:rPr>
        <w:t xml:space="preserve">. From the perspective of the Local Self Government Institution, the FHC is a cornerstone of the </w:t>
      </w:r>
      <w:proofErr w:type="spellStart"/>
      <w:r w:rsidRPr="000A25BA">
        <w:rPr>
          <w:rFonts w:ascii="Times New Roman" w:eastAsia="Georgia" w:hAnsi="Times New Roman" w:cs="Times New Roman"/>
          <w:color w:val="000000" w:themeColor="text1"/>
        </w:rPr>
        <w:t>Panchayat’s</w:t>
      </w:r>
      <w:proofErr w:type="spellEnd"/>
      <w:r w:rsidRPr="000A25BA">
        <w:rPr>
          <w:rFonts w:ascii="Times New Roman" w:eastAsia="Georgia" w:hAnsi="Times New Roman" w:cs="Times New Roman"/>
          <w:color w:val="000000" w:themeColor="text1"/>
        </w:rPr>
        <w:t xml:space="preserve"> efforts to ensure accessible, affordable, and quality healthcare for all residents. The FHC plays a vital role in delivering preventive, </w:t>
      </w:r>
      <w:proofErr w:type="spellStart"/>
      <w:r w:rsidRPr="000A25BA">
        <w:rPr>
          <w:rFonts w:ascii="Times New Roman" w:eastAsia="Georgia" w:hAnsi="Times New Roman" w:cs="Times New Roman"/>
          <w:color w:val="000000" w:themeColor="text1"/>
        </w:rPr>
        <w:t>promotive</w:t>
      </w:r>
      <w:proofErr w:type="spellEnd"/>
      <w:r w:rsidRPr="000A25BA">
        <w:rPr>
          <w:rFonts w:ascii="Times New Roman" w:eastAsia="Georgia" w:hAnsi="Times New Roman" w:cs="Times New Roman"/>
          <w:color w:val="000000" w:themeColor="text1"/>
        </w:rPr>
        <w:t>, curative, and rehabilitative services in alignment with national and state health programmes.</w:t>
      </w:r>
    </w:p>
    <w:p w:rsidR="00DA0203" w:rsidRPr="000A25BA" w:rsidRDefault="00DA0203" w:rsidP="0045743F">
      <w:pPr>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The FHC caters to a predominantly rural population and addresses key public health priorities including maternal and child health, control of communicable and non-communicable diseases, immunisation, family welfare, adolescent health, and geriatric care. Regular outpatient services, home-based care through field health staff, and structured outreach activities enable the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to ensure equitable healthcare coverage, including in geographically challenging and vulnerable areas.</w:t>
      </w:r>
    </w:p>
    <w:p w:rsidR="00DA0203" w:rsidRPr="000A25BA" w:rsidRDefault="00DA0203" w:rsidP="0045743F">
      <w:pPr>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The institution actively implements major national health initiatives such as the </w:t>
      </w:r>
      <w:r w:rsidRPr="000A25BA">
        <w:rPr>
          <w:rFonts w:ascii="Times New Roman" w:eastAsia="Georgia" w:hAnsi="Times New Roman" w:cs="Times New Roman"/>
          <w:bCs/>
          <w:color w:val="000000" w:themeColor="text1"/>
        </w:rPr>
        <w:t>National Health Mission (NHM)</w:t>
      </w:r>
      <w:r w:rsidRPr="000A25BA">
        <w:rPr>
          <w:rFonts w:ascii="Times New Roman" w:eastAsia="Georgia" w:hAnsi="Times New Roman" w:cs="Times New Roman"/>
          <w:color w:val="000000" w:themeColor="text1"/>
        </w:rPr>
        <w:t xml:space="preserve">, </w:t>
      </w:r>
      <w:r w:rsidRPr="000A25BA">
        <w:rPr>
          <w:rFonts w:ascii="Times New Roman" w:eastAsia="Georgia" w:hAnsi="Times New Roman" w:cs="Times New Roman"/>
          <w:bCs/>
          <w:color w:val="000000" w:themeColor="text1"/>
        </w:rPr>
        <w:t>National Tuberculosis Elimination Programme (NTEP)</w:t>
      </w:r>
      <w:r w:rsidRPr="000A25BA">
        <w:rPr>
          <w:rFonts w:ascii="Times New Roman" w:eastAsia="Georgia" w:hAnsi="Times New Roman" w:cs="Times New Roman"/>
          <w:color w:val="000000" w:themeColor="text1"/>
        </w:rPr>
        <w:t xml:space="preserve">, </w:t>
      </w:r>
      <w:r w:rsidRPr="000A25BA">
        <w:rPr>
          <w:rFonts w:ascii="Times New Roman" w:eastAsia="Georgia" w:hAnsi="Times New Roman" w:cs="Times New Roman"/>
          <w:bCs/>
          <w:color w:val="000000" w:themeColor="text1"/>
        </w:rPr>
        <w:t>National Programme for Prevention and Control of Cancer, Diabetes, Cardiovascular Diseases and Stroke (NPCDCS)</w:t>
      </w:r>
      <w:r w:rsidRPr="000A25BA">
        <w:rPr>
          <w:rFonts w:ascii="Times New Roman" w:eastAsia="Georgia" w:hAnsi="Times New Roman" w:cs="Times New Roman"/>
          <w:color w:val="000000" w:themeColor="text1"/>
        </w:rPr>
        <w:t xml:space="preserve">, and disease surveillance activities under the Integrated Disease Surveillance Programme (IDSP). These programmes significantly contribute to early detection, prevention, and reduction of disease burden within the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w:t>
      </w:r>
    </w:p>
    <w:p w:rsidR="00DA0203" w:rsidRPr="000A25BA" w:rsidRDefault="00DA0203" w:rsidP="0045743F">
      <w:pPr>
        <w:ind w:left="1440"/>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Pallickal</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Grama</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works in close coordination with the FHC, ASHA workers, </w:t>
      </w:r>
      <w:proofErr w:type="spellStart"/>
      <w:r w:rsidRPr="000A25BA">
        <w:rPr>
          <w:rFonts w:ascii="Times New Roman" w:eastAsia="Georgia" w:hAnsi="Times New Roman" w:cs="Times New Roman"/>
          <w:color w:val="000000" w:themeColor="text1"/>
        </w:rPr>
        <w:t>Anganwadi</w:t>
      </w:r>
      <w:proofErr w:type="spellEnd"/>
      <w:r w:rsidRPr="000A25BA">
        <w:rPr>
          <w:rFonts w:ascii="Times New Roman" w:eastAsia="Georgia" w:hAnsi="Times New Roman" w:cs="Times New Roman"/>
          <w:color w:val="000000" w:themeColor="text1"/>
        </w:rPr>
        <w:t xml:space="preserve"> centres, educational institutions, and community-based organisations to strengthen community participation, health awareness, and behaviour change. Priority is given to early case detection, timely referral, health education, and promotion of healthy lifestyles as part of the </w:t>
      </w:r>
      <w:proofErr w:type="spellStart"/>
      <w:r w:rsidRPr="000A25BA">
        <w:rPr>
          <w:rFonts w:ascii="Times New Roman" w:eastAsia="Georgia" w:hAnsi="Times New Roman" w:cs="Times New Roman"/>
          <w:color w:val="000000" w:themeColor="text1"/>
        </w:rPr>
        <w:t>Panchayat’s</w:t>
      </w:r>
      <w:proofErr w:type="spellEnd"/>
      <w:r w:rsidRPr="000A25BA">
        <w:rPr>
          <w:rFonts w:ascii="Times New Roman" w:eastAsia="Georgia" w:hAnsi="Times New Roman" w:cs="Times New Roman"/>
          <w:color w:val="000000" w:themeColor="text1"/>
        </w:rPr>
        <w:t xml:space="preserve"> broader public health strategy.</w:t>
      </w:r>
    </w:p>
    <w:p w:rsidR="00DA0203" w:rsidRPr="000A25BA" w:rsidRDefault="00DA0203" w:rsidP="0045743F">
      <w:pPr>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Despite challenges related to infrastructure limitations, manpower constraints, and increasing service demand, the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in collaboration with the FHC, continues to enhance healthcare delivery through effective planning, data-driven decision-making, and active community engagement. Strengthening health infrastructure, upgrading digital health systems, and expanding preventive and </w:t>
      </w:r>
      <w:proofErr w:type="spellStart"/>
      <w:r w:rsidRPr="000A25BA">
        <w:rPr>
          <w:rFonts w:ascii="Times New Roman" w:eastAsia="Georgia" w:hAnsi="Times New Roman" w:cs="Times New Roman"/>
          <w:color w:val="000000" w:themeColor="text1"/>
        </w:rPr>
        <w:t>promotive</w:t>
      </w:r>
      <w:proofErr w:type="spellEnd"/>
      <w:r w:rsidRPr="000A25BA">
        <w:rPr>
          <w:rFonts w:ascii="Times New Roman" w:eastAsia="Georgia" w:hAnsi="Times New Roman" w:cs="Times New Roman"/>
          <w:color w:val="000000" w:themeColor="text1"/>
        </w:rPr>
        <w:t xml:space="preserve"> services remain key focus areas for future development.</w:t>
      </w:r>
    </w:p>
    <w:p w:rsidR="00DA0203" w:rsidRPr="000A25BA" w:rsidRDefault="00DA0203" w:rsidP="0045743F">
      <w:pPr>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Overall, </w:t>
      </w:r>
      <w:proofErr w:type="spellStart"/>
      <w:r w:rsidRPr="000A25BA">
        <w:rPr>
          <w:rFonts w:ascii="Times New Roman" w:eastAsia="Georgia" w:hAnsi="Times New Roman" w:cs="Times New Roman"/>
          <w:bCs/>
          <w:color w:val="000000" w:themeColor="text1"/>
        </w:rPr>
        <w:t>Pallickal</w:t>
      </w:r>
      <w:proofErr w:type="spellEnd"/>
      <w:r w:rsidRPr="000A25BA">
        <w:rPr>
          <w:rFonts w:ascii="Times New Roman" w:eastAsia="Georgia" w:hAnsi="Times New Roman" w:cs="Times New Roman"/>
          <w:bCs/>
          <w:color w:val="000000" w:themeColor="text1"/>
        </w:rPr>
        <w:t xml:space="preserve"> Family Health Centre</w:t>
      </w:r>
      <w:r w:rsidRPr="000A25BA">
        <w:rPr>
          <w:rFonts w:ascii="Times New Roman" w:eastAsia="Georgia" w:hAnsi="Times New Roman" w:cs="Times New Roman"/>
          <w:color w:val="000000" w:themeColor="text1"/>
        </w:rPr>
        <w:t xml:space="preserve">, with the support and stewardship of </w:t>
      </w:r>
      <w:proofErr w:type="spellStart"/>
      <w:r w:rsidRPr="000A25BA">
        <w:rPr>
          <w:rFonts w:ascii="Times New Roman" w:eastAsia="Georgia" w:hAnsi="Times New Roman" w:cs="Times New Roman"/>
          <w:bCs/>
          <w:color w:val="000000" w:themeColor="text1"/>
        </w:rPr>
        <w:t>Pallickal</w:t>
      </w:r>
      <w:proofErr w:type="spellEnd"/>
      <w:r w:rsidRPr="000A25BA">
        <w:rPr>
          <w:rFonts w:ascii="Times New Roman" w:eastAsia="Georgia" w:hAnsi="Times New Roman" w:cs="Times New Roman"/>
          <w:bCs/>
          <w:color w:val="000000" w:themeColor="text1"/>
        </w:rPr>
        <w:t xml:space="preserve"> </w:t>
      </w:r>
      <w:proofErr w:type="spellStart"/>
      <w:r w:rsidRPr="000A25BA">
        <w:rPr>
          <w:rFonts w:ascii="Times New Roman" w:eastAsia="Georgia" w:hAnsi="Times New Roman" w:cs="Times New Roman"/>
          <w:bCs/>
          <w:color w:val="000000" w:themeColor="text1"/>
        </w:rPr>
        <w:t>Grama</w:t>
      </w:r>
      <w:proofErr w:type="spellEnd"/>
      <w:r w:rsidRPr="000A25BA">
        <w:rPr>
          <w:rFonts w:ascii="Times New Roman" w:eastAsia="Georgia" w:hAnsi="Times New Roman" w:cs="Times New Roman"/>
          <w:bCs/>
          <w:color w:val="000000" w:themeColor="text1"/>
        </w:rPr>
        <w:t xml:space="preserve"> </w:t>
      </w:r>
      <w:proofErr w:type="spellStart"/>
      <w:r w:rsidRPr="000A25BA">
        <w:rPr>
          <w:rFonts w:ascii="Times New Roman" w:eastAsia="Georgia" w:hAnsi="Times New Roman" w:cs="Times New Roman"/>
          <w:bCs/>
          <w:color w:val="000000" w:themeColor="text1"/>
        </w:rPr>
        <w:t>Panchayat</w:t>
      </w:r>
      <w:proofErr w:type="spellEnd"/>
      <w:r w:rsidRPr="000A25BA">
        <w:rPr>
          <w:rFonts w:ascii="Times New Roman" w:eastAsia="Georgia" w:hAnsi="Times New Roman" w:cs="Times New Roman"/>
          <w:color w:val="000000" w:themeColor="text1"/>
        </w:rPr>
        <w:t xml:space="preserve">, stands as a vital institution in safeguarding public health and improving the quality of life of the </w:t>
      </w:r>
      <w:proofErr w:type="spellStart"/>
      <w:r w:rsidRPr="000A25BA">
        <w:rPr>
          <w:rFonts w:ascii="Times New Roman" w:eastAsia="Georgia" w:hAnsi="Times New Roman" w:cs="Times New Roman"/>
          <w:color w:val="000000" w:themeColor="text1"/>
        </w:rPr>
        <w:t>Panchayat’s</w:t>
      </w:r>
      <w:proofErr w:type="spellEnd"/>
      <w:r w:rsidRPr="000A25BA">
        <w:rPr>
          <w:rFonts w:ascii="Times New Roman" w:eastAsia="Georgia" w:hAnsi="Times New Roman" w:cs="Times New Roman"/>
          <w:color w:val="000000" w:themeColor="text1"/>
        </w:rPr>
        <w:t xml:space="preserve"> residents.</w:t>
      </w:r>
    </w:p>
    <w:p w:rsidR="008913D0" w:rsidRPr="000A25BA" w:rsidRDefault="008913D0">
      <w:pPr>
        <w:ind w:left="1440"/>
        <w:rPr>
          <w:rFonts w:ascii="Times New Roman" w:eastAsia="Georgia" w:hAnsi="Times New Roman" w:cs="Times New Roman"/>
          <w:color w:val="000000" w:themeColor="text1"/>
          <w:sz w:val="32"/>
          <w:szCs w:val="32"/>
        </w:rPr>
      </w:pPr>
    </w:p>
    <w:p w:rsidR="008913D0" w:rsidRPr="000A25BA" w:rsidRDefault="008913D0">
      <w:pPr>
        <w:spacing w:after="240"/>
        <w:jc w:val="left"/>
        <w:rPr>
          <w:rFonts w:ascii="Times New Roman" w:eastAsia="Georgia" w:hAnsi="Times New Roman" w:cs="Times New Roman"/>
          <w:color w:val="000000" w:themeColor="text1"/>
        </w:rPr>
        <w:sectPr w:rsidR="008913D0" w:rsidRPr="000A25BA">
          <w:pgSz w:w="11906" w:h="16838"/>
          <w:pgMar w:top="1440" w:right="1440" w:bottom="1440" w:left="1440" w:header="708" w:footer="708" w:gutter="0"/>
          <w:cols w:space="720"/>
        </w:sectPr>
      </w:pPr>
    </w:p>
    <w:p w:rsidR="008913D0" w:rsidRPr="000A25BA" w:rsidRDefault="009F34BA">
      <w:pPr>
        <w:jc w:val="center"/>
        <w:rPr>
          <w:rFonts w:ascii="Times New Roman" w:eastAsia="Georgia" w:hAnsi="Times New Roman" w:cs="Times New Roman"/>
          <w:b/>
          <w:bCs/>
          <w:smallCaps/>
          <w:color w:val="000000" w:themeColor="text1"/>
          <w:sz w:val="40"/>
          <w:szCs w:val="40"/>
        </w:rPr>
      </w:pPr>
      <w:r w:rsidRPr="000A25BA">
        <w:rPr>
          <w:rFonts w:ascii="Times New Roman" w:eastAsia="Georgia" w:hAnsi="Times New Roman" w:cs="Times New Roman"/>
          <w:b/>
          <w:bCs/>
          <w:smallCaps/>
          <w:color w:val="000000" w:themeColor="text1"/>
          <w:sz w:val="40"/>
          <w:szCs w:val="40"/>
        </w:rPr>
        <w:lastRenderedPageBreak/>
        <w:t>LIST OF ABBREVIATIONS</w:t>
      </w:r>
    </w:p>
    <w:p w:rsidR="008913D0" w:rsidRPr="000A25BA" w:rsidRDefault="008913D0">
      <w:pPr>
        <w:spacing w:after="160" w:line="278" w:lineRule="auto"/>
        <w:rPr>
          <w:rFonts w:ascii="Times New Roman" w:eastAsia="Georgia" w:hAnsi="Times New Roman" w:cs="Times New Roman"/>
          <w:b/>
          <w:bCs/>
          <w:smallCaps/>
          <w:color w:val="000000" w:themeColor="text1"/>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0A25BA">
        <w:tc>
          <w:tcPr>
            <w:tcW w:w="1838" w:type="dxa"/>
          </w:tcPr>
          <w:p w:rsidR="008913D0" w:rsidRPr="000A25BA" w:rsidRDefault="009F34BA">
            <w:pPr>
              <w:spacing w:after="160" w:line="278" w:lineRule="auto"/>
              <w:jc w:val="center"/>
              <w:rPr>
                <w:rFonts w:ascii="Times New Roman" w:eastAsia="Georgia" w:hAnsi="Times New Roman" w:cs="Times New Roman"/>
                <w:b/>
                <w:bCs/>
                <w:smallCaps/>
                <w:color w:val="000000" w:themeColor="text1"/>
              </w:rPr>
            </w:pPr>
            <w:r w:rsidRPr="000A25BA">
              <w:rPr>
                <w:rFonts w:ascii="Times New Roman" w:eastAsia="Georgia" w:hAnsi="Times New Roman" w:cs="Times New Roman"/>
                <w:b/>
                <w:bCs/>
                <w:smallCaps/>
                <w:color w:val="000000" w:themeColor="text1"/>
              </w:rPr>
              <w:t>LSGD/LSGI</w:t>
            </w:r>
          </w:p>
        </w:tc>
        <w:tc>
          <w:tcPr>
            <w:tcW w:w="7513" w:type="dxa"/>
          </w:tcPr>
          <w:p w:rsidR="008913D0" w:rsidRPr="000A25BA" w:rsidRDefault="009F34BA">
            <w:pPr>
              <w:spacing w:after="160" w:line="278" w:lineRule="auto"/>
              <w:jc w:val="center"/>
              <w:rPr>
                <w:rFonts w:ascii="Times New Roman" w:eastAsia="Georgia" w:hAnsi="Times New Roman" w:cs="Times New Roman"/>
                <w:b/>
                <w:bCs/>
                <w:smallCaps/>
                <w:color w:val="000000" w:themeColor="text1"/>
              </w:rPr>
            </w:pPr>
            <w:r w:rsidRPr="000A25BA">
              <w:rPr>
                <w:rFonts w:ascii="Times New Roman" w:eastAsia="Georgia" w:hAnsi="Times New Roman" w:cs="Times New Roman"/>
                <w:b/>
                <w:bCs/>
                <w:color w:val="000000" w:themeColor="text1"/>
              </w:rPr>
              <w:t>Local Self Government Department / Local Self Government Institution</w:t>
            </w:r>
          </w:p>
        </w:tc>
      </w:tr>
      <w:tr w:rsidR="008913D0" w:rsidRPr="000A25BA">
        <w:tc>
          <w:tcPr>
            <w:tcW w:w="1838" w:type="dxa"/>
          </w:tcPr>
          <w:p w:rsidR="008913D0" w:rsidRPr="000A25BA" w:rsidRDefault="009F34BA">
            <w:pPr>
              <w:spacing w:after="160" w:line="278" w:lineRule="auto"/>
              <w:jc w:val="center"/>
              <w:rPr>
                <w:rFonts w:ascii="Times New Roman" w:eastAsia="Georgia" w:hAnsi="Times New Roman" w:cs="Times New Roman"/>
                <w:b/>
                <w:bCs/>
                <w:smallCaps/>
                <w:color w:val="000000" w:themeColor="text1"/>
              </w:rPr>
            </w:pPr>
            <w:r w:rsidRPr="000A25BA">
              <w:rPr>
                <w:rFonts w:ascii="Times New Roman" w:eastAsia="Georgia" w:hAnsi="Times New Roman" w:cs="Times New Roman"/>
                <w:b/>
                <w:bCs/>
                <w:smallCaps/>
                <w:color w:val="000000" w:themeColor="text1"/>
              </w:rPr>
              <w:t>BMO</w:t>
            </w:r>
          </w:p>
        </w:tc>
        <w:tc>
          <w:tcPr>
            <w:tcW w:w="7513" w:type="dxa"/>
          </w:tcPr>
          <w:p w:rsidR="008913D0" w:rsidRPr="000A25BA" w:rsidRDefault="009F34BA">
            <w:pPr>
              <w:spacing w:after="160" w:line="278" w:lineRule="auto"/>
              <w:jc w:val="center"/>
              <w:rPr>
                <w:rFonts w:ascii="Times New Roman" w:eastAsia="Georgia" w:hAnsi="Times New Roman" w:cs="Times New Roman"/>
                <w:smallCaps/>
                <w:color w:val="000000" w:themeColor="text1"/>
              </w:rPr>
            </w:pPr>
            <w:r w:rsidRPr="000A25BA">
              <w:rPr>
                <w:rFonts w:ascii="Times New Roman" w:eastAsia="Georgia" w:hAnsi="Times New Roman" w:cs="Times New Roman"/>
                <w:color w:val="000000" w:themeColor="text1"/>
              </w:rPr>
              <w:t>Block Medical Officer</w:t>
            </w:r>
          </w:p>
        </w:tc>
      </w:tr>
      <w:tr w:rsidR="008913D0" w:rsidRPr="000A25BA">
        <w:tc>
          <w:tcPr>
            <w:tcW w:w="1838" w:type="dxa"/>
          </w:tcPr>
          <w:p w:rsidR="008913D0" w:rsidRPr="000A25BA" w:rsidRDefault="009F34BA">
            <w:pPr>
              <w:spacing w:after="160" w:line="278" w:lineRule="auto"/>
              <w:jc w:val="center"/>
              <w:rPr>
                <w:rFonts w:ascii="Times New Roman" w:eastAsia="Georgia" w:hAnsi="Times New Roman" w:cs="Times New Roman"/>
                <w:b/>
                <w:bCs/>
                <w:smallCaps/>
                <w:color w:val="000000" w:themeColor="text1"/>
              </w:rPr>
            </w:pPr>
            <w:r w:rsidRPr="000A25BA">
              <w:rPr>
                <w:rFonts w:ascii="Times New Roman" w:eastAsia="Georgia" w:hAnsi="Times New Roman" w:cs="Times New Roman"/>
                <w:b/>
                <w:bCs/>
                <w:smallCaps/>
                <w:color w:val="000000" w:themeColor="text1"/>
              </w:rPr>
              <w:t>IDSP</w:t>
            </w:r>
          </w:p>
        </w:tc>
        <w:tc>
          <w:tcPr>
            <w:tcW w:w="7513" w:type="dxa"/>
          </w:tcPr>
          <w:p w:rsidR="008913D0" w:rsidRPr="000A25BA" w:rsidRDefault="009F34BA">
            <w:pPr>
              <w:spacing w:after="160" w:line="278" w:lineRule="auto"/>
              <w:jc w:val="center"/>
              <w:rPr>
                <w:rFonts w:ascii="Times New Roman" w:eastAsia="Georgia" w:hAnsi="Times New Roman" w:cs="Times New Roman"/>
                <w:smallCaps/>
                <w:color w:val="000000" w:themeColor="text1"/>
              </w:rPr>
            </w:pPr>
            <w:r w:rsidRPr="000A25BA">
              <w:rPr>
                <w:rFonts w:ascii="Times New Roman" w:eastAsia="Georgia" w:hAnsi="Times New Roman" w:cs="Times New Roman"/>
                <w:color w:val="000000" w:themeColor="text1"/>
              </w:rPr>
              <w:t>Integrated Disease Surveillance Programme</w:t>
            </w:r>
          </w:p>
        </w:tc>
      </w:tr>
      <w:tr w:rsidR="008913D0" w:rsidRPr="000A25BA">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0A25BA" w:rsidRDefault="009F34BA">
            <w:pPr>
              <w:spacing w:before="240" w:after="160" w:line="276" w:lineRule="auto"/>
              <w:ind w:left="-100"/>
              <w:jc w:val="center"/>
              <w:rPr>
                <w:rFonts w:ascii="Times New Roman" w:eastAsia="Georgia" w:hAnsi="Times New Roman" w:cs="Times New Roman"/>
                <w:b/>
                <w:bCs/>
                <w:smallCaps/>
                <w:color w:val="000000" w:themeColor="text1"/>
              </w:rPr>
            </w:pPr>
            <w:r w:rsidRPr="000A25BA">
              <w:rPr>
                <w:rFonts w:ascii="Times New Roman" w:eastAsia="Georgia" w:hAnsi="Times New Roman" w:cs="Times New Roman"/>
                <w:b/>
                <w:bCs/>
                <w:smallCaps/>
                <w:color w:val="000000" w:themeColor="text1"/>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0A25BA" w:rsidRDefault="009F34BA">
            <w:pPr>
              <w:spacing w:before="240" w:after="160" w:line="276" w:lineRule="auto"/>
              <w:ind w:left="-100"/>
              <w:jc w:val="center"/>
              <w:rPr>
                <w:rFonts w:ascii="Times New Roman" w:eastAsia="Georgia" w:hAnsi="Times New Roman" w:cs="Times New Roman"/>
                <w:smallCaps/>
                <w:color w:val="000000" w:themeColor="text1"/>
              </w:rPr>
            </w:pPr>
            <w:proofErr w:type="spellStart"/>
            <w:r w:rsidRPr="000A25BA">
              <w:rPr>
                <w:rFonts w:ascii="Times New Roman" w:eastAsia="Georgia" w:hAnsi="Times New Roman" w:cs="Times New Roman"/>
                <w:smallCaps/>
                <w:color w:val="000000" w:themeColor="text1"/>
              </w:rPr>
              <w:t>NationalDisaster</w:t>
            </w:r>
            <w:proofErr w:type="spellEnd"/>
            <w:r w:rsidRPr="000A25BA">
              <w:rPr>
                <w:rFonts w:ascii="Times New Roman" w:eastAsia="Georgia" w:hAnsi="Times New Roman" w:cs="Times New Roman"/>
                <w:smallCaps/>
                <w:color w:val="000000" w:themeColor="text1"/>
              </w:rPr>
              <w:t xml:space="preserve"> Management Authority</w:t>
            </w:r>
          </w:p>
        </w:tc>
      </w:tr>
      <w:tr w:rsidR="008913D0" w:rsidRPr="000A25BA">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0A25BA" w:rsidRDefault="009F34BA">
            <w:pPr>
              <w:spacing w:before="240" w:after="160" w:line="276" w:lineRule="auto"/>
              <w:ind w:left="-100"/>
              <w:jc w:val="center"/>
              <w:rPr>
                <w:rFonts w:ascii="Times New Roman" w:eastAsia="Georgia" w:hAnsi="Times New Roman" w:cs="Times New Roman"/>
                <w:b/>
                <w:bCs/>
                <w:smallCaps/>
                <w:color w:val="000000" w:themeColor="text1"/>
              </w:rPr>
            </w:pPr>
            <w:r w:rsidRPr="000A25BA">
              <w:rPr>
                <w:rFonts w:ascii="Times New Roman" w:eastAsia="Georgia" w:hAnsi="Times New Roman" w:cs="Times New Roman"/>
                <w:b/>
                <w:bCs/>
                <w:smallCaps/>
                <w:color w:val="000000" w:themeColor="text1"/>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9F34BA">
            <w:pPr>
              <w:spacing w:before="240" w:after="160" w:line="276" w:lineRule="auto"/>
              <w:ind w:left="-100"/>
              <w:jc w:val="center"/>
              <w:rPr>
                <w:rFonts w:ascii="Times New Roman" w:eastAsia="Georgia" w:hAnsi="Times New Roman" w:cs="Times New Roman"/>
                <w:smallCaps/>
                <w:color w:val="000000" w:themeColor="text1"/>
              </w:rPr>
            </w:pPr>
            <w:r w:rsidRPr="000A25BA">
              <w:rPr>
                <w:rFonts w:ascii="Times New Roman" w:eastAsia="Georgia" w:hAnsi="Times New Roman" w:cs="Times New Roman"/>
                <w:smallCaps/>
                <w:color w:val="000000" w:themeColor="text1"/>
              </w:rPr>
              <w:t>Personal Protective Equipment</w:t>
            </w:r>
          </w:p>
        </w:tc>
      </w:tr>
      <w:tr w:rsidR="008913D0" w:rsidRPr="000A25BA">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0A25BA" w:rsidRDefault="009F34BA">
            <w:pPr>
              <w:spacing w:before="240" w:after="160" w:line="276" w:lineRule="auto"/>
              <w:ind w:left="-100"/>
              <w:jc w:val="center"/>
              <w:rPr>
                <w:rFonts w:ascii="Times New Roman" w:eastAsia="Georgia" w:hAnsi="Times New Roman" w:cs="Times New Roman"/>
                <w:b/>
                <w:bCs/>
                <w:smallCaps/>
                <w:color w:val="000000" w:themeColor="text1"/>
              </w:rPr>
            </w:pPr>
            <w:r w:rsidRPr="000A25BA">
              <w:rPr>
                <w:rFonts w:ascii="Times New Roman" w:eastAsia="Georgia" w:hAnsi="Times New Roman" w:cs="Times New Roman"/>
                <w:b/>
                <w:bCs/>
                <w:smallCaps/>
                <w:color w:val="000000" w:themeColor="text1"/>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9F34BA">
            <w:pPr>
              <w:spacing w:before="240" w:after="160" w:line="276" w:lineRule="auto"/>
              <w:ind w:left="-100"/>
              <w:jc w:val="center"/>
              <w:rPr>
                <w:rFonts w:ascii="Times New Roman" w:eastAsia="Georgia" w:hAnsi="Times New Roman" w:cs="Times New Roman"/>
                <w:smallCaps/>
                <w:color w:val="000000" w:themeColor="text1"/>
              </w:rPr>
            </w:pPr>
            <w:r w:rsidRPr="000A25BA">
              <w:rPr>
                <w:rFonts w:ascii="Times New Roman" w:eastAsia="Georgia" w:hAnsi="Times New Roman" w:cs="Times New Roman"/>
                <w:smallCaps/>
                <w:color w:val="000000" w:themeColor="text1"/>
              </w:rPr>
              <w:t>Indian</w:t>
            </w:r>
            <w:r w:rsidR="007E793F" w:rsidRPr="000A25BA">
              <w:rPr>
                <w:rFonts w:ascii="Times New Roman" w:eastAsia="Georgia" w:hAnsi="Times New Roman" w:cs="Times New Roman"/>
                <w:smallCaps/>
                <w:color w:val="000000" w:themeColor="text1"/>
              </w:rPr>
              <w:t xml:space="preserve"> </w:t>
            </w:r>
            <w:r w:rsidRPr="000A25BA">
              <w:rPr>
                <w:rFonts w:ascii="Times New Roman" w:eastAsia="Georgia" w:hAnsi="Times New Roman" w:cs="Times New Roman"/>
                <w:smallCaps/>
                <w:color w:val="000000" w:themeColor="text1"/>
              </w:rPr>
              <w:t>Council of Medical Research</w:t>
            </w:r>
          </w:p>
        </w:tc>
      </w:tr>
      <w:tr w:rsidR="008913D0" w:rsidRPr="000A25BA">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0A25BA" w:rsidRDefault="009F34BA">
            <w:pPr>
              <w:spacing w:before="240" w:after="160" w:line="276" w:lineRule="auto"/>
              <w:ind w:left="-100"/>
              <w:jc w:val="center"/>
              <w:rPr>
                <w:rFonts w:ascii="Times New Roman" w:eastAsia="Georgia" w:hAnsi="Times New Roman" w:cs="Times New Roman"/>
                <w:b/>
                <w:bCs/>
                <w:smallCaps/>
                <w:color w:val="000000" w:themeColor="text1"/>
              </w:rPr>
            </w:pPr>
            <w:r w:rsidRPr="000A25BA">
              <w:rPr>
                <w:rFonts w:ascii="Times New Roman" w:eastAsia="Georgia" w:hAnsi="Times New Roman" w:cs="Times New Roman"/>
                <w:b/>
                <w:bCs/>
                <w:smallCaps/>
                <w:color w:val="000000" w:themeColor="text1"/>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9F34BA">
            <w:pPr>
              <w:spacing w:before="240" w:after="160" w:line="276" w:lineRule="auto"/>
              <w:ind w:left="-100"/>
              <w:jc w:val="center"/>
              <w:rPr>
                <w:rFonts w:ascii="Times New Roman" w:eastAsia="Georgia" w:hAnsi="Times New Roman" w:cs="Times New Roman"/>
                <w:smallCaps/>
                <w:color w:val="000000" w:themeColor="text1"/>
              </w:rPr>
            </w:pPr>
            <w:r w:rsidRPr="000A25BA">
              <w:rPr>
                <w:rFonts w:ascii="Times New Roman" w:eastAsia="Georgia" w:hAnsi="Times New Roman" w:cs="Times New Roman"/>
                <w:smallCaps/>
                <w:color w:val="000000" w:themeColor="text1"/>
              </w:rPr>
              <w:t>Communicable Diseases</w:t>
            </w:r>
          </w:p>
        </w:tc>
      </w:tr>
      <w:tr w:rsidR="008913D0" w:rsidRPr="000A25BA">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0A25BA" w:rsidRDefault="009F34BA">
            <w:pPr>
              <w:spacing w:before="240" w:after="160" w:line="276" w:lineRule="auto"/>
              <w:ind w:left="-100"/>
              <w:jc w:val="center"/>
              <w:rPr>
                <w:rFonts w:ascii="Times New Roman" w:eastAsia="Georgia" w:hAnsi="Times New Roman" w:cs="Times New Roman"/>
                <w:b/>
                <w:bCs/>
                <w:smallCaps/>
                <w:color w:val="000000" w:themeColor="text1"/>
              </w:rPr>
            </w:pPr>
            <w:r w:rsidRPr="000A25BA">
              <w:rPr>
                <w:rFonts w:ascii="Times New Roman" w:eastAsia="Georgia" w:hAnsi="Times New Roman" w:cs="Times New Roman"/>
                <w:b/>
                <w:bCs/>
                <w:smallCaps/>
                <w:color w:val="000000" w:themeColor="text1"/>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B773D9">
            <w:pPr>
              <w:spacing w:before="240" w:after="160" w:line="276" w:lineRule="auto"/>
              <w:ind w:left="-100"/>
              <w:jc w:val="center"/>
              <w:rPr>
                <w:rFonts w:ascii="Times New Roman" w:eastAsia="Georgia" w:hAnsi="Times New Roman" w:cs="Times New Roman"/>
                <w:smallCaps/>
                <w:color w:val="000000" w:themeColor="text1"/>
              </w:rPr>
            </w:pPr>
            <w:r w:rsidRPr="000A25BA">
              <w:rPr>
                <w:rFonts w:ascii="Times New Roman" w:eastAsia="Georgia" w:hAnsi="Times New Roman" w:cs="Times New Roman"/>
                <w:smallCaps/>
                <w:color w:val="000000" w:themeColor="text1"/>
              </w:rPr>
              <w:t>NON-COMMUNICABLE  Diseases</w:t>
            </w:r>
          </w:p>
        </w:tc>
      </w:tr>
    </w:tbl>
    <w:p w:rsidR="008913D0" w:rsidRPr="000A25BA" w:rsidRDefault="008913D0">
      <w:pPr>
        <w:spacing w:after="160" w:line="278" w:lineRule="auto"/>
        <w:rPr>
          <w:rFonts w:ascii="Times New Roman" w:eastAsia="Georgia" w:hAnsi="Times New Roman" w:cs="Times New Roman"/>
          <w:b/>
          <w:bCs/>
          <w:smallCaps/>
          <w:color w:val="000000" w:themeColor="text1"/>
          <w:sz w:val="40"/>
          <w:szCs w:val="40"/>
        </w:rPr>
      </w:pPr>
    </w:p>
    <w:p w:rsidR="008913D0" w:rsidRPr="000A25BA" w:rsidRDefault="009F34BA">
      <w:pPr>
        <w:spacing w:after="160" w:line="278" w:lineRule="auto"/>
        <w:rPr>
          <w:rFonts w:ascii="Times New Roman" w:eastAsia="Georgia" w:hAnsi="Times New Roman" w:cs="Times New Roman"/>
          <w:b/>
          <w:bCs/>
          <w:smallCaps/>
          <w:color w:val="000000" w:themeColor="text1"/>
          <w:sz w:val="40"/>
          <w:szCs w:val="40"/>
        </w:rPr>
      </w:pPr>
      <w:r w:rsidRPr="000A25BA">
        <w:rPr>
          <w:rFonts w:ascii="Times New Roman" w:hAnsi="Times New Roman" w:cs="Times New Roman"/>
          <w:color w:val="000000" w:themeColor="text1"/>
        </w:rPr>
        <w:br w:type="page"/>
      </w:r>
    </w:p>
    <w:p w:rsidR="008913D0" w:rsidRPr="000A25BA" w:rsidRDefault="008913D0">
      <w:pPr>
        <w:spacing w:after="160" w:line="278" w:lineRule="auto"/>
        <w:rPr>
          <w:rFonts w:ascii="Times New Roman" w:eastAsia="Georgia" w:hAnsi="Times New Roman" w:cs="Times New Roman"/>
          <w:b/>
          <w:bCs/>
          <w:smallCaps/>
          <w:color w:val="000000" w:themeColor="text1"/>
          <w:sz w:val="40"/>
          <w:szCs w:val="40"/>
        </w:rPr>
      </w:pPr>
    </w:p>
    <w:p w:rsidR="008913D0" w:rsidRPr="000A25BA" w:rsidRDefault="009F34BA">
      <w:pPr>
        <w:jc w:val="center"/>
        <w:rPr>
          <w:rFonts w:ascii="Times New Roman" w:eastAsia="Georgia" w:hAnsi="Times New Roman" w:cs="Times New Roman"/>
          <w:b/>
          <w:bCs/>
          <w:smallCaps/>
          <w:color w:val="000000" w:themeColor="text1"/>
          <w:sz w:val="32"/>
          <w:szCs w:val="32"/>
        </w:rPr>
      </w:pPr>
      <w:r w:rsidRPr="000A25BA">
        <w:rPr>
          <w:rFonts w:ascii="Times New Roman" w:eastAsia="Georgia" w:hAnsi="Times New Roman" w:cs="Times New Roman"/>
          <w:b/>
          <w:bCs/>
          <w:smallCaps/>
          <w:color w:val="000000" w:themeColor="text1"/>
          <w:sz w:val="32"/>
          <w:szCs w:val="32"/>
        </w:rPr>
        <w:t>TABLE OF CONTENTS</w:t>
      </w:r>
    </w:p>
    <w:p w:rsidR="008913D0" w:rsidRPr="000A25BA" w:rsidRDefault="008913D0">
      <w:pPr>
        <w:jc w:val="center"/>
        <w:rPr>
          <w:rFonts w:ascii="Times New Roman" w:eastAsia="Georgia" w:hAnsi="Times New Roman" w:cs="Times New Roman"/>
          <w:b/>
          <w:bCs/>
          <w:smallCaps/>
          <w:color w:val="000000" w:themeColor="text1"/>
          <w:sz w:val="40"/>
          <w:szCs w:val="40"/>
        </w:rPr>
      </w:pPr>
    </w:p>
    <w:sdt>
      <w:sdtPr>
        <w:rPr>
          <w:rFonts w:ascii="Times New Roman" w:hAnsi="Times New Roman" w:cs="Times New Roman"/>
          <w:color w:val="000000" w:themeColor="text1"/>
        </w:rPr>
        <w:id w:val="301093529"/>
        <w:docPartObj>
          <w:docPartGallery w:val="Table of Contents"/>
          <w:docPartUnique/>
        </w:docPartObj>
      </w:sdtPr>
      <w:sdtEndPr/>
      <w:sdtContent>
        <w:p w:rsidR="00C06795" w:rsidRDefault="00090B60">
          <w:pPr>
            <w:pStyle w:val="TOC1"/>
            <w:tabs>
              <w:tab w:val="right" w:pos="9182"/>
            </w:tabs>
            <w:rPr>
              <w:rFonts w:asciiTheme="minorHAnsi" w:eastAsiaTheme="minorEastAsia" w:hAnsiTheme="minorHAnsi" w:cstheme="minorBidi"/>
              <w:noProof/>
              <w:sz w:val="22"/>
              <w:szCs w:val="22"/>
              <w:lang w:val="en-US" w:eastAsia="en-US" w:bidi="ml-IN"/>
            </w:rPr>
          </w:pPr>
          <w:r w:rsidRPr="000A25BA">
            <w:rPr>
              <w:rFonts w:ascii="Times New Roman" w:hAnsi="Times New Roman" w:cs="Times New Roman"/>
              <w:color w:val="000000" w:themeColor="text1"/>
            </w:rPr>
            <w:fldChar w:fldCharType="begin"/>
          </w:r>
          <w:r w:rsidR="009F34BA" w:rsidRPr="000A25BA">
            <w:rPr>
              <w:rFonts w:ascii="Times New Roman" w:hAnsi="Times New Roman" w:cs="Times New Roman"/>
              <w:color w:val="000000" w:themeColor="text1"/>
            </w:rPr>
            <w:instrText xml:space="preserve"> TOC \h \u \z \t "Heading 1,1,Heading 2,2,Heading 5,5,Heading 6,6,"</w:instrText>
          </w:r>
          <w:r w:rsidRPr="000A25BA">
            <w:rPr>
              <w:rFonts w:ascii="Times New Roman" w:hAnsi="Times New Roman" w:cs="Times New Roman"/>
              <w:color w:val="000000" w:themeColor="text1"/>
            </w:rPr>
            <w:fldChar w:fldCharType="separate"/>
          </w:r>
          <w:hyperlink w:anchor="_Toc225693309" w:history="1">
            <w:r w:rsidR="00C06795" w:rsidRPr="00E51CA7">
              <w:rPr>
                <w:rStyle w:val="Hyperlink"/>
                <w:rFonts w:ascii="Times New Roman" w:hAnsi="Times New Roman" w:cs="Times New Roman"/>
                <w:noProof/>
              </w:rPr>
              <w:t>INTRODUCTION</w:t>
            </w:r>
            <w:r w:rsidR="00C06795">
              <w:rPr>
                <w:noProof/>
                <w:webHidden/>
              </w:rPr>
              <w:tab/>
            </w:r>
            <w:r w:rsidR="00C06795">
              <w:rPr>
                <w:noProof/>
                <w:webHidden/>
              </w:rPr>
              <w:fldChar w:fldCharType="begin"/>
            </w:r>
            <w:r w:rsidR="00C06795">
              <w:rPr>
                <w:noProof/>
                <w:webHidden/>
              </w:rPr>
              <w:instrText xml:space="preserve"> PAGEREF _Toc225693309 \h </w:instrText>
            </w:r>
            <w:r w:rsidR="00C06795">
              <w:rPr>
                <w:noProof/>
                <w:webHidden/>
              </w:rPr>
            </w:r>
            <w:r w:rsidR="00C06795">
              <w:rPr>
                <w:noProof/>
                <w:webHidden/>
              </w:rPr>
              <w:fldChar w:fldCharType="separate"/>
            </w:r>
            <w:r w:rsidR="00C06795">
              <w:rPr>
                <w:noProof/>
                <w:webHidden/>
              </w:rPr>
              <w:t>13</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10" w:history="1">
            <w:r w:rsidR="00C06795" w:rsidRPr="00E51CA7">
              <w:rPr>
                <w:rStyle w:val="Hyperlink"/>
                <w:rFonts w:ascii="Times New Roman" w:hAnsi="Times New Roman" w:cs="Times New Roman"/>
                <w:noProof/>
              </w:rPr>
              <w:t>LSGD at A Glance</w:t>
            </w:r>
            <w:r w:rsidR="00C06795">
              <w:rPr>
                <w:noProof/>
                <w:webHidden/>
              </w:rPr>
              <w:tab/>
            </w:r>
            <w:r w:rsidR="00C06795">
              <w:rPr>
                <w:noProof/>
                <w:webHidden/>
              </w:rPr>
              <w:fldChar w:fldCharType="begin"/>
            </w:r>
            <w:r w:rsidR="00C06795">
              <w:rPr>
                <w:noProof/>
                <w:webHidden/>
              </w:rPr>
              <w:instrText xml:space="preserve"> PAGEREF _Toc225693310 \h </w:instrText>
            </w:r>
            <w:r w:rsidR="00C06795">
              <w:rPr>
                <w:noProof/>
                <w:webHidden/>
              </w:rPr>
            </w:r>
            <w:r w:rsidR="00C06795">
              <w:rPr>
                <w:noProof/>
                <w:webHidden/>
              </w:rPr>
              <w:fldChar w:fldCharType="separate"/>
            </w:r>
            <w:r w:rsidR="00C06795">
              <w:rPr>
                <w:noProof/>
                <w:webHidden/>
              </w:rPr>
              <w:t>14</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11" w:history="1">
            <w:r w:rsidR="00C06795" w:rsidRPr="00E51CA7">
              <w:rPr>
                <w:rStyle w:val="Hyperlink"/>
                <w:rFonts w:ascii="Times New Roman" w:hAnsi="Times New Roman" w:cs="Times New Roman"/>
                <w:noProof/>
              </w:rPr>
              <w:t>Maps of Pallickal GP</w:t>
            </w:r>
            <w:r w:rsidR="00C06795">
              <w:rPr>
                <w:noProof/>
                <w:webHidden/>
              </w:rPr>
              <w:tab/>
            </w:r>
            <w:r w:rsidR="00C06795">
              <w:rPr>
                <w:noProof/>
                <w:webHidden/>
              </w:rPr>
              <w:fldChar w:fldCharType="begin"/>
            </w:r>
            <w:r w:rsidR="00C06795">
              <w:rPr>
                <w:noProof/>
                <w:webHidden/>
              </w:rPr>
              <w:instrText xml:space="preserve"> PAGEREF _Toc225693311 \h </w:instrText>
            </w:r>
            <w:r w:rsidR="00C06795">
              <w:rPr>
                <w:noProof/>
                <w:webHidden/>
              </w:rPr>
            </w:r>
            <w:r w:rsidR="00C06795">
              <w:rPr>
                <w:noProof/>
                <w:webHidden/>
              </w:rPr>
              <w:fldChar w:fldCharType="separate"/>
            </w:r>
            <w:r w:rsidR="00C06795">
              <w:rPr>
                <w:noProof/>
                <w:webHidden/>
              </w:rPr>
              <w:t>15</w:t>
            </w:r>
            <w:r w:rsidR="00C06795">
              <w:rPr>
                <w:noProof/>
                <w:webHidden/>
              </w:rPr>
              <w:fldChar w:fldCharType="end"/>
            </w:r>
          </w:hyperlink>
        </w:p>
        <w:p w:rsidR="00C06795" w:rsidRDefault="004369FF">
          <w:pPr>
            <w:pStyle w:val="TOC1"/>
            <w:tabs>
              <w:tab w:val="right" w:pos="9182"/>
            </w:tabs>
            <w:rPr>
              <w:rFonts w:asciiTheme="minorHAnsi" w:eastAsiaTheme="minorEastAsia" w:hAnsiTheme="minorHAnsi" w:cstheme="minorBidi"/>
              <w:noProof/>
              <w:sz w:val="22"/>
              <w:szCs w:val="22"/>
              <w:lang w:val="en-US" w:eastAsia="en-US" w:bidi="ml-IN"/>
            </w:rPr>
          </w:pPr>
          <w:hyperlink w:anchor="_Toc225693312" w:history="1">
            <w:r w:rsidR="00C06795" w:rsidRPr="00E51CA7">
              <w:rPr>
                <w:rStyle w:val="Hyperlink"/>
                <w:rFonts w:ascii="Times New Roman" w:hAnsi="Times New Roman" w:cs="Times New Roman"/>
                <w:noProof/>
              </w:rPr>
              <w:t>GENERAL PROFILE OF PALLICKAL GP</w:t>
            </w:r>
            <w:r w:rsidR="00C06795">
              <w:rPr>
                <w:noProof/>
                <w:webHidden/>
              </w:rPr>
              <w:tab/>
            </w:r>
            <w:r w:rsidR="00C06795">
              <w:rPr>
                <w:noProof/>
                <w:webHidden/>
              </w:rPr>
              <w:fldChar w:fldCharType="begin"/>
            </w:r>
            <w:r w:rsidR="00C06795">
              <w:rPr>
                <w:noProof/>
                <w:webHidden/>
              </w:rPr>
              <w:instrText xml:space="preserve"> PAGEREF _Toc225693312 \h </w:instrText>
            </w:r>
            <w:r w:rsidR="00C06795">
              <w:rPr>
                <w:noProof/>
                <w:webHidden/>
              </w:rPr>
            </w:r>
            <w:r w:rsidR="00C06795">
              <w:rPr>
                <w:noProof/>
                <w:webHidden/>
              </w:rPr>
              <w:fldChar w:fldCharType="separate"/>
            </w:r>
            <w:r w:rsidR="00C06795">
              <w:rPr>
                <w:noProof/>
                <w:webHidden/>
              </w:rPr>
              <w:t>23</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13" w:history="1">
            <w:r w:rsidR="00C06795" w:rsidRPr="00E51CA7">
              <w:rPr>
                <w:rStyle w:val="Hyperlink"/>
                <w:rFonts w:ascii="Times New Roman" w:hAnsi="Times New Roman" w:cs="Times New Roman"/>
                <w:noProof/>
              </w:rPr>
              <w:t>Background of Pallickal GP</w:t>
            </w:r>
            <w:r w:rsidR="00C06795">
              <w:rPr>
                <w:noProof/>
                <w:webHidden/>
              </w:rPr>
              <w:tab/>
            </w:r>
            <w:r w:rsidR="00C06795">
              <w:rPr>
                <w:noProof/>
                <w:webHidden/>
              </w:rPr>
              <w:fldChar w:fldCharType="begin"/>
            </w:r>
            <w:r w:rsidR="00C06795">
              <w:rPr>
                <w:noProof/>
                <w:webHidden/>
              </w:rPr>
              <w:instrText xml:space="preserve"> PAGEREF _Toc225693313 \h </w:instrText>
            </w:r>
            <w:r w:rsidR="00C06795">
              <w:rPr>
                <w:noProof/>
                <w:webHidden/>
              </w:rPr>
            </w:r>
            <w:r w:rsidR="00C06795">
              <w:rPr>
                <w:noProof/>
                <w:webHidden/>
              </w:rPr>
              <w:fldChar w:fldCharType="separate"/>
            </w:r>
            <w:r w:rsidR="00C06795">
              <w:rPr>
                <w:noProof/>
                <w:webHidden/>
              </w:rPr>
              <w:t>23</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14" w:history="1">
            <w:r w:rsidR="00C06795" w:rsidRPr="00E51CA7">
              <w:rPr>
                <w:rStyle w:val="Hyperlink"/>
                <w:rFonts w:ascii="Times New Roman" w:hAnsi="Times New Roman" w:cs="Times New Roman"/>
                <w:noProof/>
              </w:rPr>
              <w:t>Demographic and Vulnerable Population</w:t>
            </w:r>
            <w:r w:rsidR="00C06795">
              <w:rPr>
                <w:noProof/>
                <w:webHidden/>
              </w:rPr>
              <w:tab/>
            </w:r>
            <w:r w:rsidR="00C06795">
              <w:rPr>
                <w:noProof/>
                <w:webHidden/>
              </w:rPr>
              <w:fldChar w:fldCharType="begin"/>
            </w:r>
            <w:r w:rsidR="00C06795">
              <w:rPr>
                <w:noProof/>
                <w:webHidden/>
              </w:rPr>
              <w:instrText xml:space="preserve"> PAGEREF _Toc225693314 \h </w:instrText>
            </w:r>
            <w:r w:rsidR="00C06795">
              <w:rPr>
                <w:noProof/>
                <w:webHidden/>
              </w:rPr>
            </w:r>
            <w:r w:rsidR="00C06795">
              <w:rPr>
                <w:noProof/>
                <w:webHidden/>
              </w:rPr>
              <w:fldChar w:fldCharType="separate"/>
            </w:r>
            <w:r w:rsidR="00C06795">
              <w:rPr>
                <w:noProof/>
                <w:webHidden/>
              </w:rPr>
              <w:t>26</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15" w:history="1">
            <w:r w:rsidR="00C06795" w:rsidRPr="00E51CA7">
              <w:rPr>
                <w:rStyle w:val="Hyperlink"/>
                <w:rFonts w:ascii="Times New Roman" w:hAnsi="Times New Roman" w:cs="Times New Roman"/>
                <w:noProof/>
              </w:rPr>
              <w:t>Clinical Vulnerability</w:t>
            </w:r>
            <w:r w:rsidR="00C06795">
              <w:rPr>
                <w:noProof/>
                <w:webHidden/>
              </w:rPr>
              <w:tab/>
            </w:r>
            <w:r w:rsidR="00C06795">
              <w:rPr>
                <w:noProof/>
                <w:webHidden/>
              </w:rPr>
              <w:fldChar w:fldCharType="begin"/>
            </w:r>
            <w:r w:rsidR="00C06795">
              <w:rPr>
                <w:noProof/>
                <w:webHidden/>
              </w:rPr>
              <w:instrText xml:space="preserve"> PAGEREF _Toc225693315 \h </w:instrText>
            </w:r>
            <w:r w:rsidR="00C06795">
              <w:rPr>
                <w:noProof/>
                <w:webHidden/>
              </w:rPr>
            </w:r>
            <w:r w:rsidR="00C06795">
              <w:rPr>
                <w:noProof/>
                <w:webHidden/>
              </w:rPr>
              <w:fldChar w:fldCharType="separate"/>
            </w:r>
            <w:r w:rsidR="00C06795">
              <w:rPr>
                <w:noProof/>
                <w:webHidden/>
              </w:rPr>
              <w:t>27</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16" w:history="1">
            <w:r w:rsidR="00C06795" w:rsidRPr="00E51CA7">
              <w:rPr>
                <w:rStyle w:val="Hyperlink"/>
                <w:rFonts w:ascii="Times New Roman" w:hAnsi="Times New Roman" w:cs="Times New Roman"/>
                <w:noProof/>
              </w:rPr>
              <w:t>Major Festivals &amp; Events specific to Pallickal GP</w:t>
            </w:r>
            <w:r w:rsidR="00C06795">
              <w:rPr>
                <w:noProof/>
                <w:webHidden/>
              </w:rPr>
              <w:tab/>
            </w:r>
            <w:r w:rsidR="00C06795">
              <w:rPr>
                <w:noProof/>
                <w:webHidden/>
              </w:rPr>
              <w:fldChar w:fldCharType="begin"/>
            </w:r>
            <w:r w:rsidR="00C06795">
              <w:rPr>
                <w:noProof/>
                <w:webHidden/>
              </w:rPr>
              <w:instrText xml:space="preserve"> PAGEREF _Toc225693316 \h </w:instrText>
            </w:r>
            <w:r w:rsidR="00C06795">
              <w:rPr>
                <w:noProof/>
                <w:webHidden/>
              </w:rPr>
            </w:r>
            <w:r w:rsidR="00C06795">
              <w:rPr>
                <w:noProof/>
                <w:webHidden/>
              </w:rPr>
              <w:fldChar w:fldCharType="separate"/>
            </w:r>
            <w:r w:rsidR="00C06795">
              <w:rPr>
                <w:noProof/>
                <w:webHidden/>
              </w:rPr>
              <w:t>28</w:t>
            </w:r>
            <w:r w:rsidR="00C06795">
              <w:rPr>
                <w:noProof/>
                <w:webHidden/>
              </w:rPr>
              <w:fldChar w:fldCharType="end"/>
            </w:r>
          </w:hyperlink>
        </w:p>
        <w:p w:rsidR="00C06795" w:rsidRDefault="004369FF">
          <w:pPr>
            <w:pStyle w:val="TOC1"/>
            <w:tabs>
              <w:tab w:val="right" w:pos="9182"/>
            </w:tabs>
            <w:rPr>
              <w:rFonts w:asciiTheme="minorHAnsi" w:eastAsiaTheme="minorEastAsia" w:hAnsiTheme="minorHAnsi" w:cstheme="minorBidi"/>
              <w:noProof/>
              <w:sz w:val="22"/>
              <w:szCs w:val="22"/>
              <w:lang w:val="en-US" w:eastAsia="en-US" w:bidi="ml-IN"/>
            </w:rPr>
          </w:pPr>
          <w:hyperlink w:anchor="_Toc225693317" w:history="1">
            <w:r w:rsidR="00C06795" w:rsidRPr="00E51CA7">
              <w:rPr>
                <w:rStyle w:val="Hyperlink"/>
                <w:rFonts w:ascii="Times New Roman" w:hAnsi="Times New Roman" w:cs="Times New Roman"/>
                <w:noProof/>
              </w:rPr>
              <w:t>INFRASTRUCTURE &amp; RESOURCE INVENTORY</w:t>
            </w:r>
            <w:r w:rsidR="00C06795">
              <w:rPr>
                <w:noProof/>
                <w:webHidden/>
              </w:rPr>
              <w:tab/>
            </w:r>
            <w:r w:rsidR="00C06795">
              <w:rPr>
                <w:noProof/>
                <w:webHidden/>
              </w:rPr>
              <w:fldChar w:fldCharType="begin"/>
            </w:r>
            <w:r w:rsidR="00C06795">
              <w:rPr>
                <w:noProof/>
                <w:webHidden/>
              </w:rPr>
              <w:instrText xml:space="preserve"> PAGEREF _Toc225693317 \h </w:instrText>
            </w:r>
            <w:r w:rsidR="00C06795">
              <w:rPr>
                <w:noProof/>
                <w:webHidden/>
              </w:rPr>
            </w:r>
            <w:r w:rsidR="00C06795">
              <w:rPr>
                <w:noProof/>
                <w:webHidden/>
              </w:rPr>
              <w:fldChar w:fldCharType="separate"/>
            </w:r>
            <w:r w:rsidR="00C06795">
              <w:rPr>
                <w:noProof/>
                <w:webHidden/>
              </w:rPr>
              <w:t>29</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18" w:history="1">
            <w:r w:rsidR="00C06795" w:rsidRPr="00E51CA7">
              <w:rPr>
                <w:rStyle w:val="Hyperlink"/>
                <w:rFonts w:ascii="Times New Roman" w:hAnsi="Times New Roman" w:cs="Times New Roman"/>
                <w:noProof/>
              </w:rPr>
              <w:t>Health Facility Directory &amp; Basic Capacity in Pallickal GP</w:t>
            </w:r>
            <w:r w:rsidR="00C06795">
              <w:rPr>
                <w:noProof/>
                <w:webHidden/>
              </w:rPr>
              <w:tab/>
            </w:r>
            <w:r w:rsidR="00C06795">
              <w:rPr>
                <w:noProof/>
                <w:webHidden/>
              </w:rPr>
              <w:fldChar w:fldCharType="begin"/>
            </w:r>
            <w:r w:rsidR="00C06795">
              <w:rPr>
                <w:noProof/>
                <w:webHidden/>
              </w:rPr>
              <w:instrText xml:space="preserve"> PAGEREF _Toc225693318 \h </w:instrText>
            </w:r>
            <w:r w:rsidR="00C06795">
              <w:rPr>
                <w:noProof/>
                <w:webHidden/>
              </w:rPr>
            </w:r>
            <w:r w:rsidR="00C06795">
              <w:rPr>
                <w:noProof/>
                <w:webHidden/>
              </w:rPr>
              <w:fldChar w:fldCharType="separate"/>
            </w:r>
            <w:r w:rsidR="00C06795">
              <w:rPr>
                <w:noProof/>
                <w:webHidden/>
              </w:rPr>
              <w:t>29</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19" w:history="1">
            <w:r w:rsidR="00C06795" w:rsidRPr="00E51CA7">
              <w:rPr>
                <w:rStyle w:val="Hyperlink"/>
                <w:rFonts w:ascii="Times New Roman" w:hAnsi="Times New Roman" w:cs="Times New Roman"/>
                <w:noProof/>
              </w:rPr>
              <w:t>Private Clinics</w:t>
            </w:r>
            <w:r w:rsidR="00C06795">
              <w:rPr>
                <w:noProof/>
                <w:webHidden/>
              </w:rPr>
              <w:tab/>
            </w:r>
            <w:r w:rsidR="00C06795">
              <w:rPr>
                <w:noProof/>
                <w:webHidden/>
              </w:rPr>
              <w:fldChar w:fldCharType="begin"/>
            </w:r>
            <w:r w:rsidR="00C06795">
              <w:rPr>
                <w:noProof/>
                <w:webHidden/>
              </w:rPr>
              <w:instrText xml:space="preserve"> PAGEREF _Toc225693319 \h </w:instrText>
            </w:r>
            <w:r w:rsidR="00C06795">
              <w:rPr>
                <w:noProof/>
                <w:webHidden/>
              </w:rPr>
            </w:r>
            <w:r w:rsidR="00C06795">
              <w:rPr>
                <w:noProof/>
                <w:webHidden/>
              </w:rPr>
              <w:fldChar w:fldCharType="separate"/>
            </w:r>
            <w:r w:rsidR="00C06795">
              <w:rPr>
                <w:noProof/>
                <w:webHidden/>
              </w:rPr>
              <w:t>30</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20" w:history="1">
            <w:r w:rsidR="00C06795" w:rsidRPr="00E51CA7">
              <w:rPr>
                <w:rStyle w:val="Hyperlink"/>
                <w:rFonts w:ascii="Times New Roman" w:hAnsi="Times New Roman" w:cs="Times New Roman"/>
                <w:noProof/>
              </w:rPr>
              <w:t>Healthcare Education &amp; Training Institutions</w:t>
            </w:r>
            <w:r w:rsidR="00C06795">
              <w:rPr>
                <w:noProof/>
                <w:webHidden/>
              </w:rPr>
              <w:tab/>
            </w:r>
            <w:r w:rsidR="00C06795">
              <w:rPr>
                <w:noProof/>
                <w:webHidden/>
              </w:rPr>
              <w:fldChar w:fldCharType="begin"/>
            </w:r>
            <w:r w:rsidR="00C06795">
              <w:rPr>
                <w:noProof/>
                <w:webHidden/>
              </w:rPr>
              <w:instrText xml:space="preserve"> PAGEREF _Toc225693320 \h </w:instrText>
            </w:r>
            <w:r w:rsidR="00C06795">
              <w:rPr>
                <w:noProof/>
                <w:webHidden/>
              </w:rPr>
            </w:r>
            <w:r w:rsidR="00C06795">
              <w:rPr>
                <w:noProof/>
                <w:webHidden/>
              </w:rPr>
              <w:fldChar w:fldCharType="separate"/>
            </w:r>
            <w:r w:rsidR="00C06795">
              <w:rPr>
                <w:noProof/>
                <w:webHidden/>
              </w:rPr>
              <w:t>30</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21" w:history="1">
            <w:r w:rsidR="00C06795" w:rsidRPr="00E51CA7">
              <w:rPr>
                <w:rStyle w:val="Hyperlink"/>
                <w:rFonts w:ascii="Times New Roman" w:hAnsi="Times New Roman" w:cs="Times New Roman"/>
                <w:noProof/>
              </w:rPr>
              <w:t>Specialized Services &amp; Emergency Inventory</w:t>
            </w:r>
            <w:r w:rsidR="00C06795">
              <w:rPr>
                <w:noProof/>
                <w:webHidden/>
              </w:rPr>
              <w:tab/>
            </w:r>
            <w:r w:rsidR="00C06795">
              <w:rPr>
                <w:noProof/>
                <w:webHidden/>
              </w:rPr>
              <w:fldChar w:fldCharType="begin"/>
            </w:r>
            <w:r w:rsidR="00C06795">
              <w:rPr>
                <w:noProof/>
                <w:webHidden/>
              </w:rPr>
              <w:instrText xml:space="preserve"> PAGEREF _Toc225693321 \h </w:instrText>
            </w:r>
            <w:r w:rsidR="00C06795">
              <w:rPr>
                <w:noProof/>
                <w:webHidden/>
              </w:rPr>
            </w:r>
            <w:r w:rsidR="00C06795">
              <w:rPr>
                <w:noProof/>
                <w:webHidden/>
              </w:rPr>
              <w:fldChar w:fldCharType="separate"/>
            </w:r>
            <w:r w:rsidR="00C06795">
              <w:rPr>
                <w:noProof/>
                <w:webHidden/>
              </w:rPr>
              <w:t>31</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22" w:history="1">
            <w:r w:rsidR="00C06795" w:rsidRPr="00E51CA7">
              <w:rPr>
                <w:rStyle w:val="Hyperlink"/>
                <w:rFonts w:ascii="Times New Roman" w:hAnsi="Times New Roman" w:cs="Times New Roman"/>
                <w:noProof/>
              </w:rPr>
              <w:t>Oxygen &amp; Diagnostic Capacity</w:t>
            </w:r>
            <w:r w:rsidR="00C06795">
              <w:rPr>
                <w:noProof/>
                <w:webHidden/>
              </w:rPr>
              <w:tab/>
            </w:r>
            <w:r w:rsidR="00C06795">
              <w:rPr>
                <w:noProof/>
                <w:webHidden/>
              </w:rPr>
              <w:fldChar w:fldCharType="begin"/>
            </w:r>
            <w:r w:rsidR="00C06795">
              <w:rPr>
                <w:noProof/>
                <w:webHidden/>
              </w:rPr>
              <w:instrText xml:space="preserve"> PAGEREF _Toc225693322 \h </w:instrText>
            </w:r>
            <w:r w:rsidR="00C06795">
              <w:rPr>
                <w:noProof/>
                <w:webHidden/>
              </w:rPr>
            </w:r>
            <w:r w:rsidR="00C06795">
              <w:rPr>
                <w:noProof/>
                <w:webHidden/>
              </w:rPr>
              <w:fldChar w:fldCharType="separate"/>
            </w:r>
            <w:r w:rsidR="00C06795">
              <w:rPr>
                <w:noProof/>
                <w:webHidden/>
              </w:rPr>
              <w:t>32</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23" w:history="1">
            <w:r w:rsidR="00C06795" w:rsidRPr="00E51CA7">
              <w:rPr>
                <w:rStyle w:val="Hyperlink"/>
                <w:rFonts w:ascii="Times New Roman" w:hAnsi="Times New Roman" w:cs="Times New Roman"/>
                <w:noProof/>
              </w:rPr>
              <w:t>Diagnostics facility mapping at Pallickal GP</w:t>
            </w:r>
            <w:r w:rsidR="00C06795">
              <w:rPr>
                <w:noProof/>
                <w:webHidden/>
              </w:rPr>
              <w:tab/>
            </w:r>
            <w:r w:rsidR="00C06795">
              <w:rPr>
                <w:noProof/>
                <w:webHidden/>
              </w:rPr>
              <w:fldChar w:fldCharType="begin"/>
            </w:r>
            <w:r w:rsidR="00C06795">
              <w:rPr>
                <w:noProof/>
                <w:webHidden/>
              </w:rPr>
              <w:instrText xml:space="preserve"> PAGEREF _Toc225693323 \h </w:instrText>
            </w:r>
            <w:r w:rsidR="00C06795">
              <w:rPr>
                <w:noProof/>
                <w:webHidden/>
              </w:rPr>
            </w:r>
            <w:r w:rsidR="00C06795">
              <w:rPr>
                <w:noProof/>
                <w:webHidden/>
              </w:rPr>
              <w:fldChar w:fldCharType="separate"/>
            </w:r>
            <w:r w:rsidR="00C06795">
              <w:rPr>
                <w:noProof/>
                <w:webHidden/>
              </w:rPr>
              <w:t>32</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24" w:history="1">
            <w:r w:rsidR="00C06795" w:rsidRPr="00E51CA7">
              <w:rPr>
                <w:rStyle w:val="Hyperlink"/>
                <w:rFonts w:ascii="Times New Roman" w:hAnsi="Times New Roman" w:cs="Times New Roman"/>
                <w:noProof/>
              </w:rPr>
              <w:t>Laboratory Identification &amp; Basic Details- Pallickal GP</w:t>
            </w:r>
            <w:r w:rsidR="00C06795">
              <w:rPr>
                <w:noProof/>
                <w:webHidden/>
              </w:rPr>
              <w:tab/>
            </w:r>
            <w:r w:rsidR="00C06795">
              <w:rPr>
                <w:noProof/>
                <w:webHidden/>
              </w:rPr>
              <w:fldChar w:fldCharType="begin"/>
            </w:r>
            <w:r w:rsidR="00C06795">
              <w:rPr>
                <w:noProof/>
                <w:webHidden/>
              </w:rPr>
              <w:instrText xml:space="preserve"> PAGEREF _Toc225693324 \h </w:instrText>
            </w:r>
            <w:r w:rsidR="00C06795">
              <w:rPr>
                <w:noProof/>
                <w:webHidden/>
              </w:rPr>
            </w:r>
            <w:r w:rsidR="00C06795">
              <w:rPr>
                <w:noProof/>
                <w:webHidden/>
              </w:rPr>
              <w:fldChar w:fldCharType="separate"/>
            </w:r>
            <w:r w:rsidR="00C06795">
              <w:rPr>
                <w:noProof/>
                <w:webHidden/>
              </w:rPr>
              <w:t>33</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25" w:history="1">
            <w:r w:rsidR="00C06795" w:rsidRPr="00E51CA7">
              <w:rPr>
                <w:rStyle w:val="Hyperlink"/>
                <w:rFonts w:ascii="Times New Roman" w:hAnsi="Times New Roman" w:cs="Times New Roman"/>
                <w:noProof/>
              </w:rPr>
              <w:t>Social and Community Infrastructure for Surge Plan</w:t>
            </w:r>
            <w:r w:rsidR="00C06795">
              <w:rPr>
                <w:noProof/>
                <w:webHidden/>
              </w:rPr>
              <w:tab/>
            </w:r>
            <w:r w:rsidR="00C06795">
              <w:rPr>
                <w:noProof/>
                <w:webHidden/>
              </w:rPr>
              <w:fldChar w:fldCharType="begin"/>
            </w:r>
            <w:r w:rsidR="00C06795">
              <w:rPr>
                <w:noProof/>
                <w:webHidden/>
              </w:rPr>
              <w:instrText xml:space="preserve"> PAGEREF _Toc225693325 \h </w:instrText>
            </w:r>
            <w:r w:rsidR="00C06795">
              <w:rPr>
                <w:noProof/>
                <w:webHidden/>
              </w:rPr>
            </w:r>
            <w:r w:rsidR="00C06795">
              <w:rPr>
                <w:noProof/>
                <w:webHidden/>
              </w:rPr>
              <w:fldChar w:fldCharType="separate"/>
            </w:r>
            <w:r w:rsidR="00C06795">
              <w:rPr>
                <w:noProof/>
                <w:webHidden/>
              </w:rPr>
              <w:t>34</w:t>
            </w:r>
            <w:r w:rsidR="00C06795">
              <w:rPr>
                <w:noProof/>
                <w:webHidden/>
              </w:rPr>
              <w:fldChar w:fldCharType="end"/>
            </w:r>
          </w:hyperlink>
        </w:p>
        <w:p w:rsidR="00C06795" w:rsidRDefault="004369FF">
          <w:pPr>
            <w:pStyle w:val="TOC1"/>
            <w:tabs>
              <w:tab w:val="right" w:pos="9182"/>
            </w:tabs>
            <w:rPr>
              <w:rFonts w:asciiTheme="minorHAnsi" w:eastAsiaTheme="minorEastAsia" w:hAnsiTheme="minorHAnsi" w:cstheme="minorBidi"/>
              <w:noProof/>
              <w:sz w:val="22"/>
              <w:szCs w:val="22"/>
              <w:lang w:val="en-US" w:eastAsia="en-US" w:bidi="ml-IN"/>
            </w:rPr>
          </w:pPr>
          <w:hyperlink w:anchor="_Toc225693326" w:history="1">
            <w:r w:rsidR="00C06795" w:rsidRPr="00E51CA7">
              <w:rPr>
                <w:rStyle w:val="Hyperlink"/>
                <w:rFonts w:ascii="Times New Roman" w:hAnsi="Times New Roman" w:cs="Times New Roman"/>
                <w:noProof/>
              </w:rPr>
              <w:t>HUMAN RESOURCES</w:t>
            </w:r>
            <w:r w:rsidR="00C06795">
              <w:rPr>
                <w:noProof/>
                <w:webHidden/>
              </w:rPr>
              <w:tab/>
            </w:r>
            <w:r w:rsidR="00C06795">
              <w:rPr>
                <w:noProof/>
                <w:webHidden/>
              </w:rPr>
              <w:fldChar w:fldCharType="begin"/>
            </w:r>
            <w:r w:rsidR="00C06795">
              <w:rPr>
                <w:noProof/>
                <w:webHidden/>
              </w:rPr>
              <w:instrText xml:space="preserve"> PAGEREF _Toc225693326 \h </w:instrText>
            </w:r>
            <w:r w:rsidR="00C06795">
              <w:rPr>
                <w:noProof/>
                <w:webHidden/>
              </w:rPr>
            </w:r>
            <w:r w:rsidR="00C06795">
              <w:rPr>
                <w:noProof/>
                <w:webHidden/>
              </w:rPr>
              <w:fldChar w:fldCharType="separate"/>
            </w:r>
            <w:r w:rsidR="00C06795">
              <w:rPr>
                <w:noProof/>
                <w:webHidden/>
              </w:rPr>
              <w:t>36</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27" w:history="1">
            <w:r w:rsidR="00C06795" w:rsidRPr="00E51CA7">
              <w:rPr>
                <w:rStyle w:val="Hyperlink"/>
                <w:rFonts w:ascii="Times New Roman" w:hAnsi="Times New Roman" w:cs="Times New Roman"/>
                <w:noProof/>
              </w:rPr>
              <w:t>Medical &amp; Clinical Personnel</w:t>
            </w:r>
            <w:r w:rsidR="00C06795">
              <w:rPr>
                <w:noProof/>
                <w:webHidden/>
              </w:rPr>
              <w:tab/>
            </w:r>
            <w:r w:rsidR="00C06795">
              <w:rPr>
                <w:noProof/>
                <w:webHidden/>
              </w:rPr>
              <w:fldChar w:fldCharType="begin"/>
            </w:r>
            <w:r w:rsidR="00C06795">
              <w:rPr>
                <w:noProof/>
                <w:webHidden/>
              </w:rPr>
              <w:instrText xml:space="preserve"> PAGEREF _Toc225693327 \h </w:instrText>
            </w:r>
            <w:r w:rsidR="00C06795">
              <w:rPr>
                <w:noProof/>
                <w:webHidden/>
              </w:rPr>
            </w:r>
            <w:r w:rsidR="00C06795">
              <w:rPr>
                <w:noProof/>
                <w:webHidden/>
              </w:rPr>
              <w:fldChar w:fldCharType="separate"/>
            </w:r>
            <w:r w:rsidR="00C06795">
              <w:rPr>
                <w:noProof/>
                <w:webHidden/>
              </w:rPr>
              <w:t>36</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28" w:history="1">
            <w:r w:rsidR="00C06795" w:rsidRPr="00E51CA7">
              <w:rPr>
                <w:rStyle w:val="Hyperlink"/>
                <w:rFonts w:ascii="Times New Roman" w:hAnsi="Times New Roman" w:cs="Times New Roman"/>
                <w:noProof/>
              </w:rPr>
              <w:t>Public Health &amp; Field-Level Workforce</w:t>
            </w:r>
            <w:r w:rsidR="00C06795">
              <w:rPr>
                <w:noProof/>
                <w:webHidden/>
              </w:rPr>
              <w:tab/>
            </w:r>
            <w:r w:rsidR="00C06795">
              <w:rPr>
                <w:noProof/>
                <w:webHidden/>
              </w:rPr>
              <w:fldChar w:fldCharType="begin"/>
            </w:r>
            <w:r w:rsidR="00C06795">
              <w:rPr>
                <w:noProof/>
                <w:webHidden/>
              </w:rPr>
              <w:instrText xml:space="preserve"> PAGEREF _Toc225693328 \h </w:instrText>
            </w:r>
            <w:r w:rsidR="00C06795">
              <w:rPr>
                <w:noProof/>
                <w:webHidden/>
              </w:rPr>
            </w:r>
            <w:r w:rsidR="00C06795">
              <w:rPr>
                <w:noProof/>
                <w:webHidden/>
              </w:rPr>
              <w:fldChar w:fldCharType="separate"/>
            </w:r>
            <w:r w:rsidR="00C06795">
              <w:rPr>
                <w:noProof/>
                <w:webHidden/>
              </w:rPr>
              <w:t>36</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29" w:history="1">
            <w:r w:rsidR="00C06795" w:rsidRPr="00E51CA7">
              <w:rPr>
                <w:rStyle w:val="Hyperlink"/>
                <w:rFonts w:ascii="Times New Roman" w:hAnsi="Times New Roman" w:cs="Times New Roman"/>
                <w:noProof/>
              </w:rPr>
              <w:t>Community &amp; Support Cadre</w:t>
            </w:r>
            <w:r w:rsidR="00C06795">
              <w:rPr>
                <w:noProof/>
                <w:webHidden/>
              </w:rPr>
              <w:tab/>
            </w:r>
            <w:r w:rsidR="00C06795">
              <w:rPr>
                <w:noProof/>
                <w:webHidden/>
              </w:rPr>
              <w:fldChar w:fldCharType="begin"/>
            </w:r>
            <w:r w:rsidR="00C06795">
              <w:rPr>
                <w:noProof/>
                <w:webHidden/>
              </w:rPr>
              <w:instrText xml:space="preserve"> PAGEREF _Toc225693329 \h </w:instrText>
            </w:r>
            <w:r w:rsidR="00C06795">
              <w:rPr>
                <w:noProof/>
                <w:webHidden/>
              </w:rPr>
            </w:r>
            <w:r w:rsidR="00C06795">
              <w:rPr>
                <w:noProof/>
                <w:webHidden/>
              </w:rPr>
              <w:fldChar w:fldCharType="separate"/>
            </w:r>
            <w:r w:rsidR="00C06795">
              <w:rPr>
                <w:noProof/>
                <w:webHidden/>
              </w:rPr>
              <w:t>37</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30" w:history="1">
            <w:r w:rsidR="00C06795" w:rsidRPr="00E51CA7">
              <w:rPr>
                <w:rStyle w:val="Hyperlink"/>
                <w:rFonts w:ascii="Times New Roman" w:hAnsi="Times New Roman" w:cs="Times New Roman"/>
                <w:noProof/>
              </w:rPr>
              <w:t>Community Organizations</w:t>
            </w:r>
            <w:r w:rsidR="00C06795">
              <w:rPr>
                <w:noProof/>
                <w:webHidden/>
              </w:rPr>
              <w:tab/>
            </w:r>
            <w:r w:rsidR="00C06795">
              <w:rPr>
                <w:noProof/>
                <w:webHidden/>
              </w:rPr>
              <w:fldChar w:fldCharType="begin"/>
            </w:r>
            <w:r w:rsidR="00C06795">
              <w:rPr>
                <w:noProof/>
                <w:webHidden/>
              </w:rPr>
              <w:instrText xml:space="preserve"> PAGEREF _Toc225693330 \h </w:instrText>
            </w:r>
            <w:r w:rsidR="00C06795">
              <w:rPr>
                <w:noProof/>
                <w:webHidden/>
              </w:rPr>
            </w:r>
            <w:r w:rsidR="00C06795">
              <w:rPr>
                <w:noProof/>
                <w:webHidden/>
              </w:rPr>
              <w:fldChar w:fldCharType="separate"/>
            </w:r>
            <w:r w:rsidR="00C06795">
              <w:rPr>
                <w:noProof/>
                <w:webHidden/>
              </w:rPr>
              <w:t>38</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31" w:history="1">
            <w:r w:rsidR="00C06795" w:rsidRPr="00E51CA7">
              <w:rPr>
                <w:rStyle w:val="Hyperlink"/>
                <w:rFonts w:ascii="Times New Roman" w:hAnsi="Times New Roman" w:cs="Times New Roman"/>
                <w:noProof/>
              </w:rPr>
              <w:t>Administrative &amp; Emergency Services</w:t>
            </w:r>
            <w:r w:rsidR="00C06795">
              <w:rPr>
                <w:noProof/>
                <w:webHidden/>
              </w:rPr>
              <w:tab/>
            </w:r>
            <w:r w:rsidR="00C06795">
              <w:rPr>
                <w:noProof/>
                <w:webHidden/>
              </w:rPr>
              <w:fldChar w:fldCharType="begin"/>
            </w:r>
            <w:r w:rsidR="00C06795">
              <w:rPr>
                <w:noProof/>
                <w:webHidden/>
              </w:rPr>
              <w:instrText xml:space="preserve"> PAGEREF _Toc225693331 \h </w:instrText>
            </w:r>
            <w:r w:rsidR="00C06795">
              <w:rPr>
                <w:noProof/>
                <w:webHidden/>
              </w:rPr>
            </w:r>
            <w:r w:rsidR="00C06795">
              <w:rPr>
                <w:noProof/>
                <w:webHidden/>
              </w:rPr>
              <w:fldChar w:fldCharType="separate"/>
            </w:r>
            <w:r w:rsidR="00C06795">
              <w:rPr>
                <w:noProof/>
                <w:webHidden/>
              </w:rPr>
              <w:t>39</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32" w:history="1">
            <w:r w:rsidR="00C06795" w:rsidRPr="00E51CA7">
              <w:rPr>
                <w:rStyle w:val="Hyperlink"/>
                <w:rFonts w:ascii="Times New Roman" w:hAnsi="Times New Roman" w:cs="Times New Roman"/>
                <w:noProof/>
              </w:rPr>
              <w:t>Information regarding resources</w:t>
            </w:r>
            <w:r w:rsidR="00C06795">
              <w:rPr>
                <w:noProof/>
                <w:webHidden/>
              </w:rPr>
              <w:tab/>
            </w:r>
            <w:r w:rsidR="00C06795">
              <w:rPr>
                <w:noProof/>
                <w:webHidden/>
              </w:rPr>
              <w:fldChar w:fldCharType="begin"/>
            </w:r>
            <w:r w:rsidR="00C06795">
              <w:rPr>
                <w:noProof/>
                <w:webHidden/>
              </w:rPr>
              <w:instrText xml:space="preserve"> PAGEREF _Toc225693332 \h </w:instrText>
            </w:r>
            <w:r w:rsidR="00C06795">
              <w:rPr>
                <w:noProof/>
                <w:webHidden/>
              </w:rPr>
            </w:r>
            <w:r w:rsidR="00C06795">
              <w:rPr>
                <w:noProof/>
                <w:webHidden/>
              </w:rPr>
              <w:fldChar w:fldCharType="separate"/>
            </w:r>
            <w:r w:rsidR="00C06795">
              <w:rPr>
                <w:noProof/>
                <w:webHidden/>
              </w:rPr>
              <w:t>39</w:t>
            </w:r>
            <w:r w:rsidR="00C06795">
              <w:rPr>
                <w:noProof/>
                <w:webHidden/>
              </w:rPr>
              <w:fldChar w:fldCharType="end"/>
            </w:r>
          </w:hyperlink>
        </w:p>
        <w:p w:rsidR="00C06795" w:rsidRDefault="004369FF">
          <w:pPr>
            <w:pStyle w:val="TOC1"/>
            <w:tabs>
              <w:tab w:val="right" w:pos="9182"/>
            </w:tabs>
            <w:rPr>
              <w:rFonts w:asciiTheme="minorHAnsi" w:eastAsiaTheme="minorEastAsia" w:hAnsiTheme="minorHAnsi" w:cstheme="minorBidi"/>
              <w:noProof/>
              <w:sz w:val="22"/>
              <w:szCs w:val="22"/>
              <w:lang w:val="en-US" w:eastAsia="en-US" w:bidi="ml-IN"/>
            </w:rPr>
          </w:pPr>
          <w:hyperlink w:anchor="_Toc225693333" w:history="1">
            <w:r w:rsidR="00C06795" w:rsidRPr="00E51CA7">
              <w:rPr>
                <w:rStyle w:val="Hyperlink"/>
                <w:rFonts w:ascii="Times New Roman" w:hAnsi="Times New Roman" w:cs="Times New Roman"/>
                <w:noProof/>
              </w:rPr>
              <w:t>ONE HEALTH &amp; ENVIRONMENTAL SURVEILLANCE</w:t>
            </w:r>
            <w:r w:rsidR="00C06795">
              <w:rPr>
                <w:noProof/>
                <w:webHidden/>
              </w:rPr>
              <w:tab/>
            </w:r>
            <w:r w:rsidR="00C06795">
              <w:rPr>
                <w:noProof/>
                <w:webHidden/>
              </w:rPr>
              <w:fldChar w:fldCharType="begin"/>
            </w:r>
            <w:r w:rsidR="00C06795">
              <w:rPr>
                <w:noProof/>
                <w:webHidden/>
              </w:rPr>
              <w:instrText xml:space="preserve"> PAGEREF _Toc225693333 \h </w:instrText>
            </w:r>
            <w:r w:rsidR="00C06795">
              <w:rPr>
                <w:noProof/>
                <w:webHidden/>
              </w:rPr>
            </w:r>
            <w:r w:rsidR="00C06795">
              <w:rPr>
                <w:noProof/>
                <w:webHidden/>
              </w:rPr>
              <w:fldChar w:fldCharType="separate"/>
            </w:r>
            <w:r w:rsidR="00C06795">
              <w:rPr>
                <w:noProof/>
                <w:webHidden/>
              </w:rPr>
              <w:t>41</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34" w:history="1">
            <w:r w:rsidR="00C06795" w:rsidRPr="00E51CA7">
              <w:rPr>
                <w:rStyle w:val="Hyperlink"/>
                <w:rFonts w:ascii="Times New Roman" w:hAnsi="Times New Roman" w:cs="Times New Roman"/>
                <w:noProof/>
              </w:rPr>
              <w:t>Animal &amp; Bird Population</w:t>
            </w:r>
            <w:r w:rsidR="00C06795">
              <w:rPr>
                <w:noProof/>
                <w:webHidden/>
              </w:rPr>
              <w:tab/>
            </w:r>
            <w:r w:rsidR="00C06795">
              <w:rPr>
                <w:noProof/>
                <w:webHidden/>
              </w:rPr>
              <w:fldChar w:fldCharType="begin"/>
            </w:r>
            <w:r w:rsidR="00C06795">
              <w:rPr>
                <w:noProof/>
                <w:webHidden/>
              </w:rPr>
              <w:instrText xml:space="preserve"> PAGEREF _Toc225693334 \h </w:instrText>
            </w:r>
            <w:r w:rsidR="00C06795">
              <w:rPr>
                <w:noProof/>
                <w:webHidden/>
              </w:rPr>
            </w:r>
            <w:r w:rsidR="00C06795">
              <w:rPr>
                <w:noProof/>
                <w:webHidden/>
              </w:rPr>
              <w:fldChar w:fldCharType="separate"/>
            </w:r>
            <w:r w:rsidR="00C06795">
              <w:rPr>
                <w:noProof/>
                <w:webHidden/>
              </w:rPr>
              <w:t>41</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35" w:history="1">
            <w:r w:rsidR="00C06795" w:rsidRPr="00E51CA7">
              <w:rPr>
                <w:rStyle w:val="Hyperlink"/>
                <w:rFonts w:ascii="Times New Roman" w:hAnsi="Times New Roman" w:cs="Times New Roman"/>
                <w:noProof/>
              </w:rPr>
              <w:t>Veterinary Infrastructure</w:t>
            </w:r>
            <w:r w:rsidR="00C06795">
              <w:rPr>
                <w:noProof/>
                <w:webHidden/>
              </w:rPr>
              <w:tab/>
            </w:r>
            <w:r w:rsidR="00C06795">
              <w:rPr>
                <w:noProof/>
                <w:webHidden/>
              </w:rPr>
              <w:fldChar w:fldCharType="begin"/>
            </w:r>
            <w:r w:rsidR="00C06795">
              <w:rPr>
                <w:noProof/>
                <w:webHidden/>
              </w:rPr>
              <w:instrText xml:space="preserve"> PAGEREF _Toc225693335 \h </w:instrText>
            </w:r>
            <w:r w:rsidR="00C06795">
              <w:rPr>
                <w:noProof/>
                <w:webHidden/>
              </w:rPr>
            </w:r>
            <w:r w:rsidR="00C06795">
              <w:rPr>
                <w:noProof/>
                <w:webHidden/>
              </w:rPr>
              <w:fldChar w:fldCharType="separate"/>
            </w:r>
            <w:r w:rsidR="00C06795">
              <w:rPr>
                <w:noProof/>
                <w:webHidden/>
              </w:rPr>
              <w:t>42</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36" w:history="1">
            <w:r w:rsidR="00C06795" w:rsidRPr="00E51CA7">
              <w:rPr>
                <w:rStyle w:val="Hyperlink"/>
                <w:rFonts w:ascii="Times New Roman" w:hAnsi="Times New Roman" w:cs="Times New Roman"/>
                <w:noProof/>
              </w:rPr>
              <w:t>Veterinary Doctors &amp; Workforce</w:t>
            </w:r>
            <w:r w:rsidR="00C06795">
              <w:rPr>
                <w:noProof/>
                <w:webHidden/>
              </w:rPr>
              <w:tab/>
            </w:r>
            <w:r w:rsidR="00C06795">
              <w:rPr>
                <w:noProof/>
                <w:webHidden/>
              </w:rPr>
              <w:fldChar w:fldCharType="begin"/>
            </w:r>
            <w:r w:rsidR="00C06795">
              <w:rPr>
                <w:noProof/>
                <w:webHidden/>
              </w:rPr>
              <w:instrText xml:space="preserve"> PAGEREF _Toc225693336 \h </w:instrText>
            </w:r>
            <w:r w:rsidR="00C06795">
              <w:rPr>
                <w:noProof/>
                <w:webHidden/>
              </w:rPr>
            </w:r>
            <w:r w:rsidR="00C06795">
              <w:rPr>
                <w:noProof/>
                <w:webHidden/>
              </w:rPr>
              <w:fldChar w:fldCharType="separate"/>
            </w:r>
            <w:r w:rsidR="00C06795">
              <w:rPr>
                <w:noProof/>
                <w:webHidden/>
              </w:rPr>
              <w:t>43</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37" w:history="1">
            <w:r w:rsidR="00C06795" w:rsidRPr="00E51CA7">
              <w:rPr>
                <w:rStyle w:val="Hyperlink"/>
                <w:rFonts w:ascii="Times New Roman" w:hAnsi="Times New Roman" w:cs="Times New Roman"/>
                <w:noProof/>
              </w:rPr>
              <w:t>High-Risk Interface Points (Surveillance Sites)</w:t>
            </w:r>
            <w:r w:rsidR="00C06795">
              <w:rPr>
                <w:noProof/>
                <w:webHidden/>
              </w:rPr>
              <w:tab/>
            </w:r>
            <w:r w:rsidR="00C06795">
              <w:rPr>
                <w:noProof/>
                <w:webHidden/>
              </w:rPr>
              <w:fldChar w:fldCharType="begin"/>
            </w:r>
            <w:r w:rsidR="00C06795">
              <w:rPr>
                <w:noProof/>
                <w:webHidden/>
              </w:rPr>
              <w:instrText xml:space="preserve"> PAGEREF _Toc225693337 \h </w:instrText>
            </w:r>
            <w:r w:rsidR="00C06795">
              <w:rPr>
                <w:noProof/>
                <w:webHidden/>
              </w:rPr>
            </w:r>
            <w:r w:rsidR="00C06795">
              <w:rPr>
                <w:noProof/>
                <w:webHidden/>
              </w:rPr>
              <w:fldChar w:fldCharType="separate"/>
            </w:r>
            <w:r w:rsidR="00C06795">
              <w:rPr>
                <w:noProof/>
                <w:webHidden/>
              </w:rPr>
              <w:t>44</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38" w:history="1">
            <w:r w:rsidR="00C06795" w:rsidRPr="00E51CA7">
              <w:rPr>
                <w:rStyle w:val="Hyperlink"/>
                <w:rFonts w:ascii="Times New Roman" w:hAnsi="Times New Roman" w:cs="Times New Roman"/>
                <w:noProof/>
              </w:rPr>
              <w:t>Environmental Risk Mapping</w:t>
            </w:r>
            <w:r w:rsidR="00C06795">
              <w:rPr>
                <w:noProof/>
                <w:webHidden/>
              </w:rPr>
              <w:tab/>
            </w:r>
            <w:r w:rsidR="00C06795">
              <w:rPr>
                <w:noProof/>
                <w:webHidden/>
              </w:rPr>
              <w:fldChar w:fldCharType="begin"/>
            </w:r>
            <w:r w:rsidR="00C06795">
              <w:rPr>
                <w:noProof/>
                <w:webHidden/>
              </w:rPr>
              <w:instrText xml:space="preserve"> PAGEREF _Toc225693338 \h </w:instrText>
            </w:r>
            <w:r w:rsidR="00C06795">
              <w:rPr>
                <w:noProof/>
                <w:webHidden/>
              </w:rPr>
            </w:r>
            <w:r w:rsidR="00C06795">
              <w:rPr>
                <w:noProof/>
                <w:webHidden/>
              </w:rPr>
              <w:fldChar w:fldCharType="separate"/>
            </w:r>
            <w:r w:rsidR="00C06795">
              <w:rPr>
                <w:noProof/>
                <w:webHidden/>
              </w:rPr>
              <w:t>45</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39" w:history="1">
            <w:r w:rsidR="00C06795" w:rsidRPr="00E51CA7">
              <w:rPr>
                <w:rStyle w:val="Hyperlink"/>
                <w:rFonts w:ascii="Times New Roman" w:hAnsi="Times New Roman" w:cs="Times New Roman"/>
                <w:noProof/>
              </w:rPr>
              <w:t>Disease Seasonality Mapping</w:t>
            </w:r>
            <w:r w:rsidR="00C06795">
              <w:rPr>
                <w:noProof/>
                <w:webHidden/>
              </w:rPr>
              <w:tab/>
            </w:r>
            <w:r w:rsidR="00C06795">
              <w:rPr>
                <w:noProof/>
                <w:webHidden/>
              </w:rPr>
              <w:fldChar w:fldCharType="begin"/>
            </w:r>
            <w:r w:rsidR="00C06795">
              <w:rPr>
                <w:noProof/>
                <w:webHidden/>
              </w:rPr>
              <w:instrText xml:space="preserve"> PAGEREF _Toc225693339 \h </w:instrText>
            </w:r>
            <w:r w:rsidR="00C06795">
              <w:rPr>
                <w:noProof/>
                <w:webHidden/>
              </w:rPr>
            </w:r>
            <w:r w:rsidR="00C06795">
              <w:rPr>
                <w:noProof/>
                <w:webHidden/>
              </w:rPr>
              <w:fldChar w:fldCharType="separate"/>
            </w:r>
            <w:r w:rsidR="00C06795">
              <w:rPr>
                <w:noProof/>
                <w:webHidden/>
              </w:rPr>
              <w:t>46</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40" w:history="1">
            <w:r w:rsidR="00C06795" w:rsidRPr="00E51CA7">
              <w:rPr>
                <w:rStyle w:val="Hyperlink"/>
                <w:rFonts w:ascii="Times New Roman" w:hAnsi="Times New Roman" w:cs="Times New Roman"/>
                <w:noProof/>
              </w:rPr>
              <w:t>Vulnerability Mapping</w:t>
            </w:r>
            <w:r w:rsidR="00C06795">
              <w:rPr>
                <w:noProof/>
                <w:webHidden/>
              </w:rPr>
              <w:tab/>
            </w:r>
            <w:r w:rsidR="00C06795">
              <w:rPr>
                <w:noProof/>
                <w:webHidden/>
              </w:rPr>
              <w:fldChar w:fldCharType="begin"/>
            </w:r>
            <w:r w:rsidR="00C06795">
              <w:rPr>
                <w:noProof/>
                <w:webHidden/>
              </w:rPr>
              <w:instrText xml:space="preserve"> PAGEREF _Toc225693340 \h </w:instrText>
            </w:r>
            <w:r w:rsidR="00C06795">
              <w:rPr>
                <w:noProof/>
                <w:webHidden/>
              </w:rPr>
            </w:r>
            <w:r w:rsidR="00C06795">
              <w:rPr>
                <w:noProof/>
                <w:webHidden/>
              </w:rPr>
              <w:fldChar w:fldCharType="separate"/>
            </w:r>
            <w:r w:rsidR="00C06795">
              <w:rPr>
                <w:noProof/>
                <w:webHidden/>
              </w:rPr>
              <w:t>48</w:t>
            </w:r>
            <w:r w:rsidR="00C06795">
              <w:rPr>
                <w:noProof/>
                <w:webHidden/>
              </w:rPr>
              <w:fldChar w:fldCharType="end"/>
            </w:r>
          </w:hyperlink>
        </w:p>
        <w:p w:rsidR="00C06795" w:rsidRDefault="004369FF">
          <w:pPr>
            <w:pStyle w:val="TOC1"/>
            <w:tabs>
              <w:tab w:val="right" w:pos="9182"/>
            </w:tabs>
            <w:rPr>
              <w:rFonts w:asciiTheme="minorHAnsi" w:eastAsiaTheme="minorEastAsia" w:hAnsiTheme="minorHAnsi" w:cstheme="minorBidi"/>
              <w:noProof/>
              <w:sz w:val="22"/>
              <w:szCs w:val="22"/>
              <w:lang w:val="en-US" w:eastAsia="en-US" w:bidi="ml-IN"/>
            </w:rPr>
          </w:pPr>
          <w:hyperlink w:anchor="_Toc225693341" w:history="1">
            <w:r w:rsidR="00C06795" w:rsidRPr="00E51CA7">
              <w:rPr>
                <w:rStyle w:val="Hyperlink"/>
                <w:rFonts w:ascii="Times New Roman" w:hAnsi="Times New Roman" w:cs="Times New Roman"/>
                <w:noProof/>
              </w:rPr>
              <w:t>EPIDEMIOLOGICAL TRENDS (2021–2025)</w:t>
            </w:r>
            <w:r w:rsidR="00C06795">
              <w:rPr>
                <w:noProof/>
                <w:webHidden/>
              </w:rPr>
              <w:tab/>
            </w:r>
            <w:r w:rsidR="00C06795">
              <w:rPr>
                <w:noProof/>
                <w:webHidden/>
              </w:rPr>
              <w:fldChar w:fldCharType="begin"/>
            </w:r>
            <w:r w:rsidR="00C06795">
              <w:rPr>
                <w:noProof/>
                <w:webHidden/>
              </w:rPr>
              <w:instrText xml:space="preserve"> PAGEREF _Toc225693341 \h </w:instrText>
            </w:r>
            <w:r w:rsidR="00C06795">
              <w:rPr>
                <w:noProof/>
                <w:webHidden/>
              </w:rPr>
            </w:r>
            <w:r w:rsidR="00C06795">
              <w:rPr>
                <w:noProof/>
                <w:webHidden/>
              </w:rPr>
              <w:fldChar w:fldCharType="separate"/>
            </w:r>
            <w:r w:rsidR="00C06795">
              <w:rPr>
                <w:noProof/>
                <w:webHidden/>
              </w:rPr>
              <w:t>49</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42" w:history="1">
            <w:r w:rsidR="00C06795" w:rsidRPr="00E51CA7">
              <w:rPr>
                <w:rStyle w:val="Hyperlink"/>
                <w:rFonts w:ascii="Times New Roman" w:hAnsi="Times New Roman" w:cs="Times New Roman"/>
                <w:noProof/>
              </w:rPr>
              <w:t>Disease Burden Among Human Beings (Last 5 Years)</w:t>
            </w:r>
            <w:r w:rsidR="00C06795">
              <w:rPr>
                <w:noProof/>
                <w:webHidden/>
              </w:rPr>
              <w:tab/>
            </w:r>
            <w:r w:rsidR="00C06795">
              <w:rPr>
                <w:noProof/>
                <w:webHidden/>
              </w:rPr>
              <w:fldChar w:fldCharType="begin"/>
            </w:r>
            <w:r w:rsidR="00C06795">
              <w:rPr>
                <w:noProof/>
                <w:webHidden/>
              </w:rPr>
              <w:instrText xml:space="preserve"> PAGEREF _Toc225693342 \h </w:instrText>
            </w:r>
            <w:r w:rsidR="00C06795">
              <w:rPr>
                <w:noProof/>
                <w:webHidden/>
              </w:rPr>
            </w:r>
            <w:r w:rsidR="00C06795">
              <w:rPr>
                <w:noProof/>
                <w:webHidden/>
              </w:rPr>
              <w:fldChar w:fldCharType="separate"/>
            </w:r>
            <w:r w:rsidR="00C06795">
              <w:rPr>
                <w:noProof/>
                <w:webHidden/>
              </w:rPr>
              <w:t>49</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43" w:history="1">
            <w:r w:rsidR="00C06795" w:rsidRPr="00E51CA7">
              <w:rPr>
                <w:rStyle w:val="Hyperlink"/>
                <w:rFonts w:ascii="Times New Roman" w:hAnsi="Times New Roman" w:cs="Times New Roman"/>
                <w:noProof/>
              </w:rPr>
              <w:t>Seasonal Trend Analysis</w:t>
            </w:r>
            <w:r w:rsidR="00C06795">
              <w:rPr>
                <w:noProof/>
                <w:webHidden/>
              </w:rPr>
              <w:tab/>
            </w:r>
            <w:r w:rsidR="00C06795">
              <w:rPr>
                <w:noProof/>
                <w:webHidden/>
              </w:rPr>
              <w:fldChar w:fldCharType="begin"/>
            </w:r>
            <w:r w:rsidR="00C06795">
              <w:rPr>
                <w:noProof/>
                <w:webHidden/>
              </w:rPr>
              <w:instrText xml:space="preserve"> PAGEREF _Toc225693343 \h </w:instrText>
            </w:r>
            <w:r w:rsidR="00C06795">
              <w:rPr>
                <w:noProof/>
                <w:webHidden/>
              </w:rPr>
            </w:r>
            <w:r w:rsidR="00C06795">
              <w:rPr>
                <w:noProof/>
                <w:webHidden/>
              </w:rPr>
              <w:fldChar w:fldCharType="separate"/>
            </w:r>
            <w:r w:rsidR="00C06795">
              <w:rPr>
                <w:noProof/>
                <w:webHidden/>
              </w:rPr>
              <w:t>52</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44" w:history="1">
            <w:r w:rsidR="00C06795" w:rsidRPr="00E51CA7">
              <w:rPr>
                <w:rStyle w:val="Hyperlink"/>
                <w:rFonts w:ascii="Times New Roman" w:hAnsi="Times New Roman" w:cs="Times New Roman"/>
                <w:noProof/>
              </w:rPr>
              <w:t>Outcome-Based Trend Analysis- 2025</w:t>
            </w:r>
            <w:r w:rsidR="00C06795">
              <w:rPr>
                <w:noProof/>
                <w:webHidden/>
              </w:rPr>
              <w:tab/>
            </w:r>
            <w:r w:rsidR="00C06795">
              <w:rPr>
                <w:noProof/>
                <w:webHidden/>
              </w:rPr>
              <w:fldChar w:fldCharType="begin"/>
            </w:r>
            <w:r w:rsidR="00C06795">
              <w:rPr>
                <w:noProof/>
                <w:webHidden/>
              </w:rPr>
              <w:instrText xml:space="preserve"> PAGEREF _Toc225693344 \h </w:instrText>
            </w:r>
            <w:r w:rsidR="00C06795">
              <w:rPr>
                <w:noProof/>
                <w:webHidden/>
              </w:rPr>
            </w:r>
            <w:r w:rsidR="00C06795">
              <w:rPr>
                <w:noProof/>
                <w:webHidden/>
              </w:rPr>
              <w:fldChar w:fldCharType="separate"/>
            </w:r>
            <w:r w:rsidR="00C06795">
              <w:rPr>
                <w:noProof/>
                <w:webHidden/>
              </w:rPr>
              <w:t>55</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45" w:history="1">
            <w:r w:rsidR="00C06795" w:rsidRPr="00E51CA7">
              <w:rPr>
                <w:rStyle w:val="Hyperlink"/>
                <w:rFonts w:ascii="Times New Roman" w:hAnsi="Times New Roman" w:cs="Times New Roman"/>
                <w:noProof/>
              </w:rPr>
              <w:t>Transmission Trend- 2025</w:t>
            </w:r>
            <w:r w:rsidR="00C06795">
              <w:rPr>
                <w:noProof/>
                <w:webHidden/>
              </w:rPr>
              <w:tab/>
            </w:r>
            <w:r w:rsidR="00C06795">
              <w:rPr>
                <w:noProof/>
                <w:webHidden/>
              </w:rPr>
              <w:fldChar w:fldCharType="begin"/>
            </w:r>
            <w:r w:rsidR="00C06795">
              <w:rPr>
                <w:noProof/>
                <w:webHidden/>
              </w:rPr>
              <w:instrText xml:space="preserve"> PAGEREF _Toc225693345 \h </w:instrText>
            </w:r>
            <w:r w:rsidR="00C06795">
              <w:rPr>
                <w:noProof/>
                <w:webHidden/>
              </w:rPr>
            </w:r>
            <w:r w:rsidR="00C06795">
              <w:rPr>
                <w:noProof/>
                <w:webHidden/>
              </w:rPr>
              <w:fldChar w:fldCharType="separate"/>
            </w:r>
            <w:r w:rsidR="00C06795">
              <w:rPr>
                <w:noProof/>
                <w:webHidden/>
              </w:rPr>
              <w:t>57</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46" w:history="1">
            <w:r w:rsidR="00C06795" w:rsidRPr="00E51CA7">
              <w:rPr>
                <w:rStyle w:val="Hyperlink"/>
                <w:rFonts w:ascii="Times New Roman" w:hAnsi="Times New Roman" w:cs="Times New Roman"/>
                <w:noProof/>
              </w:rPr>
              <w:t>Integrated Disease Hotspot Map (2021–2025)</w:t>
            </w:r>
            <w:r w:rsidR="00C06795">
              <w:rPr>
                <w:noProof/>
                <w:webHidden/>
              </w:rPr>
              <w:tab/>
            </w:r>
            <w:r w:rsidR="00C06795">
              <w:rPr>
                <w:noProof/>
                <w:webHidden/>
              </w:rPr>
              <w:fldChar w:fldCharType="begin"/>
            </w:r>
            <w:r w:rsidR="00C06795">
              <w:rPr>
                <w:noProof/>
                <w:webHidden/>
              </w:rPr>
              <w:instrText xml:space="preserve"> PAGEREF _Toc225693346 \h </w:instrText>
            </w:r>
            <w:r w:rsidR="00C06795">
              <w:rPr>
                <w:noProof/>
                <w:webHidden/>
              </w:rPr>
            </w:r>
            <w:r w:rsidR="00C06795">
              <w:rPr>
                <w:noProof/>
                <w:webHidden/>
              </w:rPr>
              <w:fldChar w:fldCharType="separate"/>
            </w:r>
            <w:r w:rsidR="00C06795">
              <w:rPr>
                <w:noProof/>
                <w:webHidden/>
              </w:rPr>
              <w:t>59</w:t>
            </w:r>
            <w:r w:rsidR="00C06795">
              <w:rPr>
                <w:noProof/>
                <w:webHidden/>
              </w:rPr>
              <w:fldChar w:fldCharType="end"/>
            </w:r>
          </w:hyperlink>
        </w:p>
        <w:p w:rsidR="00C06795" w:rsidRDefault="004369FF">
          <w:pPr>
            <w:pStyle w:val="TOC1"/>
            <w:tabs>
              <w:tab w:val="right" w:pos="9182"/>
            </w:tabs>
            <w:rPr>
              <w:rFonts w:asciiTheme="minorHAnsi" w:eastAsiaTheme="minorEastAsia" w:hAnsiTheme="minorHAnsi" w:cstheme="minorBidi"/>
              <w:noProof/>
              <w:sz w:val="22"/>
              <w:szCs w:val="22"/>
              <w:lang w:val="en-US" w:eastAsia="en-US" w:bidi="ml-IN"/>
            </w:rPr>
          </w:pPr>
          <w:hyperlink w:anchor="_Toc225693347" w:history="1">
            <w:r w:rsidR="00C06795" w:rsidRPr="00E51CA7">
              <w:rPr>
                <w:rStyle w:val="Hyperlink"/>
                <w:rFonts w:ascii="Times New Roman" w:hAnsi="Times New Roman" w:cs="Times New Roman"/>
                <w:noProof/>
              </w:rPr>
              <w:t>PREPAREDNESS AND RESPONSE PROTOCOL</w:t>
            </w:r>
            <w:r w:rsidR="00C06795">
              <w:rPr>
                <w:noProof/>
                <w:webHidden/>
              </w:rPr>
              <w:tab/>
            </w:r>
            <w:r w:rsidR="00C06795">
              <w:rPr>
                <w:noProof/>
                <w:webHidden/>
              </w:rPr>
              <w:fldChar w:fldCharType="begin"/>
            </w:r>
            <w:r w:rsidR="00C06795">
              <w:rPr>
                <w:noProof/>
                <w:webHidden/>
              </w:rPr>
              <w:instrText xml:space="preserve"> PAGEREF _Toc225693347 \h </w:instrText>
            </w:r>
            <w:r w:rsidR="00C06795">
              <w:rPr>
                <w:noProof/>
                <w:webHidden/>
              </w:rPr>
            </w:r>
            <w:r w:rsidR="00C06795">
              <w:rPr>
                <w:noProof/>
                <w:webHidden/>
              </w:rPr>
              <w:fldChar w:fldCharType="separate"/>
            </w:r>
            <w:r w:rsidR="00C06795">
              <w:rPr>
                <w:noProof/>
                <w:webHidden/>
              </w:rPr>
              <w:t>62</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48" w:history="1">
            <w:r w:rsidR="00C06795" w:rsidRPr="00E51CA7">
              <w:rPr>
                <w:rStyle w:val="Hyperlink"/>
                <w:rFonts w:ascii="Times New Roman" w:hAnsi="Times New Roman" w:cs="Times New Roman"/>
                <w:noProof/>
              </w:rPr>
              <w:t>Constitution of One Health Committee</w:t>
            </w:r>
            <w:r w:rsidR="00C06795">
              <w:rPr>
                <w:noProof/>
                <w:webHidden/>
              </w:rPr>
              <w:tab/>
            </w:r>
            <w:r w:rsidR="00C06795">
              <w:rPr>
                <w:noProof/>
                <w:webHidden/>
              </w:rPr>
              <w:fldChar w:fldCharType="begin"/>
            </w:r>
            <w:r w:rsidR="00C06795">
              <w:rPr>
                <w:noProof/>
                <w:webHidden/>
              </w:rPr>
              <w:instrText xml:space="preserve"> PAGEREF _Toc225693348 \h </w:instrText>
            </w:r>
            <w:r w:rsidR="00C06795">
              <w:rPr>
                <w:noProof/>
                <w:webHidden/>
              </w:rPr>
            </w:r>
            <w:r w:rsidR="00C06795">
              <w:rPr>
                <w:noProof/>
                <w:webHidden/>
              </w:rPr>
              <w:fldChar w:fldCharType="separate"/>
            </w:r>
            <w:r w:rsidR="00C06795">
              <w:rPr>
                <w:noProof/>
                <w:webHidden/>
              </w:rPr>
              <w:t>62</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49" w:history="1">
            <w:r w:rsidR="00C06795" w:rsidRPr="00E51CA7">
              <w:rPr>
                <w:rStyle w:val="Hyperlink"/>
                <w:rFonts w:ascii="Times New Roman" w:hAnsi="Times New Roman" w:cs="Times New Roman"/>
                <w:noProof/>
              </w:rPr>
              <w:t>Pandemic Response Workforce</w:t>
            </w:r>
            <w:r w:rsidR="00C06795">
              <w:rPr>
                <w:noProof/>
                <w:webHidden/>
              </w:rPr>
              <w:tab/>
            </w:r>
            <w:r w:rsidR="00C06795">
              <w:rPr>
                <w:noProof/>
                <w:webHidden/>
              </w:rPr>
              <w:fldChar w:fldCharType="begin"/>
            </w:r>
            <w:r w:rsidR="00C06795">
              <w:rPr>
                <w:noProof/>
                <w:webHidden/>
              </w:rPr>
              <w:instrText xml:space="preserve"> PAGEREF _Toc225693349 \h </w:instrText>
            </w:r>
            <w:r w:rsidR="00C06795">
              <w:rPr>
                <w:noProof/>
                <w:webHidden/>
              </w:rPr>
            </w:r>
            <w:r w:rsidR="00C06795">
              <w:rPr>
                <w:noProof/>
                <w:webHidden/>
              </w:rPr>
              <w:fldChar w:fldCharType="separate"/>
            </w:r>
            <w:r w:rsidR="00C06795">
              <w:rPr>
                <w:noProof/>
                <w:webHidden/>
              </w:rPr>
              <w:t>63</w:t>
            </w:r>
            <w:r w:rsidR="00C06795">
              <w:rPr>
                <w:noProof/>
                <w:webHidden/>
              </w:rPr>
              <w:fldChar w:fldCharType="end"/>
            </w:r>
          </w:hyperlink>
        </w:p>
        <w:p w:rsidR="00C06795" w:rsidRDefault="004369FF">
          <w:pPr>
            <w:pStyle w:val="TOC1"/>
            <w:tabs>
              <w:tab w:val="right" w:pos="9182"/>
            </w:tabs>
            <w:rPr>
              <w:rFonts w:asciiTheme="minorHAnsi" w:eastAsiaTheme="minorEastAsia" w:hAnsiTheme="minorHAnsi" w:cstheme="minorBidi"/>
              <w:noProof/>
              <w:sz w:val="22"/>
              <w:szCs w:val="22"/>
              <w:lang w:val="en-US" w:eastAsia="en-US" w:bidi="ml-IN"/>
            </w:rPr>
          </w:pPr>
          <w:hyperlink w:anchor="_Toc225693350" w:history="1">
            <w:r w:rsidR="00C06795" w:rsidRPr="00E51CA7">
              <w:rPr>
                <w:rStyle w:val="Hyperlink"/>
                <w:rFonts w:ascii="Times New Roman" w:hAnsi="Times New Roman" w:cs="Times New Roman"/>
                <w:noProof/>
              </w:rPr>
              <w:t>ACTIVITIES AND MEASURES BEFORE AND DURING PANDEMIC</w:t>
            </w:r>
            <w:r w:rsidR="00C06795">
              <w:rPr>
                <w:noProof/>
                <w:webHidden/>
              </w:rPr>
              <w:tab/>
            </w:r>
            <w:r w:rsidR="00C06795">
              <w:rPr>
                <w:noProof/>
                <w:webHidden/>
              </w:rPr>
              <w:fldChar w:fldCharType="begin"/>
            </w:r>
            <w:r w:rsidR="00C06795">
              <w:rPr>
                <w:noProof/>
                <w:webHidden/>
              </w:rPr>
              <w:instrText xml:space="preserve"> PAGEREF _Toc225693350 \h </w:instrText>
            </w:r>
            <w:r w:rsidR="00C06795">
              <w:rPr>
                <w:noProof/>
                <w:webHidden/>
              </w:rPr>
            </w:r>
            <w:r w:rsidR="00C06795">
              <w:rPr>
                <w:noProof/>
                <w:webHidden/>
              </w:rPr>
              <w:fldChar w:fldCharType="separate"/>
            </w:r>
            <w:r w:rsidR="00C06795">
              <w:rPr>
                <w:noProof/>
                <w:webHidden/>
              </w:rPr>
              <w:t>65</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51" w:history="1">
            <w:r w:rsidR="00C06795" w:rsidRPr="00E51CA7">
              <w:rPr>
                <w:rStyle w:val="Hyperlink"/>
                <w:rFonts w:ascii="Times New Roman" w:hAnsi="Times New Roman" w:cs="Times New Roman"/>
                <w:noProof/>
              </w:rPr>
              <w:t>PHASE 1 - Alert / Preparation</w:t>
            </w:r>
            <w:r w:rsidR="00C06795">
              <w:rPr>
                <w:noProof/>
                <w:webHidden/>
              </w:rPr>
              <w:tab/>
            </w:r>
            <w:r w:rsidR="00C06795">
              <w:rPr>
                <w:noProof/>
                <w:webHidden/>
              </w:rPr>
              <w:fldChar w:fldCharType="begin"/>
            </w:r>
            <w:r w:rsidR="00C06795">
              <w:rPr>
                <w:noProof/>
                <w:webHidden/>
              </w:rPr>
              <w:instrText xml:space="preserve"> PAGEREF _Toc225693351 \h </w:instrText>
            </w:r>
            <w:r w:rsidR="00C06795">
              <w:rPr>
                <w:noProof/>
                <w:webHidden/>
              </w:rPr>
            </w:r>
            <w:r w:rsidR="00C06795">
              <w:rPr>
                <w:noProof/>
                <w:webHidden/>
              </w:rPr>
              <w:fldChar w:fldCharType="separate"/>
            </w:r>
            <w:r w:rsidR="00C06795">
              <w:rPr>
                <w:noProof/>
                <w:webHidden/>
              </w:rPr>
              <w:t>65</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52" w:history="1">
            <w:r w:rsidR="00C06795" w:rsidRPr="00E51CA7">
              <w:rPr>
                <w:rStyle w:val="Hyperlink"/>
                <w:rFonts w:ascii="Times New Roman" w:hAnsi="Times New Roman" w:cs="Times New Roman"/>
                <w:noProof/>
              </w:rPr>
              <w:t>PHASE 2 - Active Response</w:t>
            </w:r>
            <w:r w:rsidR="00C06795">
              <w:rPr>
                <w:noProof/>
                <w:webHidden/>
              </w:rPr>
              <w:tab/>
            </w:r>
            <w:r w:rsidR="00C06795">
              <w:rPr>
                <w:noProof/>
                <w:webHidden/>
              </w:rPr>
              <w:fldChar w:fldCharType="begin"/>
            </w:r>
            <w:r w:rsidR="00C06795">
              <w:rPr>
                <w:noProof/>
                <w:webHidden/>
              </w:rPr>
              <w:instrText xml:space="preserve"> PAGEREF _Toc225693352 \h </w:instrText>
            </w:r>
            <w:r w:rsidR="00C06795">
              <w:rPr>
                <w:noProof/>
                <w:webHidden/>
              </w:rPr>
            </w:r>
            <w:r w:rsidR="00C06795">
              <w:rPr>
                <w:noProof/>
                <w:webHidden/>
              </w:rPr>
              <w:fldChar w:fldCharType="separate"/>
            </w:r>
            <w:r w:rsidR="00C06795">
              <w:rPr>
                <w:noProof/>
                <w:webHidden/>
              </w:rPr>
              <w:t>69</w:t>
            </w:r>
            <w:r w:rsidR="00C06795">
              <w:rPr>
                <w:noProof/>
                <w:webHidden/>
              </w:rPr>
              <w:fldChar w:fldCharType="end"/>
            </w:r>
          </w:hyperlink>
        </w:p>
        <w:p w:rsidR="00C06795" w:rsidRDefault="004369FF">
          <w:pPr>
            <w:pStyle w:val="TOC2"/>
            <w:tabs>
              <w:tab w:val="right" w:pos="9182"/>
            </w:tabs>
            <w:rPr>
              <w:rFonts w:asciiTheme="minorHAnsi" w:eastAsiaTheme="minorEastAsia" w:hAnsiTheme="minorHAnsi" w:cstheme="minorBidi"/>
              <w:noProof/>
              <w:sz w:val="22"/>
              <w:szCs w:val="22"/>
              <w:lang w:val="en-US" w:eastAsia="en-US" w:bidi="ml-IN"/>
            </w:rPr>
          </w:pPr>
          <w:hyperlink w:anchor="_Toc225693353" w:history="1">
            <w:r w:rsidR="00C06795" w:rsidRPr="00E51CA7">
              <w:rPr>
                <w:rStyle w:val="Hyperlink"/>
                <w:rFonts w:ascii="Times New Roman" w:hAnsi="Times New Roman" w:cs="Times New Roman"/>
                <w:noProof/>
              </w:rPr>
              <w:t>PHASE 3 - Surge Capacity</w:t>
            </w:r>
            <w:r w:rsidR="00C06795">
              <w:rPr>
                <w:noProof/>
                <w:webHidden/>
              </w:rPr>
              <w:tab/>
            </w:r>
            <w:r w:rsidR="00C06795">
              <w:rPr>
                <w:noProof/>
                <w:webHidden/>
              </w:rPr>
              <w:fldChar w:fldCharType="begin"/>
            </w:r>
            <w:r w:rsidR="00C06795">
              <w:rPr>
                <w:noProof/>
                <w:webHidden/>
              </w:rPr>
              <w:instrText xml:space="preserve"> PAGEREF _Toc225693353 \h </w:instrText>
            </w:r>
            <w:r w:rsidR="00C06795">
              <w:rPr>
                <w:noProof/>
                <w:webHidden/>
              </w:rPr>
            </w:r>
            <w:r w:rsidR="00C06795">
              <w:rPr>
                <w:noProof/>
                <w:webHidden/>
              </w:rPr>
              <w:fldChar w:fldCharType="separate"/>
            </w:r>
            <w:r w:rsidR="00C06795">
              <w:rPr>
                <w:noProof/>
                <w:webHidden/>
              </w:rPr>
              <w:t>82</w:t>
            </w:r>
            <w:r w:rsidR="00C06795">
              <w:rPr>
                <w:noProof/>
                <w:webHidden/>
              </w:rPr>
              <w:fldChar w:fldCharType="end"/>
            </w:r>
          </w:hyperlink>
        </w:p>
        <w:p w:rsidR="00C06795" w:rsidRDefault="004369FF">
          <w:pPr>
            <w:pStyle w:val="TOC1"/>
            <w:tabs>
              <w:tab w:val="right" w:pos="9182"/>
            </w:tabs>
            <w:rPr>
              <w:rFonts w:asciiTheme="minorHAnsi" w:eastAsiaTheme="minorEastAsia" w:hAnsiTheme="minorHAnsi" w:cstheme="minorBidi"/>
              <w:noProof/>
              <w:sz w:val="22"/>
              <w:szCs w:val="22"/>
              <w:lang w:val="en-US" w:eastAsia="en-US" w:bidi="ml-IN"/>
            </w:rPr>
          </w:pPr>
          <w:hyperlink w:anchor="_Toc225693354" w:history="1">
            <w:r w:rsidR="00C06795" w:rsidRPr="00E51CA7">
              <w:rPr>
                <w:rStyle w:val="Hyperlink"/>
                <w:rFonts w:ascii="Times New Roman" w:hAnsi="Times New Roman" w:cs="Times New Roman"/>
                <w:noProof/>
              </w:rPr>
              <w:t>CONCLUSION</w:t>
            </w:r>
            <w:r w:rsidR="00C06795">
              <w:rPr>
                <w:noProof/>
                <w:webHidden/>
              </w:rPr>
              <w:tab/>
            </w:r>
            <w:r w:rsidR="00C06795">
              <w:rPr>
                <w:noProof/>
                <w:webHidden/>
              </w:rPr>
              <w:fldChar w:fldCharType="begin"/>
            </w:r>
            <w:r w:rsidR="00C06795">
              <w:rPr>
                <w:noProof/>
                <w:webHidden/>
              </w:rPr>
              <w:instrText xml:space="preserve"> PAGEREF _Toc225693354 \h </w:instrText>
            </w:r>
            <w:r w:rsidR="00C06795">
              <w:rPr>
                <w:noProof/>
                <w:webHidden/>
              </w:rPr>
            </w:r>
            <w:r w:rsidR="00C06795">
              <w:rPr>
                <w:noProof/>
                <w:webHidden/>
              </w:rPr>
              <w:fldChar w:fldCharType="separate"/>
            </w:r>
            <w:r w:rsidR="00C06795">
              <w:rPr>
                <w:noProof/>
                <w:webHidden/>
              </w:rPr>
              <w:t>84</w:t>
            </w:r>
            <w:r w:rsidR="00C06795">
              <w:rPr>
                <w:noProof/>
                <w:webHidden/>
              </w:rPr>
              <w:fldChar w:fldCharType="end"/>
            </w:r>
          </w:hyperlink>
        </w:p>
        <w:p w:rsidR="00C06795" w:rsidRDefault="004369FF">
          <w:pPr>
            <w:pStyle w:val="TOC1"/>
            <w:tabs>
              <w:tab w:val="right" w:pos="9182"/>
            </w:tabs>
            <w:rPr>
              <w:rFonts w:asciiTheme="minorHAnsi" w:eastAsiaTheme="minorEastAsia" w:hAnsiTheme="minorHAnsi" w:cstheme="minorBidi"/>
              <w:noProof/>
              <w:sz w:val="22"/>
              <w:szCs w:val="22"/>
              <w:lang w:val="en-US" w:eastAsia="en-US" w:bidi="ml-IN"/>
            </w:rPr>
          </w:pPr>
          <w:hyperlink w:anchor="_Toc225693355" w:history="1">
            <w:r w:rsidR="00C06795" w:rsidRPr="00E51CA7">
              <w:rPr>
                <w:rStyle w:val="Hyperlink"/>
                <w:rFonts w:ascii="Times New Roman" w:hAnsi="Times New Roman" w:cs="Times New Roman"/>
                <w:noProof/>
              </w:rPr>
              <w:t>RECOMMENDATIONS</w:t>
            </w:r>
            <w:r w:rsidR="00C06795">
              <w:rPr>
                <w:noProof/>
                <w:webHidden/>
              </w:rPr>
              <w:tab/>
            </w:r>
            <w:r w:rsidR="00C06795">
              <w:rPr>
                <w:noProof/>
                <w:webHidden/>
              </w:rPr>
              <w:fldChar w:fldCharType="begin"/>
            </w:r>
            <w:r w:rsidR="00C06795">
              <w:rPr>
                <w:noProof/>
                <w:webHidden/>
              </w:rPr>
              <w:instrText xml:space="preserve"> PAGEREF _Toc225693355 \h </w:instrText>
            </w:r>
            <w:r w:rsidR="00C06795">
              <w:rPr>
                <w:noProof/>
                <w:webHidden/>
              </w:rPr>
            </w:r>
            <w:r w:rsidR="00C06795">
              <w:rPr>
                <w:noProof/>
                <w:webHidden/>
              </w:rPr>
              <w:fldChar w:fldCharType="separate"/>
            </w:r>
            <w:r w:rsidR="00C06795">
              <w:rPr>
                <w:noProof/>
                <w:webHidden/>
              </w:rPr>
              <w:t>86</w:t>
            </w:r>
            <w:r w:rsidR="00C06795">
              <w:rPr>
                <w:noProof/>
                <w:webHidden/>
              </w:rPr>
              <w:fldChar w:fldCharType="end"/>
            </w:r>
          </w:hyperlink>
        </w:p>
        <w:p w:rsidR="00C06795" w:rsidRDefault="004369FF">
          <w:pPr>
            <w:pStyle w:val="TOC2"/>
            <w:tabs>
              <w:tab w:val="left" w:pos="660"/>
              <w:tab w:val="right" w:pos="9182"/>
            </w:tabs>
            <w:rPr>
              <w:rFonts w:asciiTheme="minorHAnsi" w:eastAsiaTheme="minorEastAsia" w:hAnsiTheme="minorHAnsi" w:cstheme="minorBidi"/>
              <w:noProof/>
              <w:sz w:val="22"/>
              <w:szCs w:val="22"/>
              <w:lang w:val="en-US" w:eastAsia="en-US" w:bidi="ml-IN"/>
            </w:rPr>
          </w:pPr>
          <w:hyperlink w:anchor="_Toc225693356" w:history="1">
            <w:r w:rsidR="00C06795" w:rsidRPr="00E51CA7">
              <w:rPr>
                <w:rStyle w:val="Hyperlink"/>
                <w:rFonts w:ascii="Times New Roman" w:hAnsi="Times New Roman" w:cs="Times New Roman"/>
                <w:noProof/>
              </w:rPr>
              <w:t>1.</w:t>
            </w:r>
            <w:r w:rsidR="00C06795">
              <w:rPr>
                <w:rFonts w:asciiTheme="minorHAnsi" w:eastAsiaTheme="minorEastAsia" w:hAnsiTheme="minorHAnsi" w:cstheme="minorBidi"/>
                <w:noProof/>
                <w:sz w:val="22"/>
                <w:szCs w:val="22"/>
                <w:lang w:val="en-US" w:eastAsia="en-US" w:bidi="ml-IN"/>
              </w:rPr>
              <w:tab/>
            </w:r>
            <w:r w:rsidR="00C06795" w:rsidRPr="00E51CA7">
              <w:rPr>
                <w:rStyle w:val="Hyperlink"/>
                <w:rFonts w:ascii="Times New Roman" w:hAnsi="Times New Roman" w:cs="Times New Roman"/>
                <w:noProof/>
              </w:rPr>
              <w:t>Strengthening Healthcare Infrastructure</w:t>
            </w:r>
            <w:r w:rsidR="00C06795">
              <w:rPr>
                <w:noProof/>
                <w:webHidden/>
              </w:rPr>
              <w:tab/>
            </w:r>
            <w:r w:rsidR="00C06795">
              <w:rPr>
                <w:noProof/>
                <w:webHidden/>
              </w:rPr>
              <w:fldChar w:fldCharType="begin"/>
            </w:r>
            <w:r w:rsidR="00C06795">
              <w:rPr>
                <w:noProof/>
                <w:webHidden/>
              </w:rPr>
              <w:instrText xml:space="preserve"> PAGEREF _Toc225693356 \h </w:instrText>
            </w:r>
            <w:r w:rsidR="00C06795">
              <w:rPr>
                <w:noProof/>
                <w:webHidden/>
              </w:rPr>
            </w:r>
            <w:r w:rsidR="00C06795">
              <w:rPr>
                <w:noProof/>
                <w:webHidden/>
              </w:rPr>
              <w:fldChar w:fldCharType="separate"/>
            </w:r>
            <w:r w:rsidR="00C06795">
              <w:rPr>
                <w:noProof/>
                <w:webHidden/>
              </w:rPr>
              <w:t>86</w:t>
            </w:r>
            <w:r w:rsidR="00C06795">
              <w:rPr>
                <w:noProof/>
                <w:webHidden/>
              </w:rPr>
              <w:fldChar w:fldCharType="end"/>
            </w:r>
          </w:hyperlink>
        </w:p>
        <w:p w:rsidR="00C06795" w:rsidRDefault="004369FF">
          <w:pPr>
            <w:pStyle w:val="TOC2"/>
            <w:tabs>
              <w:tab w:val="left" w:pos="660"/>
              <w:tab w:val="right" w:pos="9182"/>
            </w:tabs>
            <w:rPr>
              <w:rFonts w:asciiTheme="minorHAnsi" w:eastAsiaTheme="minorEastAsia" w:hAnsiTheme="minorHAnsi" w:cstheme="minorBidi"/>
              <w:noProof/>
              <w:sz w:val="22"/>
              <w:szCs w:val="22"/>
              <w:lang w:val="en-US" w:eastAsia="en-US" w:bidi="ml-IN"/>
            </w:rPr>
          </w:pPr>
          <w:hyperlink w:anchor="_Toc225693357" w:history="1">
            <w:r w:rsidR="00C06795" w:rsidRPr="00E51CA7">
              <w:rPr>
                <w:rStyle w:val="Hyperlink"/>
                <w:rFonts w:ascii="Times New Roman" w:hAnsi="Times New Roman" w:cs="Times New Roman"/>
                <w:noProof/>
              </w:rPr>
              <w:t>2.</w:t>
            </w:r>
            <w:r w:rsidR="00C06795">
              <w:rPr>
                <w:rFonts w:asciiTheme="minorHAnsi" w:eastAsiaTheme="minorEastAsia" w:hAnsiTheme="minorHAnsi" w:cstheme="minorBidi"/>
                <w:noProof/>
                <w:sz w:val="22"/>
                <w:szCs w:val="22"/>
                <w:lang w:val="en-US" w:eastAsia="en-US" w:bidi="ml-IN"/>
              </w:rPr>
              <w:tab/>
            </w:r>
            <w:r w:rsidR="00C06795" w:rsidRPr="00E51CA7">
              <w:rPr>
                <w:rStyle w:val="Hyperlink"/>
                <w:rFonts w:ascii="Times New Roman" w:hAnsi="Times New Roman" w:cs="Times New Roman"/>
                <w:noProof/>
              </w:rPr>
              <w:t>Community Awareness &amp; Education</w:t>
            </w:r>
            <w:r w:rsidR="00C06795">
              <w:rPr>
                <w:noProof/>
                <w:webHidden/>
              </w:rPr>
              <w:tab/>
            </w:r>
            <w:r w:rsidR="00C06795">
              <w:rPr>
                <w:noProof/>
                <w:webHidden/>
              </w:rPr>
              <w:fldChar w:fldCharType="begin"/>
            </w:r>
            <w:r w:rsidR="00C06795">
              <w:rPr>
                <w:noProof/>
                <w:webHidden/>
              </w:rPr>
              <w:instrText xml:space="preserve"> PAGEREF _Toc225693357 \h </w:instrText>
            </w:r>
            <w:r w:rsidR="00C06795">
              <w:rPr>
                <w:noProof/>
                <w:webHidden/>
              </w:rPr>
            </w:r>
            <w:r w:rsidR="00C06795">
              <w:rPr>
                <w:noProof/>
                <w:webHidden/>
              </w:rPr>
              <w:fldChar w:fldCharType="separate"/>
            </w:r>
            <w:r w:rsidR="00C06795">
              <w:rPr>
                <w:noProof/>
                <w:webHidden/>
              </w:rPr>
              <w:t>86</w:t>
            </w:r>
            <w:r w:rsidR="00C06795">
              <w:rPr>
                <w:noProof/>
                <w:webHidden/>
              </w:rPr>
              <w:fldChar w:fldCharType="end"/>
            </w:r>
          </w:hyperlink>
        </w:p>
        <w:p w:rsidR="00C06795" w:rsidRDefault="004369FF">
          <w:pPr>
            <w:pStyle w:val="TOC2"/>
            <w:tabs>
              <w:tab w:val="left" w:pos="660"/>
              <w:tab w:val="right" w:pos="9182"/>
            </w:tabs>
            <w:rPr>
              <w:rFonts w:asciiTheme="minorHAnsi" w:eastAsiaTheme="minorEastAsia" w:hAnsiTheme="minorHAnsi" w:cstheme="minorBidi"/>
              <w:noProof/>
              <w:sz w:val="22"/>
              <w:szCs w:val="22"/>
              <w:lang w:val="en-US" w:eastAsia="en-US" w:bidi="ml-IN"/>
            </w:rPr>
          </w:pPr>
          <w:hyperlink w:anchor="_Toc225693358" w:history="1">
            <w:r w:rsidR="00C06795" w:rsidRPr="00E51CA7">
              <w:rPr>
                <w:rStyle w:val="Hyperlink"/>
                <w:rFonts w:ascii="Times New Roman" w:hAnsi="Times New Roman" w:cs="Times New Roman"/>
                <w:noProof/>
              </w:rPr>
              <w:t>3.</w:t>
            </w:r>
            <w:r w:rsidR="00C06795">
              <w:rPr>
                <w:rFonts w:asciiTheme="minorHAnsi" w:eastAsiaTheme="minorEastAsia" w:hAnsiTheme="minorHAnsi" w:cstheme="minorBidi"/>
                <w:noProof/>
                <w:sz w:val="22"/>
                <w:szCs w:val="22"/>
                <w:lang w:val="en-US" w:eastAsia="en-US" w:bidi="ml-IN"/>
              </w:rPr>
              <w:tab/>
            </w:r>
            <w:r w:rsidR="00C06795" w:rsidRPr="00E51CA7">
              <w:rPr>
                <w:rStyle w:val="Hyperlink"/>
                <w:rFonts w:ascii="Times New Roman" w:hAnsi="Times New Roman" w:cs="Times New Roman"/>
                <w:noProof/>
              </w:rPr>
              <w:t>Emergency Response &amp; Coordination</w:t>
            </w:r>
            <w:r w:rsidR="00C06795">
              <w:rPr>
                <w:noProof/>
                <w:webHidden/>
              </w:rPr>
              <w:tab/>
            </w:r>
            <w:r w:rsidR="00C06795">
              <w:rPr>
                <w:noProof/>
                <w:webHidden/>
              </w:rPr>
              <w:fldChar w:fldCharType="begin"/>
            </w:r>
            <w:r w:rsidR="00C06795">
              <w:rPr>
                <w:noProof/>
                <w:webHidden/>
              </w:rPr>
              <w:instrText xml:space="preserve"> PAGEREF _Toc225693358 \h </w:instrText>
            </w:r>
            <w:r w:rsidR="00C06795">
              <w:rPr>
                <w:noProof/>
                <w:webHidden/>
              </w:rPr>
            </w:r>
            <w:r w:rsidR="00C06795">
              <w:rPr>
                <w:noProof/>
                <w:webHidden/>
              </w:rPr>
              <w:fldChar w:fldCharType="separate"/>
            </w:r>
            <w:r w:rsidR="00C06795">
              <w:rPr>
                <w:noProof/>
                <w:webHidden/>
              </w:rPr>
              <w:t>86</w:t>
            </w:r>
            <w:r w:rsidR="00C06795">
              <w:rPr>
                <w:noProof/>
                <w:webHidden/>
              </w:rPr>
              <w:fldChar w:fldCharType="end"/>
            </w:r>
          </w:hyperlink>
        </w:p>
        <w:p w:rsidR="00C06795" w:rsidRDefault="004369FF">
          <w:pPr>
            <w:pStyle w:val="TOC2"/>
            <w:tabs>
              <w:tab w:val="left" w:pos="660"/>
              <w:tab w:val="right" w:pos="9182"/>
            </w:tabs>
            <w:rPr>
              <w:rFonts w:asciiTheme="minorHAnsi" w:eastAsiaTheme="minorEastAsia" w:hAnsiTheme="minorHAnsi" w:cstheme="minorBidi"/>
              <w:noProof/>
              <w:sz w:val="22"/>
              <w:szCs w:val="22"/>
              <w:lang w:val="en-US" w:eastAsia="en-US" w:bidi="ml-IN"/>
            </w:rPr>
          </w:pPr>
          <w:hyperlink w:anchor="_Toc225693359" w:history="1">
            <w:r w:rsidR="00C06795" w:rsidRPr="00E51CA7">
              <w:rPr>
                <w:rStyle w:val="Hyperlink"/>
                <w:rFonts w:ascii="Times New Roman" w:hAnsi="Times New Roman" w:cs="Times New Roman"/>
                <w:noProof/>
              </w:rPr>
              <w:t>4.</w:t>
            </w:r>
            <w:r w:rsidR="00C06795">
              <w:rPr>
                <w:rFonts w:asciiTheme="minorHAnsi" w:eastAsiaTheme="minorEastAsia" w:hAnsiTheme="minorHAnsi" w:cstheme="minorBidi"/>
                <w:noProof/>
                <w:sz w:val="22"/>
                <w:szCs w:val="22"/>
                <w:lang w:val="en-US" w:eastAsia="en-US" w:bidi="ml-IN"/>
              </w:rPr>
              <w:tab/>
            </w:r>
            <w:r w:rsidR="00C06795" w:rsidRPr="00E51CA7">
              <w:rPr>
                <w:rStyle w:val="Hyperlink"/>
                <w:rFonts w:ascii="Times New Roman" w:hAnsi="Times New Roman" w:cs="Times New Roman"/>
                <w:noProof/>
              </w:rPr>
              <w:t>Supply Chain &amp; Food Security</w:t>
            </w:r>
            <w:r w:rsidR="00C06795">
              <w:rPr>
                <w:noProof/>
                <w:webHidden/>
              </w:rPr>
              <w:tab/>
            </w:r>
            <w:r w:rsidR="00C06795">
              <w:rPr>
                <w:noProof/>
                <w:webHidden/>
              </w:rPr>
              <w:fldChar w:fldCharType="begin"/>
            </w:r>
            <w:r w:rsidR="00C06795">
              <w:rPr>
                <w:noProof/>
                <w:webHidden/>
              </w:rPr>
              <w:instrText xml:space="preserve"> PAGEREF _Toc225693359 \h </w:instrText>
            </w:r>
            <w:r w:rsidR="00C06795">
              <w:rPr>
                <w:noProof/>
                <w:webHidden/>
              </w:rPr>
            </w:r>
            <w:r w:rsidR="00C06795">
              <w:rPr>
                <w:noProof/>
                <w:webHidden/>
              </w:rPr>
              <w:fldChar w:fldCharType="separate"/>
            </w:r>
            <w:r w:rsidR="00C06795">
              <w:rPr>
                <w:noProof/>
                <w:webHidden/>
              </w:rPr>
              <w:t>86</w:t>
            </w:r>
            <w:r w:rsidR="00C06795">
              <w:rPr>
                <w:noProof/>
                <w:webHidden/>
              </w:rPr>
              <w:fldChar w:fldCharType="end"/>
            </w:r>
          </w:hyperlink>
        </w:p>
        <w:p w:rsidR="00C06795" w:rsidRDefault="004369FF">
          <w:pPr>
            <w:pStyle w:val="TOC2"/>
            <w:tabs>
              <w:tab w:val="left" w:pos="660"/>
              <w:tab w:val="right" w:pos="9182"/>
            </w:tabs>
            <w:rPr>
              <w:rFonts w:asciiTheme="minorHAnsi" w:eastAsiaTheme="minorEastAsia" w:hAnsiTheme="minorHAnsi" w:cstheme="minorBidi"/>
              <w:noProof/>
              <w:sz w:val="22"/>
              <w:szCs w:val="22"/>
              <w:lang w:val="en-US" w:eastAsia="en-US" w:bidi="ml-IN"/>
            </w:rPr>
          </w:pPr>
          <w:hyperlink w:anchor="_Toc225693360" w:history="1">
            <w:r w:rsidR="00C06795" w:rsidRPr="00E51CA7">
              <w:rPr>
                <w:rStyle w:val="Hyperlink"/>
                <w:rFonts w:ascii="Times New Roman" w:hAnsi="Times New Roman" w:cs="Times New Roman"/>
                <w:noProof/>
              </w:rPr>
              <w:t>5.</w:t>
            </w:r>
            <w:r w:rsidR="00C06795">
              <w:rPr>
                <w:rFonts w:asciiTheme="minorHAnsi" w:eastAsiaTheme="minorEastAsia" w:hAnsiTheme="minorHAnsi" w:cstheme="minorBidi"/>
                <w:noProof/>
                <w:sz w:val="22"/>
                <w:szCs w:val="22"/>
                <w:lang w:val="en-US" w:eastAsia="en-US" w:bidi="ml-IN"/>
              </w:rPr>
              <w:tab/>
            </w:r>
            <w:r w:rsidR="00C06795" w:rsidRPr="00E51CA7">
              <w:rPr>
                <w:rStyle w:val="Hyperlink"/>
                <w:rFonts w:ascii="Times New Roman" w:hAnsi="Times New Roman" w:cs="Times New Roman"/>
                <w:noProof/>
              </w:rPr>
              <w:t>Digital Preparedness</w:t>
            </w:r>
            <w:r w:rsidR="00C06795">
              <w:rPr>
                <w:noProof/>
                <w:webHidden/>
              </w:rPr>
              <w:tab/>
            </w:r>
            <w:r w:rsidR="00C06795">
              <w:rPr>
                <w:noProof/>
                <w:webHidden/>
              </w:rPr>
              <w:fldChar w:fldCharType="begin"/>
            </w:r>
            <w:r w:rsidR="00C06795">
              <w:rPr>
                <w:noProof/>
                <w:webHidden/>
              </w:rPr>
              <w:instrText xml:space="preserve"> PAGEREF _Toc225693360 \h </w:instrText>
            </w:r>
            <w:r w:rsidR="00C06795">
              <w:rPr>
                <w:noProof/>
                <w:webHidden/>
              </w:rPr>
            </w:r>
            <w:r w:rsidR="00C06795">
              <w:rPr>
                <w:noProof/>
                <w:webHidden/>
              </w:rPr>
              <w:fldChar w:fldCharType="separate"/>
            </w:r>
            <w:r w:rsidR="00C06795">
              <w:rPr>
                <w:noProof/>
                <w:webHidden/>
              </w:rPr>
              <w:t>86</w:t>
            </w:r>
            <w:r w:rsidR="00C06795">
              <w:rPr>
                <w:noProof/>
                <w:webHidden/>
              </w:rPr>
              <w:fldChar w:fldCharType="end"/>
            </w:r>
          </w:hyperlink>
        </w:p>
        <w:p w:rsidR="00C06795" w:rsidRDefault="004369FF">
          <w:pPr>
            <w:pStyle w:val="TOC2"/>
            <w:tabs>
              <w:tab w:val="left" w:pos="660"/>
              <w:tab w:val="right" w:pos="9182"/>
            </w:tabs>
            <w:rPr>
              <w:rFonts w:asciiTheme="minorHAnsi" w:eastAsiaTheme="minorEastAsia" w:hAnsiTheme="minorHAnsi" w:cstheme="minorBidi"/>
              <w:noProof/>
              <w:sz w:val="22"/>
              <w:szCs w:val="22"/>
              <w:lang w:val="en-US" w:eastAsia="en-US" w:bidi="ml-IN"/>
            </w:rPr>
          </w:pPr>
          <w:hyperlink w:anchor="_Toc225693361" w:history="1">
            <w:r w:rsidR="00C06795" w:rsidRPr="00E51CA7">
              <w:rPr>
                <w:rStyle w:val="Hyperlink"/>
                <w:rFonts w:ascii="Times New Roman" w:hAnsi="Times New Roman" w:cs="Times New Roman"/>
                <w:noProof/>
              </w:rPr>
              <w:t>6.</w:t>
            </w:r>
            <w:r w:rsidR="00C06795">
              <w:rPr>
                <w:rFonts w:asciiTheme="minorHAnsi" w:eastAsiaTheme="minorEastAsia" w:hAnsiTheme="minorHAnsi" w:cstheme="minorBidi"/>
                <w:noProof/>
                <w:sz w:val="22"/>
                <w:szCs w:val="22"/>
                <w:lang w:val="en-US" w:eastAsia="en-US" w:bidi="ml-IN"/>
              </w:rPr>
              <w:tab/>
            </w:r>
            <w:r w:rsidR="00C06795" w:rsidRPr="00E51CA7">
              <w:rPr>
                <w:rStyle w:val="Hyperlink"/>
                <w:rFonts w:ascii="Times New Roman" w:hAnsi="Times New Roman" w:cs="Times New Roman"/>
                <w:noProof/>
              </w:rPr>
              <w:t>Training &amp; Capacity Building</w:t>
            </w:r>
            <w:r w:rsidR="00C06795">
              <w:rPr>
                <w:noProof/>
                <w:webHidden/>
              </w:rPr>
              <w:tab/>
            </w:r>
            <w:r w:rsidR="00C06795">
              <w:rPr>
                <w:noProof/>
                <w:webHidden/>
              </w:rPr>
              <w:fldChar w:fldCharType="begin"/>
            </w:r>
            <w:r w:rsidR="00C06795">
              <w:rPr>
                <w:noProof/>
                <w:webHidden/>
              </w:rPr>
              <w:instrText xml:space="preserve"> PAGEREF _Toc225693361 \h </w:instrText>
            </w:r>
            <w:r w:rsidR="00C06795">
              <w:rPr>
                <w:noProof/>
                <w:webHidden/>
              </w:rPr>
            </w:r>
            <w:r w:rsidR="00C06795">
              <w:rPr>
                <w:noProof/>
                <w:webHidden/>
              </w:rPr>
              <w:fldChar w:fldCharType="separate"/>
            </w:r>
            <w:r w:rsidR="00C06795">
              <w:rPr>
                <w:noProof/>
                <w:webHidden/>
              </w:rPr>
              <w:t>86</w:t>
            </w:r>
            <w:r w:rsidR="00C06795">
              <w:rPr>
                <w:noProof/>
                <w:webHidden/>
              </w:rPr>
              <w:fldChar w:fldCharType="end"/>
            </w:r>
          </w:hyperlink>
        </w:p>
        <w:p w:rsidR="00C06795" w:rsidRDefault="004369FF">
          <w:pPr>
            <w:pStyle w:val="TOC2"/>
            <w:tabs>
              <w:tab w:val="left" w:pos="660"/>
              <w:tab w:val="right" w:pos="9182"/>
            </w:tabs>
            <w:rPr>
              <w:rFonts w:asciiTheme="minorHAnsi" w:eastAsiaTheme="minorEastAsia" w:hAnsiTheme="minorHAnsi" w:cstheme="minorBidi"/>
              <w:noProof/>
              <w:sz w:val="22"/>
              <w:szCs w:val="22"/>
              <w:lang w:val="en-US" w:eastAsia="en-US" w:bidi="ml-IN"/>
            </w:rPr>
          </w:pPr>
          <w:hyperlink w:anchor="_Toc225693362" w:history="1">
            <w:r w:rsidR="00C06795" w:rsidRPr="00E51CA7">
              <w:rPr>
                <w:rStyle w:val="Hyperlink"/>
                <w:rFonts w:ascii="Times New Roman" w:hAnsi="Times New Roman" w:cs="Times New Roman"/>
                <w:noProof/>
              </w:rPr>
              <w:t>7.</w:t>
            </w:r>
            <w:r w:rsidR="00C06795">
              <w:rPr>
                <w:rFonts w:asciiTheme="minorHAnsi" w:eastAsiaTheme="minorEastAsia" w:hAnsiTheme="minorHAnsi" w:cstheme="minorBidi"/>
                <w:noProof/>
                <w:sz w:val="22"/>
                <w:szCs w:val="22"/>
                <w:lang w:val="en-US" w:eastAsia="en-US" w:bidi="ml-IN"/>
              </w:rPr>
              <w:tab/>
            </w:r>
            <w:r w:rsidR="00C06795" w:rsidRPr="00E51CA7">
              <w:rPr>
                <w:rStyle w:val="Hyperlink"/>
                <w:rFonts w:ascii="Times New Roman" w:hAnsi="Times New Roman" w:cs="Times New Roman"/>
                <w:noProof/>
              </w:rPr>
              <w:t>Long-Term Resilience</w:t>
            </w:r>
            <w:r w:rsidR="00C06795">
              <w:rPr>
                <w:noProof/>
                <w:webHidden/>
              </w:rPr>
              <w:tab/>
            </w:r>
            <w:r w:rsidR="00C06795">
              <w:rPr>
                <w:noProof/>
                <w:webHidden/>
              </w:rPr>
              <w:fldChar w:fldCharType="begin"/>
            </w:r>
            <w:r w:rsidR="00C06795">
              <w:rPr>
                <w:noProof/>
                <w:webHidden/>
              </w:rPr>
              <w:instrText xml:space="preserve"> PAGEREF _Toc225693362 \h </w:instrText>
            </w:r>
            <w:r w:rsidR="00C06795">
              <w:rPr>
                <w:noProof/>
                <w:webHidden/>
              </w:rPr>
            </w:r>
            <w:r w:rsidR="00C06795">
              <w:rPr>
                <w:noProof/>
                <w:webHidden/>
              </w:rPr>
              <w:fldChar w:fldCharType="separate"/>
            </w:r>
            <w:r w:rsidR="00C06795">
              <w:rPr>
                <w:noProof/>
                <w:webHidden/>
              </w:rPr>
              <w:t>87</w:t>
            </w:r>
            <w:r w:rsidR="00C06795">
              <w:rPr>
                <w:noProof/>
                <w:webHidden/>
              </w:rPr>
              <w:fldChar w:fldCharType="end"/>
            </w:r>
          </w:hyperlink>
        </w:p>
        <w:p w:rsidR="00C06795" w:rsidRDefault="004369FF">
          <w:pPr>
            <w:pStyle w:val="TOC1"/>
            <w:tabs>
              <w:tab w:val="right" w:pos="9182"/>
            </w:tabs>
            <w:rPr>
              <w:rFonts w:asciiTheme="minorHAnsi" w:eastAsiaTheme="minorEastAsia" w:hAnsiTheme="minorHAnsi" w:cstheme="minorBidi"/>
              <w:noProof/>
              <w:sz w:val="22"/>
              <w:szCs w:val="22"/>
              <w:lang w:val="en-US" w:eastAsia="en-US" w:bidi="ml-IN"/>
            </w:rPr>
          </w:pPr>
          <w:hyperlink w:anchor="_Toc225693363" w:history="1">
            <w:r w:rsidR="00C06795" w:rsidRPr="00E51CA7">
              <w:rPr>
                <w:rStyle w:val="Hyperlink"/>
                <w:rFonts w:ascii="Times New Roman" w:hAnsi="Times New Roman" w:cs="Times New Roman"/>
                <w:noProof/>
              </w:rPr>
              <w:t>MOCKDRILL SCENARIOS</w:t>
            </w:r>
            <w:r w:rsidR="00C06795">
              <w:rPr>
                <w:noProof/>
                <w:webHidden/>
              </w:rPr>
              <w:tab/>
            </w:r>
            <w:r w:rsidR="00C06795">
              <w:rPr>
                <w:noProof/>
                <w:webHidden/>
              </w:rPr>
              <w:fldChar w:fldCharType="begin"/>
            </w:r>
            <w:r w:rsidR="00C06795">
              <w:rPr>
                <w:noProof/>
                <w:webHidden/>
              </w:rPr>
              <w:instrText xml:space="preserve"> PAGEREF _Toc225693363 \h </w:instrText>
            </w:r>
            <w:r w:rsidR="00C06795">
              <w:rPr>
                <w:noProof/>
                <w:webHidden/>
              </w:rPr>
            </w:r>
            <w:r w:rsidR="00C06795">
              <w:rPr>
                <w:noProof/>
                <w:webHidden/>
              </w:rPr>
              <w:fldChar w:fldCharType="separate"/>
            </w:r>
            <w:r w:rsidR="00C06795">
              <w:rPr>
                <w:noProof/>
                <w:webHidden/>
              </w:rPr>
              <w:t>87</w:t>
            </w:r>
            <w:r w:rsidR="00C06795">
              <w:rPr>
                <w:noProof/>
                <w:webHidden/>
              </w:rPr>
              <w:fldChar w:fldCharType="end"/>
            </w:r>
          </w:hyperlink>
        </w:p>
        <w:p w:rsidR="00C06795" w:rsidRDefault="004369FF">
          <w:pPr>
            <w:pStyle w:val="TOC1"/>
            <w:tabs>
              <w:tab w:val="right" w:pos="9182"/>
            </w:tabs>
            <w:rPr>
              <w:rFonts w:asciiTheme="minorHAnsi" w:eastAsiaTheme="minorEastAsia" w:hAnsiTheme="minorHAnsi" w:cstheme="minorBidi"/>
              <w:noProof/>
              <w:sz w:val="22"/>
              <w:szCs w:val="22"/>
              <w:lang w:val="en-US" w:eastAsia="en-US" w:bidi="ml-IN"/>
            </w:rPr>
          </w:pPr>
          <w:hyperlink w:anchor="_Toc225693364" w:history="1">
            <w:r w:rsidR="00C06795" w:rsidRPr="00E51CA7">
              <w:rPr>
                <w:rStyle w:val="Hyperlink"/>
                <w:rFonts w:ascii="Times New Roman" w:hAnsi="Times New Roman" w:cs="Times New Roman"/>
                <w:noProof/>
              </w:rPr>
              <w:t>ANNEXURES</w:t>
            </w:r>
            <w:r w:rsidR="00C06795">
              <w:rPr>
                <w:noProof/>
                <w:webHidden/>
              </w:rPr>
              <w:tab/>
            </w:r>
            <w:r w:rsidR="00C06795">
              <w:rPr>
                <w:noProof/>
                <w:webHidden/>
              </w:rPr>
              <w:fldChar w:fldCharType="begin"/>
            </w:r>
            <w:r w:rsidR="00C06795">
              <w:rPr>
                <w:noProof/>
                <w:webHidden/>
              </w:rPr>
              <w:instrText xml:space="preserve"> PAGEREF _Toc225693364 \h </w:instrText>
            </w:r>
            <w:r w:rsidR="00C06795">
              <w:rPr>
                <w:noProof/>
                <w:webHidden/>
              </w:rPr>
            </w:r>
            <w:r w:rsidR="00C06795">
              <w:rPr>
                <w:noProof/>
                <w:webHidden/>
              </w:rPr>
              <w:fldChar w:fldCharType="separate"/>
            </w:r>
            <w:r w:rsidR="00C06795">
              <w:rPr>
                <w:noProof/>
                <w:webHidden/>
              </w:rPr>
              <w:t>88</w:t>
            </w:r>
            <w:r w:rsidR="00C06795">
              <w:rPr>
                <w:noProof/>
                <w:webHidden/>
              </w:rPr>
              <w:fldChar w:fldCharType="end"/>
            </w:r>
          </w:hyperlink>
        </w:p>
        <w:p w:rsidR="00C06795" w:rsidRDefault="004369FF">
          <w:pPr>
            <w:pStyle w:val="TOC2"/>
            <w:tabs>
              <w:tab w:val="left" w:pos="880"/>
              <w:tab w:val="right" w:pos="9182"/>
            </w:tabs>
            <w:rPr>
              <w:rFonts w:asciiTheme="minorHAnsi" w:eastAsiaTheme="minorEastAsia" w:hAnsiTheme="minorHAnsi" w:cstheme="minorBidi"/>
              <w:noProof/>
              <w:sz w:val="22"/>
              <w:szCs w:val="22"/>
              <w:lang w:val="en-US" w:eastAsia="en-US" w:bidi="ml-IN"/>
            </w:rPr>
          </w:pPr>
          <w:hyperlink w:anchor="_Toc225693365" w:history="1">
            <w:r w:rsidR="00C06795" w:rsidRPr="00E51CA7">
              <w:rPr>
                <w:rStyle w:val="Hyperlink"/>
                <w:rFonts w:ascii="Times New Roman" w:hAnsi="Times New Roman" w:cs="Times New Roman"/>
                <w:noProof/>
              </w:rPr>
              <w:t>A.</w:t>
            </w:r>
            <w:r w:rsidR="00C06795">
              <w:rPr>
                <w:rFonts w:asciiTheme="minorHAnsi" w:eastAsiaTheme="minorEastAsia" w:hAnsiTheme="minorHAnsi" w:cstheme="minorBidi"/>
                <w:noProof/>
                <w:sz w:val="22"/>
                <w:szCs w:val="22"/>
                <w:lang w:val="en-US" w:eastAsia="en-US" w:bidi="ml-IN"/>
              </w:rPr>
              <w:tab/>
            </w:r>
            <w:r w:rsidR="00C06795" w:rsidRPr="00E51CA7">
              <w:rPr>
                <w:rStyle w:val="Hyperlink"/>
                <w:rFonts w:ascii="Times New Roman" w:hAnsi="Times New Roman" w:cs="Times New Roman"/>
                <w:noProof/>
              </w:rPr>
              <w:t>LSG Baseline Data Collection Format</w:t>
            </w:r>
            <w:r w:rsidR="00C06795">
              <w:rPr>
                <w:noProof/>
                <w:webHidden/>
              </w:rPr>
              <w:tab/>
            </w:r>
            <w:r w:rsidR="00C06795">
              <w:rPr>
                <w:noProof/>
                <w:webHidden/>
              </w:rPr>
              <w:fldChar w:fldCharType="begin"/>
            </w:r>
            <w:r w:rsidR="00C06795">
              <w:rPr>
                <w:noProof/>
                <w:webHidden/>
              </w:rPr>
              <w:instrText xml:space="preserve"> PAGEREF _Toc225693365 \h </w:instrText>
            </w:r>
            <w:r w:rsidR="00C06795">
              <w:rPr>
                <w:noProof/>
                <w:webHidden/>
              </w:rPr>
            </w:r>
            <w:r w:rsidR="00C06795">
              <w:rPr>
                <w:noProof/>
                <w:webHidden/>
              </w:rPr>
              <w:fldChar w:fldCharType="separate"/>
            </w:r>
            <w:r w:rsidR="00C06795">
              <w:rPr>
                <w:noProof/>
                <w:webHidden/>
              </w:rPr>
              <w:t>88</w:t>
            </w:r>
            <w:r w:rsidR="00C06795">
              <w:rPr>
                <w:noProof/>
                <w:webHidden/>
              </w:rPr>
              <w:fldChar w:fldCharType="end"/>
            </w:r>
          </w:hyperlink>
        </w:p>
        <w:p w:rsidR="00C06795" w:rsidRDefault="004369FF">
          <w:pPr>
            <w:pStyle w:val="TOC2"/>
            <w:tabs>
              <w:tab w:val="left" w:pos="880"/>
              <w:tab w:val="right" w:pos="9182"/>
            </w:tabs>
            <w:rPr>
              <w:rFonts w:asciiTheme="minorHAnsi" w:eastAsiaTheme="minorEastAsia" w:hAnsiTheme="minorHAnsi" w:cstheme="minorBidi"/>
              <w:noProof/>
              <w:sz w:val="22"/>
              <w:szCs w:val="22"/>
              <w:lang w:val="en-US" w:eastAsia="en-US" w:bidi="ml-IN"/>
            </w:rPr>
          </w:pPr>
          <w:hyperlink w:anchor="_Toc225693366" w:history="1">
            <w:r w:rsidR="00C06795" w:rsidRPr="00E51CA7">
              <w:rPr>
                <w:rStyle w:val="Hyperlink"/>
                <w:rFonts w:ascii="Times New Roman" w:hAnsi="Times New Roman" w:cs="Times New Roman"/>
                <w:noProof/>
              </w:rPr>
              <w:t>B.</w:t>
            </w:r>
            <w:r w:rsidR="00C06795">
              <w:rPr>
                <w:rFonts w:asciiTheme="minorHAnsi" w:eastAsiaTheme="minorEastAsia" w:hAnsiTheme="minorHAnsi" w:cstheme="minorBidi"/>
                <w:noProof/>
                <w:sz w:val="22"/>
                <w:szCs w:val="22"/>
                <w:lang w:val="en-US" w:eastAsia="en-US" w:bidi="ml-IN"/>
              </w:rPr>
              <w:tab/>
            </w:r>
            <w:r w:rsidR="00C06795" w:rsidRPr="00E51CA7">
              <w:rPr>
                <w:rStyle w:val="Hyperlink"/>
                <w:rFonts w:ascii="Times New Roman" w:hAnsi="Times New Roman" w:cs="Times New Roman"/>
                <w:noProof/>
              </w:rPr>
              <w:t>IMPORTANT PHONE NUMBERS</w:t>
            </w:r>
            <w:r w:rsidR="00C06795">
              <w:rPr>
                <w:noProof/>
                <w:webHidden/>
              </w:rPr>
              <w:tab/>
            </w:r>
            <w:r w:rsidR="00C06795">
              <w:rPr>
                <w:noProof/>
                <w:webHidden/>
              </w:rPr>
              <w:fldChar w:fldCharType="begin"/>
            </w:r>
            <w:r w:rsidR="00C06795">
              <w:rPr>
                <w:noProof/>
                <w:webHidden/>
              </w:rPr>
              <w:instrText xml:space="preserve"> PAGEREF _Toc225693366 \h </w:instrText>
            </w:r>
            <w:r w:rsidR="00C06795">
              <w:rPr>
                <w:noProof/>
                <w:webHidden/>
              </w:rPr>
            </w:r>
            <w:r w:rsidR="00C06795">
              <w:rPr>
                <w:noProof/>
                <w:webHidden/>
              </w:rPr>
              <w:fldChar w:fldCharType="separate"/>
            </w:r>
            <w:r w:rsidR="00C06795">
              <w:rPr>
                <w:noProof/>
                <w:webHidden/>
              </w:rPr>
              <w:t>93</w:t>
            </w:r>
            <w:r w:rsidR="00C06795">
              <w:rPr>
                <w:noProof/>
                <w:webHidden/>
              </w:rPr>
              <w:fldChar w:fldCharType="end"/>
            </w:r>
          </w:hyperlink>
        </w:p>
        <w:p w:rsidR="008913D0" w:rsidRPr="000A25BA" w:rsidRDefault="00090B60">
          <w:pPr>
            <w:widowControl w:val="0"/>
            <w:tabs>
              <w:tab w:val="right" w:pos="12000"/>
            </w:tabs>
            <w:spacing w:before="60" w:line="240" w:lineRule="auto"/>
            <w:ind w:left="360"/>
            <w:jc w:val="left"/>
            <w:rPr>
              <w:rFonts w:ascii="Times New Roman" w:eastAsia="Georgia" w:hAnsi="Times New Roman" w:cs="Times New Roman"/>
              <w:color w:val="000000" w:themeColor="text1"/>
              <w:sz w:val="22"/>
              <w:szCs w:val="22"/>
            </w:rPr>
          </w:pPr>
          <w:r w:rsidRPr="000A25BA">
            <w:rPr>
              <w:rFonts w:ascii="Times New Roman" w:hAnsi="Times New Roman" w:cs="Times New Roman"/>
              <w:color w:val="000000" w:themeColor="text1"/>
            </w:rPr>
            <w:fldChar w:fldCharType="end"/>
          </w:r>
        </w:p>
      </w:sdtContent>
    </w:sdt>
    <w:p w:rsidR="00275851" w:rsidRPr="000A25BA" w:rsidRDefault="00275851">
      <w:pPr>
        <w:rPr>
          <w:rFonts w:ascii="Times New Roman" w:eastAsia="Georgia" w:hAnsi="Times New Roman" w:cs="Times New Roman"/>
          <w:b/>
          <w:bCs/>
          <w:color w:val="000000" w:themeColor="text1"/>
          <w:sz w:val="32"/>
          <w:szCs w:val="32"/>
        </w:rPr>
      </w:pPr>
    </w:p>
    <w:p w:rsidR="00275851" w:rsidRPr="000A25BA" w:rsidRDefault="00275851">
      <w:pPr>
        <w:rPr>
          <w:rFonts w:ascii="Times New Roman" w:eastAsia="Georgia" w:hAnsi="Times New Roman" w:cs="Times New Roman"/>
          <w:b/>
          <w:bCs/>
          <w:color w:val="000000" w:themeColor="text1"/>
          <w:sz w:val="32"/>
          <w:szCs w:val="32"/>
        </w:rPr>
      </w:pPr>
    </w:p>
    <w:p w:rsidR="00275851" w:rsidRPr="000A25BA" w:rsidRDefault="00275851">
      <w:pPr>
        <w:rPr>
          <w:rFonts w:ascii="Times New Roman" w:eastAsia="Georgia" w:hAnsi="Times New Roman" w:cs="Times New Roman"/>
          <w:b/>
          <w:bCs/>
          <w:color w:val="000000" w:themeColor="text1"/>
          <w:sz w:val="32"/>
          <w:szCs w:val="32"/>
        </w:rPr>
      </w:pPr>
    </w:p>
    <w:p w:rsidR="00275851" w:rsidRPr="000A25BA" w:rsidRDefault="00275851">
      <w:pPr>
        <w:rPr>
          <w:rFonts w:ascii="Times New Roman" w:eastAsia="Georgia" w:hAnsi="Times New Roman" w:cs="Times New Roman"/>
          <w:b/>
          <w:bCs/>
          <w:color w:val="000000" w:themeColor="text1"/>
          <w:sz w:val="32"/>
          <w:szCs w:val="32"/>
        </w:rPr>
      </w:pPr>
    </w:p>
    <w:p w:rsidR="008913D0" w:rsidRPr="000A25BA" w:rsidRDefault="00275851">
      <w:pPr>
        <w:rPr>
          <w:rFonts w:ascii="Times New Roman" w:eastAsia="Georgia" w:hAnsi="Times New Roman" w:cs="Times New Roman"/>
          <w:b/>
          <w:bCs/>
          <w:color w:val="000000" w:themeColor="text1"/>
          <w:sz w:val="32"/>
          <w:szCs w:val="32"/>
        </w:rPr>
      </w:pPr>
      <w:r w:rsidRPr="000A25BA">
        <w:rPr>
          <w:rFonts w:ascii="Times New Roman" w:eastAsia="Georgia" w:hAnsi="Times New Roman" w:cs="Times New Roman"/>
          <w:b/>
          <w:bCs/>
          <w:color w:val="000000" w:themeColor="text1"/>
          <w:sz w:val="32"/>
          <w:szCs w:val="32"/>
        </w:rPr>
        <w:t>List of Tables</w:t>
      </w:r>
    </w:p>
    <w:p w:rsidR="00265972" w:rsidRPr="000A25BA" w:rsidRDefault="00265972">
      <w:pPr>
        <w:rPr>
          <w:rFonts w:ascii="Times New Roman" w:eastAsia="Georgia" w:hAnsi="Times New Roman" w:cs="Times New Roman"/>
          <w:color w:val="000000" w:themeColor="text1"/>
        </w:rPr>
      </w:pPr>
    </w:p>
    <w:p w:rsidR="00C06795" w:rsidRDefault="00265972">
      <w:pPr>
        <w:pStyle w:val="TableofFigures"/>
        <w:tabs>
          <w:tab w:val="right" w:leader="dot" w:pos="9182"/>
        </w:tabs>
        <w:rPr>
          <w:rFonts w:asciiTheme="minorHAnsi" w:eastAsiaTheme="minorEastAsia" w:hAnsiTheme="minorHAnsi" w:cstheme="minorBidi"/>
          <w:noProof/>
          <w:sz w:val="22"/>
          <w:szCs w:val="22"/>
          <w:lang w:val="en-US" w:eastAsia="en-US" w:bidi="ml-IN"/>
        </w:rPr>
      </w:pPr>
      <w:r w:rsidRPr="000A25BA">
        <w:rPr>
          <w:rFonts w:ascii="Times New Roman" w:eastAsia="Georgia" w:hAnsi="Times New Roman" w:cs="Times New Roman"/>
          <w:color w:val="000000" w:themeColor="text1"/>
        </w:rPr>
        <w:fldChar w:fldCharType="begin"/>
      </w:r>
      <w:r w:rsidRPr="000A25BA">
        <w:rPr>
          <w:rFonts w:ascii="Times New Roman" w:eastAsia="Georgia" w:hAnsi="Times New Roman" w:cs="Times New Roman"/>
          <w:color w:val="000000" w:themeColor="text1"/>
        </w:rPr>
        <w:instrText xml:space="preserve"> TOC \h \z \c "Table" </w:instrText>
      </w:r>
      <w:r w:rsidRPr="000A25BA">
        <w:rPr>
          <w:rFonts w:ascii="Times New Roman" w:eastAsia="Georgia" w:hAnsi="Times New Roman" w:cs="Times New Roman"/>
          <w:color w:val="000000" w:themeColor="text1"/>
        </w:rPr>
        <w:fldChar w:fldCharType="separate"/>
      </w:r>
      <w:hyperlink w:anchor="_Toc225693367" w:history="1">
        <w:r w:rsidR="00C06795" w:rsidRPr="00ED374A">
          <w:rPr>
            <w:rStyle w:val="Hyperlink"/>
            <w:rFonts w:ascii="Times New Roman" w:hAnsi="Times New Roman" w:cs="Times New Roman"/>
            <w:noProof/>
          </w:rPr>
          <w:t>Table 1</w:t>
        </w:r>
        <w:r w:rsidR="00C06795" w:rsidRPr="00ED374A">
          <w:rPr>
            <w:rStyle w:val="Hyperlink"/>
            <w:rFonts w:ascii="Times New Roman" w:hAnsi="Times New Roman" w:cs="Times New Roman"/>
            <w:noProof/>
            <w:lang w:val="en-US"/>
          </w:rPr>
          <w:t>: LSGD at Glance</w:t>
        </w:r>
        <w:r w:rsidR="00C06795">
          <w:rPr>
            <w:noProof/>
            <w:webHidden/>
          </w:rPr>
          <w:tab/>
        </w:r>
        <w:r w:rsidR="00C06795">
          <w:rPr>
            <w:noProof/>
            <w:webHidden/>
          </w:rPr>
          <w:fldChar w:fldCharType="begin"/>
        </w:r>
        <w:r w:rsidR="00C06795">
          <w:rPr>
            <w:noProof/>
            <w:webHidden/>
          </w:rPr>
          <w:instrText xml:space="preserve"> PAGEREF _Toc225693367 \h </w:instrText>
        </w:r>
        <w:r w:rsidR="00C06795">
          <w:rPr>
            <w:noProof/>
            <w:webHidden/>
          </w:rPr>
        </w:r>
        <w:r w:rsidR="00C06795">
          <w:rPr>
            <w:noProof/>
            <w:webHidden/>
          </w:rPr>
          <w:fldChar w:fldCharType="separate"/>
        </w:r>
        <w:r w:rsidR="00C06795">
          <w:rPr>
            <w:noProof/>
            <w:webHidden/>
          </w:rPr>
          <w:t>14</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68" w:history="1">
        <w:r w:rsidR="00C06795" w:rsidRPr="00ED374A">
          <w:rPr>
            <w:rStyle w:val="Hyperlink"/>
            <w:rFonts w:ascii="Times New Roman" w:hAnsi="Times New Roman" w:cs="Times New Roman"/>
            <w:noProof/>
          </w:rPr>
          <w:t>Table 2</w:t>
        </w:r>
        <w:r w:rsidR="00C06795" w:rsidRPr="00ED374A">
          <w:rPr>
            <w:rStyle w:val="Hyperlink"/>
            <w:rFonts w:ascii="Times New Roman" w:hAnsi="Times New Roman" w:cs="Times New Roman"/>
            <w:noProof/>
            <w:lang w:val="en-US"/>
          </w:rPr>
          <w:t>: Background of LSGD</w:t>
        </w:r>
        <w:r w:rsidR="00C06795">
          <w:rPr>
            <w:noProof/>
            <w:webHidden/>
          </w:rPr>
          <w:tab/>
        </w:r>
        <w:r w:rsidR="00C06795">
          <w:rPr>
            <w:noProof/>
            <w:webHidden/>
          </w:rPr>
          <w:fldChar w:fldCharType="begin"/>
        </w:r>
        <w:r w:rsidR="00C06795">
          <w:rPr>
            <w:noProof/>
            <w:webHidden/>
          </w:rPr>
          <w:instrText xml:space="preserve"> PAGEREF _Toc225693368 \h </w:instrText>
        </w:r>
        <w:r w:rsidR="00C06795">
          <w:rPr>
            <w:noProof/>
            <w:webHidden/>
          </w:rPr>
        </w:r>
        <w:r w:rsidR="00C06795">
          <w:rPr>
            <w:noProof/>
            <w:webHidden/>
          </w:rPr>
          <w:fldChar w:fldCharType="separate"/>
        </w:r>
        <w:r w:rsidR="00C06795">
          <w:rPr>
            <w:noProof/>
            <w:webHidden/>
          </w:rPr>
          <w:t>25</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69" w:history="1">
        <w:r w:rsidR="00C06795" w:rsidRPr="00ED374A">
          <w:rPr>
            <w:rStyle w:val="Hyperlink"/>
            <w:rFonts w:ascii="Times New Roman" w:hAnsi="Times New Roman" w:cs="Times New Roman"/>
            <w:noProof/>
          </w:rPr>
          <w:t>Table 3</w:t>
        </w:r>
        <w:r w:rsidR="00C06795" w:rsidRPr="00ED374A">
          <w:rPr>
            <w:rStyle w:val="Hyperlink"/>
            <w:rFonts w:ascii="Times New Roman" w:hAnsi="Times New Roman" w:cs="Times New Roman"/>
            <w:noProof/>
            <w:lang w:val="en-US"/>
          </w:rPr>
          <w:t>: Demographic Vulnerability</w:t>
        </w:r>
        <w:r w:rsidR="00C06795">
          <w:rPr>
            <w:noProof/>
            <w:webHidden/>
          </w:rPr>
          <w:tab/>
        </w:r>
        <w:r w:rsidR="00C06795">
          <w:rPr>
            <w:noProof/>
            <w:webHidden/>
          </w:rPr>
          <w:fldChar w:fldCharType="begin"/>
        </w:r>
        <w:r w:rsidR="00C06795">
          <w:rPr>
            <w:noProof/>
            <w:webHidden/>
          </w:rPr>
          <w:instrText xml:space="preserve"> PAGEREF _Toc225693369 \h </w:instrText>
        </w:r>
        <w:r w:rsidR="00C06795">
          <w:rPr>
            <w:noProof/>
            <w:webHidden/>
          </w:rPr>
        </w:r>
        <w:r w:rsidR="00C06795">
          <w:rPr>
            <w:noProof/>
            <w:webHidden/>
          </w:rPr>
          <w:fldChar w:fldCharType="separate"/>
        </w:r>
        <w:r w:rsidR="00C06795">
          <w:rPr>
            <w:noProof/>
            <w:webHidden/>
          </w:rPr>
          <w:t>26</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70" w:history="1">
        <w:r w:rsidR="00C06795" w:rsidRPr="00ED374A">
          <w:rPr>
            <w:rStyle w:val="Hyperlink"/>
            <w:rFonts w:ascii="Times New Roman" w:hAnsi="Times New Roman" w:cs="Times New Roman"/>
            <w:noProof/>
          </w:rPr>
          <w:t>Table 4</w:t>
        </w:r>
        <w:r w:rsidR="00C06795" w:rsidRPr="00ED374A">
          <w:rPr>
            <w:rStyle w:val="Hyperlink"/>
            <w:rFonts w:ascii="Times New Roman" w:hAnsi="Times New Roman" w:cs="Times New Roman"/>
            <w:noProof/>
            <w:lang w:val="en-US"/>
          </w:rPr>
          <w:t>: Clinical Vulnerability</w:t>
        </w:r>
        <w:r w:rsidR="00C06795">
          <w:rPr>
            <w:noProof/>
            <w:webHidden/>
          </w:rPr>
          <w:tab/>
        </w:r>
        <w:r w:rsidR="00C06795">
          <w:rPr>
            <w:noProof/>
            <w:webHidden/>
          </w:rPr>
          <w:fldChar w:fldCharType="begin"/>
        </w:r>
        <w:r w:rsidR="00C06795">
          <w:rPr>
            <w:noProof/>
            <w:webHidden/>
          </w:rPr>
          <w:instrText xml:space="preserve"> PAGEREF _Toc225693370 \h </w:instrText>
        </w:r>
        <w:r w:rsidR="00C06795">
          <w:rPr>
            <w:noProof/>
            <w:webHidden/>
          </w:rPr>
        </w:r>
        <w:r w:rsidR="00C06795">
          <w:rPr>
            <w:noProof/>
            <w:webHidden/>
          </w:rPr>
          <w:fldChar w:fldCharType="separate"/>
        </w:r>
        <w:r w:rsidR="00C06795">
          <w:rPr>
            <w:noProof/>
            <w:webHidden/>
          </w:rPr>
          <w:t>27</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71" w:history="1">
        <w:r w:rsidR="00C06795" w:rsidRPr="00ED374A">
          <w:rPr>
            <w:rStyle w:val="Hyperlink"/>
            <w:rFonts w:ascii="Times New Roman" w:hAnsi="Times New Roman" w:cs="Times New Roman"/>
            <w:noProof/>
          </w:rPr>
          <w:t>Table 5</w:t>
        </w:r>
        <w:r w:rsidR="00C06795" w:rsidRPr="00ED374A">
          <w:rPr>
            <w:rStyle w:val="Hyperlink"/>
            <w:rFonts w:ascii="Times New Roman" w:hAnsi="Times New Roman" w:cs="Times New Roman"/>
            <w:noProof/>
            <w:lang w:val="en-US"/>
          </w:rPr>
          <w:t>: Festivals</w:t>
        </w:r>
        <w:r w:rsidR="00C06795">
          <w:rPr>
            <w:noProof/>
            <w:webHidden/>
          </w:rPr>
          <w:tab/>
        </w:r>
        <w:r w:rsidR="00C06795">
          <w:rPr>
            <w:noProof/>
            <w:webHidden/>
          </w:rPr>
          <w:fldChar w:fldCharType="begin"/>
        </w:r>
        <w:r w:rsidR="00C06795">
          <w:rPr>
            <w:noProof/>
            <w:webHidden/>
          </w:rPr>
          <w:instrText xml:space="preserve"> PAGEREF _Toc225693371 \h </w:instrText>
        </w:r>
        <w:r w:rsidR="00C06795">
          <w:rPr>
            <w:noProof/>
            <w:webHidden/>
          </w:rPr>
        </w:r>
        <w:r w:rsidR="00C06795">
          <w:rPr>
            <w:noProof/>
            <w:webHidden/>
          </w:rPr>
          <w:fldChar w:fldCharType="separate"/>
        </w:r>
        <w:r w:rsidR="00C06795">
          <w:rPr>
            <w:noProof/>
            <w:webHidden/>
          </w:rPr>
          <w:t>28</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72" w:history="1">
        <w:r w:rsidR="00C06795" w:rsidRPr="00ED374A">
          <w:rPr>
            <w:rStyle w:val="Hyperlink"/>
            <w:rFonts w:ascii="Times New Roman" w:hAnsi="Times New Roman" w:cs="Times New Roman"/>
            <w:noProof/>
          </w:rPr>
          <w:t>Table 6</w:t>
        </w:r>
        <w:r w:rsidR="00C06795" w:rsidRPr="00ED374A">
          <w:rPr>
            <w:rStyle w:val="Hyperlink"/>
            <w:rFonts w:ascii="Times New Roman" w:hAnsi="Times New Roman" w:cs="Times New Roman"/>
            <w:noProof/>
            <w:lang w:val="en-US"/>
          </w:rPr>
          <w:t>: Health Facility Details</w:t>
        </w:r>
        <w:r w:rsidR="00C06795">
          <w:rPr>
            <w:noProof/>
            <w:webHidden/>
          </w:rPr>
          <w:tab/>
        </w:r>
        <w:r w:rsidR="00C06795">
          <w:rPr>
            <w:noProof/>
            <w:webHidden/>
          </w:rPr>
          <w:fldChar w:fldCharType="begin"/>
        </w:r>
        <w:r w:rsidR="00C06795">
          <w:rPr>
            <w:noProof/>
            <w:webHidden/>
          </w:rPr>
          <w:instrText xml:space="preserve"> PAGEREF _Toc225693372 \h </w:instrText>
        </w:r>
        <w:r w:rsidR="00C06795">
          <w:rPr>
            <w:noProof/>
            <w:webHidden/>
          </w:rPr>
        </w:r>
        <w:r w:rsidR="00C06795">
          <w:rPr>
            <w:noProof/>
            <w:webHidden/>
          </w:rPr>
          <w:fldChar w:fldCharType="separate"/>
        </w:r>
        <w:r w:rsidR="00C06795">
          <w:rPr>
            <w:noProof/>
            <w:webHidden/>
          </w:rPr>
          <w:t>29</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73" w:history="1">
        <w:r w:rsidR="00C06795" w:rsidRPr="00ED374A">
          <w:rPr>
            <w:rStyle w:val="Hyperlink"/>
            <w:rFonts w:ascii="Times New Roman" w:hAnsi="Times New Roman" w:cs="Times New Roman"/>
            <w:noProof/>
          </w:rPr>
          <w:t>Table 7</w:t>
        </w:r>
        <w:r w:rsidR="00C06795" w:rsidRPr="00ED374A">
          <w:rPr>
            <w:rStyle w:val="Hyperlink"/>
            <w:rFonts w:ascii="Times New Roman" w:hAnsi="Times New Roman" w:cs="Times New Roman"/>
            <w:noProof/>
            <w:lang w:val="en-US"/>
          </w:rPr>
          <w:t>: Private Clinic Details</w:t>
        </w:r>
        <w:r w:rsidR="00C06795">
          <w:rPr>
            <w:noProof/>
            <w:webHidden/>
          </w:rPr>
          <w:tab/>
        </w:r>
        <w:r w:rsidR="00C06795">
          <w:rPr>
            <w:noProof/>
            <w:webHidden/>
          </w:rPr>
          <w:fldChar w:fldCharType="begin"/>
        </w:r>
        <w:r w:rsidR="00C06795">
          <w:rPr>
            <w:noProof/>
            <w:webHidden/>
          </w:rPr>
          <w:instrText xml:space="preserve"> PAGEREF _Toc225693373 \h </w:instrText>
        </w:r>
        <w:r w:rsidR="00C06795">
          <w:rPr>
            <w:noProof/>
            <w:webHidden/>
          </w:rPr>
        </w:r>
        <w:r w:rsidR="00C06795">
          <w:rPr>
            <w:noProof/>
            <w:webHidden/>
          </w:rPr>
          <w:fldChar w:fldCharType="separate"/>
        </w:r>
        <w:r w:rsidR="00C06795">
          <w:rPr>
            <w:noProof/>
            <w:webHidden/>
          </w:rPr>
          <w:t>30</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74" w:history="1">
        <w:r w:rsidR="00C06795" w:rsidRPr="00ED374A">
          <w:rPr>
            <w:rStyle w:val="Hyperlink"/>
            <w:rFonts w:ascii="Times New Roman" w:hAnsi="Times New Roman" w:cs="Times New Roman"/>
            <w:noProof/>
          </w:rPr>
          <w:t>Table 8</w:t>
        </w:r>
        <w:r w:rsidR="00C06795" w:rsidRPr="00ED374A">
          <w:rPr>
            <w:rStyle w:val="Hyperlink"/>
            <w:rFonts w:ascii="Times New Roman" w:hAnsi="Times New Roman" w:cs="Times New Roman"/>
            <w:noProof/>
            <w:lang w:val="en-US"/>
          </w:rPr>
          <w:t>: Healthcare Educational Institutions</w:t>
        </w:r>
        <w:r w:rsidR="00C06795">
          <w:rPr>
            <w:noProof/>
            <w:webHidden/>
          </w:rPr>
          <w:tab/>
        </w:r>
        <w:r w:rsidR="00C06795">
          <w:rPr>
            <w:noProof/>
            <w:webHidden/>
          </w:rPr>
          <w:fldChar w:fldCharType="begin"/>
        </w:r>
        <w:r w:rsidR="00C06795">
          <w:rPr>
            <w:noProof/>
            <w:webHidden/>
          </w:rPr>
          <w:instrText xml:space="preserve"> PAGEREF _Toc225693374 \h </w:instrText>
        </w:r>
        <w:r w:rsidR="00C06795">
          <w:rPr>
            <w:noProof/>
            <w:webHidden/>
          </w:rPr>
        </w:r>
        <w:r w:rsidR="00C06795">
          <w:rPr>
            <w:noProof/>
            <w:webHidden/>
          </w:rPr>
          <w:fldChar w:fldCharType="separate"/>
        </w:r>
        <w:r w:rsidR="00C06795">
          <w:rPr>
            <w:noProof/>
            <w:webHidden/>
          </w:rPr>
          <w:t>31</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75" w:history="1">
        <w:r w:rsidR="00C06795" w:rsidRPr="00ED374A">
          <w:rPr>
            <w:rStyle w:val="Hyperlink"/>
            <w:rFonts w:ascii="Times New Roman" w:hAnsi="Times New Roman" w:cs="Times New Roman"/>
            <w:noProof/>
          </w:rPr>
          <w:t>Table 9</w:t>
        </w:r>
        <w:r w:rsidR="00C06795" w:rsidRPr="00ED374A">
          <w:rPr>
            <w:rStyle w:val="Hyperlink"/>
            <w:rFonts w:ascii="Times New Roman" w:hAnsi="Times New Roman" w:cs="Times New Roman"/>
            <w:noProof/>
            <w:lang w:val="en-US"/>
          </w:rPr>
          <w:t>: Specialized Services &amp; Emergency Inventory</w:t>
        </w:r>
        <w:r w:rsidR="00C06795">
          <w:rPr>
            <w:noProof/>
            <w:webHidden/>
          </w:rPr>
          <w:tab/>
        </w:r>
        <w:r w:rsidR="00C06795">
          <w:rPr>
            <w:noProof/>
            <w:webHidden/>
          </w:rPr>
          <w:fldChar w:fldCharType="begin"/>
        </w:r>
        <w:r w:rsidR="00C06795">
          <w:rPr>
            <w:noProof/>
            <w:webHidden/>
          </w:rPr>
          <w:instrText xml:space="preserve"> PAGEREF _Toc225693375 \h </w:instrText>
        </w:r>
        <w:r w:rsidR="00C06795">
          <w:rPr>
            <w:noProof/>
            <w:webHidden/>
          </w:rPr>
        </w:r>
        <w:r w:rsidR="00C06795">
          <w:rPr>
            <w:noProof/>
            <w:webHidden/>
          </w:rPr>
          <w:fldChar w:fldCharType="separate"/>
        </w:r>
        <w:r w:rsidR="00C06795">
          <w:rPr>
            <w:noProof/>
            <w:webHidden/>
          </w:rPr>
          <w:t>31</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76" w:history="1">
        <w:r w:rsidR="00C06795" w:rsidRPr="00ED374A">
          <w:rPr>
            <w:rStyle w:val="Hyperlink"/>
            <w:rFonts w:ascii="Times New Roman" w:hAnsi="Times New Roman" w:cs="Times New Roman"/>
            <w:noProof/>
          </w:rPr>
          <w:t>Table 10</w:t>
        </w:r>
        <w:r w:rsidR="00C06795" w:rsidRPr="00ED374A">
          <w:rPr>
            <w:rStyle w:val="Hyperlink"/>
            <w:rFonts w:ascii="Times New Roman" w:hAnsi="Times New Roman" w:cs="Times New Roman"/>
            <w:noProof/>
            <w:lang w:val="en-US"/>
          </w:rPr>
          <w:t>: Oxygen &amp; Diagnostic Capacity</w:t>
        </w:r>
        <w:r w:rsidR="00C06795">
          <w:rPr>
            <w:noProof/>
            <w:webHidden/>
          </w:rPr>
          <w:tab/>
        </w:r>
        <w:r w:rsidR="00C06795">
          <w:rPr>
            <w:noProof/>
            <w:webHidden/>
          </w:rPr>
          <w:fldChar w:fldCharType="begin"/>
        </w:r>
        <w:r w:rsidR="00C06795">
          <w:rPr>
            <w:noProof/>
            <w:webHidden/>
          </w:rPr>
          <w:instrText xml:space="preserve"> PAGEREF _Toc225693376 \h </w:instrText>
        </w:r>
        <w:r w:rsidR="00C06795">
          <w:rPr>
            <w:noProof/>
            <w:webHidden/>
          </w:rPr>
        </w:r>
        <w:r w:rsidR="00C06795">
          <w:rPr>
            <w:noProof/>
            <w:webHidden/>
          </w:rPr>
          <w:fldChar w:fldCharType="separate"/>
        </w:r>
        <w:r w:rsidR="00C06795">
          <w:rPr>
            <w:noProof/>
            <w:webHidden/>
          </w:rPr>
          <w:t>32</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77" w:history="1">
        <w:r w:rsidR="00C06795" w:rsidRPr="00ED374A">
          <w:rPr>
            <w:rStyle w:val="Hyperlink"/>
            <w:rFonts w:ascii="Times New Roman" w:hAnsi="Times New Roman" w:cs="Times New Roman"/>
            <w:noProof/>
          </w:rPr>
          <w:t>Table 11</w:t>
        </w:r>
        <w:r w:rsidR="00C06795" w:rsidRPr="00ED374A">
          <w:rPr>
            <w:rStyle w:val="Hyperlink"/>
            <w:rFonts w:ascii="Times New Roman" w:hAnsi="Times New Roman" w:cs="Times New Roman"/>
            <w:noProof/>
            <w:lang w:val="en-US"/>
          </w:rPr>
          <w:t>: Diagnostics Facility Details</w:t>
        </w:r>
        <w:r w:rsidR="00C06795">
          <w:rPr>
            <w:noProof/>
            <w:webHidden/>
          </w:rPr>
          <w:tab/>
        </w:r>
        <w:r w:rsidR="00C06795">
          <w:rPr>
            <w:noProof/>
            <w:webHidden/>
          </w:rPr>
          <w:fldChar w:fldCharType="begin"/>
        </w:r>
        <w:r w:rsidR="00C06795">
          <w:rPr>
            <w:noProof/>
            <w:webHidden/>
          </w:rPr>
          <w:instrText xml:space="preserve"> PAGEREF _Toc225693377 \h </w:instrText>
        </w:r>
        <w:r w:rsidR="00C06795">
          <w:rPr>
            <w:noProof/>
            <w:webHidden/>
          </w:rPr>
        </w:r>
        <w:r w:rsidR="00C06795">
          <w:rPr>
            <w:noProof/>
            <w:webHidden/>
          </w:rPr>
          <w:fldChar w:fldCharType="separate"/>
        </w:r>
        <w:r w:rsidR="00C06795">
          <w:rPr>
            <w:noProof/>
            <w:webHidden/>
          </w:rPr>
          <w:t>32</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78" w:history="1">
        <w:r w:rsidR="00C06795" w:rsidRPr="00ED374A">
          <w:rPr>
            <w:rStyle w:val="Hyperlink"/>
            <w:rFonts w:ascii="Times New Roman" w:hAnsi="Times New Roman" w:cs="Times New Roman"/>
            <w:noProof/>
          </w:rPr>
          <w:t>Table 12</w:t>
        </w:r>
        <w:r w:rsidR="00C06795" w:rsidRPr="00ED374A">
          <w:rPr>
            <w:rStyle w:val="Hyperlink"/>
            <w:rFonts w:ascii="Times New Roman" w:hAnsi="Times New Roman" w:cs="Times New Roman"/>
            <w:noProof/>
            <w:lang w:val="en-US"/>
          </w:rPr>
          <w:t>: Laboratory Basic Details</w:t>
        </w:r>
        <w:r w:rsidR="00C06795">
          <w:rPr>
            <w:noProof/>
            <w:webHidden/>
          </w:rPr>
          <w:tab/>
        </w:r>
        <w:r w:rsidR="00C06795">
          <w:rPr>
            <w:noProof/>
            <w:webHidden/>
          </w:rPr>
          <w:fldChar w:fldCharType="begin"/>
        </w:r>
        <w:r w:rsidR="00C06795">
          <w:rPr>
            <w:noProof/>
            <w:webHidden/>
          </w:rPr>
          <w:instrText xml:space="preserve"> PAGEREF _Toc225693378 \h </w:instrText>
        </w:r>
        <w:r w:rsidR="00C06795">
          <w:rPr>
            <w:noProof/>
            <w:webHidden/>
          </w:rPr>
        </w:r>
        <w:r w:rsidR="00C06795">
          <w:rPr>
            <w:noProof/>
            <w:webHidden/>
          </w:rPr>
          <w:fldChar w:fldCharType="separate"/>
        </w:r>
        <w:r w:rsidR="00C06795">
          <w:rPr>
            <w:noProof/>
            <w:webHidden/>
          </w:rPr>
          <w:t>33</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79" w:history="1">
        <w:r w:rsidR="00C06795" w:rsidRPr="00ED374A">
          <w:rPr>
            <w:rStyle w:val="Hyperlink"/>
            <w:rFonts w:ascii="Times New Roman" w:hAnsi="Times New Roman" w:cs="Times New Roman"/>
            <w:noProof/>
          </w:rPr>
          <w:t>Table 13</w:t>
        </w:r>
        <w:r w:rsidR="00C06795" w:rsidRPr="00ED374A">
          <w:rPr>
            <w:rStyle w:val="Hyperlink"/>
            <w:rFonts w:ascii="Times New Roman" w:hAnsi="Times New Roman" w:cs="Times New Roman"/>
            <w:noProof/>
            <w:lang w:val="en-US"/>
          </w:rPr>
          <w:t>: Social &amp; Community Infrastructure</w:t>
        </w:r>
        <w:r w:rsidR="00C06795">
          <w:rPr>
            <w:noProof/>
            <w:webHidden/>
          </w:rPr>
          <w:tab/>
        </w:r>
        <w:r w:rsidR="00C06795">
          <w:rPr>
            <w:noProof/>
            <w:webHidden/>
          </w:rPr>
          <w:fldChar w:fldCharType="begin"/>
        </w:r>
        <w:r w:rsidR="00C06795">
          <w:rPr>
            <w:noProof/>
            <w:webHidden/>
          </w:rPr>
          <w:instrText xml:space="preserve"> PAGEREF _Toc225693379 \h </w:instrText>
        </w:r>
        <w:r w:rsidR="00C06795">
          <w:rPr>
            <w:noProof/>
            <w:webHidden/>
          </w:rPr>
        </w:r>
        <w:r w:rsidR="00C06795">
          <w:rPr>
            <w:noProof/>
            <w:webHidden/>
          </w:rPr>
          <w:fldChar w:fldCharType="separate"/>
        </w:r>
        <w:r w:rsidR="00C06795">
          <w:rPr>
            <w:noProof/>
            <w:webHidden/>
          </w:rPr>
          <w:t>34</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80" w:history="1">
        <w:r w:rsidR="00C06795" w:rsidRPr="00ED374A">
          <w:rPr>
            <w:rStyle w:val="Hyperlink"/>
            <w:rFonts w:ascii="Times New Roman" w:hAnsi="Times New Roman" w:cs="Times New Roman"/>
            <w:noProof/>
          </w:rPr>
          <w:t>Table 14</w:t>
        </w:r>
        <w:r w:rsidR="00C06795" w:rsidRPr="00ED374A">
          <w:rPr>
            <w:rStyle w:val="Hyperlink"/>
            <w:rFonts w:ascii="Times New Roman" w:hAnsi="Times New Roman" w:cs="Times New Roman"/>
            <w:noProof/>
            <w:lang w:val="en-US"/>
          </w:rPr>
          <w:t>: Medical &amp; Clinical Personnel</w:t>
        </w:r>
        <w:r w:rsidR="00C06795">
          <w:rPr>
            <w:noProof/>
            <w:webHidden/>
          </w:rPr>
          <w:tab/>
        </w:r>
        <w:r w:rsidR="00C06795">
          <w:rPr>
            <w:noProof/>
            <w:webHidden/>
          </w:rPr>
          <w:fldChar w:fldCharType="begin"/>
        </w:r>
        <w:r w:rsidR="00C06795">
          <w:rPr>
            <w:noProof/>
            <w:webHidden/>
          </w:rPr>
          <w:instrText xml:space="preserve"> PAGEREF _Toc225693380 \h </w:instrText>
        </w:r>
        <w:r w:rsidR="00C06795">
          <w:rPr>
            <w:noProof/>
            <w:webHidden/>
          </w:rPr>
        </w:r>
        <w:r w:rsidR="00C06795">
          <w:rPr>
            <w:noProof/>
            <w:webHidden/>
          </w:rPr>
          <w:fldChar w:fldCharType="separate"/>
        </w:r>
        <w:r w:rsidR="00C06795">
          <w:rPr>
            <w:noProof/>
            <w:webHidden/>
          </w:rPr>
          <w:t>36</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81" w:history="1">
        <w:r w:rsidR="00C06795" w:rsidRPr="00ED374A">
          <w:rPr>
            <w:rStyle w:val="Hyperlink"/>
            <w:rFonts w:ascii="Times New Roman" w:hAnsi="Times New Roman" w:cs="Times New Roman"/>
            <w:noProof/>
          </w:rPr>
          <w:t>Table 15</w:t>
        </w:r>
        <w:r w:rsidR="00C06795" w:rsidRPr="00ED374A">
          <w:rPr>
            <w:rStyle w:val="Hyperlink"/>
            <w:rFonts w:ascii="Times New Roman" w:hAnsi="Times New Roman" w:cs="Times New Roman"/>
            <w:noProof/>
            <w:lang w:val="en-US"/>
          </w:rPr>
          <w:t>: Public Health &amp; Field Work Force</w:t>
        </w:r>
        <w:r w:rsidR="00C06795">
          <w:rPr>
            <w:noProof/>
            <w:webHidden/>
          </w:rPr>
          <w:tab/>
        </w:r>
        <w:r w:rsidR="00C06795">
          <w:rPr>
            <w:noProof/>
            <w:webHidden/>
          </w:rPr>
          <w:fldChar w:fldCharType="begin"/>
        </w:r>
        <w:r w:rsidR="00C06795">
          <w:rPr>
            <w:noProof/>
            <w:webHidden/>
          </w:rPr>
          <w:instrText xml:space="preserve"> PAGEREF _Toc225693381 \h </w:instrText>
        </w:r>
        <w:r w:rsidR="00C06795">
          <w:rPr>
            <w:noProof/>
            <w:webHidden/>
          </w:rPr>
        </w:r>
        <w:r w:rsidR="00C06795">
          <w:rPr>
            <w:noProof/>
            <w:webHidden/>
          </w:rPr>
          <w:fldChar w:fldCharType="separate"/>
        </w:r>
        <w:r w:rsidR="00C06795">
          <w:rPr>
            <w:noProof/>
            <w:webHidden/>
          </w:rPr>
          <w:t>37</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82" w:history="1">
        <w:r w:rsidR="00C06795" w:rsidRPr="00ED374A">
          <w:rPr>
            <w:rStyle w:val="Hyperlink"/>
            <w:rFonts w:ascii="Times New Roman" w:hAnsi="Times New Roman" w:cs="Times New Roman"/>
            <w:noProof/>
          </w:rPr>
          <w:t>Table 16</w:t>
        </w:r>
        <w:r w:rsidR="00C06795" w:rsidRPr="00ED374A">
          <w:rPr>
            <w:rStyle w:val="Hyperlink"/>
            <w:rFonts w:ascii="Times New Roman" w:hAnsi="Times New Roman" w:cs="Times New Roman"/>
            <w:noProof/>
            <w:lang w:val="en-US"/>
          </w:rPr>
          <w:t>: Community &amp; Support Cadre</w:t>
        </w:r>
        <w:r w:rsidR="00C06795">
          <w:rPr>
            <w:noProof/>
            <w:webHidden/>
          </w:rPr>
          <w:tab/>
        </w:r>
        <w:r w:rsidR="00C06795">
          <w:rPr>
            <w:noProof/>
            <w:webHidden/>
          </w:rPr>
          <w:fldChar w:fldCharType="begin"/>
        </w:r>
        <w:r w:rsidR="00C06795">
          <w:rPr>
            <w:noProof/>
            <w:webHidden/>
          </w:rPr>
          <w:instrText xml:space="preserve"> PAGEREF _Toc225693382 \h </w:instrText>
        </w:r>
        <w:r w:rsidR="00C06795">
          <w:rPr>
            <w:noProof/>
            <w:webHidden/>
          </w:rPr>
        </w:r>
        <w:r w:rsidR="00C06795">
          <w:rPr>
            <w:noProof/>
            <w:webHidden/>
          </w:rPr>
          <w:fldChar w:fldCharType="separate"/>
        </w:r>
        <w:r w:rsidR="00C06795">
          <w:rPr>
            <w:noProof/>
            <w:webHidden/>
          </w:rPr>
          <w:t>37</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83" w:history="1">
        <w:r w:rsidR="00C06795" w:rsidRPr="00ED374A">
          <w:rPr>
            <w:rStyle w:val="Hyperlink"/>
            <w:rFonts w:ascii="Times New Roman" w:hAnsi="Times New Roman" w:cs="Times New Roman"/>
            <w:noProof/>
          </w:rPr>
          <w:t>Table 17</w:t>
        </w:r>
        <w:r w:rsidR="00C06795" w:rsidRPr="00ED374A">
          <w:rPr>
            <w:rStyle w:val="Hyperlink"/>
            <w:rFonts w:ascii="Times New Roman" w:hAnsi="Times New Roman" w:cs="Times New Roman"/>
            <w:noProof/>
            <w:lang w:val="en-US"/>
          </w:rPr>
          <w:t>: Community Organizations</w:t>
        </w:r>
        <w:r w:rsidR="00C06795">
          <w:rPr>
            <w:noProof/>
            <w:webHidden/>
          </w:rPr>
          <w:tab/>
        </w:r>
        <w:r w:rsidR="00C06795">
          <w:rPr>
            <w:noProof/>
            <w:webHidden/>
          </w:rPr>
          <w:fldChar w:fldCharType="begin"/>
        </w:r>
        <w:r w:rsidR="00C06795">
          <w:rPr>
            <w:noProof/>
            <w:webHidden/>
          </w:rPr>
          <w:instrText xml:space="preserve"> PAGEREF _Toc225693383 \h </w:instrText>
        </w:r>
        <w:r w:rsidR="00C06795">
          <w:rPr>
            <w:noProof/>
            <w:webHidden/>
          </w:rPr>
        </w:r>
        <w:r w:rsidR="00C06795">
          <w:rPr>
            <w:noProof/>
            <w:webHidden/>
          </w:rPr>
          <w:fldChar w:fldCharType="separate"/>
        </w:r>
        <w:r w:rsidR="00C06795">
          <w:rPr>
            <w:noProof/>
            <w:webHidden/>
          </w:rPr>
          <w:t>38</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84" w:history="1">
        <w:r w:rsidR="00C06795" w:rsidRPr="00ED374A">
          <w:rPr>
            <w:rStyle w:val="Hyperlink"/>
            <w:rFonts w:ascii="Times New Roman" w:hAnsi="Times New Roman" w:cs="Times New Roman"/>
            <w:noProof/>
          </w:rPr>
          <w:t>Table 18</w:t>
        </w:r>
        <w:r w:rsidR="00C06795" w:rsidRPr="00ED374A">
          <w:rPr>
            <w:rStyle w:val="Hyperlink"/>
            <w:rFonts w:ascii="Times New Roman" w:hAnsi="Times New Roman" w:cs="Times New Roman"/>
            <w:noProof/>
            <w:lang w:val="en-US"/>
          </w:rPr>
          <w:t>: Administrative &amp; Emergency Services</w:t>
        </w:r>
        <w:r w:rsidR="00C06795">
          <w:rPr>
            <w:noProof/>
            <w:webHidden/>
          </w:rPr>
          <w:tab/>
        </w:r>
        <w:r w:rsidR="00C06795">
          <w:rPr>
            <w:noProof/>
            <w:webHidden/>
          </w:rPr>
          <w:fldChar w:fldCharType="begin"/>
        </w:r>
        <w:r w:rsidR="00C06795">
          <w:rPr>
            <w:noProof/>
            <w:webHidden/>
          </w:rPr>
          <w:instrText xml:space="preserve"> PAGEREF _Toc225693384 \h </w:instrText>
        </w:r>
        <w:r w:rsidR="00C06795">
          <w:rPr>
            <w:noProof/>
            <w:webHidden/>
          </w:rPr>
        </w:r>
        <w:r w:rsidR="00C06795">
          <w:rPr>
            <w:noProof/>
            <w:webHidden/>
          </w:rPr>
          <w:fldChar w:fldCharType="separate"/>
        </w:r>
        <w:r w:rsidR="00C06795">
          <w:rPr>
            <w:noProof/>
            <w:webHidden/>
          </w:rPr>
          <w:t>39</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85" w:history="1">
        <w:r w:rsidR="00C06795" w:rsidRPr="00ED374A">
          <w:rPr>
            <w:rStyle w:val="Hyperlink"/>
            <w:rFonts w:ascii="Times New Roman" w:hAnsi="Times New Roman" w:cs="Times New Roman"/>
            <w:noProof/>
          </w:rPr>
          <w:t>Table 19</w:t>
        </w:r>
        <w:r w:rsidR="00C06795" w:rsidRPr="00ED374A">
          <w:rPr>
            <w:rStyle w:val="Hyperlink"/>
            <w:rFonts w:ascii="Times New Roman" w:hAnsi="Times New Roman" w:cs="Times New Roman"/>
            <w:noProof/>
            <w:lang w:val="en-US"/>
          </w:rPr>
          <w:t>: Information of Motor Vehicles</w:t>
        </w:r>
        <w:r w:rsidR="00C06795">
          <w:rPr>
            <w:noProof/>
            <w:webHidden/>
          </w:rPr>
          <w:tab/>
        </w:r>
        <w:r w:rsidR="00C06795">
          <w:rPr>
            <w:noProof/>
            <w:webHidden/>
          </w:rPr>
          <w:fldChar w:fldCharType="begin"/>
        </w:r>
        <w:r w:rsidR="00C06795">
          <w:rPr>
            <w:noProof/>
            <w:webHidden/>
          </w:rPr>
          <w:instrText xml:space="preserve"> PAGEREF _Toc225693385 \h </w:instrText>
        </w:r>
        <w:r w:rsidR="00C06795">
          <w:rPr>
            <w:noProof/>
            <w:webHidden/>
          </w:rPr>
        </w:r>
        <w:r w:rsidR="00C06795">
          <w:rPr>
            <w:noProof/>
            <w:webHidden/>
          </w:rPr>
          <w:fldChar w:fldCharType="separate"/>
        </w:r>
        <w:r w:rsidR="00C06795">
          <w:rPr>
            <w:noProof/>
            <w:webHidden/>
          </w:rPr>
          <w:t>39</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86" w:history="1">
        <w:r w:rsidR="00C06795" w:rsidRPr="00ED374A">
          <w:rPr>
            <w:rStyle w:val="Hyperlink"/>
            <w:rFonts w:ascii="Times New Roman" w:hAnsi="Times New Roman" w:cs="Times New Roman"/>
            <w:noProof/>
          </w:rPr>
          <w:t>Table 20</w:t>
        </w:r>
        <w:r w:rsidR="00C06795" w:rsidRPr="00ED374A">
          <w:rPr>
            <w:rStyle w:val="Hyperlink"/>
            <w:rFonts w:ascii="Times New Roman" w:hAnsi="Times New Roman" w:cs="Times New Roman"/>
            <w:noProof/>
            <w:lang w:val="en-US"/>
          </w:rPr>
          <w:t>: Animal &amp; Bird Population</w:t>
        </w:r>
        <w:r w:rsidR="00C06795">
          <w:rPr>
            <w:noProof/>
            <w:webHidden/>
          </w:rPr>
          <w:tab/>
        </w:r>
        <w:r w:rsidR="00C06795">
          <w:rPr>
            <w:noProof/>
            <w:webHidden/>
          </w:rPr>
          <w:fldChar w:fldCharType="begin"/>
        </w:r>
        <w:r w:rsidR="00C06795">
          <w:rPr>
            <w:noProof/>
            <w:webHidden/>
          </w:rPr>
          <w:instrText xml:space="preserve"> PAGEREF _Toc225693386 \h </w:instrText>
        </w:r>
        <w:r w:rsidR="00C06795">
          <w:rPr>
            <w:noProof/>
            <w:webHidden/>
          </w:rPr>
        </w:r>
        <w:r w:rsidR="00C06795">
          <w:rPr>
            <w:noProof/>
            <w:webHidden/>
          </w:rPr>
          <w:fldChar w:fldCharType="separate"/>
        </w:r>
        <w:r w:rsidR="00C06795">
          <w:rPr>
            <w:noProof/>
            <w:webHidden/>
          </w:rPr>
          <w:t>41</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87" w:history="1">
        <w:r w:rsidR="00C06795" w:rsidRPr="00ED374A">
          <w:rPr>
            <w:rStyle w:val="Hyperlink"/>
            <w:rFonts w:ascii="Times New Roman" w:hAnsi="Times New Roman" w:cs="Times New Roman"/>
            <w:noProof/>
          </w:rPr>
          <w:t>Table 21</w:t>
        </w:r>
        <w:r w:rsidR="00C06795" w:rsidRPr="00ED374A">
          <w:rPr>
            <w:rStyle w:val="Hyperlink"/>
            <w:rFonts w:ascii="Times New Roman" w:hAnsi="Times New Roman" w:cs="Times New Roman"/>
            <w:noProof/>
            <w:lang w:val="en-US"/>
          </w:rPr>
          <w:t>: Veterinary Infrastructure</w:t>
        </w:r>
        <w:r w:rsidR="00C06795">
          <w:rPr>
            <w:noProof/>
            <w:webHidden/>
          </w:rPr>
          <w:tab/>
        </w:r>
        <w:r w:rsidR="00C06795">
          <w:rPr>
            <w:noProof/>
            <w:webHidden/>
          </w:rPr>
          <w:fldChar w:fldCharType="begin"/>
        </w:r>
        <w:r w:rsidR="00C06795">
          <w:rPr>
            <w:noProof/>
            <w:webHidden/>
          </w:rPr>
          <w:instrText xml:space="preserve"> PAGEREF _Toc225693387 \h </w:instrText>
        </w:r>
        <w:r w:rsidR="00C06795">
          <w:rPr>
            <w:noProof/>
            <w:webHidden/>
          </w:rPr>
        </w:r>
        <w:r w:rsidR="00C06795">
          <w:rPr>
            <w:noProof/>
            <w:webHidden/>
          </w:rPr>
          <w:fldChar w:fldCharType="separate"/>
        </w:r>
        <w:r w:rsidR="00C06795">
          <w:rPr>
            <w:noProof/>
            <w:webHidden/>
          </w:rPr>
          <w:t>43</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88" w:history="1">
        <w:r w:rsidR="00C06795" w:rsidRPr="00ED374A">
          <w:rPr>
            <w:rStyle w:val="Hyperlink"/>
            <w:rFonts w:ascii="Times New Roman" w:hAnsi="Times New Roman" w:cs="Times New Roman"/>
            <w:noProof/>
          </w:rPr>
          <w:t>Table 22</w:t>
        </w:r>
        <w:r w:rsidR="00C06795" w:rsidRPr="00ED374A">
          <w:rPr>
            <w:rStyle w:val="Hyperlink"/>
            <w:rFonts w:ascii="Times New Roman" w:hAnsi="Times New Roman" w:cs="Times New Roman"/>
            <w:noProof/>
            <w:lang w:val="en-US"/>
          </w:rPr>
          <w:t>: Veterinary Workforce</w:t>
        </w:r>
        <w:r w:rsidR="00C06795">
          <w:rPr>
            <w:noProof/>
            <w:webHidden/>
          </w:rPr>
          <w:tab/>
        </w:r>
        <w:r w:rsidR="00C06795">
          <w:rPr>
            <w:noProof/>
            <w:webHidden/>
          </w:rPr>
          <w:fldChar w:fldCharType="begin"/>
        </w:r>
        <w:r w:rsidR="00C06795">
          <w:rPr>
            <w:noProof/>
            <w:webHidden/>
          </w:rPr>
          <w:instrText xml:space="preserve"> PAGEREF _Toc225693388 \h </w:instrText>
        </w:r>
        <w:r w:rsidR="00C06795">
          <w:rPr>
            <w:noProof/>
            <w:webHidden/>
          </w:rPr>
        </w:r>
        <w:r w:rsidR="00C06795">
          <w:rPr>
            <w:noProof/>
            <w:webHidden/>
          </w:rPr>
          <w:fldChar w:fldCharType="separate"/>
        </w:r>
        <w:r w:rsidR="00C06795">
          <w:rPr>
            <w:noProof/>
            <w:webHidden/>
          </w:rPr>
          <w:t>43</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89" w:history="1">
        <w:r w:rsidR="00C06795" w:rsidRPr="00ED374A">
          <w:rPr>
            <w:rStyle w:val="Hyperlink"/>
            <w:rFonts w:ascii="Times New Roman" w:hAnsi="Times New Roman" w:cs="Times New Roman"/>
            <w:noProof/>
          </w:rPr>
          <w:t>Table 23</w:t>
        </w:r>
        <w:r w:rsidR="00C06795" w:rsidRPr="00ED374A">
          <w:rPr>
            <w:rStyle w:val="Hyperlink"/>
            <w:rFonts w:ascii="Times New Roman" w:hAnsi="Times New Roman" w:cs="Times New Roman"/>
            <w:noProof/>
            <w:lang w:val="en-US"/>
          </w:rPr>
          <w:t>: High Risk Interface Points</w:t>
        </w:r>
        <w:r w:rsidR="00C06795">
          <w:rPr>
            <w:noProof/>
            <w:webHidden/>
          </w:rPr>
          <w:tab/>
        </w:r>
        <w:r w:rsidR="00C06795">
          <w:rPr>
            <w:noProof/>
            <w:webHidden/>
          </w:rPr>
          <w:fldChar w:fldCharType="begin"/>
        </w:r>
        <w:r w:rsidR="00C06795">
          <w:rPr>
            <w:noProof/>
            <w:webHidden/>
          </w:rPr>
          <w:instrText xml:space="preserve"> PAGEREF _Toc225693389 \h </w:instrText>
        </w:r>
        <w:r w:rsidR="00C06795">
          <w:rPr>
            <w:noProof/>
            <w:webHidden/>
          </w:rPr>
        </w:r>
        <w:r w:rsidR="00C06795">
          <w:rPr>
            <w:noProof/>
            <w:webHidden/>
          </w:rPr>
          <w:fldChar w:fldCharType="separate"/>
        </w:r>
        <w:r w:rsidR="00C06795">
          <w:rPr>
            <w:noProof/>
            <w:webHidden/>
          </w:rPr>
          <w:t>44</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90" w:history="1">
        <w:r w:rsidR="00C06795" w:rsidRPr="00ED374A">
          <w:rPr>
            <w:rStyle w:val="Hyperlink"/>
            <w:rFonts w:ascii="Times New Roman" w:hAnsi="Times New Roman" w:cs="Times New Roman"/>
            <w:noProof/>
          </w:rPr>
          <w:t>Table 24</w:t>
        </w:r>
        <w:r w:rsidR="00C06795" w:rsidRPr="00ED374A">
          <w:rPr>
            <w:rStyle w:val="Hyperlink"/>
            <w:rFonts w:ascii="Times New Roman" w:hAnsi="Times New Roman" w:cs="Times New Roman"/>
            <w:noProof/>
            <w:lang w:val="en-US"/>
          </w:rPr>
          <w:t>: High Risk Interface Points - II</w:t>
        </w:r>
        <w:r w:rsidR="00C06795">
          <w:rPr>
            <w:noProof/>
            <w:webHidden/>
          </w:rPr>
          <w:tab/>
        </w:r>
        <w:r w:rsidR="00C06795">
          <w:rPr>
            <w:noProof/>
            <w:webHidden/>
          </w:rPr>
          <w:fldChar w:fldCharType="begin"/>
        </w:r>
        <w:r w:rsidR="00C06795">
          <w:rPr>
            <w:noProof/>
            <w:webHidden/>
          </w:rPr>
          <w:instrText xml:space="preserve"> PAGEREF _Toc225693390 \h </w:instrText>
        </w:r>
        <w:r w:rsidR="00C06795">
          <w:rPr>
            <w:noProof/>
            <w:webHidden/>
          </w:rPr>
        </w:r>
        <w:r w:rsidR="00C06795">
          <w:rPr>
            <w:noProof/>
            <w:webHidden/>
          </w:rPr>
          <w:fldChar w:fldCharType="separate"/>
        </w:r>
        <w:r w:rsidR="00C06795">
          <w:rPr>
            <w:noProof/>
            <w:webHidden/>
          </w:rPr>
          <w:t>44</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91" w:history="1">
        <w:r w:rsidR="00C06795" w:rsidRPr="00ED374A">
          <w:rPr>
            <w:rStyle w:val="Hyperlink"/>
            <w:rFonts w:ascii="Times New Roman" w:hAnsi="Times New Roman" w:cs="Times New Roman"/>
            <w:noProof/>
          </w:rPr>
          <w:t>Table 25</w:t>
        </w:r>
        <w:r w:rsidR="00C06795" w:rsidRPr="00ED374A">
          <w:rPr>
            <w:rStyle w:val="Hyperlink"/>
            <w:rFonts w:ascii="Times New Roman" w:hAnsi="Times New Roman" w:cs="Times New Roman"/>
            <w:noProof/>
            <w:lang w:val="en-US"/>
          </w:rPr>
          <w:t>: Environmental Risk Points</w:t>
        </w:r>
        <w:r w:rsidR="00C06795">
          <w:rPr>
            <w:noProof/>
            <w:webHidden/>
          </w:rPr>
          <w:tab/>
        </w:r>
        <w:r w:rsidR="00C06795">
          <w:rPr>
            <w:noProof/>
            <w:webHidden/>
          </w:rPr>
          <w:fldChar w:fldCharType="begin"/>
        </w:r>
        <w:r w:rsidR="00C06795">
          <w:rPr>
            <w:noProof/>
            <w:webHidden/>
          </w:rPr>
          <w:instrText xml:space="preserve"> PAGEREF _Toc225693391 \h </w:instrText>
        </w:r>
        <w:r w:rsidR="00C06795">
          <w:rPr>
            <w:noProof/>
            <w:webHidden/>
          </w:rPr>
        </w:r>
        <w:r w:rsidR="00C06795">
          <w:rPr>
            <w:noProof/>
            <w:webHidden/>
          </w:rPr>
          <w:fldChar w:fldCharType="separate"/>
        </w:r>
        <w:r w:rsidR="00C06795">
          <w:rPr>
            <w:noProof/>
            <w:webHidden/>
          </w:rPr>
          <w:t>45</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92" w:history="1">
        <w:r w:rsidR="00C06795" w:rsidRPr="00ED374A">
          <w:rPr>
            <w:rStyle w:val="Hyperlink"/>
            <w:rFonts w:ascii="Times New Roman" w:hAnsi="Times New Roman" w:cs="Times New Roman"/>
            <w:noProof/>
          </w:rPr>
          <w:t>Table 26</w:t>
        </w:r>
        <w:r w:rsidR="00C06795" w:rsidRPr="00ED374A">
          <w:rPr>
            <w:rStyle w:val="Hyperlink"/>
            <w:rFonts w:ascii="Times New Roman" w:hAnsi="Times New Roman" w:cs="Times New Roman"/>
            <w:noProof/>
            <w:lang w:val="en-US"/>
          </w:rPr>
          <w:t>: Disease Seasonality Details</w:t>
        </w:r>
        <w:r w:rsidR="00C06795">
          <w:rPr>
            <w:noProof/>
            <w:webHidden/>
          </w:rPr>
          <w:tab/>
        </w:r>
        <w:r w:rsidR="00C06795">
          <w:rPr>
            <w:noProof/>
            <w:webHidden/>
          </w:rPr>
          <w:fldChar w:fldCharType="begin"/>
        </w:r>
        <w:r w:rsidR="00C06795">
          <w:rPr>
            <w:noProof/>
            <w:webHidden/>
          </w:rPr>
          <w:instrText xml:space="preserve"> PAGEREF _Toc225693392 \h </w:instrText>
        </w:r>
        <w:r w:rsidR="00C06795">
          <w:rPr>
            <w:noProof/>
            <w:webHidden/>
          </w:rPr>
        </w:r>
        <w:r w:rsidR="00C06795">
          <w:rPr>
            <w:noProof/>
            <w:webHidden/>
          </w:rPr>
          <w:fldChar w:fldCharType="separate"/>
        </w:r>
        <w:r w:rsidR="00C06795">
          <w:rPr>
            <w:noProof/>
            <w:webHidden/>
          </w:rPr>
          <w:t>46</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93" w:history="1">
        <w:r w:rsidR="00C06795" w:rsidRPr="00ED374A">
          <w:rPr>
            <w:rStyle w:val="Hyperlink"/>
            <w:rFonts w:ascii="Times New Roman" w:hAnsi="Times New Roman" w:cs="Times New Roman"/>
            <w:noProof/>
          </w:rPr>
          <w:t>Table 27</w:t>
        </w:r>
        <w:r w:rsidR="00C06795" w:rsidRPr="00ED374A">
          <w:rPr>
            <w:rStyle w:val="Hyperlink"/>
            <w:rFonts w:ascii="Times New Roman" w:hAnsi="Times New Roman" w:cs="Times New Roman"/>
            <w:noProof/>
            <w:lang w:val="en-US"/>
          </w:rPr>
          <w:t>: Vulnerability Details</w:t>
        </w:r>
        <w:r w:rsidR="00C06795">
          <w:rPr>
            <w:noProof/>
            <w:webHidden/>
          </w:rPr>
          <w:tab/>
        </w:r>
        <w:r w:rsidR="00C06795">
          <w:rPr>
            <w:noProof/>
            <w:webHidden/>
          </w:rPr>
          <w:fldChar w:fldCharType="begin"/>
        </w:r>
        <w:r w:rsidR="00C06795">
          <w:rPr>
            <w:noProof/>
            <w:webHidden/>
          </w:rPr>
          <w:instrText xml:space="preserve"> PAGEREF _Toc225693393 \h </w:instrText>
        </w:r>
        <w:r w:rsidR="00C06795">
          <w:rPr>
            <w:noProof/>
            <w:webHidden/>
          </w:rPr>
        </w:r>
        <w:r w:rsidR="00C06795">
          <w:rPr>
            <w:noProof/>
            <w:webHidden/>
          </w:rPr>
          <w:fldChar w:fldCharType="separate"/>
        </w:r>
        <w:r w:rsidR="00C06795">
          <w:rPr>
            <w:noProof/>
            <w:webHidden/>
          </w:rPr>
          <w:t>48</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94" w:history="1">
        <w:r w:rsidR="00C06795" w:rsidRPr="00ED374A">
          <w:rPr>
            <w:rStyle w:val="Hyperlink"/>
            <w:rFonts w:ascii="Times New Roman" w:hAnsi="Times New Roman" w:cs="Times New Roman"/>
            <w:noProof/>
          </w:rPr>
          <w:t>Table 28</w:t>
        </w:r>
        <w:r w:rsidR="00C06795" w:rsidRPr="00ED374A">
          <w:rPr>
            <w:rStyle w:val="Hyperlink"/>
            <w:rFonts w:ascii="Times New Roman" w:hAnsi="Times New Roman" w:cs="Times New Roman"/>
            <w:noProof/>
            <w:lang w:val="en-US"/>
          </w:rPr>
          <w:t>: 5 Year Disease Burden</w:t>
        </w:r>
        <w:r w:rsidR="00C06795">
          <w:rPr>
            <w:noProof/>
            <w:webHidden/>
          </w:rPr>
          <w:tab/>
        </w:r>
        <w:r w:rsidR="00C06795">
          <w:rPr>
            <w:noProof/>
            <w:webHidden/>
          </w:rPr>
          <w:fldChar w:fldCharType="begin"/>
        </w:r>
        <w:r w:rsidR="00C06795">
          <w:rPr>
            <w:noProof/>
            <w:webHidden/>
          </w:rPr>
          <w:instrText xml:space="preserve"> PAGEREF _Toc225693394 \h </w:instrText>
        </w:r>
        <w:r w:rsidR="00C06795">
          <w:rPr>
            <w:noProof/>
            <w:webHidden/>
          </w:rPr>
        </w:r>
        <w:r w:rsidR="00C06795">
          <w:rPr>
            <w:noProof/>
            <w:webHidden/>
          </w:rPr>
          <w:fldChar w:fldCharType="separate"/>
        </w:r>
        <w:r w:rsidR="00C06795">
          <w:rPr>
            <w:noProof/>
            <w:webHidden/>
          </w:rPr>
          <w:t>49</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95" w:history="1">
        <w:r w:rsidR="00C06795" w:rsidRPr="00ED374A">
          <w:rPr>
            <w:rStyle w:val="Hyperlink"/>
            <w:rFonts w:ascii="Times New Roman" w:hAnsi="Times New Roman" w:cs="Times New Roman"/>
            <w:noProof/>
          </w:rPr>
          <w:t>Table 29</w:t>
        </w:r>
        <w:r w:rsidR="00C06795" w:rsidRPr="00ED374A">
          <w:rPr>
            <w:rStyle w:val="Hyperlink"/>
            <w:rFonts w:ascii="Times New Roman" w:hAnsi="Times New Roman" w:cs="Times New Roman"/>
            <w:noProof/>
            <w:lang w:val="en-US"/>
          </w:rPr>
          <w:t>: Dengue Ward Wise Distribution - 5 Years</w:t>
        </w:r>
        <w:r w:rsidR="00C06795">
          <w:rPr>
            <w:noProof/>
            <w:webHidden/>
          </w:rPr>
          <w:tab/>
        </w:r>
        <w:r w:rsidR="00C06795">
          <w:rPr>
            <w:noProof/>
            <w:webHidden/>
          </w:rPr>
          <w:fldChar w:fldCharType="begin"/>
        </w:r>
        <w:r w:rsidR="00C06795">
          <w:rPr>
            <w:noProof/>
            <w:webHidden/>
          </w:rPr>
          <w:instrText xml:space="preserve"> PAGEREF _Toc225693395 \h </w:instrText>
        </w:r>
        <w:r w:rsidR="00C06795">
          <w:rPr>
            <w:noProof/>
            <w:webHidden/>
          </w:rPr>
        </w:r>
        <w:r w:rsidR="00C06795">
          <w:rPr>
            <w:noProof/>
            <w:webHidden/>
          </w:rPr>
          <w:fldChar w:fldCharType="separate"/>
        </w:r>
        <w:r w:rsidR="00C06795">
          <w:rPr>
            <w:noProof/>
            <w:webHidden/>
          </w:rPr>
          <w:t>52</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96" w:history="1">
        <w:r w:rsidR="00C06795" w:rsidRPr="00ED374A">
          <w:rPr>
            <w:rStyle w:val="Hyperlink"/>
            <w:rFonts w:ascii="Times New Roman" w:hAnsi="Times New Roman" w:cs="Times New Roman"/>
            <w:noProof/>
          </w:rPr>
          <w:t>Table 30</w:t>
        </w:r>
        <w:r w:rsidR="00C06795" w:rsidRPr="00ED374A">
          <w:rPr>
            <w:rStyle w:val="Hyperlink"/>
            <w:rFonts w:ascii="Times New Roman" w:hAnsi="Times New Roman" w:cs="Times New Roman"/>
            <w:noProof/>
            <w:lang w:val="en-US"/>
          </w:rPr>
          <w:t>: Leptospirosis Ward Wise Distribution - 5 Years</w:t>
        </w:r>
        <w:r w:rsidR="00C06795">
          <w:rPr>
            <w:noProof/>
            <w:webHidden/>
          </w:rPr>
          <w:tab/>
        </w:r>
        <w:r w:rsidR="00C06795">
          <w:rPr>
            <w:noProof/>
            <w:webHidden/>
          </w:rPr>
          <w:fldChar w:fldCharType="begin"/>
        </w:r>
        <w:r w:rsidR="00C06795">
          <w:rPr>
            <w:noProof/>
            <w:webHidden/>
          </w:rPr>
          <w:instrText xml:space="preserve"> PAGEREF _Toc225693396 \h </w:instrText>
        </w:r>
        <w:r w:rsidR="00C06795">
          <w:rPr>
            <w:noProof/>
            <w:webHidden/>
          </w:rPr>
        </w:r>
        <w:r w:rsidR="00C06795">
          <w:rPr>
            <w:noProof/>
            <w:webHidden/>
          </w:rPr>
          <w:fldChar w:fldCharType="separate"/>
        </w:r>
        <w:r w:rsidR="00C06795">
          <w:rPr>
            <w:noProof/>
            <w:webHidden/>
          </w:rPr>
          <w:t>53</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97" w:history="1">
        <w:r w:rsidR="00C06795" w:rsidRPr="00ED374A">
          <w:rPr>
            <w:rStyle w:val="Hyperlink"/>
            <w:rFonts w:ascii="Times New Roman" w:hAnsi="Times New Roman" w:cs="Times New Roman"/>
            <w:noProof/>
          </w:rPr>
          <w:t>Table 31</w:t>
        </w:r>
        <w:r w:rsidR="00C06795" w:rsidRPr="00ED374A">
          <w:rPr>
            <w:rStyle w:val="Hyperlink"/>
            <w:rFonts w:ascii="Times New Roman" w:hAnsi="Times New Roman" w:cs="Times New Roman"/>
            <w:noProof/>
            <w:lang w:val="en-US"/>
          </w:rPr>
          <w:t>: Hepatitis A Ward Wise Distribution - 5 Years</w:t>
        </w:r>
        <w:r w:rsidR="00C06795">
          <w:rPr>
            <w:noProof/>
            <w:webHidden/>
          </w:rPr>
          <w:tab/>
        </w:r>
        <w:r w:rsidR="00C06795">
          <w:rPr>
            <w:noProof/>
            <w:webHidden/>
          </w:rPr>
          <w:fldChar w:fldCharType="begin"/>
        </w:r>
        <w:r w:rsidR="00C06795">
          <w:rPr>
            <w:noProof/>
            <w:webHidden/>
          </w:rPr>
          <w:instrText xml:space="preserve"> PAGEREF _Toc225693397 \h </w:instrText>
        </w:r>
        <w:r w:rsidR="00C06795">
          <w:rPr>
            <w:noProof/>
            <w:webHidden/>
          </w:rPr>
        </w:r>
        <w:r w:rsidR="00C06795">
          <w:rPr>
            <w:noProof/>
            <w:webHidden/>
          </w:rPr>
          <w:fldChar w:fldCharType="separate"/>
        </w:r>
        <w:r w:rsidR="00C06795">
          <w:rPr>
            <w:noProof/>
            <w:webHidden/>
          </w:rPr>
          <w:t>54</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98" w:history="1">
        <w:r w:rsidR="00C06795" w:rsidRPr="00ED374A">
          <w:rPr>
            <w:rStyle w:val="Hyperlink"/>
            <w:rFonts w:ascii="Times New Roman" w:hAnsi="Times New Roman" w:cs="Times New Roman"/>
            <w:noProof/>
          </w:rPr>
          <w:t>Table 32</w:t>
        </w:r>
        <w:r w:rsidR="00C06795" w:rsidRPr="00ED374A">
          <w:rPr>
            <w:rStyle w:val="Hyperlink"/>
            <w:rFonts w:ascii="Times New Roman" w:hAnsi="Times New Roman" w:cs="Times New Roman"/>
            <w:noProof/>
            <w:lang w:val="en-US"/>
          </w:rPr>
          <w:t>: Disease Transmission Table</w:t>
        </w:r>
        <w:r w:rsidR="00C06795">
          <w:rPr>
            <w:noProof/>
            <w:webHidden/>
          </w:rPr>
          <w:tab/>
        </w:r>
        <w:r w:rsidR="00C06795">
          <w:rPr>
            <w:noProof/>
            <w:webHidden/>
          </w:rPr>
          <w:fldChar w:fldCharType="begin"/>
        </w:r>
        <w:r w:rsidR="00C06795">
          <w:rPr>
            <w:noProof/>
            <w:webHidden/>
          </w:rPr>
          <w:instrText xml:space="preserve"> PAGEREF _Toc225693398 \h </w:instrText>
        </w:r>
        <w:r w:rsidR="00C06795">
          <w:rPr>
            <w:noProof/>
            <w:webHidden/>
          </w:rPr>
        </w:r>
        <w:r w:rsidR="00C06795">
          <w:rPr>
            <w:noProof/>
            <w:webHidden/>
          </w:rPr>
          <w:fldChar w:fldCharType="separate"/>
        </w:r>
        <w:r w:rsidR="00C06795">
          <w:rPr>
            <w:noProof/>
            <w:webHidden/>
          </w:rPr>
          <w:t>57</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399" w:history="1">
        <w:r w:rsidR="00C06795" w:rsidRPr="00ED374A">
          <w:rPr>
            <w:rStyle w:val="Hyperlink"/>
            <w:rFonts w:ascii="Times New Roman" w:hAnsi="Times New Roman" w:cs="Times New Roman"/>
            <w:noProof/>
          </w:rPr>
          <w:t>Table 33</w:t>
        </w:r>
        <w:r w:rsidR="00C06795" w:rsidRPr="00ED374A">
          <w:rPr>
            <w:rStyle w:val="Hyperlink"/>
            <w:rFonts w:ascii="Times New Roman" w:hAnsi="Times New Roman" w:cs="Times New Roman"/>
            <w:noProof/>
            <w:lang w:val="en-US"/>
          </w:rPr>
          <w:t>: Vector-Borne Diseases</w:t>
        </w:r>
        <w:r w:rsidR="00C06795">
          <w:rPr>
            <w:noProof/>
            <w:webHidden/>
          </w:rPr>
          <w:tab/>
        </w:r>
        <w:r w:rsidR="00C06795">
          <w:rPr>
            <w:noProof/>
            <w:webHidden/>
          </w:rPr>
          <w:fldChar w:fldCharType="begin"/>
        </w:r>
        <w:r w:rsidR="00C06795">
          <w:rPr>
            <w:noProof/>
            <w:webHidden/>
          </w:rPr>
          <w:instrText xml:space="preserve"> PAGEREF _Toc225693399 \h </w:instrText>
        </w:r>
        <w:r w:rsidR="00C06795">
          <w:rPr>
            <w:noProof/>
            <w:webHidden/>
          </w:rPr>
        </w:r>
        <w:r w:rsidR="00C06795">
          <w:rPr>
            <w:noProof/>
            <w:webHidden/>
          </w:rPr>
          <w:fldChar w:fldCharType="separate"/>
        </w:r>
        <w:r w:rsidR="00C06795">
          <w:rPr>
            <w:noProof/>
            <w:webHidden/>
          </w:rPr>
          <w:t>57</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00" w:history="1">
        <w:r w:rsidR="00C06795" w:rsidRPr="00ED374A">
          <w:rPr>
            <w:rStyle w:val="Hyperlink"/>
            <w:rFonts w:ascii="Times New Roman" w:hAnsi="Times New Roman" w:cs="Times New Roman"/>
            <w:noProof/>
          </w:rPr>
          <w:t>Table 34</w:t>
        </w:r>
        <w:r w:rsidR="00C06795" w:rsidRPr="00ED374A">
          <w:rPr>
            <w:rStyle w:val="Hyperlink"/>
            <w:rFonts w:ascii="Times New Roman" w:hAnsi="Times New Roman" w:cs="Times New Roman"/>
            <w:noProof/>
            <w:lang w:val="en-US"/>
          </w:rPr>
          <w:t>: Water-Borne Diseases</w:t>
        </w:r>
        <w:r w:rsidR="00C06795">
          <w:rPr>
            <w:noProof/>
            <w:webHidden/>
          </w:rPr>
          <w:tab/>
        </w:r>
        <w:r w:rsidR="00C06795">
          <w:rPr>
            <w:noProof/>
            <w:webHidden/>
          </w:rPr>
          <w:fldChar w:fldCharType="begin"/>
        </w:r>
        <w:r w:rsidR="00C06795">
          <w:rPr>
            <w:noProof/>
            <w:webHidden/>
          </w:rPr>
          <w:instrText xml:space="preserve"> PAGEREF _Toc225693400 \h </w:instrText>
        </w:r>
        <w:r w:rsidR="00C06795">
          <w:rPr>
            <w:noProof/>
            <w:webHidden/>
          </w:rPr>
        </w:r>
        <w:r w:rsidR="00C06795">
          <w:rPr>
            <w:noProof/>
            <w:webHidden/>
          </w:rPr>
          <w:fldChar w:fldCharType="separate"/>
        </w:r>
        <w:r w:rsidR="00C06795">
          <w:rPr>
            <w:noProof/>
            <w:webHidden/>
          </w:rPr>
          <w:t>57</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01" w:history="1">
        <w:r w:rsidR="00C06795" w:rsidRPr="00ED374A">
          <w:rPr>
            <w:rStyle w:val="Hyperlink"/>
            <w:rFonts w:ascii="Times New Roman" w:hAnsi="Times New Roman" w:cs="Times New Roman"/>
            <w:noProof/>
          </w:rPr>
          <w:t>Table 35</w:t>
        </w:r>
        <w:r w:rsidR="00C06795" w:rsidRPr="00ED374A">
          <w:rPr>
            <w:rStyle w:val="Hyperlink"/>
            <w:rFonts w:ascii="Times New Roman" w:hAnsi="Times New Roman" w:cs="Times New Roman"/>
            <w:noProof/>
            <w:lang w:val="en-US"/>
          </w:rPr>
          <w:t>: Air-Borne Diseases</w:t>
        </w:r>
        <w:r w:rsidR="00C06795">
          <w:rPr>
            <w:noProof/>
            <w:webHidden/>
          </w:rPr>
          <w:tab/>
        </w:r>
        <w:r w:rsidR="00C06795">
          <w:rPr>
            <w:noProof/>
            <w:webHidden/>
          </w:rPr>
          <w:fldChar w:fldCharType="begin"/>
        </w:r>
        <w:r w:rsidR="00C06795">
          <w:rPr>
            <w:noProof/>
            <w:webHidden/>
          </w:rPr>
          <w:instrText xml:space="preserve"> PAGEREF _Toc225693401 \h </w:instrText>
        </w:r>
        <w:r w:rsidR="00C06795">
          <w:rPr>
            <w:noProof/>
            <w:webHidden/>
          </w:rPr>
        </w:r>
        <w:r w:rsidR="00C06795">
          <w:rPr>
            <w:noProof/>
            <w:webHidden/>
          </w:rPr>
          <w:fldChar w:fldCharType="separate"/>
        </w:r>
        <w:r w:rsidR="00C06795">
          <w:rPr>
            <w:noProof/>
            <w:webHidden/>
          </w:rPr>
          <w:t>58</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02" w:history="1">
        <w:r w:rsidR="00C06795" w:rsidRPr="00ED374A">
          <w:rPr>
            <w:rStyle w:val="Hyperlink"/>
            <w:rFonts w:ascii="Times New Roman" w:hAnsi="Times New Roman" w:cs="Times New Roman"/>
            <w:noProof/>
          </w:rPr>
          <w:t>Table 36</w:t>
        </w:r>
        <w:r w:rsidR="00C06795" w:rsidRPr="00ED374A">
          <w:rPr>
            <w:rStyle w:val="Hyperlink"/>
            <w:rFonts w:ascii="Times New Roman" w:hAnsi="Times New Roman" w:cs="Times New Roman"/>
            <w:noProof/>
            <w:lang w:val="en-US"/>
          </w:rPr>
          <w:t>: Blood-Borne Diseases</w:t>
        </w:r>
        <w:r w:rsidR="00C06795">
          <w:rPr>
            <w:noProof/>
            <w:webHidden/>
          </w:rPr>
          <w:tab/>
        </w:r>
        <w:r w:rsidR="00C06795">
          <w:rPr>
            <w:noProof/>
            <w:webHidden/>
          </w:rPr>
          <w:fldChar w:fldCharType="begin"/>
        </w:r>
        <w:r w:rsidR="00C06795">
          <w:rPr>
            <w:noProof/>
            <w:webHidden/>
          </w:rPr>
          <w:instrText xml:space="preserve"> PAGEREF _Toc225693402 \h </w:instrText>
        </w:r>
        <w:r w:rsidR="00C06795">
          <w:rPr>
            <w:noProof/>
            <w:webHidden/>
          </w:rPr>
        </w:r>
        <w:r w:rsidR="00C06795">
          <w:rPr>
            <w:noProof/>
            <w:webHidden/>
          </w:rPr>
          <w:fldChar w:fldCharType="separate"/>
        </w:r>
        <w:r w:rsidR="00C06795">
          <w:rPr>
            <w:noProof/>
            <w:webHidden/>
          </w:rPr>
          <w:t>58</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03" w:history="1">
        <w:r w:rsidR="00C06795" w:rsidRPr="00ED374A">
          <w:rPr>
            <w:rStyle w:val="Hyperlink"/>
            <w:rFonts w:ascii="Times New Roman" w:hAnsi="Times New Roman" w:cs="Times New Roman"/>
            <w:noProof/>
          </w:rPr>
          <w:t>Table 37</w:t>
        </w:r>
        <w:r w:rsidR="00C06795" w:rsidRPr="00ED374A">
          <w:rPr>
            <w:rStyle w:val="Hyperlink"/>
            <w:rFonts w:ascii="Times New Roman" w:hAnsi="Times New Roman" w:cs="Times New Roman"/>
            <w:noProof/>
            <w:lang w:val="en-US"/>
          </w:rPr>
          <w:t>: Zoonotic Diseases</w:t>
        </w:r>
        <w:r w:rsidR="00C06795">
          <w:rPr>
            <w:noProof/>
            <w:webHidden/>
          </w:rPr>
          <w:tab/>
        </w:r>
        <w:r w:rsidR="00C06795">
          <w:rPr>
            <w:noProof/>
            <w:webHidden/>
          </w:rPr>
          <w:fldChar w:fldCharType="begin"/>
        </w:r>
        <w:r w:rsidR="00C06795">
          <w:rPr>
            <w:noProof/>
            <w:webHidden/>
          </w:rPr>
          <w:instrText xml:space="preserve"> PAGEREF _Toc225693403 \h </w:instrText>
        </w:r>
        <w:r w:rsidR="00C06795">
          <w:rPr>
            <w:noProof/>
            <w:webHidden/>
          </w:rPr>
        </w:r>
        <w:r w:rsidR="00C06795">
          <w:rPr>
            <w:noProof/>
            <w:webHidden/>
          </w:rPr>
          <w:fldChar w:fldCharType="separate"/>
        </w:r>
        <w:r w:rsidR="00C06795">
          <w:rPr>
            <w:noProof/>
            <w:webHidden/>
          </w:rPr>
          <w:t>59</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04" w:history="1">
        <w:r w:rsidR="00C06795" w:rsidRPr="00ED374A">
          <w:rPr>
            <w:rStyle w:val="Hyperlink"/>
            <w:rFonts w:ascii="Times New Roman" w:hAnsi="Times New Roman" w:cs="Times New Roman"/>
            <w:noProof/>
          </w:rPr>
          <w:t>Table 38</w:t>
        </w:r>
        <w:r w:rsidR="00C06795" w:rsidRPr="00ED374A">
          <w:rPr>
            <w:rStyle w:val="Hyperlink"/>
            <w:rFonts w:ascii="Times New Roman" w:hAnsi="Times New Roman" w:cs="Times New Roman"/>
            <w:noProof/>
            <w:lang w:val="en-US"/>
          </w:rPr>
          <w:t>: Integrated Disease Statistics</w:t>
        </w:r>
        <w:r w:rsidR="00C06795">
          <w:rPr>
            <w:noProof/>
            <w:webHidden/>
          </w:rPr>
          <w:tab/>
        </w:r>
        <w:r w:rsidR="00C06795">
          <w:rPr>
            <w:noProof/>
            <w:webHidden/>
          </w:rPr>
          <w:fldChar w:fldCharType="begin"/>
        </w:r>
        <w:r w:rsidR="00C06795">
          <w:rPr>
            <w:noProof/>
            <w:webHidden/>
          </w:rPr>
          <w:instrText xml:space="preserve"> PAGEREF _Toc225693404 \h </w:instrText>
        </w:r>
        <w:r w:rsidR="00C06795">
          <w:rPr>
            <w:noProof/>
            <w:webHidden/>
          </w:rPr>
        </w:r>
        <w:r w:rsidR="00C06795">
          <w:rPr>
            <w:noProof/>
            <w:webHidden/>
          </w:rPr>
          <w:fldChar w:fldCharType="separate"/>
        </w:r>
        <w:r w:rsidR="00C06795">
          <w:rPr>
            <w:noProof/>
            <w:webHidden/>
          </w:rPr>
          <w:t>59</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05" w:history="1">
        <w:r w:rsidR="00C06795" w:rsidRPr="00ED374A">
          <w:rPr>
            <w:rStyle w:val="Hyperlink"/>
            <w:rFonts w:ascii="Times New Roman" w:hAnsi="Times New Roman" w:cs="Times New Roman"/>
            <w:noProof/>
          </w:rPr>
          <w:t>Table 39</w:t>
        </w:r>
        <w:r w:rsidR="00C06795" w:rsidRPr="00ED374A">
          <w:rPr>
            <w:rStyle w:val="Hyperlink"/>
            <w:rFonts w:ascii="Times New Roman" w:hAnsi="Times New Roman" w:cs="Times New Roman"/>
            <w:noProof/>
            <w:lang w:val="en-US"/>
          </w:rPr>
          <w:t>: Major Disease Bueden</w:t>
        </w:r>
        <w:r w:rsidR="00C06795">
          <w:rPr>
            <w:noProof/>
            <w:webHidden/>
          </w:rPr>
          <w:tab/>
        </w:r>
        <w:r w:rsidR="00C06795">
          <w:rPr>
            <w:noProof/>
            <w:webHidden/>
          </w:rPr>
          <w:fldChar w:fldCharType="begin"/>
        </w:r>
        <w:r w:rsidR="00C06795">
          <w:rPr>
            <w:noProof/>
            <w:webHidden/>
          </w:rPr>
          <w:instrText xml:space="preserve"> PAGEREF _Toc225693405 \h </w:instrText>
        </w:r>
        <w:r w:rsidR="00C06795">
          <w:rPr>
            <w:noProof/>
            <w:webHidden/>
          </w:rPr>
        </w:r>
        <w:r w:rsidR="00C06795">
          <w:rPr>
            <w:noProof/>
            <w:webHidden/>
          </w:rPr>
          <w:fldChar w:fldCharType="separate"/>
        </w:r>
        <w:r w:rsidR="00C06795">
          <w:rPr>
            <w:noProof/>
            <w:webHidden/>
          </w:rPr>
          <w:t>60</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06" w:history="1">
        <w:r w:rsidR="00C06795" w:rsidRPr="00ED374A">
          <w:rPr>
            <w:rStyle w:val="Hyperlink"/>
            <w:rFonts w:ascii="Times New Roman" w:hAnsi="Times New Roman" w:cs="Times New Roman"/>
            <w:noProof/>
          </w:rPr>
          <w:t>Table 40</w:t>
        </w:r>
        <w:r w:rsidR="00C06795" w:rsidRPr="00ED374A">
          <w:rPr>
            <w:rStyle w:val="Hyperlink"/>
            <w:rFonts w:ascii="Times New Roman" w:hAnsi="Times New Roman" w:cs="Times New Roman"/>
            <w:noProof/>
            <w:lang w:val="en-US"/>
          </w:rPr>
          <w:t>: Major Disease Burden in Percentage</w:t>
        </w:r>
        <w:r w:rsidR="00C06795">
          <w:rPr>
            <w:noProof/>
            <w:webHidden/>
          </w:rPr>
          <w:tab/>
        </w:r>
        <w:r w:rsidR="00C06795">
          <w:rPr>
            <w:noProof/>
            <w:webHidden/>
          </w:rPr>
          <w:fldChar w:fldCharType="begin"/>
        </w:r>
        <w:r w:rsidR="00C06795">
          <w:rPr>
            <w:noProof/>
            <w:webHidden/>
          </w:rPr>
          <w:instrText xml:space="preserve"> PAGEREF _Toc225693406 \h </w:instrText>
        </w:r>
        <w:r w:rsidR="00C06795">
          <w:rPr>
            <w:noProof/>
            <w:webHidden/>
          </w:rPr>
        </w:r>
        <w:r w:rsidR="00C06795">
          <w:rPr>
            <w:noProof/>
            <w:webHidden/>
          </w:rPr>
          <w:fldChar w:fldCharType="separate"/>
        </w:r>
        <w:r w:rsidR="00C06795">
          <w:rPr>
            <w:noProof/>
            <w:webHidden/>
          </w:rPr>
          <w:t>60</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07" w:history="1">
        <w:r w:rsidR="00C06795" w:rsidRPr="00ED374A">
          <w:rPr>
            <w:rStyle w:val="Hyperlink"/>
            <w:rFonts w:ascii="Times New Roman" w:hAnsi="Times New Roman" w:cs="Times New Roman"/>
            <w:noProof/>
          </w:rPr>
          <w:t>Table 41</w:t>
        </w:r>
        <w:r w:rsidR="00C06795" w:rsidRPr="00ED374A">
          <w:rPr>
            <w:rStyle w:val="Hyperlink"/>
            <w:rFonts w:ascii="Times New Roman" w:hAnsi="Times New Roman" w:cs="Times New Roman"/>
            <w:noProof/>
            <w:lang w:val="en-US"/>
          </w:rPr>
          <w:t>: Constitution of One Health Committie</w:t>
        </w:r>
        <w:r w:rsidR="00C06795">
          <w:rPr>
            <w:noProof/>
            <w:webHidden/>
          </w:rPr>
          <w:tab/>
        </w:r>
        <w:r w:rsidR="00C06795">
          <w:rPr>
            <w:noProof/>
            <w:webHidden/>
          </w:rPr>
          <w:fldChar w:fldCharType="begin"/>
        </w:r>
        <w:r w:rsidR="00C06795">
          <w:rPr>
            <w:noProof/>
            <w:webHidden/>
          </w:rPr>
          <w:instrText xml:space="preserve"> PAGEREF _Toc225693407 \h </w:instrText>
        </w:r>
        <w:r w:rsidR="00C06795">
          <w:rPr>
            <w:noProof/>
            <w:webHidden/>
          </w:rPr>
        </w:r>
        <w:r w:rsidR="00C06795">
          <w:rPr>
            <w:noProof/>
            <w:webHidden/>
          </w:rPr>
          <w:fldChar w:fldCharType="separate"/>
        </w:r>
        <w:r w:rsidR="00C06795">
          <w:rPr>
            <w:noProof/>
            <w:webHidden/>
          </w:rPr>
          <w:t>62</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08" w:history="1">
        <w:r w:rsidR="00C06795" w:rsidRPr="00ED374A">
          <w:rPr>
            <w:rStyle w:val="Hyperlink"/>
            <w:rFonts w:ascii="Times New Roman" w:hAnsi="Times New Roman" w:cs="Times New Roman"/>
            <w:noProof/>
          </w:rPr>
          <w:t>Table 42</w:t>
        </w:r>
        <w:r w:rsidR="00C06795" w:rsidRPr="00ED374A">
          <w:rPr>
            <w:rStyle w:val="Hyperlink"/>
            <w:rFonts w:ascii="Times New Roman" w:hAnsi="Times New Roman" w:cs="Times New Roman"/>
            <w:noProof/>
            <w:lang w:val="en-US"/>
          </w:rPr>
          <w:t>: Response Workforce Availability</w:t>
        </w:r>
        <w:r w:rsidR="00C06795">
          <w:rPr>
            <w:noProof/>
            <w:webHidden/>
          </w:rPr>
          <w:tab/>
        </w:r>
        <w:r w:rsidR="00C06795">
          <w:rPr>
            <w:noProof/>
            <w:webHidden/>
          </w:rPr>
          <w:fldChar w:fldCharType="begin"/>
        </w:r>
        <w:r w:rsidR="00C06795">
          <w:rPr>
            <w:noProof/>
            <w:webHidden/>
          </w:rPr>
          <w:instrText xml:space="preserve"> PAGEREF _Toc225693408 \h </w:instrText>
        </w:r>
        <w:r w:rsidR="00C06795">
          <w:rPr>
            <w:noProof/>
            <w:webHidden/>
          </w:rPr>
        </w:r>
        <w:r w:rsidR="00C06795">
          <w:rPr>
            <w:noProof/>
            <w:webHidden/>
          </w:rPr>
          <w:fldChar w:fldCharType="separate"/>
        </w:r>
        <w:r w:rsidR="00C06795">
          <w:rPr>
            <w:noProof/>
            <w:webHidden/>
          </w:rPr>
          <w:t>64</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09" w:history="1">
        <w:r w:rsidR="00C06795" w:rsidRPr="00ED374A">
          <w:rPr>
            <w:rStyle w:val="Hyperlink"/>
            <w:rFonts w:ascii="Times New Roman" w:hAnsi="Times New Roman" w:cs="Times New Roman"/>
            <w:noProof/>
          </w:rPr>
          <w:t>Table 43</w:t>
        </w:r>
        <w:r w:rsidR="00C06795" w:rsidRPr="00ED374A">
          <w:rPr>
            <w:rStyle w:val="Hyperlink"/>
            <w:rFonts w:ascii="Times New Roman" w:hAnsi="Times New Roman" w:cs="Times New Roman"/>
            <w:noProof/>
            <w:lang w:val="en-US"/>
          </w:rPr>
          <w:t>: Screening Check Points</w:t>
        </w:r>
        <w:r w:rsidR="00C06795">
          <w:rPr>
            <w:noProof/>
            <w:webHidden/>
          </w:rPr>
          <w:tab/>
        </w:r>
        <w:r w:rsidR="00C06795">
          <w:rPr>
            <w:noProof/>
            <w:webHidden/>
          </w:rPr>
          <w:fldChar w:fldCharType="begin"/>
        </w:r>
        <w:r w:rsidR="00C06795">
          <w:rPr>
            <w:noProof/>
            <w:webHidden/>
          </w:rPr>
          <w:instrText xml:space="preserve"> PAGEREF _Toc225693409 \h </w:instrText>
        </w:r>
        <w:r w:rsidR="00C06795">
          <w:rPr>
            <w:noProof/>
            <w:webHidden/>
          </w:rPr>
        </w:r>
        <w:r w:rsidR="00C06795">
          <w:rPr>
            <w:noProof/>
            <w:webHidden/>
          </w:rPr>
          <w:fldChar w:fldCharType="separate"/>
        </w:r>
        <w:r w:rsidR="00C06795">
          <w:rPr>
            <w:noProof/>
            <w:webHidden/>
          </w:rPr>
          <w:t>70</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10" w:history="1">
        <w:r w:rsidR="00C06795" w:rsidRPr="00ED374A">
          <w:rPr>
            <w:rStyle w:val="Hyperlink"/>
            <w:rFonts w:ascii="Times New Roman" w:hAnsi="Times New Roman" w:cs="Times New Roman"/>
            <w:noProof/>
          </w:rPr>
          <w:t>Table 44</w:t>
        </w:r>
        <w:r w:rsidR="00C06795" w:rsidRPr="00ED374A">
          <w:rPr>
            <w:rStyle w:val="Hyperlink"/>
            <w:rFonts w:ascii="Times New Roman" w:hAnsi="Times New Roman" w:cs="Times New Roman"/>
            <w:noProof/>
            <w:lang w:val="en-US"/>
          </w:rPr>
          <w:t>: Screening Protocol</w:t>
        </w:r>
        <w:r w:rsidR="00C06795">
          <w:rPr>
            <w:noProof/>
            <w:webHidden/>
          </w:rPr>
          <w:tab/>
        </w:r>
        <w:r w:rsidR="00C06795">
          <w:rPr>
            <w:noProof/>
            <w:webHidden/>
          </w:rPr>
          <w:fldChar w:fldCharType="begin"/>
        </w:r>
        <w:r w:rsidR="00C06795">
          <w:rPr>
            <w:noProof/>
            <w:webHidden/>
          </w:rPr>
          <w:instrText xml:space="preserve"> PAGEREF _Toc225693410 \h </w:instrText>
        </w:r>
        <w:r w:rsidR="00C06795">
          <w:rPr>
            <w:noProof/>
            <w:webHidden/>
          </w:rPr>
        </w:r>
        <w:r w:rsidR="00C06795">
          <w:rPr>
            <w:noProof/>
            <w:webHidden/>
          </w:rPr>
          <w:fldChar w:fldCharType="separate"/>
        </w:r>
        <w:r w:rsidR="00C06795">
          <w:rPr>
            <w:noProof/>
            <w:webHidden/>
          </w:rPr>
          <w:t>71</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11" w:history="1">
        <w:r w:rsidR="00C06795" w:rsidRPr="00ED374A">
          <w:rPr>
            <w:rStyle w:val="Hyperlink"/>
            <w:rFonts w:ascii="Times New Roman" w:hAnsi="Times New Roman" w:cs="Times New Roman"/>
            <w:noProof/>
          </w:rPr>
          <w:t>Table 45</w:t>
        </w:r>
        <w:r w:rsidR="00C06795" w:rsidRPr="00ED374A">
          <w:rPr>
            <w:rStyle w:val="Hyperlink"/>
            <w:rFonts w:ascii="Times New Roman" w:hAnsi="Times New Roman" w:cs="Times New Roman"/>
            <w:noProof/>
            <w:lang w:val="en-US"/>
          </w:rPr>
          <w:t>: Screening &amp; Referral Protocol</w:t>
        </w:r>
        <w:r w:rsidR="00C06795">
          <w:rPr>
            <w:noProof/>
            <w:webHidden/>
          </w:rPr>
          <w:tab/>
        </w:r>
        <w:r w:rsidR="00C06795">
          <w:rPr>
            <w:noProof/>
            <w:webHidden/>
          </w:rPr>
          <w:fldChar w:fldCharType="begin"/>
        </w:r>
        <w:r w:rsidR="00C06795">
          <w:rPr>
            <w:noProof/>
            <w:webHidden/>
          </w:rPr>
          <w:instrText xml:space="preserve"> PAGEREF _Toc225693411 \h </w:instrText>
        </w:r>
        <w:r w:rsidR="00C06795">
          <w:rPr>
            <w:noProof/>
            <w:webHidden/>
          </w:rPr>
        </w:r>
        <w:r w:rsidR="00C06795">
          <w:rPr>
            <w:noProof/>
            <w:webHidden/>
          </w:rPr>
          <w:fldChar w:fldCharType="separate"/>
        </w:r>
        <w:r w:rsidR="00C06795">
          <w:rPr>
            <w:noProof/>
            <w:webHidden/>
          </w:rPr>
          <w:t>71</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12" w:history="1">
        <w:r w:rsidR="00C06795" w:rsidRPr="00ED374A">
          <w:rPr>
            <w:rStyle w:val="Hyperlink"/>
            <w:rFonts w:ascii="Times New Roman" w:hAnsi="Times New Roman" w:cs="Times New Roman"/>
            <w:noProof/>
          </w:rPr>
          <w:t>Table 46</w:t>
        </w:r>
        <w:r w:rsidR="00C06795" w:rsidRPr="00ED374A">
          <w:rPr>
            <w:rStyle w:val="Hyperlink"/>
            <w:rFonts w:ascii="Times New Roman" w:hAnsi="Times New Roman" w:cs="Times New Roman"/>
            <w:noProof/>
            <w:lang w:val="en-US"/>
          </w:rPr>
          <w:t>: Key Control Room Team</w:t>
        </w:r>
        <w:r w:rsidR="00C06795">
          <w:rPr>
            <w:noProof/>
            <w:webHidden/>
          </w:rPr>
          <w:tab/>
        </w:r>
        <w:r w:rsidR="00C06795">
          <w:rPr>
            <w:noProof/>
            <w:webHidden/>
          </w:rPr>
          <w:fldChar w:fldCharType="begin"/>
        </w:r>
        <w:r w:rsidR="00C06795">
          <w:rPr>
            <w:noProof/>
            <w:webHidden/>
          </w:rPr>
          <w:instrText xml:space="preserve"> PAGEREF _Toc225693412 \h </w:instrText>
        </w:r>
        <w:r w:rsidR="00C06795">
          <w:rPr>
            <w:noProof/>
            <w:webHidden/>
          </w:rPr>
        </w:r>
        <w:r w:rsidR="00C06795">
          <w:rPr>
            <w:noProof/>
            <w:webHidden/>
          </w:rPr>
          <w:fldChar w:fldCharType="separate"/>
        </w:r>
        <w:r w:rsidR="00C06795">
          <w:rPr>
            <w:noProof/>
            <w:webHidden/>
          </w:rPr>
          <w:t>74</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13" w:history="1">
        <w:r w:rsidR="00C06795" w:rsidRPr="00ED374A">
          <w:rPr>
            <w:rStyle w:val="Hyperlink"/>
            <w:rFonts w:ascii="Times New Roman" w:hAnsi="Times New Roman" w:cs="Times New Roman"/>
            <w:noProof/>
          </w:rPr>
          <w:t>Table 47</w:t>
        </w:r>
        <w:r w:rsidR="00C06795" w:rsidRPr="00ED374A">
          <w:rPr>
            <w:rStyle w:val="Hyperlink"/>
            <w:rFonts w:ascii="Times New Roman" w:hAnsi="Times New Roman" w:cs="Times New Roman"/>
            <w:noProof/>
            <w:lang w:val="en-US"/>
          </w:rPr>
          <w:t>: Trigger Points</w:t>
        </w:r>
        <w:r w:rsidR="00C06795">
          <w:rPr>
            <w:noProof/>
            <w:webHidden/>
          </w:rPr>
          <w:tab/>
        </w:r>
        <w:r w:rsidR="00C06795">
          <w:rPr>
            <w:noProof/>
            <w:webHidden/>
          </w:rPr>
          <w:fldChar w:fldCharType="begin"/>
        </w:r>
        <w:r w:rsidR="00C06795">
          <w:rPr>
            <w:noProof/>
            <w:webHidden/>
          </w:rPr>
          <w:instrText xml:space="preserve"> PAGEREF _Toc225693413 \h </w:instrText>
        </w:r>
        <w:r w:rsidR="00C06795">
          <w:rPr>
            <w:noProof/>
            <w:webHidden/>
          </w:rPr>
        </w:r>
        <w:r w:rsidR="00C06795">
          <w:rPr>
            <w:noProof/>
            <w:webHidden/>
          </w:rPr>
          <w:fldChar w:fldCharType="separate"/>
        </w:r>
        <w:r w:rsidR="00C06795">
          <w:rPr>
            <w:noProof/>
            <w:webHidden/>
          </w:rPr>
          <w:t>76</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14" w:history="1">
        <w:r w:rsidR="00C06795" w:rsidRPr="00ED374A">
          <w:rPr>
            <w:rStyle w:val="Hyperlink"/>
            <w:rFonts w:ascii="Times New Roman" w:hAnsi="Times New Roman" w:cs="Times New Roman"/>
            <w:noProof/>
          </w:rPr>
          <w:t>Table 48</w:t>
        </w:r>
        <w:r w:rsidR="00C06795" w:rsidRPr="00ED374A">
          <w:rPr>
            <w:rStyle w:val="Hyperlink"/>
            <w:rFonts w:ascii="Times New Roman" w:hAnsi="Times New Roman" w:cs="Times New Roman"/>
            <w:noProof/>
            <w:lang w:val="en-US"/>
          </w:rPr>
          <w:t>: Key Communicators</w:t>
        </w:r>
        <w:r w:rsidR="00C06795">
          <w:rPr>
            <w:noProof/>
            <w:webHidden/>
          </w:rPr>
          <w:tab/>
        </w:r>
        <w:r w:rsidR="00C06795">
          <w:rPr>
            <w:noProof/>
            <w:webHidden/>
          </w:rPr>
          <w:fldChar w:fldCharType="begin"/>
        </w:r>
        <w:r w:rsidR="00C06795">
          <w:rPr>
            <w:noProof/>
            <w:webHidden/>
          </w:rPr>
          <w:instrText xml:space="preserve"> PAGEREF _Toc225693414 \h </w:instrText>
        </w:r>
        <w:r w:rsidR="00C06795">
          <w:rPr>
            <w:noProof/>
            <w:webHidden/>
          </w:rPr>
        </w:r>
        <w:r w:rsidR="00C06795">
          <w:rPr>
            <w:noProof/>
            <w:webHidden/>
          </w:rPr>
          <w:fldChar w:fldCharType="separate"/>
        </w:r>
        <w:r w:rsidR="00C06795">
          <w:rPr>
            <w:noProof/>
            <w:webHidden/>
          </w:rPr>
          <w:t>77</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15" w:history="1">
        <w:r w:rsidR="00C06795" w:rsidRPr="00ED374A">
          <w:rPr>
            <w:rStyle w:val="Hyperlink"/>
            <w:rFonts w:ascii="Times New Roman" w:hAnsi="Times New Roman" w:cs="Times New Roman"/>
            <w:noProof/>
          </w:rPr>
          <w:t>Table 49</w:t>
        </w:r>
        <w:r w:rsidR="00C06795" w:rsidRPr="00ED374A">
          <w:rPr>
            <w:rStyle w:val="Hyperlink"/>
            <w:rFonts w:ascii="Times New Roman" w:hAnsi="Times New Roman" w:cs="Times New Roman"/>
            <w:noProof/>
            <w:lang w:val="en-US"/>
          </w:rPr>
          <w:t>: Reporting Schedule &amp; Protocol</w:t>
        </w:r>
        <w:r w:rsidR="00C06795">
          <w:rPr>
            <w:noProof/>
            <w:webHidden/>
          </w:rPr>
          <w:tab/>
        </w:r>
        <w:r w:rsidR="00C06795">
          <w:rPr>
            <w:noProof/>
            <w:webHidden/>
          </w:rPr>
          <w:fldChar w:fldCharType="begin"/>
        </w:r>
        <w:r w:rsidR="00C06795">
          <w:rPr>
            <w:noProof/>
            <w:webHidden/>
          </w:rPr>
          <w:instrText xml:space="preserve"> PAGEREF _Toc225693415 \h </w:instrText>
        </w:r>
        <w:r w:rsidR="00C06795">
          <w:rPr>
            <w:noProof/>
            <w:webHidden/>
          </w:rPr>
        </w:r>
        <w:r w:rsidR="00C06795">
          <w:rPr>
            <w:noProof/>
            <w:webHidden/>
          </w:rPr>
          <w:fldChar w:fldCharType="separate"/>
        </w:r>
        <w:r w:rsidR="00C06795">
          <w:rPr>
            <w:noProof/>
            <w:webHidden/>
          </w:rPr>
          <w:t>78</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16" w:history="1">
        <w:r w:rsidR="00C06795" w:rsidRPr="00ED374A">
          <w:rPr>
            <w:rStyle w:val="Hyperlink"/>
            <w:rFonts w:ascii="Times New Roman" w:hAnsi="Times New Roman" w:cs="Times New Roman"/>
            <w:noProof/>
          </w:rPr>
          <w:t>Table 50</w:t>
        </w:r>
        <w:r w:rsidR="00C06795" w:rsidRPr="00ED374A">
          <w:rPr>
            <w:rStyle w:val="Hyperlink"/>
            <w:rFonts w:ascii="Times New Roman" w:hAnsi="Times New Roman" w:cs="Times New Roman"/>
            <w:noProof/>
            <w:lang w:val="en-US"/>
          </w:rPr>
          <w:t>: Resource Inventory &amp; Contacts</w:t>
        </w:r>
        <w:r w:rsidR="00C06795">
          <w:rPr>
            <w:noProof/>
            <w:webHidden/>
          </w:rPr>
          <w:tab/>
        </w:r>
        <w:r w:rsidR="00C06795">
          <w:rPr>
            <w:noProof/>
            <w:webHidden/>
          </w:rPr>
          <w:fldChar w:fldCharType="begin"/>
        </w:r>
        <w:r w:rsidR="00C06795">
          <w:rPr>
            <w:noProof/>
            <w:webHidden/>
          </w:rPr>
          <w:instrText xml:space="preserve"> PAGEREF _Toc225693416 \h </w:instrText>
        </w:r>
        <w:r w:rsidR="00C06795">
          <w:rPr>
            <w:noProof/>
            <w:webHidden/>
          </w:rPr>
        </w:r>
        <w:r w:rsidR="00C06795">
          <w:rPr>
            <w:noProof/>
            <w:webHidden/>
          </w:rPr>
          <w:fldChar w:fldCharType="separate"/>
        </w:r>
        <w:r w:rsidR="00C06795">
          <w:rPr>
            <w:noProof/>
            <w:webHidden/>
          </w:rPr>
          <w:t>79</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17" w:history="1">
        <w:r w:rsidR="00C06795" w:rsidRPr="00ED374A">
          <w:rPr>
            <w:rStyle w:val="Hyperlink"/>
            <w:rFonts w:ascii="Times New Roman" w:hAnsi="Times New Roman" w:cs="Times New Roman"/>
            <w:noProof/>
          </w:rPr>
          <w:t>Table 51</w:t>
        </w:r>
        <w:r w:rsidR="00C06795" w:rsidRPr="00ED374A">
          <w:rPr>
            <w:rStyle w:val="Hyperlink"/>
            <w:rFonts w:ascii="Times New Roman" w:hAnsi="Times New Roman" w:cs="Times New Roman"/>
            <w:noProof/>
            <w:lang w:val="en-US"/>
          </w:rPr>
          <w:t>: Collaboration with Organizations</w:t>
        </w:r>
        <w:r w:rsidR="00C06795">
          <w:rPr>
            <w:noProof/>
            <w:webHidden/>
          </w:rPr>
          <w:tab/>
        </w:r>
        <w:r w:rsidR="00C06795">
          <w:rPr>
            <w:noProof/>
            <w:webHidden/>
          </w:rPr>
          <w:fldChar w:fldCharType="begin"/>
        </w:r>
        <w:r w:rsidR="00C06795">
          <w:rPr>
            <w:noProof/>
            <w:webHidden/>
          </w:rPr>
          <w:instrText xml:space="preserve"> PAGEREF _Toc225693417 \h </w:instrText>
        </w:r>
        <w:r w:rsidR="00C06795">
          <w:rPr>
            <w:noProof/>
            <w:webHidden/>
          </w:rPr>
        </w:r>
        <w:r w:rsidR="00C06795">
          <w:rPr>
            <w:noProof/>
            <w:webHidden/>
          </w:rPr>
          <w:fldChar w:fldCharType="separate"/>
        </w:r>
        <w:r w:rsidR="00C06795">
          <w:rPr>
            <w:noProof/>
            <w:webHidden/>
          </w:rPr>
          <w:t>80</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18" w:history="1">
        <w:r w:rsidR="00C06795" w:rsidRPr="00ED374A">
          <w:rPr>
            <w:rStyle w:val="Hyperlink"/>
            <w:rFonts w:ascii="Times New Roman" w:hAnsi="Times New Roman" w:cs="Times New Roman"/>
            <w:noProof/>
          </w:rPr>
          <w:t>Table 52</w:t>
        </w:r>
        <w:r w:rsidR="00C06795" w:rsidRPr="00ED374A">
          <w:rPr>
            <w:rStyle w:val="Hyperlink"/>
            <w:rFonts w:ascii="Times New Roman" w:hAnsi="Times New Roman" w:cs="Times New Roman"/>
            <w:noProof/>
            <w:lang w:val="en-US"/>
          </w:rPr>
          <w:t>: Interdepartmental Coordination</w:t>
        </w:r>
        <w:r w:rsidR="00C06795">
          <w:rPr>
            <w:noProof/>
            <w:webHidden/>
          </w:rPr>
          <w:tab/>
        </w:r>
        <w:r w:rsidR="00C06795">
          <w:rPr>
            <w:noProof/>
            <w:webHidden/>
          </w:rPr>
          <w:fldChar w:fldCharType="begin"/>
        </w:r>
        <w:r w:rsidR="00C06795">
          <w:rPr>
            <w:noProof/>
            <w:webHidden/>
          </w:rPr>
          <w:instrText xml:space="preserve"> PAGEREF _Toc225693418 \h </w:instrText>
        </w:r>
        <w:r w:rsidR="00C06795">
          <w:rPr>
            <w:noProof/>
            <w:webHidden/>
          </w:rPr>
        </w:r>
        <w:r w:rsidR="00C06795">
          <w:rPr>
            <w:noProof/>
            <w:webHidden/>
          </w:rPr>
          <w:fldChar w:fldCharType="separate"/>
        </w:r>
        <w:r w:rsidR="00C06795">
          <w:rPr>
            <w:noProof/>
            <w:webHidden/>
          </w:rPr>
          <w:t>80</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19" w:history="1">
        <w:r w:rsidR="00C06795" w:rsidRPr="00ED374A">
          <w:rPr>
            <w:rStyle w:val="Hyperlink"/>
            <w:rFonts w:ascii="Times New Roman" w:hAnsi="Times New Roman" w:cs="Times New Roman"/>
            <w:noProof/>
          </w:rPr>
          <w:t>Table 53</w:t>
        </w:r>
        <w:r w:rsidR="00C06795" w:rsidRPr="00ED374A">
          <w:rPr>
            <w:rStyle w:val="Hyperlink"/>
            <w:rFonts w:ascii="Times New Roman" w:hAnsi="Times New Roman" w:cs="Times New Roman"/>
            <w:noProof/>
            <w:lang w:val="en-US"/>
          </w:rPr>
          <w:t>: Conversion of Community Facilities</w:t>
        </w:r>
        <w:r w:rsidR="00C06795">
          <w:rPr>
            <w:noProof/>
            <w:webHidden/>
          </w:rPr>
          <w:tab/>
        </w:r>
        <w:r w:rsidR="00C06795">
          <w:rPr>
            <w:noProof/>
            <w:webHidden/>
          </w:rPr>
          <w:fldChar w:fldCharType="begin"/>
        </w:r>
        <w:r w:rsidR="00C06795">
          <w:rPr>
            <w:noProof/>
            <w:webHidden/>
          </w:rPr>
          <w:instrText xml:space="preserve"> PAGEREF _Toc225693419 \h </w:instrText>
        </w:r>
        <w:r w:rsidR="00C06795">
          <w:rPr>
            <w:noProof/>
            <w:webHidden/>
          </w:rPr>
        </w:r>
        <w:r w:rsidR="00C06795">
          <w:rPr>
            <w:noProof/>
            <w:webHidden/>
          </w:rPr>
          <w:fldChar w:fldCharType="separate"/>
        </w:r>
        <w:r w:rsidR="00C06795">
          <w:rPr>
            <w:noProof/>
            <w:webHidden/>
          </w:rPr>
          <w:t>82</w:t>
        </w:r>
        <w:r w:rsidR="00C06795">
          <w:rPr>
            <w:noProof/>
            <w:webHidden/>
          </w:rPr>
          <w:fldChar w:fldCharType="end"/>
        </w:r>
      </w:hyperlink>
    </w:p>
    <w:p w:rsidR="00265972" w:rsidRPr="000A25BA" w:rsidRDefault="00265972">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fldChar w:fldCharType="end"/>
      </w:r>
    </w:p>
    <w:p w:rsidR="00265972" w:rsidRPr="000A25BA" w:rsidRDefault="00265972">
      <w:pPr>
        <w:rPr>
          <w:rFonts w:ascii="Times New Roman" w:eastAsia="Georgia" w:hAnsi="Times New Roman" w:cs="Times New Roman"/>
          <w:color w:val="000000" w:themeColor="text1"/>
        </w:rPr>
      </w:pPr>
    </w:p>
    <w:p w:rsidR="00265972" w:rsidRPr="000A25BA" w:rsidRDefault="00265972">
      <w:pPr>
        <w:rPr>
          <w:rFonts w:ascii="Times New Roman" w:eastAsia="Georgia" w:hAnsi="Times New Roman" w:cs="Times New Roman"/>
          <w:color w:val="000000" w:themeColor="text1"/>
        </w:rPr>
      </w:pPr>
    </w:p>
    <w:p w:rsidR="00265972" w:rsidRPr="000A25BA" w:rsidRDefault="00275851">
      <w:pPr>
        <w:rPr>
          <w:rFonts w:ascii="Times New Roman" w:eastAsia="Georgia" w:hAnsi="Times New Roman" w:cs="Times New Roman"/>
          <w:b/>
          <w:bCs/>
          <w:color w:val="000000" w:themeColor="text1"/>
          <w:sz w:val="32"/>
          <w:szCs w:val="32"/>
        </w:rPr>
      </w:pPr>
      <w:r w:rsidRPr="000A25BA">
        <w:rPr>
          <w:rFonts w:ascii="Times New Roman" w:eastAsia="Georgia" w:hAnsi="Times New Roman" w:cs="Times New Roman"/>
          <w:b/>
          <w:bCs/>
          <w:color w:val="000000" w:themeColor="text1"/>
          <w:sz w:val="32"/>
          <w:szCs w:val="32"/>
        </w:rPr>
        <w:t>List of Figures</w:t>
      </w:r>
    </w:p>
    <w:p w:rsidR="008913D0" w:rsidRPr="000A25BA" w:rsidRDefault="008913D0">
      <w:pPr>
        <w:rPr>
          <w:rFonts w:ascii="Times New Roman" w:eastAsia="Georgia" w:hAnsi="Times New Roman" w:cs="Times New Roman"/>
          <w:color w:val="000000" w:themeColor="text1"/>
        </w:rPr>
      </w:pPr>
    </w:p>
    <w:p w:rsidR="00C06795" w:rsidRDefault="0071462C">
      <w:pPr>
        <w:pStyle w:val="TableofFigures"/>
        <w:tabs>
          <w:tab w:val="right" w:leader="dot" w:pos="9182"/>
        </w:tabs>
        <w:rPr>
          <w:rFonts w:asciiTheme="minorHAnsi" w:eastAsiaTheme="minorEastAsia" w:hAnsiTheme="minorHAnsi" w:cstheme="minorBidi"/>
          <w:noProof/>
          <w:sz w:val="22"/>
          <w:szCs w:val="22"/>
          <w:lang w:val="en-US" w:eastAsia="en-US" w:bidi="ml-IN"/>
        </w:rPr>
      </w:pPr>
      <w:r w:rsidRPr="000A25BA">
        <w:rPr>
          <w:rFonts w:ascii="Times New Roman" w:eastAsia="Georgia" w:hAnsi="Times New Roman" w:cs="Times New Roman"/>
          <w:color w:val="000000" w:themeColor="text1"/>
        </w:rPr>
        <w:fldChar w:fldCharType="begin"/>
      </w:r>
      <w:r w:rsidRPr="000A25BA">
        <w:rPr>
          <w:rFonts w:ascii="Times New Roman" w:eastAsia="Georgia" w:hAnsi="Times New Roman" w:cs="Times New Roman"/>
          <w:color w:val="000000" w:themeColor="text1"/>
        </w:rPr>
        <w:instrText xml:space="preserve"> TOC \h \z \c "Figure" </w:instrText>
      </w:r>
      <w:r w:rsidRPr="000A25BA">
        <w:rPr>
          <w:rFonts w:ascii="Times New Roman" w:eastAsia="Georgia" w:hAnsi="Times New Roman" w:cs="Times New Roman"/>
          <w:color w:val="000000" w:themeColor="text1"/>
        </w:rPr>
        <w:fldChar w:fldCharType="separate"/>
      </w:r>
      <w:hyperlink w:anchor="_Toc225693420" w:history="1">
        <w:r w:rsidR="00C06795" w:rsidRPr="00C02A61">
          <w:rPr>
            <w:rStyle w:val="Hyperlink"/>
            <w:rFonts w:ascii="Times New Roman" w:hAnsi="Times New Roman" w:cs="Times New Roman"/>
            <w:noProof/>
          </w:rPr>
          <w:t>Figure 1</w:t>
        </w:r>
        <w:r w:rsidR="00C06795" w:rsidRPr="00C02A61">
          <w:rPr>
            <w:rStyle w:val="Hyperlink"/>
            <w:rFonts w:ascii="Times New Roman" w:hAnsi="Times New Roman" w:cs="Times New Roman"/>
            <w:noProof/>
            <w:lang w:val="en-US"/>
          </w:rPr>
          <w:t>: Pallickal Panchayath Map</w:t>
        </w:r>
        <w:r w:rsidR="00C06795">
          <w:rPr>
            <w:noProof/>
            <w:webHidden/>
          </w:rPr>
          <w:tab/>
        </w:r>
        <w:r w:rsidR="00C06795">
          <w:rPr>
            <w:noProof/>
            <w:webHidden/>
          </w:rPr>
          <w:fldChar w:fldCharType="begin"/>
        </w:r>
        <w:r w:rsidR="00C06795">
          <w:rPr>
            <w:noProof/>
            <w:webHidden/>
          </w:rPr>
          <w:instrText xml:space="preserve"> PAGEREF _Toc225693420 \h </w:instrText>
        </w:r>
        <w:r w:rsidR="00C06795">
          <w:rPr>
            <w:noProof/>
            <w:webHidden/>
          </w:rPr>
        </w:r>
        <w:r w:rsidR="00C06795">
          <w:rPr>
            <w:noProof/>
            <w:webHidden/>
          </w:rPr>
          <w:fldChar w:fldCharType="separate"/>
        </w:r>
        <w:r w:rsidR="00C06795">
          <w:rPr>
            <w:noProof/>
            <w:webHidden/>
          </w:rPr>
          <w:t>15</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21" w:history="1">
        <w:r w:rsidR="00C06795" w:rsidRPr="00C02A61">
          <w:rPr>
            <w:rStyle w:val="Hyperlink"/>
            <w:rFonts w:ascii="Times New Roman" w:hAnsi="Times New Roman" w:cs="Times New Roman"/>
            <w:noProof/>
          </w:rPr>
          <w:t>Figure 2</w:t>
        </w:r>
        <w:r w:rsidR="00C06795" w:rsidRPr="00C02A61">
          <w:rPr>
            <w:rStyle w:val="Hyperlink"/>
            <w:rFonts w:ascii="Times New Roman" w:hAnsi="Times New Roman" w:cs="Times New Roman"/>
            <w:noProof/>
            <w:lang w:val="en-US"/>
          </w:rPr>
          <w:t>: Integrated Health Infrastructure Map</w:t>
        </w:r>
        <w:r w:rsidR="00C06795">
          <w:rPr>
            <w:noProof/>
            <w:webHidden/>
          </w:rPr>
          <w:tab/>
        </w:r>
        <w:r w:rsidR="00C06795">
          <w:rPr>
            <w:noProof/>
            <w:webHidden/>
          </w:rPr>
          <w:fldChar w:fldCharType="begin"/>
        </w:r>
        <w:r w:rsidR="00C06795">
          <w:rPr>
            <w:noProof/>
            <w:webHidden/>
          </w:rPr>
          <w:instrText xml:space="preserve"> PAGEREF _Toc225693421 \h </w:instrText>
        </w:r>
        <w:r w:rsidR="00C06795">
          <w:rPr>
            <w:noProof/>
            <w:webHidden/>
          </w:rPr>
        </w:r>
        <w:r w:rsidR="00C06795">
          <w:rPr>
            <w:noProof/>
            <w:webHidden/>
          </w:rPr>
          <w:fldChar w:fldCharType="separate"/>
        </w:r>
        <w:r w:rsidR="00C06795">
          <w:rPr>
            <w:noProof/>
            <w:webHidden/>
          </w:rPr>
          <w:t>16</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22" w:history="1">
        <w:r w:rsidR="00C06795" w:rsidRPr="00C02A61">
          <w:rPr>
            <w:rStyle w:val="Hyperlink"/>
            <w:rFonts w:ascii="Times New Roman" w:hAnsi="Times New Roman" w:cs="Times New Roman"/>
            <w:noProof/>
          </w:rPr>
          <w:t>Figure 3</w:t>
        </w:r>
        <w:r w:rsidR="00C06795" w:rsidRPr="00C02A61">
          <w:rPr>
            <w:rStyle w:val="Hyperlink"/>
            <w:rFonts w:ascii="Times New Roman" w:hAnsi="Times New Roman" w:cs="Times New Roman"/>
            <w:noProof/>
            <w:lang w:val="en-US"/>
          </w:rPr>
          <w:t>: Schools Map</w:t>
        </w:r>
        <w:r w:rsidR="00C06795">
          <w:rPr>
            <w:noProof/>
            <w:webHidden/>
          </w:rPr>
          <w:tab/>
        </w:r>
        <w:r w:rsidR="00C06795">
          <w:rPr>
            <w:noProof/>
            <w:webHidden/>
          </w:rPr>
          <w:fldChar w:fldCharType="begin"/>
        </w:r>
        <w:r w:rsidR="00C06795">
          <w:rPr>
            <w:noProof/>
            <w:webHidden/>
          </w:rPr>
          <w:instrText xml:space="preserve"> PAGEREF _Toc225693422 \h </w:instrText>
        </w:r>
        <w:r w:rsidR="00C06795">
          <w:rPr>
            <w:noProof/>
            <w:webHidden/>
          </w:rPr>
        </w:r>
        <w:r w:rsidR="00C06795">
          <w:rPr>
            <w:noProof/>
            <w:webHidden/>
          </w:rPr>
          <w:fldChar w:fldCharType="separate"/>
        </w:r>
        <w:r w:rsidR="00C06795">
          <w:rPr>
            <w:noProof/>
            <w:webHidden/>
          </w:rPr>
          <w:t>17</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23" w:history="1">
        <w:r w:rsidR="00C06795" w:rsidRPr="00C02A61">
          <w:rPr>
            <w:rStyle w:val="Hyperlink"/>
            <w:rFonts w:ascii="Times New Roman" w:hAnsi="Times New Roman" w:cs="Times New Roman"/>
            <w:noProof/>
          </w:rPr>
          <w:t>Figure 4</w:t>
        </w:r>
        <w:r w:rsidR="00C06795" w:rsidRPr="00C02A61">
          <w:rPr>
            <w:rStyle w:val="Hyperlink"/>
            <w:rFonts w:ascii="Times New Roman" w:hAnsi="Times New Roman" w:cs="Times New Roman"/>
            <w:noProof/>
            <w:lang w:val="en-US"/>
          </w:rPr>
          <w:t>: Infrastructure Facilities Map</w:t>
        </w:r>
        <w:r w:rsidR="00C06795">
          <w:rPr>
            <w:noProof/>
            <w:webHidden/>
          </w:rPr>
          <w:tab/>
        </w:r>
        <w:r w:rsidR="00C06795">
          <w:rPr>
            <w:noProof/>
            <w:webHidden/>
          </w:rPr>
          <w:fldChar w:fldCharType="begin"/>
        </w:r>
        <w:r w:rsidR="00C06795">
          <w:rPr>
            <w:noProof/>
            <w:webHidden/>
          </w:rPr>
          <w:instrText xml:space="preserve"> PAGEREF _Toc225693423 \h </w:instrText>
        </w:r>
        <w:r w:rsidR="00C06795">
          <w:rPr>
            <w:noProof/>
            <w:webHidden/>
          </w:rPr>
        </w:r>
        <w:r w:rsidR="00C06795">
          <w:rPr>
            <w:noProof/>
            <w:webHidden/>
          </w:rPr>
          <w:fldChar w:fldCharType="separate"/>
        </w:r>
        <w:r w:rsidR="00C06795">
          <w:rPr>
            <w:noProof/>
            <w:webHidden/>
          </w:rPr>
          <w:t>18</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24" w:history="1">
        <w:r w:rsidR="00C06795" w:rsidRPr="00C02A61">
          <w:rPr>
            <w:rStyle w:val="Hyperlink"/>
            <w:rFonts w:ascii="Times New Roman" w:hAnsi="Times New Roman" w:cs="Times New Roman"/>
            <w:noProof/>
          </w:rPr>
          <w:t>Figure 5</w:t>
        </w:r>
        <w:r w:rsidR="00C06795" w:rsidRPr="00C02A61">
          <w:rPr>
            <w:rStyle w:val="Hyperlink"/>
            <w:rFonts w:ascii="Times New Roman" w:hAnsi="Times New Roman" w:cs="Times New Roman"/>
            <w:noProof/>
            <w:lang w:val="en-US"/>
          </w:rPr>
          <w:t>: Transportation Map</w:t>
        </w:r>
        <w:r w:rsidR="00C06795">
          <w:rPr>
            <w:noProof/>
            <w:webHidden/>
          </w:rPr>
          <w:tab/>
        </w:r>
        <w:r w:rsidR="00C06795">
          <w:rPr>
            <w:noProof/>
            <w:webHidden/>
          </w:rPr>
          <w:fldChar w:fldCharType="begin"/>
        </w:r>
        <w:r w:rsidR="00C06795">
          <w:rPr>
            <w:noProof/>
            <w:webHidden/>
          </w:rPr>
          <w:instrText xml:space="preserve"> PAGEREF _Toc225693424 \h </w:instrText>
        </w:r>
        <w:r w:rsidR="00C06795">
          <w:rPr>
            <w:noProof/>
            <w:webHidden/>
          </w:rPr>
        </w:r>
        <w:r w:rsidR="00C06795">
          <w:rPr>
            <w:noProof/>
            <w:webHidden/>
          </w:rPr>
          <w:fldChar w:fldCharType="separate"/>
        </w:r>
        <w:r w:rsidR="00C06795">
          <w:rPr>
            <w:noProof/>
            <w:webHidden/>
          </w:rPr>
          <w:t>19</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25" w:history="1">
        <w:r w:rsidR="00C06795" w:rsidRPr="00C02A61">
          <w:rPr>
            <w:rStyle w:val="Hyperlink"/>
            <w:rFonts w:ascii="Times New Roman" w:hAnsi="Times New Roman" w:cs="Times New Roman"/>
            <w:noProof/>
          </w:rPr>
          <w:t>Figure 6</w:t>
        </w:r>
        <w:r w:rsidR="00C06795" w:rsidRPr="00C02A61">
          <w:rPr>
            <w:rStyle w:val="Hyperlink"/>
            <w:rFonts w:ascii="Times New Roman" w:hAnsi="Times New Roman" w:cs="Times New Roman"/>
            <w:noProof/>
            <w:lang w:val="en-US"/>
          </w:rPr>
          <w:t>: Flood Map</w:t>
        </w:r>
        <w:r w:rsidR="00C06795">
          <w:rPr>
            <w:noProof/>
            <w:webHidden/>
          </w:rPr>
          <w:tab/>
        </w:r>
        <w:r w:rsidR="00C06795">
          <w:rPr>
            <w:noProof/>
            <w:webHidden/>
          </w:rPr>
          <w:fldChar w:fldCharType="begin"/>
        </w:r>
        <w:r w:rsidR="00C06795">
          <w:rPr>
            <w:noProof/>
            <w:webHidden/>
          </w:rPr>
          <w:instrText xml:space="preserve"> PAGEREF _Toc225693425 \h </w:instrText>
        </w:r>
        <w:r w:rsidR="00C06795">
          <w:rPr>
            <w:noProof/>
            <w:webHidden/>
          </w:rPr>
        </w:r>
        <w:r w:rsidR="00C06795">
          <w:rPr>
            <w:noProof/>
            <w:webHidden/>
          </w:rPr>
          <w:fldChar w:fldCharType="separate"/>
        </w:r>
        <w:r w:rsidR="00C06795">
          <w:rPr>
            <w:noProof/>
            <w:webHidden/>
          </w:rPr>
          <w:t>20</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26" w:history="1">
        <w:r w:rsidR="00C06795" w:rsidRPr="00C02A61">
          <w:rPr>
            <w:rStyle w:val="Hyperlink"/>
            <w:rFonts w:ascii="Times New Roman" w:hAnsi="Times New Roman" w:cs="Times New Roman"/>
            <w:noProof/>
          </w:rPr>
          <w:t>Figure 7</w:t>
        </w:r>
        <w:r w:rsidR="00C06795" w:rsidRPr="00C02A61">
          <w:rPr>
            <w:rStyle w:val="Hyperlink"/>
            <w:rFonts w:ascii="Times New Roman" w:hAnsi="Times New Roman" w:cs="Times New Roman"/>
            <w:noProof/>
            <w:lang w:val="en-US"/>
          </w:rPr>
          <w:t>: Land Use Map</w:t>
        </w:r>
        <w:r w:rsidR="00C06795">
          <w:rPr>
            <w:noProof/>
            <w:webHidden/>
          </w:rPr>
          <w:tab/>
        </w:r>
        <w:r w:rsidR="00C06795">
          <w:rPr>
            <w:noProof/>
            <w:webHidden/>
          </w:rPr>
          <w:fldChar w:fldCharType="begin"/>
        </w:r>
        <w:r w:rsidR="00C06795">
          <w:rPr>
            <w:noProof/>
            <w:webHidden/>
          </w:rPr>
          <w:instrText xml:space="preserve"> PAGEREF _Toc225693426 \h </w:instrText>
        </w:r>
        <w:r w:rsidR="00C06795">
          <w:rPr>
            <w:noProof/>
            <w:webHidden/>
          </w:rPr>
        </w:r>
        <w:r w:rsidR="00C06795">
          <w:rPr>
            <w:noProof/>
            <w:webHidden/>
          </w:rPr>
          <w:fldChar w:fldCharType="separate"/>
        </w:r>
        <w:r w:rsidR="00C06795">
          <w:rPr>
            <w:noProof/>
            <w:webHidden/>
          </w:rPr>
          <w:t>21</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27" w:history="1">
        <w:r w:rsidR="00C06795" w:rsidRPr="00C02A61">
          <w:rPr>
            <w:rStyle w:val="Hyperlink"/>
            <w:rFonts w:ascii="Times New Roman" w:hAnsi="Times New Roman" w:cs="Times New Roman"/>
            <w:noProof/>
          </w:rPr>
          <w:t>Figure 8</w:t>
        </w:r>
        <w:r w:rsidR="00C06795" w:rsidRPr="00C02A61">
          <w:rPr>
            <w:rStyle w:val="Hyperlink"/>
            <w:rFonts w:ascii="Times New Roman" w:hAnsi="Times New Roman" w:cs="Times New Roman"/>
            <w:noProof/>
            <w:lang w:val="en-US"/>
          </w:rPr>
          <w:t>: Boundary Map</w:t>
        </w:r>
        <w:r w:rsidR="00C06795">
          <w:rPr>
            <w:noProof/>
            <w:webHidden/>
          </w:rPr>
          <w:tab/>
        </w:r>
        <w:r w:rsidR="00C06795">
          <w:rPr>
            <w:noProof/>
            <w:webHidden/>
          </w:rPr>
          <w:fldChar w:fldCharType="begin"/>
        </w:r>
        <w:r w:rsidR="00C06795">
          <w:rPr>
            <w:noProof/>
            <w:webHidden/>
          </w:rPr>
          <w:instrText xml:space="preserve"> PAGEREF _Toc225693427 \h </w:instrText>
        </w:r>
        <w:r w:rsidR="00C06795">
          <w:rPr>
            <w:noProof/>
            <w:webHidden/>
          </w:rPr>
        </w:r>
        <w:r w:rsidR="00C06795">
          <w:rPr>
            <w:noProof/>
            <w:webHidden/>
          </w:rPr>
          <w:fldChar w:fldCharType="separate"/>
        </w:r>
        <w:r w:rsidR="00C06795">
          <w:rPr>
            <w:noProof/>
            <w:webHidden/>
          </w:rPr>
          <w:t>22</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28" w:history="1">
        <w:r w:rsidR="00C06795" w:rsidRPr="00C02A61">
          <w:rPr>
            <w:rStyle w:val="Hyperlink"/>
            <w:rFonts w:ascii="Times New Roman" w:hAnsi="Times New Roman" w:cs="Times New Roman"/>
            <w:noProof/>
          </w:rPr>
          <w:t>Figure 9</w:t>
        </w:r>
        <w:r w:rsidR="00C06795" w:rsidRPr="00C02A61">
          <w:rPr>
            <w:rStyle w:val="Hyperlink"/>
            <w:rFonts w:ascii="Times New Roman" w:hAnsi="Times New Roman" w:cs="Times New Roman"/>
            <w:noProof/>
            <w:lang w:val="en-US"/>
          </w:rPr>
          <w:t>: Overall Disease Burden</w:t>
        </w:r>
        <w:r w:rsidR="00C06795">
          <w:rPr>
            <w:noProof/>
            <w:webHidden/>
          </w:rPr>
          <w:tab/>
        </w:r>
        <w:r w:rsidR="00C06795">
          <w:rPr>
            <w:noProof/>
            <w:webHidden/>
          </w:rPr>
          <w:fldChar w:fldCharType="begin"/>
        </w:r>
        <w:r w:rsidR="00C06795">
          <w:rPr>
            <w:noProof/>
            <w:webHidden/>
          </w:rPr>
          <w:instrText xml:space="preserve"> PAGEREF _Toc225693428 \h </w:instrText>
        </w:r>
        <w:r w:rsidR="00C06795">
          <w:rPr>
            <w:noProof/>
            <w:webHidden/>
          </w:rPr>
        </w:r>
        <w:r w:rsidR="00C06795">
          <w:rPr>
            <w:noProof/>
            <w:webHidden/>
          </w:rPr>
          <w:fldChar w:fldCharType="separate"/>
        </w:r>
        <w:r w:rsidR="00C06795">
          <w:rPr>
            <w:noProof/>
            <w:webHidden/>
          </w:rPr>
          <w:t>50</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29" w:history="1">
        <w:r w:rsidR="00C06795" w:rsidRPr="00C02A61">
          <w:rPr>
            <w:rStyle w:val="Hyperlink"/>
            <w:rFonts w:ascii="Times New Roman" w:hAnsi="Times New Roman" w:cs="Times New Roman"/>
            <w:noProof/>
          </w:rPr>
          <w:t>Figure 10</w:t>
        </w:r>
        <w:r w:rsidR="00C06795" w:rsidRPr="00C02A61">
          <w:rPr>
            <w:rStyle w:val="Hyperlink"/>
            <w:rFonts w:ascii="Times New Roman" w:hAnsi="Times New Roman" w:cs="Times New Roman"/>
            <w:noProof/>
            <w:lang w:val="en-US"/>
          </w:rPr>
          <w:t>: Top High Burden Disease</w:t>
        </w:r>
        <w:r w:rsidR="00C06795">
          <w:rPr>
            <w:noProof/>
            <w:webHidden/>
          </w:rPr>
          <w:tab/>
        </w:r>
        <w:r w:rsidR="00C06795">
          <w:rPr>
            <w:noProof/>
            <w:webHidden/>
          </w:rPr>
          <w:fldChar w:fldCharType="begin"/>
        </w:r>
        <w:r w:rsidR="00C06795">
          <w:rPr>
            <w:noProof/>
            <w:webHidden/>
          </w:rPr>
          <w:instrText xml:space="preserve"> PAGEREF _Toc225693429 \h </w:instrText>
        </w:r>
        <w:r w:rsidR="00C06795">
          <w:rPr>
            <w:noProof/>
            <w:webHidden/>
          </w:rPr>
        </w:r>
        <w:r w:rsidR="00C06795">
          <w:rPr>
            <w:noProof/>
            <w:webHidden/>
          </w:rPr>
          <w:fldChar w:fldCharType="separate"/>
        </w:r>
        <w:r w:rsidR="00C06795">
          <w:rPr>
            <w:noProof/>
            <w:webHidden/>
          </w:rPr>
          <w:t>51</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30" w:history="1">
        <w:r w:rsidR="00C06795" w:rsidRPr="00C02A61">
          <w:rPr>
            <w:rStyle w:val="Hyperlink"/>
            <w:rFonts w:ascii="Times New Roman" w:hAnsi="Times New Roman" w:cs="Times New Roman"/>
            <w:noProof/>
          </w:rPr>
          <w:t>Figure 11</w:t>
        </w:r>
        <w:r w:rsidR="00C06795" w:rsidRPr="00C02A61">
          <w:rPr>
            <w:rStyle w:val="Hyperlink"/>
            <w:rFonts w:ascii="Times New Roman" w:hAnsi="Times New Roman" w:cs="Times New Roman"/>
            <w:noProof/>
            <w:lang w:val="en-US"/>
          </w:rPr>
          <w:t>: Disease Distribution by Ward</w:t>
        </w:r>
        <w:r w:rsidR="00C06795">
          <w:rPr>
            <w:noProof/>
            <w:webHidden/>
          </w:rPr>
          <w:tab/>
        </w:r>
        <w:r w:rsidR="00C06795">
          <w:rPr>
            <w:noProof/>
            <w:webHidden/>
          </w:rPr>
          <w:fldChar w:fldCharType="begin"/>
        </w:r>
        <w:r w:rsidR="00C06795">
          <w:rPr>
            <w:noProof/>
            <w:webHidden/>
          </w:rPr>
          <w:instrText xml:space="preserve"> PAGEREF _Toc225693430 \h </w:instrText>
        </w:r>
        <w:r w:rsidR="00C06795">
          <w:rPr>
            <w:noProof/>
            <w:webHidden/>
          </w:rPr>
        </w:r>
        <w:r w:rsidR="00C06795">
          <w:rPr>
            <w:noProof/>
            <w:webHidden/>
          </w:rPr>
          <w:fldChar w:fldCharType="separate"/>
        </w:r>
        <w:r w:rsidR="00C06795">
          <w:rPr>
            <w:noProof/>
            <w:webHidden/>
          </w:rPr>
          <w:t>56</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31" w:history="1">
        <w:r w:rsidR="00C06795" w:rsidRPr="00C02A61">
          <w:rPr>
            <w:rStyle w:val="Hyperlink"/>
            <w:rFonts w:ascii="Times New Roman" w:hAnsi="Times New Roman" w:cs="Times New Roman"/>
            <w:noProof/>
          </w:rPr>
          <w:t>Figure 12</w:t>
        </w:r>
        <w:r w:rsidR="00C06795" w:rsidRPr="00C02A61">
          <w:rPr>
            <w:rStyle w:val="Hyperlink"/>
            <w:rFonts w:ascii="Times New Roman" w:hAnsi="Times New Roman" w:cs="Times New Roman"/>
            <w:noProof/>
            <w:lang w:val="en-US"/>
          </w:rPr>
          <w:t>: Screening Protocol</w:t>
        </w:r>
        <w:r w:rsidR="00C06795">
          <w:rPr>
            <w:noProof/>
            <w:webHidden/>
          </w:rPr>
          <w:tab/>
        </w:r>
        <w:r w:rsidR="00C06795">
          <w:rPr>
            <w:noProof/>
            <w:webHidden/>
          </w:rPr>
          <w:fldChar w:fldCharType="begin"/>
        </w:r>
        <w:r w:rsidR="00C06795">
          <w:rPr>
            <w:noProof/>
            <w:webHidden/>
          </w:rPr>
          <w:instrText xml:space="preserve"> PAGEREF _Toc225693431 \h </w:instrText>
        </w:r>
        <w:r w:rsidR="00C06795">
          <w:rPr>
            <w:noProof/>
            <w:webHidden/>
          </w:rPr>
        </w:r>
        <w:r w:rsidR="00C06795">
          <w:rPr>
            <w:noProof/>
            <w:webHidden/>
          </w:rPr>
          <w:fldChar w:fldCharType="separate"/>
        </w:r>
        <w:r w:rsidR="00C06795">
          <w:rPr>
            <w:noProof/>
            <w:webHidden/>
          </w:rPr>
          <w:t>70</w:t>
        </w:r>
        <w:r w:rsidR="00C06795">
          <w:rPr>
            <w:noProof/>
            <w:webHidden/>
          </w:rPr>
          <w:fldChar w:fldCharType="end"/>
        </w:r>
      </w:hyperlink>
    </w:p>
    <w:p w:rsidR="008913D0" w:rsidRPr="000A25BA" w:rsidRDefault="0071462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fldChar w:fldCharType="end"/>
      </w:r>
    </w:p>
    <w:p w:rsidR="008913D0" w:rsidRPr="000A25BA" w:rsidRDefault="00275851">
      <w:pPr>
        <w:rPr>
          <w:rFonts w:ascii="Times New Roman" w:eastAsia="Georgia" w:hAnsi="Times New Roman" w:cs="Times New Roman"/>
          <w:b/>
          <w:bCs/>
          <w:color w:val="000000" w:themeColor="text1"/>
          <w:sz w:val="32"/>
          <w:szCs w:val="32"/>
        </w:rPr>
      </w:pPr>
      <w:r w:rsidRPr="000A25BA">
        <w:rPr>
          <w:rFonts w:ascii="Times New Roman" w:eastAsia="Georgia" w:hAnsi="Times New Roman" w:cs="Times New Roman"/>
          <w:b/>
          <w:bCs/>
          <w:color w:val="000000" w:themeColor="text1"/>
          <w:sz w:val="32"/>
          <w:szCs w:val="32"/>
        </w:rPr>
        <w:t>Annexures</w:t>
      </w:r>
    </w:p>
    <w:p w:rsidR="008913D0" w:rsidRPr="000A25BA" w:rsidRDefault="008913D0">
      <w:pPr>
        <w:rPr>
          <w:rFonts w:ascii="Times New Roman" w:eastAsia="Georgia" w:hAnsi="Times New Roman" w:cs="Times New Roman"/>
          <w:color w:val="000000" w:themeColor="text1"/>
        </w:rPr>
      </w:pPr>
    </w:p>
    <w:p w:rsidR="00C06795" w:rsidRDefault="00265972">
      <w:pPr>
        <w:pStyle w:val="TableofFigures"/>
        <w:tabs>
          <w:tab w:val="right" w:leader="dot" w:pos="9182"/>
        </w:tabs>
        <w:rPr>
          <w:rFonts w:asciiTheme="minorHAnsi" w:eastAsiaTheme="minorEastAsia" w:hAnsiTheme="minorHAnsi" w:cstheme="minorBidi"/>
          <w:noProof/>
          <w:sz w:val="22"/>
          <w:szCs w:val="22"/>
          <w:lang w:val="en-US" w:eastAsia="en-US" w:bidi="ml-IN"/>
        </w:rPr>
      </w:pPr>
      <w:r w:rsidRPr="000A25BA">
        <w:rPr>
          <w:rFonts w:ascii="Times New Roman" w:eastAsia="Georgia" w:hAnsi="Times New Roman" w:cs="Times New Roman"/>
          <w:color w:val="000000" w:themeColor="text1"/>
        </w:rPr>
        <w:fldChar w:fldCharType="begin"/>
      </w:r>
      <w:r w:rsidRPr="000A25BA">
        <w:rPr>
          <w:rFonts w:ascii="Times New Roman" w:eastAsia="Georgia" w:hAnsi="Times New Roman" w:cs="Times New Roman"/>
          <w:color w:val="000000" w:themeColor="text1"/>
        </w:rPr>
        <w:instrText xml:space="preserve"> TOC \h \z \c "Annexure" </w:instrText>
      </w:r>
      <w:r w:rsidRPr="000A25BA">
        <w:rPr>
          <w:rFonts w:ascii="Times New Roman" w:eastAsia="Georgia" w:hAnsi="Times New Roman" w:cs="Times New Roman"/>
          <w:color w:val="000000" w:themeColor="text1"/>
        </w:rPr>
        <w:fldChar w:fldCharType="separate"/>
      </w:r>
      <w:hyperlink w:anchor="_Toc225693432" w:history="1">
        <w:r w:rsidR="00C06795" w:rsidRPr="00B20EF9">
          <w:rPr>
            <w:rStyle w:val="Hyperlink"/>
            <w:rFonts w:ascii="Times New Roman" w:hAnsi="Times New Roman" w:cs="Times New Roman"/>
            <w:noProof/>
          </w:rPr>
          <w:t>Annexure 1</w:t>
        </w:r>
        <w:r w:rsidR="00C06795" w:rsidRPr="00B20EF9">
          <w:rPr>
            <w:rStyle w:val="Hyperlink"/>
            <w:rFonts w:ascii="Times New Roman" w:hAnsi="Times New Roman" w:cs="Times New Roman"/>
            <w:noProof/>
            <w:lang w:val="en-US"/>
          </w:rPr>
          <w:t>: Baseline Data- LSGD</w:t>
        </w:r>
        <w:r w:rsidR="00C06795">
          <w:rPr>
            <w:noProof/>
            <w:webHidden/>
          </w:rPr>
          <w:tab/>
        </w:r>
        <w:r w:rsidR="00C06795">
          <w:rPr>
            <w:noProof/>
            <w:webHidden/>
          </w:rPr>
          <w:fldChar w:fldCharType="begin"/>
        </w:r>
        <w:r w:rsidR="00C06795">
          <w:rPr>
            <w:noProof/>
            <w:webHidden/>
          </w:rPr>
          <w:instrText xml:space="preserve"> PAGEREF _Toc225693432 \h </w:instrText>
        </w:r>
        <w:r w:rsidR="00C06795">
          <w:rPr>
            <w:noProof/>
            <w:webHidden/>
          </w:rPr>
        </w:r>
        <w:r w:rsidR="00C06795">
          <w:rPr>
            <w:noProof/>
            <w:webHidden/>
          </w:rPr>
          <w:fldChar w:fldCharType="separate"/>
        </w:r>
        <w:r w:rsidR="00C06795">
          <w:rPr>
            <w:noProof/>
            <w:webHidden/>
          </w:rPr>
          <w:t>88</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33" w:history="1">
        <w:r w:rsidR="00C06795" w:rsidRPr="00B20EF9">
          <w:rPr>
            <w:rStyle w:val="Hyperlink"/>
            <w:rFonts w:ascii="Times New Roman" w:hAnsi="Times New Roman" w:cs="Times New Roman"/>
            <w:noProof/>
          </w:rPr>
          <w:t>Annexure 2</w:t>
        </w:r>
        <w:r w:rsidR="00C06795" w:rsidRPr="00B20EF9">
          <w:rPr>
            <w:rStyle w:val="Hyperlink"/>
            <w:rFonts w:ascii="Times New Roman" w:hAnsi="Times New Roman" w:cs="Times New Roman"/>
            <w:noProof/>
            <w:lang w:val="en-US"/>
          </w:rPr>
          <w:t>: Demography</w:t>
        </w:r>
        <w:r w:rsidR="00C06795">
          <w:rPr>
            <w:noProof/>
            <w:webHidden/>
          </w:rPr>
          <w:tab/>
        </w:r>
        <w:r w:rsidR="00C06795">
          <w:rPr>
            <w:noProof/>
            <w:webHidden/>
          </w:rPr>
          <w:fldChar w:fldCharType="begin"/>
        </w:r>
        <w:r w:rsidR="00C06795">
          <w:rPr>
            <w:noProof/>
            <w:webHidden/>
          </w:rPr>
          <w:instrText xml:space="preserve"> PAGEREF _Toc225693433 \h </w:instrText>
        </w:r>
        <w:r w:rsidR="00C06795">
          <w:rPr>
            <w:noProof/>
            <w:webHidden/>
          </w:rPr>
        </w:r>
        <w:r w:rsidR="00C06795">
          <w:rPr>
            <w:noProof/>
            <w:webHidden/>
          </w:rPr>
          <w:fldChar w:fldCharType="separate"/>
        </w:r>
        <w:r w:rsidR="00C06795">
          <w:rPr>
            <w:noProof/>
            <w:webHidden/>
          </w:rPr>
          <w:t>88</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34" w:history="1">
        <w:r w:rsidR="00C06795" w:rsidRPr="00B20EF9">
          <w:rPr>
            <w:rStyle w:val="Hyperlink"/>
            <w:rFonts w:ascii="Times New Roman" w:hAnsi="Times New Roman" w:cs="Times New Roman"/>
            <w:noProof/>
          </w:rPr>
          <w:t>Annexure 3</w:t>
        </w:r>
        <w:r w:rsidR="00C06795" w:rsidRPr="00B20EF9">
          <w:rPr>
            <w:rStyle w:val="Hyperlink"/>
            <w:rFonts w:ascii="Times New Roman" w:hAnsi="Times New Roman" w:cs="Times New Roman"/>
            <w:noProof/>
            <w:lang w:val="en-US"/>
          </w:rPr>
          <w:t>: Vulnerable Population &amp; Social Risk</w:t>
        </w:r>
        <w:r w:rsidR="00C06795">
          <w:rPr>
            <w:noProof/>
            <w:webHidden/>
          </w:rPr>
          <w:tab/>
        </w:r>
        <w:r w:rsidR="00C06795">
          <w:rPr>
            <w:noProof/>
            <w:webHidden/>
          </w:rPr>
          <w:fldChar w:fldCharType="begin"/>
        </w:r>
        <w:r w:rsidR="00C06795">
          <w:rPr>
            <w:noProof/>
            <w:webHidden/>
          </w:rPr>
          <w:instrText xml:space="preserve"> PAGEREF _Toc225693434 \h </w:instrText>
        </w:r>
        <w:r w:rsidR="00C06795">
          <w:rPr>
            <w:noProof/>
            <w:webHidden/>
          </w:rPr>
        </w:r>
        <w:r w:rsidR="00C06795">
          <w:rPr>
            <w:noProof/>
            <w:webHidden/>
          </w:rPr>
          <w:fldChar w:fldCharType="separate"/>
        </w:r>
        <w:r w:rsidR="00C06795">
          <w:rPr>
            <w:noProof/>
            <w:webHidden/>
          </w:rPr>
          <w:t>88</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35" w:history="1">
        <w:r w:rsidR="00C06795" w:rsidRPr="00B20EF9">
          <w:rPr>
            <w:rStyle w:val="Hyperlink"/>
            <w:rFonts w:ascii="Times New Roman" w:hAnsi="Times New Roman" w:cs="Times New Roman"/>
            <w:noProof/>
          </w:rPr>
          <w:t>Annexure 4</w:t>
        </w:r>
        <w:r w:rsidR="00C06795" w:rsidRPr="00B20EF9">
          <w:rPr>
            <w:rStyle w:val="Hyperlink"/>
            <w:rFonts w:ascii="Times New Roman" w:hAnsi="Times New Roman" w:cs="Times New Roman"/>
            <w:noProof/>
            <w:lang w:val="en-US"/>
          </w:rPr>
          <w:t>: Health System &amp; Service Readiness</w:t>
        </w:r>
        <w:r w:rsidR="00C06795">
          <w:rPr>
            <w:noProof/>
            <w:webHidden/>
          </w:rPr>
          <w:tab/>
        </w:r>
        <w:r w:rsidR="00C06795">
          <w:rPr>
            <w:noProof/>
            <w:webHidden/>
          </w:rPr>
          <w:fldChar w:fldCharType="begin"/>
        </w:r>
        <w:r w:rsidR="00C06795">
          <w:rPr>
            <w:noProof/>
            <w:webHidden/>
          </w:rPr>
          <w:instrText xml:space="preserve"> PAGEREF _Toc225693435 \h </w:instrText>
        </w:r>
        <w:r w:rsidR="00C06795">
          <w:rPr>
            <w:noProof/>
            <w:webHidden/>
          </w:rPr>
        </w:r>
        <w:r w:rsidR="00C06795">
          <w:rPr>
            <w:noProof/>
            <w:webHidden/>
          </w:rPr>
          <w:fldChar w:fldCharType="separate"/>
        </w:r>
        <w:r w:rsidR="00C06795">
          <w:rPr>
            <w:noProof/>
            <w:webHidden/>
          </w:rPr>
          <w:t>89</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36" w:history="1">
        <w:r w:rsidR="00C06795" w:rsidRPr="00B20EF9">
          <w:rPr>
            <w:rStyle w:val="Hyperlink"/>
            <w:rFonts w:ascii="Times New Roman" w:hAnsi="Times New Roman" w:cs="Times New Roman"/>
            <w:noProof/>
          </w:rPr>
          <w:t>Annexure 5</w:t>
        </w:r>
        <w:r w:rsidR="00C06795" w:rsidRPr="00B20EF9">
          <w:rPr>
            <w:rStyle w:val="Hyperlink"/>
            <w:rFonts w:ascii="Times New Roman" w:hAnsi="Times New Roman" w:cs="Times New Roman"/>
            <w:noProof/>
            <w:lang w:val="en-US"/>
          </w:rPr>
          <w:t>: Points of Entry &amp; Exist (Mobility)</w:t>
        </w:r>
        <w:r w:rsidR="00C06795">
          <w:rPr>
            <w:noProof/>
            <w:webHidden/>
          </w:rPr>
          <w:tab/>
        </w:r>
        <w:r w:rsidR="00C06795">
          <w:rPr>
            <w:noProof/>
            <w:webHidden/>
          </w:rPr>
          <w:fldChar w:fldCharType="begin"/>
        </w:r>
        <w:r w:rsidR="00C06795">
          <w:rPr>
            <w:noProof/>
            <w:webHidden/>
          </w:rPr>
          <w:instrText xml:space="preserve"> PAGEREF _Toc225693436 \h </w:instrText>
        </w:r>
        <w:r w:rsidR="00C06795">
          <w:rPr>
            <w:noProof/>
            <w:webHidden/>
          </w:rPr>
        </w:r>
        <w:r w:rsidR="00C06795">
          <w:rPr>
            <w:noProof/>
            <w:webHidden/>
          </w:rPr>
          <w:fldChar w:fldCharType="separate"/>
        </w:r>
        <w:r w:rsidR="00C06795">
          <w:rPr>
            <w:noProof/>
            <w:webHidden/>
          </w:rPr>
          <w:t>90</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37" w:history="1">
        <w:r w:rsidR="00C06795" w:rsidRPr="00B20EF9">
          <w:rPr>
            <w:rStyle w:val="Hyperlink"/>
            <w:rFonts w:ascii="Times New Roman" w:hAnsi="Times New Roman" w:cs="Times New Roman"/>
            <w:noProof/>
          </w:rPr>
          <w:t>Annexure 6</w:t>
        </w:r>
        <w:r w:rsidR="00C06795" w:rsidRPr="00B20EF9">
          <w:rPr>
            <w:rStyle w:val="Hyperlink"/>
            <w:rFonts w:ascii="Times New Roman" w:hAnsi="Times New Roman" w:cs="Times New Roman"/>
            <w:noProof/>
            <w:lang w:val="en-US"/>
          </w:rPr>
          <w:t>: Water, sanitation &amp; Hygiene (WASH)</w:t>
        </w:r>
        <w:r w:rsidR="00C06795">
          <w:rPr>
            <w:noProof/>
            <w:webHidden/>
          </w:rPr>
          <w:tab/>
        </w:r>
        <w:r w:rsidR="00C06795">
          <w:rPr>
            <w:noProof/>
            <w:webHidden/>
          </w:rPr>
          <w:fldChar w:fldCharType="begin"/>
        </w:r>
        <w:r w:rsidR="00C06795">
          <w:rPr>
            <w:noProof/>
            <w:webHidden/>
          </w:rPr>
          <w:instrText xml:space="preserve"> PAGEREF _Toc225693437 \h </w:instrText>
        </w:r>
        <w:r w:rsidR="00C06795">
          <w:rPr>
            <w:noProof/>
            <w:webHidden/>
          </w:rPr>
        </w:r>
        <w:r w:rsidR="00C06795">
          <w:rPr>
            <w:noProof/>
            <w:webHidden/>
          </w:rPr>
          <w:fldChar w:fldCharType="separate"/>
        </w:r>
        <w:r w:rsidR="00C06795">
          <w:rPr>
            <w:noProof/>
            <w:webHidden/>
          </w:rPr>
          <w:t>90</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38" w:history="1">
        <w:r w:rsidR="00C06795" w:rsidRPr="00B20EF9">
          <w:rPr>
            <w:rStyle w:val="Hyperlink"/>
            <w:rFonts w:ascii="Times New Roman" w:hAnsi="Times New Roman" w:cs="Times New Roman"/>
            <w:noProof/>
          </w:rPr>
          <w:t>Annexure 7</w:t>
        </w:r>
        <w:r w:rsidR="00C06795" w:rsidRPr="00B20EF9">
          <w:rPr>
            <w:rStyle w:val="Hyperlink"/>
            <w:rFonts w:ascii="Times New Roman" w:hAnsi="Times New Roman" w:cs="Times New Roman"/>
            <w:noProof/>
            <w:lang w:val="en-US"/>
          </w:rPr>
          <w:t>: Zoonotic Risk &amp; One Health</w:t>
        </w:r>
        <w:r w:rsidR="00C06795">
          <w:rPr>
            <w:noProof/>
            <w:webHidden/>
          </w:rPr>
          <w:tab/>
        </w:r>
        <w:r w:rsidR="00C06795">
          <w:rPr>
            <w:noProof/>
            <w:webHidden/>
          </w:rPr>
          <w:fldChar w:fldCharType="begin"/>
        </w:r>
        <w:r w:rsidR="00C06795">
          <w:rPr>
            <w:noProof/>
            <w:webHidden/>
          </w:rPr>
          <w:instrText xml:space="preserve"> PAGEREF _Toc225693438 \h </w:instrText>
        </w:r>
        <w:r w:rsidR="00C06795">
          <w:rPr>
            <w:noProof/>
            <w:webHidden/>
          </w:rPr>
        </w:r>
        <w:r w:rsidR="00C06795">
          <w:rPr>
            <w:noProof/>
            <w:webHidden/>
          </w:rPr>
          <w:fldChar w:fldCharType="separate"/>
        </w:r>
        <w:r w:rsidR="00C06795">
          <w:rPr>
            <w:noProof/>
            <w:webHidden/>
          </w:rPr>
          <w:t>91</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39" w:history="1">
        <w:r w:rsidR="00C06795" w:rsidRPr="00B20EF9">
          <w:rPr>
            <w:rStyle w:val="Hyperlink"/>
            <w:rFonts w:ascii="Times New Roman" w:hAnsi="Times New Roman" w:cs="Times New Roman"/>
            <w:noProof/>
          </w:rPr>
          <w:t>Annexure 8</w:t>
        </w:r>
        <w:r w:rsidR="00C06795" w:rsidRPr="00B20EF9">
          <w:rPr>
            <w:rStyle w:val="Hyperlink"/>
            <w:rFonts w:ascii="Times New Roman" w:hAnsi="Times New Roman" w:cs="Times New Roman"/>
            <w:noProof/>
            <w:lang w:val="en-US"/>
          </w:rPr>
          <w:t>: Climate &amp; Disaster Risks ( Pandemic Amplifiers)</w:t>
        </w:r>
        <w:r w:rsidR="00C06795">
          <w:rPr>
            <w:noProof/>
            <w:webHidden/>
          </w:rPr>
          <w:tab/>
        </w:r>
        <w:r w:rsidR="00C06795">
          <w:rPr>
            <w:noProof/>
            <w:webHidden/>
          </w:rPr>
          <w:fldChar w:fldCharType="begin"/>
        </w:r>
        <w:r w:rsidR="00C06795">
          <w:rPr>
            <w:noProof/>
            <w:webHidden/>
          </w:rPr>
          <w:instrText xml:space="preserve"> PAGEREF _Toc225693439 \h </w:instrText>
        </w:r>
        <w:r w:rsidR="00C06795">
          <w:rPr>
            <w:noProof/>
            <w:webHidden/>
          </w:rPr>
        </w:r>
        <w:r w:rsidR="00C06795">
          <w:rPr>
            <w:noProof/>
            <w:webHidden/>
          </w:rPr>
          <w:fldChar w:fldCharType="separate"/>
        </w:r>
        <w:r w:rsidR="00C06795">
          <w:rPr>
            <w:noProof/>
            <w:webHidden/>
          </w:rPr>
          <w:t>91</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40" w:history="1">
        <w:r w:rsidR="00C06795" w:rsidRPr="00B20EF9">
          <w:rPr>
            <w:rStyle w:val="Hyperlink"/>
            <w:rFonts w:ascii="Times New Roman" w:hAnsi="Times New Roman" w:cs="Times New Roman"/>
            <w:noProof/>
          </w:rPr>
          <w:t>Annexure 9</w:t>
        </w:r>
        <w:r w:rsidR="00C06795" w:rsidRPr="00B20EF9">
          <w:rPr>
            <w:rStyle w:val="Hyperlink"/>
            <w:rFonts w:ascii="Times New Roman" w:hAnsi="Times New Roman" w:cs="Times New Roman"/>
            <w:noProof/>
            <w:lang w:val="en-US"/>
          </w:rPr>
          <w:t>: Critical Infrastructure &amp; Logistics</w:t>
        </w:r>
        <w:r w:rsidR="00C06795">
          <w:rPr>
            <w:noProof/>
            <w:webHidden/>
          </w:rPr>
          <w:tab/>
        </w:r>
        <w:r w:rsidR="00C06795">
          <w:rPr>
            <w:noProof/>
            <w:webHidden/>
          </w:rPr>
          <w:fldChar w:fldCharType="begin"/>
        </w:r>
        <w:r w:rsidR="00C06795">
          <w:rPr>
            <w:noProof/>
            <w:webHidden/>
          </w:rPr>
          <w:instrText xml:space="preserve"> PAGEREF _Toc225693440 \h </w:instrText>
        </w:r>
        <w:r w:rsidR="00C06795">
          <w:rPr>
            <w:noProof/>
            <w:webHidden/>
          </w:rPr>
        </w:r>
        <w:r w:rsidR="00C06795">
          <w:rPr>
            <w:noProof/>
            <w:webHidden/>
          </w:rPr>
          <w:fldChar w:fldCharType="separate"/>
        </w:r>
        <w:r w:rsidR="00C06795">
          <w:rPr>
            <w:noProof/>
            <w:webHidden/>
          </w:rPr>
          <w:t>91</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41" w:history="1">
        <w:r w:rsidR="00C06795" w:rsidRPr="00B20EF9">
          <w:rPr>
            <w:rStyle w:val="Hyperlink"/>
            <w:rFonts w:ascii="Times New Roman" w:hAnsi="Times New Roman" w:cs="Times New Roman"/>
            <w:noProof/>
          </w:rPr>
          <w:t>Annexure 10</w:t>
        </w:r>
        <w:r w:rsidR="00C06795" w:rsidRPr="00B20EF9">
          <w:rPr>
            <w:rStyle w:val="Hyperlink"/>
            <w:rFonts w:ascii="Times New Roman" w:hAnsi="Times New Roman" w:cs="Times New Roman"/>
            <w:noProof/>
            <w:lang w:val="en-US"/>
          </w:rPr>
          <w:t>: Risk Communication &amp; Community Networks</w:t>
        </w:r>
        <w:r w:rsidR="00C06795">
          <w:rPr>
            <w:noProof/>
            <w:webHidden/>
          </w:rPr>
          <w:tab/>
        </w:r>
        <w:r w:rsidR="00C06795">
          <w:rPr>
            <w:noProof/>
            <w:webHidden/>
          </w:rPr>
          <w:fldChar w:fldCharType="begin"/>
        </w:r>
        <w:r w:rsidR="00C06795">
          <w:rPr>
            <w:noProof/>
            <w:webHidden/>
          </w:rPr>
          <w:instrText xml:space="preserve"> PAGEREF _Toc225693441 \h </w:instrText>
        </w:r>
        <w:r w:rsidR="00C06795">
          <w:rPr>
            <w:noProof/>
            <w:webHidden/>
          </w:rPr>
        </w:r>
        <w:r w:rsidR="00C06795">
          <w:rPr>
            <w:noProof/>
            <w:webHidden/>
          </w:rPr>
          <w:fldChar w:fldCharType="separate"/>
        </w:r>
        <w:r w:rsidR="00C06795">
          <w:rPr>
            <w:noProof/>
            <w:webHidden/>
          </w:rPr>
          <w:t>92</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42" w:history="1">
        <w:r w:rsidR="00C06795" w:rsidRPr="00B20EF9">
          <w:rPr>
            <w:rStyle w:val="Hyperlink"/>
            <w:rFonts w:ascii="Times New Roman" w:hAnsi="Times New Roman" w:cs="Times New Roman"/>
            <w:noProof/>
          </w:rPr>
          <w:t>Annexure 11</w:t>
        </w:r>
        <w:r w:rsidR="00C06795" w:rsidRPr="00B20EF9">
          <w:rPr>
            <w:rStyle w:val="Hyperlink"/>
            <w:rFonts w:ascii="Times New Roman" w:hAnsi="Times New Roman" w:cs="Times New Roman"/>
            <w:noProof/>
            <w:lang w:val="en-US"/>
          </w:rPr>
          <w:t>: Preparedness Planning &amp; Governance</w:t>
        </w:r>
        <w:r w:rsidR="00C06795">
          <w:rPr>
            <w:noProof/>
            <w:webHidden/>
          </w:rPr>
          <w:tab/>
        </w:r>
        <w:r w:rsidR="00C06795">
          <w:rPr>
            <w:noProof/>
            <w:webHidden/>
          </w:rPr>
          <w:fldChar w:fldCharType="begin"/>
        </w:r>
        <w:r w:rsidR="00C06795">
          <w:rPr>
            <w:noProof/>
            <w:webHidden/>
          </w:rPr>
          <w:instrText xml:space="preserve"> PAGEREF _Toc225693442 \h </w:instrText>
        </w:r>
        <w:r w:rsidR="00C06795">
          <w:rPr>
            <w:noProof/>
            <w:webHidden/>
          </w:rPr>
        </w:r>
        <w:r w:rsidR="00C06795">
          <w:rPr>
            <w:noProof/>
            <w:webHidden/>
          </w:rPr>
          <w:fldChar w:fldCharType="separate"/>
        </w:r>
        <w:r w:rsidR="00C06795">
          <w:rPr>
            <w:noProof/>
            <w:webHidden/>
          </w:rPr>
          <w:t>92</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43" w:history="1">
        <w:r w:rsidR="00C06795" w:rsidRPr="00B20EF9">
          <w:rPr>
            <w:rStyle w:val="Hyperlink"/>
            <w:rFonts w:ascii="Times New Roman" w:hAnsi="Times New Roman" w:cs="Times New Roman"/>
            <w:noProof/>
          </w:rPr>
          <w:t>Annexure 12</w:t>
        </w:r>
        <w:r w:rsidR="00C06795" w:rsidRPr="00B20EF9">
          <w:rPr>
            <w:rStyle w:val="Hyperlink"/>
            <w:rFonts w:ascii="Times New Roman" w:hAnsi="Times New Roman" w:cs="Times New Roman"/>
            <w:noProof/>
            <w:lang w:val="en-US"/>
          </w:rPr>
          <w:t>: Surveillance &amp; Data Systems</w:t>
        </w:r>
        <w:r w:rsidR="00C06795">
          <w:rPr>
            <w:noProof/>
            <w:webHidden/>
          </w:rPr>
          <w:tab/>
        </w:r>
        <w:r w:rsidR="00C06795">
          <w:rPr>
            <w:noProof/>
            <w:webHidden/>
          </w:rPr>
          <w:fldChar w:fldCharType="begin"/>
        </w:r>
        <w:r w:rsidR="00C06795">
          <w:rPr>
            <w:noProof/>
            <w:webHidden/>
          </w:rPr>
          <w:instrText xml:space="preserve"> PAGEREF _Toc225693443 \h </w:instrText>
        </w:r>
        <w:r w:rsidR="00C06795">
          <w:rPr>
            <w:noProof/>
            <w:webHidden/>
          </w:rPr>
        </w:r>
        <w:r w:rsidR="00C06795">
          <w:rPr>
            <w:noProof/>
            <w:webHidden/>
          </w:rPr>
          <w:fldChar w:fldCharType="separate"/>
        </w:r>
        <w:r w:rsidR="00C06795">
          <w:rPr>
            <w:noProof/>
            <w:webHidden/>
          </w:rPr>
          <w:t>93</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44" w:history="1">
        <w:r w:rsidR="00C06795" w:rsidRPr="00B20EF9">
          <w:rPr>
            <w:rStyle w:val="Hyperlink"/>
            <w:rFonts w:ascii="Times New Roman" w:hAnsi="Times New Roman" w:cs="Times New Roman"/>
            <w:noProof/>
          </w:rPr>
          <w:t>Annexure 13</w:t>
        </w:r>
        <w:r w:rsidR="00C06795" w:rsidRPr="00B20EF9">
          <w:rPr>
            <w:rStyle w:val="Hyperlink"/>
            <w:rFonts w:ascii="Times New Roman" w:hAnsi="Times New Roman" w:cs="Times New Roman"/>
            <w:noProof/>
            <w:lang w:val="en-US"/>
          </w:rPr>
          <w:t>: Additional Notes &amp; Observations</w:t>
        </w:r>
        <w:r w:rsidR="00C06795">
          <w:rPr>
            <w:noProof/>
            <w:webHidden/>
          </w:rPr>
          <w:tab/>
        </w:r>
        <w:r w:rsidR="00C06795">
          <w:rPr>
            <w:noProof/>
            <w:webHidden/>
          </w:rPr>
          <w:fldChar w:fldCharType="begin"/>
        </w:r>
        <w:r w:rsidR="00C06795">
          <w:rPr>
            <w:noProof/>
            <w:webHidden/>
          </w:rPr>
          <w:instrText xml:space="preserve"> PAGEREF _Toc225693444 \h </w:instrText>
        </w:r>
        <w:r w:rsidR="00C06795">
          <w:rPr>
            <w:noProof/>
            <w:webHidden/>
          </w:rPr>
        </w:r>
        <w:r w:rsidR="00C06795">
          <w:rPr>
            <w:noProof/>
            <w:webHidden/>
          </w:rPr>
          <w:fldChar w:fldCharType="separate"/>
        </w:r>
        <w:r w:rsidR="00C06795">
          <w:rPr>
            <w:noProof/>
            <w:webHidden/>
          </w:rPr>
          <w:t>93</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45" w:history="1">
        <w:r w:rsidR="00C06795" w:rsidRPr="00B20EF9">
          <w:rPr>
            <w:rStyle w:val="Hyperlink"/>
            <w:rFonts w:ascii="Times New Roman" w:hAnsi="Times New Roman" w:cs="Times New Roman"/>
            <w:noProof/>
          </w:rPr>
          <w:t>Annexure 14</w:t>
        </w:r>
        <w:r w:rsidR="00C06795" w:rsidRPr="00B20EF9">
          <w:rPr>
            <w:rStyle w:val="Hyperlink"/>
            <w:rFonts w:ascii="Times New Roman" w:hAnsi="Times New Roman" w:cs="Times New Roman"/>
            <w:noProof/>
            <w:lang w:val="en-US"/>
          </w:rPr>
          <w:t>: Contact Details of Ward Members Pallickal GP</w:t>
        </w:r>
        <w:r w:rsidR="00C06795">
          <w:rPr>
            <w:noProof/>
            <w:webHidden/>
          </w:rPr>
          <w:tab/>
        </w:r>
        <w:r w:rsidR="00C06795">
          <w:rPr>
            <w:noProof/>
            <w:webHidden/>
          </w:rPr>
          <w:fldChar w:fldCharType="begin"/>
        </w:r>
        <w:r w:rsidR="00C06795">
          <w:rPr>
            <w:noProof/>
            <w:webHidden/>
          </w:rPr>
          <w:instrText xml:space="preserve"> PAGEREF _Toc225693445 \h </w:instrText>
        </w:r>
        <w:r w:rsidR="00C06795">
          <w:rPr>
            <w:noProof/>
            <w:webHidden/>
          </w:rPr>
        </w:r>
        <w:r w:rsidR="00C06795">
          <w:rPr>
            <w:noProof/>
            <w:webHidden/>
          </w:rPr>
          <w:fldChar w:fldCharType="separate"/>
        </w:r>
        <w:r w:rsidR="00C06795">
          <w:rPr>
            <w:noProof/>
            <w:webHidden/>
          </w:rPr>
          <w:t>94</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46" w:history="1">
        <w:r w:rsidR="00C06795" w:rsidRPr="00B20EF9">
          <w:rPr>
            <w:rStyle w:val="Hyperlink"/>
            <w:rFonts w:ascii="Times New Roman" w:hAnsi="Times New Roman" w:cs="Times New Roman"/>
            <w:noProof/>
          </w:rPr>
          <w:t>Annexure 15</w:t>
        </w:r>
        <w:r w:rsidR="00C06795" w:rsidRPr="00B20EF9">
          <w:rPr>
            <w:rStyle w:val="Hyperlink"/>
            <w:rFonts w:ascii="Times New Roman" w:hAnsi="Times New Roman" w:cs="Times New Roman"/>
            <w:noProof/>
            <w:lang w:val="en-US"/>
          </w:rPr>
          <w:t>: Contacts of Other Important Offices of LSGD</w:t>
        </w:r>
        <w:r w:rsidR="00C06795">
          <w:rPr>
            <w:noProof/>
            <w:webHidden/>
          </w:rPr>
          <w:tab/>
        </w:r>
        <w:r w:rsidR="00C06795">
          <w:rPr>
            <w:noProof/>
            <w:webHidden/>
          </w:rPr>
          <w:fldChar w:fldCharType="begin"/>
        </w:r>
        <w:r w:rsidR="00C06795">
          <w:rPr>
            <w:noProof/>
            <w:webHidden/>
          </w:rPr>
          <w:instrText xml:space="preserve"> PAGEREF _Toc225693446 \h </w:instrText>
        </w:r>
        <w:r w:rsidR="00C06795">
          <w:rPr>
            <w:noProof/>
            <w:webHidden/>
          </w:rPr>
        </w:r>
        <w:r w:rsidR="00C06795">
          <w:rPr>
            <w:noProof/>
            <w:webHidden/>
          </w:rPr>
          <w:fldChar w:fldCharType="separate"/>
        </w:r>
        <w:r w:rsidR="00C06795">
          <w:rPr>
            <w:noProof/>
            <w:webHidden/>
          </w:rPr>
          <w:t>94</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47" w:history="1">
        <w:r w:rsidR="00C06795" w:rsidRPr="00B20EF9">
          <w:rPr>
            <w:rStyle w:val="Hyperlink"/>
            <w:rFonts w:ascii="Times New Roman" w:hAnsi="Times New Roman" w:cs="Times New Roman"/>
            <w:noProof/>
          </w:rPr>
          <w:t>Annexure 16</w:t>
        </w:r>
        <w:r w:rsidR="00C06795" w:rsidRPr="00B20EF9">
          <w:rPr>
            <w:rStyle w:val="Hyperlink"/>
            <w:rFonts w:ascii="Times New Roman" w:hAnsi="Times New Roman" w:cs="Times New Roman"/>
            <w:noProof/>
            <w:lang w:val="en-US"/>
          </w:rPr>
          <w:t>: Health Services Contact Details</w:t>
        </w:r>
        <w:r w:rsidR="00C06795">
          <w:rPr>
            <w:noProof/>
            <w:webHidden/>
          </w:rPr>
          <w:tab/>
        </w:r>
        <w:r w:rsidR="00C06795">
          <w:rPr>
            <w:noProof/>
            <w:webHidden/>
          </w:rPr>
          <w:fldChar w:fldCharType="begin"/>
        </w:r>
        <w:r w:rsidR="00C06795">
          <w:rPr>
            <w:noProof/>
            <w:webHidden/>
          </w:rPr>
          <w:instrText xml:space="preserve"> PAGEREF _Toc225693447 \h </w:instrText>
        </w:r>
        <w:r w:rsidR="00C06795">
          <w:rPr>
            <w:noProof/>
            <w:webHidden/>
          </w:rPr>
        </w:r>
        <w:r w:rsidR="00C06795">
          <w:rPr>
            <w:noProof/>
            <w:webHidden/>
          </w:rPr>
          <w:fldChar w:fldCharType="separate"/>
        </w:r>
        <w:r w:rsidR="00C06795">
          <w:rPr>
            <w:noProof/>
            <w:webHidden/>
          </w:rPr>
          <w:t>95</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48" w:history="1">
        <w:r w:rsidR="00C06795" w:rsidRPr="00B20EF9">
          <w:rPr>
            <w:rStyle w:val="Hyperlink"/>
            <w:rFonts w:ascii="Times New Roman" w:hAnsi="Times New Roman" w:cs="Times New Roman"/>
            <w:noProof/>
          </w:rPr>
          <w:t>Annexure 17</w:t>
        </w:r>
        <w:r w:rsidR="00C06795" w:rsidRPr="00B20EF9">
          <w:rPr>
            <w:rStyle w:val="Hyperlink"/>
            <w:rFonts w:ascii="Times New Roman" w:hAnsi="Times New Roman" w:cs="Times New Roman"/>
            <w:noProof/>
            <w:lang w:val="en-US"/>
          </w:rPr>
          <w:t>: Contact of Veterinary Services</w:t>
        </w:r>
        <w:r w:rsidR="00C06795">
          <w:rPr>
            <w:noProof/>
            <w:webHidden/>
          </w:rPr>
          <w:tab/>
        </w:r>
        <w:r w:rsidR="00C06795">
          <w:rPr>
            <w:noProof/>
            <w:webHidden/>
          </w:rPr>
          <w:fldChar w:fldCharType="begin"/>
        </w:r>
        <w:r w:rsidR="00C06795">
          <w:rPr>
            <w:noProof/>
            <w:webHidden/>
          </w:rPr>
          <w:instrText xml:space="preserve"> PAGEREF _Toc225693448 \h </w:instrText>
        </w:r>
        <w:r w:rsidR="00C06795">
          <w:rPr>
            <w:noProof/>
            <w:webHidden/>
          </w:rPr>
        </w:r>
        <w:r w:rsidR="00C06795">
          <w:rPr>
            <w:noProof/>
            <w:webHidden/>
          </w:rPr>
          <w:fldChar w:fldCharType="separate"/>
        </w:r>
        <w:r w:rsidR="00C06795">
          <w:rPr>
            <w:noProof/>
            <w:webHidden/>
          </w:rPr>
          <w:t>95</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49" w:history="1">
        <w:r w:rsidR="00C06795" w:rsidRPr="00B20EF9">
          <w:rPr>
            <w:rStyle w:val="Hyperlink"/>
            <w:rFonts w:ascii="Times New Roman" w:hAnsi="Times New Roman" w:cs="Times New Roman"/>
            <w:noProof/>
          </w:rPr>
          <w:t>Annexure 18</w:t>
        </w:r>
        <w:r w:rsidR="00C06795" w:rsidRPr="00B20EF9">
          <w:rPr>
            <w:rStyle w:val="Hyperlink"/>
            <w:rFonts w:ascii="Times New Roman" w:hAnsi="Times New Roman" w:cs="Times New Roman"/>
            <w:noProof/>
            <w:lang w:val="en-US"/>
          </w:rPr>
          <w:t>: Helpline Numbers</w:t>
        </w:r>
        <w:r w:rsidR="00C06795">
          <w:rPr>
            <w:noProof/>
            <w:webHidden/>
          </w:rPr>
          <w:tab/>
        </w:r>
        <w:r w:rsidR="00C06795">
          <w:rPr>
            <w:noProof/>
            <w:webHidden/>
          </w:rPr>
          <w:fldChar w:fldCharType="begin"/>
        </w:r>
        <w:r w:rsidR="00C06795">
          <w:rPr>
            <w:noProof/>
            <w:webHidden/>
          </w:rPr>
          <w:instrText xml:space="preserve"> PAGEREF _Toc225693449 \h </w:instrText>
        </w:r>
        <w:r w:rsidR="00C06795">
          <w:rPr>
            <w:noProof/>
            <w:webHidden/>
          </w:rPr>
        </w:r>
        <w:r w:rsidR="00C06795">
          <w:rPr>
            <w:noProof/>
            <w:webHidden/>
          </w:rPr>
          <w:fldChar w:fldCharType="separate"/>
        </w:r>
        <w:r w:rsidR="00C06795">
          <w:rPr>
            <w:noProof/>
            <w:webHidden/>
          </w:rPr>
          <w:t>95</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50" w:history="1">
        <w:r w:rsidR="00C06795" w:rsidRPr="00B20EF9">
          <w:rPr>
            <w:rStyle w:val="Hyperlink"/>
            <w:rFonts w:ascii="Times New Roman" w:hAnsi="Times New Roman" w:cs="Times New Roman"/>
            <w:noProof/>
          </w:rPr>
          <w:t>Annexure 19</w:t>
        </w:r>
        <w:r w:rsidR="00C06795" w:rsidRPr="00B20EF9">
          <w:rPr>
            <w:rStyle w:val="Hyperlink"/>
            <w:rFonts w:ascii="Times New Roman" w:hAnsi="Times New Roman" w:cs="Times New Roman"/>
            <w:noProof/>
            <w:lang w:val="en-US"/>
          </w:rPr>
          <w:t>: Schools Contact Details</w:t>
        </w:r>
        <w:r w:rsidR="00C06795">
          <w:rPr>
            <w:noProof/>
            <w:webHidden/>
          </w:rPr>
          <w:tab/>
        </w:r>
        <w:r w:rsidR="00C06795">
          <w:rPr>
            <w:noProof/>
            <w:webHidden/>
          </w:rPr>
          <w:fldChar w:fldCharType="begin"/>
        </w:r>
        <w:r w:rsidR="00C06795">
          <w:rPr>
            <w:noProof/>
            <w:webHidden/>
          </w:rPr>
          <w:instrText xml:space="preserve"> PAGEREF _Toc225693450 \h </w:instrText>
        </w:r>
        <w:r w:rsidR="00C06795">
          <w:rPr>
            <w:noProof/>
            <w:webHidden/>
          </w:rPr>
        </w:r>
        <w:r w:rsidR="00C06795">
          <w:rPr>
            <w:noProof/>
            <w:webHidden/>
          </w:rPr>
          <w:fldChar w:fldCharType="separate"/>
        </w:r>
        <w:r w:rsidR="00C06795">
          <w:rPr>
            <w:noProof/>
            <w:webHidden/>
          </w:rPr>
          <w:t>96</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51" w:history="1">
        <w:r w:rsidR="00C06795" w:rsidRPr="00B20EF9">
          <w:rPr>
            <w:rStyle w:val="Hyperlink"/>
            <w:rFonts w:ascii="Times New Roman" w:hAnsi="Times New Roman" w:cs="Times New Roman"/>
            <w:noProof/>
          </w:rPr>
          <w:t>Annexure 20</w:t>
        </w:r>
        <w:r w:rsidR="00C06795" w:rsidRPr="00B20EF9">
          <w:rPr>
            <w:rStyle w:val="Hyperlink"/>
            <w:rFonts w:ascii="Times New Roman" w:hAnsi="Times New Roman" w:cs="Times New Roman"/>
            <w:noProof/>
            <w:lang w:val="en-US"/>
          </w:rPr>
          <w:t>: Anganwadi Contact Details</w:t>
        </w:r>
        <w:r w:rsidR="00C06795">
          <w:rPr>
            <w:noProof/>
            <w:webHidden/>
          </w:rPr>
          <w:tab/>
        </w:r>
        <w:r w:rsidR="00C06795">
          <w:rPr>
            <w:noProof/>
            <w:webHidden/>
          </w:rPr>
          <w:fldChar w:fldCharType="begin"/>
        </w:r>
        <w:r w:rsidR="00C06795">
          <w:rPr>
            <w:noProof/>
            <w:webHidden/>
          </w:rPr>
          <w:instrText xml:space="preserve"> PAGEREF _Toc225693451 \h </w:instrText>
        </w:r>
        <w:r w:rsidR="00C06795">
          <w:rPr>
            <w:noProof/>
            <w:webHidden/>
          </w:rPr>
        </w:r>
        <w:r w:rsidR="00C06795">
          <w:rPr>
            <w:noProof/>
            <w:webHidden/>
          </w:rPr>
          <w:fldChar w:fldCharType="separate"/>
        </w:r>
        <w:r w:rsidR="00C06795">
          <w:rPr>
            <w:noProof/>
            <w:webHidden/>
          </w:rPr>
          <w:t>96</w:t>
        </w:r>
        <w:r w:rsidR="00C06795">
          <w:rPr>
            <w:noProof/>
            <w:webHidden/>
          </w:rPr>
          <w:fldChar w:fldCharType="end"/>
        </w:r>
      </w:hyperlink>
    </w:p>
    <w:p w:rsidR="00C06795" w:rsidRDefault="004369FF">
      <w:pPr>
        <w:pStyle w:val="TableofFigures"/>
        <w:tabs>
          <w:tab w:val="right" w:leader="dot" w:pos="9182"/>
        </w:tabs>
        <w:rPr>
          <w:rFonts w:asciiTheme="minorHAnsi" w:eastAsiaTheme="minorEastAsia" w:hAnsiTheme="minorHAnsi" w:cstheme="minorBidi"/>
          <w:noProof/>
          <w:sz w:val="22"/>
          <w:szCs w:val="22"/>
          <w:lang w:val="en-US" w:eastAsia="en-US" w:bidi="ml-IN"/>
        </w:rPr>
      </w:pPr>
      <w:hyperlink w:anchor="_Toc225693452" w:history="1">
        <w:r w:rsidR="00C06795" w:rsidRPr="00B20EF9">
          <w:rPr>
            <w:rStyle w:val="Hyperlink"/>
            <w:rFonts w:ascii="Times New Roman" w:hAnsi="Times New Roman" w:cs="Times New Roman"/>
            <w:noProof/>
          </w:rPr>
          <w:t>Annexure 21</w:t>
        </w:r>
        <w:r w:rsidR="00C06795" w:rsidRPr="00B20EF9">
          <w:rPr>
            <w:rStyle w:val="Hyperlink"/>
            <w:rFonts w:ascii="Times New Roman" w:hAnsi="Times New Roman" w:cs="Times New Roman"/>
            <w:noProof/>
            <w:lang w:val="en-US"/>
          </w:rPr>
          <w:t>: Contact Details of Motor Transport</w:t>
        </w:r>
        <w:r w:rsidR="00C06795">
          <w:rPr>
            <w:noProof/>
            <w:webHidden/>
          </w:rPr>
          <w:tab/>
        </w:r>
        <w:r w:rsidR="00C06795">
          <w:rPr>
            <w:noProof/>
            <w:webHidden/>
          </w:rPr>
          <w:fldChar w:fldCharType="begin"/>
        </w:r>
        <w:r w:rsidR="00C06795">
          <w:rPr>
            <w:noProof/>
            <w:webHidden/>
          </w:rPr>
          <w:instrText xml:space="preserve"> PAGEREF _Toc225693452 \h </w:instrText>
        </w:r>
        <w:r w:rsidR="00C06795">
          <w:rPr>
            <w:noProof/>
            <w:webHidden/>
          </w:rPr>
        </w:r>
        <w:r w:rsidR="00C06795">
          <w:rPr>
            <w:noProof/>
            <w:webHidden/>
          </w:rPr>
          <w:fldChar w:fldCharType="separate"/>
        </w:r>
        <w:r w:rsidR="00C06795">
          <w:rPr>
            <w:noProof/>
            <w:webHidden/>
          </w:rPr>
          <w:t>98</w:t>
        </w:r>
        <w:r w:rsidR="00C06795">
          <w:rPr>
            <w:noProof/>
            <w:webHidden/>
          </w:rPr>
          <w:fldChar w:fldCharType="end"/>
        </w:r>
      </w:hyperlink>
    </w:p>
    <w:p w:rsidR="008913D0" w:rsidRPr="000A25BA" w:rsidRDefault="00265972">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fldChar w:fldCharType="end"/>
      </w:r>
    </w:p>
    <w:p w:rsidR="00DA39CE" w:rsidRPr="000A25BA" w:rsidRDefault="00DA39CE">
      <w:pPr>
        <w:rPr>
          <w:rFonts w:ascii="Times New Roman" w:eastAsia="Aptos" w:hAnsi="Times New Roman" w:cs="Times New Roman"/>
          <w:b/>
          <w:bCs/>
          <w:color w:val="000000" w:themeColor="text1"/>
          <w:sz w:val="32"/>
          <w:szCs w:val="32"/>
        </w:rPr>
      </w:pPr>
      <w:r w:rsidRPr="000A25BA">
        <w:rPr>
          <w:rFonts w:ascii="Times New Roman" w:hAnsi="Times New Roman" w:cs="Times New Roman"/>
          <w:color w:val="000000" w:themeColor="text1"/>
        </w:rPr>
        <w:br w:type="page"/>
      </w:r>
    </w:p>
    <w:p w:rsidR="008913D0" w:rsidRPr="000A25BA" w:rsidRDefault="009F34BA" w:rsidP="00CB6D3F">
      <w:pPr>
        <w:pStyle w:val="Heading1"/>
        <w:jc w:val="left"/>
        <w:rPr>
          <w:rFonts w:ascii="Times New Roman" w:hAnsi="Times New Roman" w:cs="Times New Roman"/>
          <w:color w:val="000000" w:themeColor="text1"/>
        </w:rPr>
      </w:pPr>
      <w:bookmarkStart w:id="1" w:name="_Toc225693309"/>
      <w:r w:rsidRPr="000A25BA">
        <w:rPr>
          <w:rFonts w:ascii="Times New Roman" w:hAnsi="Times New Roman" w:cs="Times New Roman"/>
          <w:color w:val="000000" w:themeColor="text1"/>
        </w:rPr>
        <w:lastRenderedPageBreak/>
        <w:t>INTRODUCTION</w:t>
      </w:r>
      <w:bookmarkEnd w:id="1"/>
    </w:p>
    <w:p w:rsidR="00EE63F2" w:rsidRPr="000A25BA" w:rsidRDefault="00EE63F2" w:rsidP="00EE63F2">
      <w:pPr>
        <w:pStyle w:val="NormalWeb"/>
        <w:rPr>
          <w:color w:val="000000" w:themeColor="text1"/>
        </w:rPr>
      </w:pPr>
      <w:bookmarkStart w:id="2" w:name="_ecq1c8i4ffhd" w:colFirst="0" w:colLast="0"/>
      <w:bookmarkEnd w:id="2"/>
      <w:r w:rsidRPr="000A25BA">
        <w:rPr>
          <w:color w:val="000000" w:themeColor="text1"/>
        </w:rPr>
        <w:t xml:space="preserve">The experience of the COVID-19 pandemic has underscored the critical importance of preparedness, resilience, and coordinated response systems in safeguarding public health. Across the globe and within India, the pandemic exposed vulnerabilities in health systems, supply chains, surveillance mechanisms, and community-level preparedness, while </w:t>
      </w:r>
      <w:proofErr w:type="gramStart"/>
      <w:r w:rsidRPr="000A25BA">
        <w:rPr>
          <w:color w:val="000000" w:themeColor="text1"/>
        </w:rPr>
        <w:t>also highlighting</w:t>
      </w:r>
      <w:proofErr w:type="gramEnd"/>
      <w:r w:rsidRPr="000A25BA">
        <w:rPr>
          <w:color w:val="000000" w:themeColor="text1"/>
        </w:rPr>
        <w:t xml:space="preserve"> the strength of decentralized governance, community participation, and primary healthcare networks. In Kerala, the effective integration of Local Self Government Institutions (LSGIs) with the public health system played a pivotal role in mitigating the impact of the pandemic.</w:t>
      </w:r>
    </w:p>
    <w:p w:rsidR="00EE63F2" w:rsidRPr="000A25BA" w:rsidRDefault="00EE63F2" w:rsidP="00EE63F2">
      <w:pPr>
        <w:pStyle w:val="NormalWeb"/>
        <w:rPr>
          <w:color w:val="000000" w:themeColor="text1"/>
        </w:rPr>
      </w:pPr>
      <w:r w:rsidRPr="000A25BA">
        <w:rPr>
          <w:color w:val="000000" w:themeColor="text1"/>
        </w:rPr>
        <w:t xml:space="preserve">Drawing on these lessons, the Pandemic Preparedness Plan of </w:t>
      </w:r>
      <w:proofErr w:type="spellStart"/>
      <w:r w:rsidRPr="000A25BA">
        <w:rPr>
          <w:color w:val="000000" w:themeColor="text1"/>
        </w:rPr>
        <w:t>Pallickal</w:t>
      </w:r>
      <w:proofErr w:type="spellEnd"/>
      <w:r w:rsidRPr="000A25BA">
        <w:rPr>
          <w:color w:val="000000" w:themeColor="text1"/>
        </w:rPr>
        <w:t xml:space="preserve"> </w:t>
      </w:r>
      <w:proofErr w:type="spellStart"/>
      <w:r w:rsidRPr="000A25BA">
        <w:rPr>
          <w:color w:val="000000" w:themeColor="text1"/>
        </w:rPr>
        <w:t>Grama</w:t>
      </w:r>
      <w:proofErr w:type="spellEnd"/>
      <w:r w:rsidRPr="000A25BA">
        <w:rPr>
          <w:color w:val="000000" w:themeColor="text1"/>
        </w:rPr>
        <w:t xml:space="preserve"> </w:t>
      </w:r>
      <w:proofErr w:type="spellStart"/>
      <w:r w:rsidRPr="000A25BA">
        <w:rPr>
          <w:color w:val="000000" w:themeColor="text1"/>
        </w:rPr>
        <w:t>Panchayat</w:t>
      </w:r>
      <w:proofErr w:type="spellEnd"/>
      <w:r w:rsidRPr="000A25BA">
        <w:rPr>
          <w:color w:val="000000" w:themeColor="text1"/>
        </w:rPr>
        <w:t xml:space="preserve"> has been developed as a proactive framework to strengthen the </w:t>
      </w:r>
      <w:proofErr w:type="spellStart"/>
      <w:r w:rsidRPr="000A25BA">
        <w:rPr>
          <w:color w:val="000000" w:themeColor="text1"/>
        </w:rPr>
        <w:t>Panchayat’s</w:t>
      </w:r>
      <w:proofErr w:type="spellEnd"/>
      <w:r w:rsidRPr="000A25BA">
        <w:rPr>
          <w:color w:val="000000" w:themeColor="text1"/>
        </w:rPr>
        <w:t xml:space="preserve"> capacity to prevent, detect, and respond to public health emergencies. The plan aligns with national guidelines of the Ministry of Health and Family Welfare and international standards set by the World Health Organization, while being tailored to the local context, vulnerabilities, and resources of the </w:t>
      </w:r>
      <w:proofErr w:type="spellStart"/>
      <w:r w:rsidRPr="000A25BA">
        <w:rPr>
          <w:color w:val="000000" w:themeColor="text1"/>
        </w:rPr>
        <w:t>Panchayat</w:t>
      </w:r>
      <w:proofErr w:type="spellEnd"/>
      <w:r w:rsidRPr="000A25BA">
        <w:rPr>
          <w:color w:val="000000" w:themeColor="text1"/>
        </w:rPr>
        <w:t>.</w:t>
      </w:r>
    </w:p>
    <w:p w:rsidR="00EE63F2" w:rsidRPr="000A25BA" w:rsidRDefault="00EE63F2" w:rsidP="00EE63F2">
      <w:pPr>
        <w:pStyle w:val="NormalWeb"/>
        <w:rPr>
          <w:color w:val="000000" w:themeColor="text1"/>
        </w:rPr>
      </w:pPr>
      <w:r w:rsidRPr="000A25BA">
        <w:rPr>
          <w:color w:val="000000" w:themeColor="text1"/>
        </w:rPr>
        <w:t xml:space="preserve">Historically, infectious disease outbreaks have posed recurring challenges to public health systems. Events such as the Spanish Flu demonstrated the devastating impact of pandemics in the absence of preparedness. More recently, Kerala has faced outbreaks of emerging and re-emerging infectious diseases, including </w:t>
      </w:r>
      <w:proofErr w:type="spellStart"/>
      <w:r w:rsidRPr="000A25BA">
        <w:rPr>
          <w:color w:val="000000" w:themeColor="text1"/>
        </w:rPr>
        <w:t>Nipah</w:t>
      </w:r>
      <w:proofErr w:type="spellEnd"/>
      <w:r w:rsidRPr="000A25BA">
        <w:rPr>
          <w:color w:val="000000" w:themeColor="text1"/>
        </w:rPr>
        <w:t xml:space="preserve"> virus infection, </w:t>
      </w:r>
      <w:proofErr w:type="gramStart"/>
      <w:r w:rsidRPr="000A25BA">
        <w:rPr>
          <w:color w:val="000000" w:themeColor="text1"/>
        </w:rPr>
        <w:t>Avian</w:t>
      </w:r>
      <w:proofErr w:type="gramEnd"/>
      <w:r w:rsidRPr="000A25BA">
        <w:rPr>
          <w:color w:val="000000" w:themeColor="text1"/>
        </w:rPr>
        <w:t xml:space="preserve"> influenza, and persistent threats such as Rabies. These diseases highlight the increasing interface between humans, animals, and the environment, necessitating a One Health approach to disease prevention and control.</w:t>
      </w:r>
    </w:p>
    <w:p w:rsidR="00EE63F2" w:rsidRPr="000A25BA" w:rsidRDefault="00EE63F2" w:rsidP="00EE63F2">
      <w:pPr>
        <w:pStyle w:val="NormalWeb"/>
        <w:rPr>
          <w:color w:val="000000" w:themeColor="text1"/>
        </w:rPr>
      </w:pPr>
      <w:proofErr w:type="spellStart"/>
      <w:r w:rsidRPr="000A25BA">
        <w:rPr>
          <w:color w:val="000000" w:themeColor="text1"/>
        </w:rPr>
        <w:t>Pallickal</w:t>
      </w:r>
      <w:proofErr w:type="spellEnd"/>
      <w:r w:rsidRPr="000A25BA">
        <w:rPr>
          <w:color w:val="000000" w:themeColor="text1"/>
        </w:rPr>
        <w:t xml:space="preserve"> </w:t>
      </w:r>
      <w:proofErr w:type="spellStart"/>
      <w:r w:rsidRPr="000A25BA">
        <w:rPr>
          <w:color w:val="000000" w:themeColor="text1"/>
        </w:rPr>
        <w:t>Grama</w:t>
      </w:r>
      <w:proofErr w:type="spellEnd"/>
      <w:r w:rsidRPr="000A25BA">
        <w:rPr>
          <w:color w:val="000000" w:themeColor="text1"/>
        </w:rPr>
        <w:t xml:space="preserve"> </w:t>
      </w:r>
      <w:proofErr w:type="spellStart"/>
      <w:r w:rsidRPr="000A25BA">
        <w:rPr>
          <w:color w:val="000000" w:themeColor="text1"/>
        </w:rPr>
        <w:t>Panchayat</w:t>
      </w:r>
      <w:proofErr w:type="spellEnd"/>
      <w:r w:rsidRPr="000A25BA">
        <w:rPr>
          <w:color w:val="000000" w:themeColor="text1"/>
        </w:rPr>
        <w:t>, with its unique demographic profile, ecological characteristics, and socio-economic conditions, remains vulnerable to both communicable and emerging infectious diseases. Factors such as population mobility, presence of migrant workers, agricultural practices, water bodies, and seasonal flooding contribute to the risk of disease transmission and outbreaks. In this context, strengthening pandemic preparedness is not only essential for emergency response but also for ensuring continuity of essential health services and protecting vulnerable populations.</w:t>
      </w:r>
    </w:p>
    <w:p w:rsidR="00EE63F2" w:rsidRPr="000A25BA" w:rsidRDefault="00EE63F2" w:rsidP="00EE63F2">
      <w:pPr>
        <w:pStyle w:val="NormalWeb"/>
        <w:rPr>
          <w:color w:val="000000" w:themeColor="text1"/>
        </w:rPr>
      </w:pPr>
      <w:r w:rsidRPr="000A25BA">
        <w:rPr>
          <w:color w:val="000000" w:themeColor="text1"/>
        </w:rPr>
        <w:t xml:space="preserve">This Pandemic Preparedness Plan emphasizes early warning systems, integrated disease surveillance, rapid response mechanisms, strengthening of healthcare infrastructure, and effective risk communication. It also recognizes the central role of the Family Health Centre (FHC), ASHA workers, </w:t>
      </w:r>
      <w:proofErr w:type="spellStart"/>
      <w:r w:rsidRPr="000A25BA">
        <w:rPr>
          <w:color w:val="000000" w:themeColor="text1"/>
        </w:rPr>
        <w:t>Anganwadi</w:t>
      </w:r>
      <w:proofErr w:type="spellEnd"/>
      <w:r w:rsidRPr="000A25BA">
        <w:rPr>
          <w:color w:val="000000" w:themeColor="text1"/>
        </w:rPr>
        <w:t xml:space="preserve"> services, and community-based organizations in delivering last-mile healthcare and fostering community engagement.</w:t>
      </w:r>
    </w:p>
    <w:p w:rsidR="00EE63F2" w:rsidRPr="000A25BA" w:rsidRDefault="00EE63F2" w:rsidP="00EE63F2">
      <w:pPr>
        <w:pStyle w:val="NormalWeb"/>
        <w:rPr>
          <w:color w:val="000000" w:themeColor="text1"/>
        </w:rPr>
      </w:pPr>
      <w:r w:rsidRPr="000A25BA">
        <w:rPr>
          <w:color w:val="000000" w:themeColor="text1"/>
        </w:rPr>
        <w:t>Furthermore, the plan prioritizes inter-</w:t>
      </w:r>
      <w:proofErr w:type="spellStart"/>
      <w:r w:rsidRPr="000A25BA">
        <w:rPr>
          <w:color w:val="000000" w:themeColor="text1"/>
        </w:rPr>
        <w:t>sectoral</w:t>
      </w:r>
      <w:proofErr w:type="spellEnd"/>
      <w:r w:rsidRPr="000A25BA">
        <w:rPr>
          <w:color w:val="000000" w:themeColor="text1"/>
        </w:rPr>
        <w:t xml:space="preserve"> coordination between health services, local governance, disaster management authorities, and community stakeholders. It aims to build a resilient health system capable of responding efficiently to outbreaks while minimizing social and economic disruption.</w:t>
      </w:r>
    </w:p>
    <w:p w:rsidR="00EE63F2" w:rsidRPr="000A25BA" w:rsidRDefault="00EE63F2" w:rsidP="004C64E7">
      <w:pPr>
        <w:pStyle w:val="NormalWeb"/>
        <w:rPr>
          <w:color w:val="000000" w:themeColor="text1"/>
        </w:rPr>
      </w:pPr>
      <w:r w:rsidRPr="000A25BA">
        <w:rPr>
          <w:color w:val="000000" w:themeColor="text1"/>
        </w:rPr>
        <w:lastRenderedPageBreak/>
        <w:t xml:space="preserve">In essence, this preparedness plan reflects the commitment of </w:t>
      </w:r>
      <w:proofErr w:type="spellStart"/>
      <w:r w:rsidRPr="000A25BA">
        <w:rPr>
          <w:color w:val="000000" w:themeColor="text1"/>
        </w:rPr>
        <w:t>Pallickal</w:t>
      </w:r>
      <w:proofErr w:type="spellEnd"/>
      <w:r w:rsidRPr="000A25BA">
        <w:rPr>
          <w:color w:val="000000" w:themeColor="text1"/>
        </w:rPr>
        <w:t xml:space="preserve"> </w:t>
      </w:r>
      <w:proofErr w:type="spellStart"/>
      <w:r w:rsidRPr="000A25BA">
        <w:rPr>
          <w:color w:val="000000" w:themeColor="text1"/>
        </w:rPr>
        <w:t>Grama</w:t>
      </w:r>
      <w:proofErr w:type="spellEnd"/>
      <w:r w:rsidRPr="000A25BA">
        <w:rPr>
          <w:color w:val="000000" w:themeColor="text1"/>
        </w:rPr>
        <w:t xml:space="preserve"> </w:t>
      </w:r>
      <w:proofErr w:type="spellStart"/>
      <w:r w:rsidRPr="000A25BA">
        <w:rPr>
          <w:color w:val="000000" w:themeColor="text1"/>
        </w:rPr>
        <w:t>Panchayat</w:t>
      </w:r>
      <w:proofErr w:type="spellEnd"/>
      <w:r w:rsidRPr="000A25BA">
        <w:rPr>
          <w:color w:val="000000" w:themeColor="text1"/>
        </w:rPr>
        <w:t xml:space="preserve"> to translate the hard-earned lessons from past pandemics and emerging disease threats into a structured, sustainable, and community-centered approach to public health emergency management, ensuring the safety, well-being, an</w:t>
      </w:r>
      <w:r w:rsidR="0039273C" w:rsidRPr="000A25BA">
        <w:rPr>
          <w:color w:val="000000" w:themeColor="text1"/>
        </w:rPr>
        <w:t>d resilience of its population</w:t>
      </w:r>
      <w:r w:rsidR="004C64E7" w:rsidRPr="000A25BA">
        <w:rPr>
          <w:color w:val="000000" w:themeColor="text1"/>
        </w:rPr>
        <w:t>.</w:t>
      </w:r>
    </w:p>
    <w:p w:rsidR="004C64E7" w:rsidRPr="000A25BA" w:rsidRDefault="009F34BA" w:rsidP="00CB6D3F">
      <w:pPr>
        <w:pStyle w:val="Heading2"/>
        <w:rPr>
          <w:rFonts w:ascii="Times New Roman" w:hAnsi="Times New Roman" w:cs="Times New Roman"/>
          <w:color w:val="000000" w:themeColor="text1"/>
        </w:rPr>
      </w:pPr>
      <w:bookmarkStart w:id="3" w:name="_Toc225693310"/>
      <w:r w:rsidRPr="000A25BA">
        <w:rPr>
          <w:rFonts w:ascii="Times New Roman" w:hAnsi="Times New Roman" w:cs="Times New Roman"/>
          <w:color w:val="000000" w:themeColor="text1"/>
        </w:rPr>
        <w:t>LSGD</w:t>
      </w:r>
      <w:r w:rsidR="009D55D1" w:rsidRPr="000A25BA">
        <w:rPr>
          <w:rFonts w:ascii="Times New Roman" w:hAnsi="Times New Roman" w:cs="Times New Roman"/>
          <w:color w:val="000000" w:themeColor="text1"/>
        </w:rPr>
        <w:t xml:space="preserve"> at A Glance</w:t>
      </w:r>
      <w:bookmarkEnd w:id="3"/>
    </w:p>
    <w:p w:rsidR="004C64E7" w:rsidRPr="000A25BA" w:rsidRDefault="004C64E7" w:rsidP="004C64E7">
      <w:pPr>
        <w:ind w:left="720"/>
        <w:rPr>
          <w:rFonts w:ascii="Times New Roman" w:eastAsia="Georgia" w:hAnsi="Times New Roman" w:cs="Times New Roman"/>
          <w:color w:val="000000" w:themeColor="text1"/>
        </w:rPr>
      </w:pPr>
    </w:p>
    <w:p w:rsidR="008913D0" w:rsidRPr="000A25BA" w:rsidRDefault="009F34BA" w:rsidP="005D3924">
      <w:pPr>
        <w:numPr>
          <w:ilvl w:val="0"/>
          <w:numId w:val="23"/>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Geographical boundaries with political map ( based on latest delimitation)</w:t>
      </w:r>
    </w:p>
    <w:p w:rsidR="008913D0" w:rsidRPr="000A25BA" w:rsidRDefault="009F34BA" w:rsidP="005D3924">
      <w:pPr>
        <w:numPr>
          <w:ilvl w:val="0"/>
          <w:numId w:val="23"/>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Baseline data</w:t>
      </w:r>
    </w:p>
    <w:p w:rsidR="008913D0" w:rsidRPr="000A25BA" w:rsidRDefault="009F34BA" w:rsidP="005D3924">
      <w:pPr>
        <w:numPr>
          <w:ilvl w:val="0"/>
          <w:numId w:val="23"/>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Ward division </w:t>
      </w:r>
    </w:p>
    <w:p w:rsidR="00CC16A8" w:rsidRPr="000A25BA" w:rsidRDefault="00CC16A8" w:rsidP="00CC16A8">
      <w:pPr>
        <w:ind w:left="720"/>
        <w:rPr>
          <w:rFonts w:ascii="Times New Roman" w:eastAsia="Georgia" w:hAnsi="Times New Roman" w:cs="Times New Roman"/>
          <w:color w:val="000000" w:themeColor="text1"/>
        </w:rPr>
      </w:pPr>
    </w:p>
    <w:p w:rsidR="0071462C" w:rsidRPr="000A25BA" w:rsidRDefault="00CC16A8" w:rsidP="0071462C">
      <w:pPr>
        <w:pStyle w:val="Caption"/>
        <w:keepNext/>
        <w:rPr>
          <w:rFonts w:ascii="Times New Roman" w:hAnsi="Times New Roman" w:cs="Times New Roman"/>
          <w:color w:val="000000" w:themeColor="text1"/>
        </w:rPr>
      </w:pPr>
      <w:bookmarkStart w:id="4" w:name="_Toc225693367"/>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1</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LSGD at Glance</w:t>
      </w:r>
      <w:bookmarkEnd w:id="4"/>
    </w:p>
    <w:tbl>
      <w:tblPr>
        <w:tblStyle w:val="TableGrid"/>
        <w:tblW w:w="0" w:type="auto"/>
        <w:tblLook w:val="04A0" w:firstRow="1" w:lastRow="0" w:firstColumn="1" w:lastColumn="0" w:noHBand="0" w:noVBand="1"/>
      </w:tblPr>
      <w:tblGrid>
        <w:gridCol w:w="2267"/>
        <w:gridCol w:w="2607"/>
        <w:gridCol w:w="2267"/>
        <w:gridCol w:w="2267"/>
      </w:tblGrid>
      <w:tr w:rsidR="000A25BA" w:rsidRPr="000A25BA" w:rsidTr="007C7D39">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Sl. No:</w:t>
            </w:r>
          </w:p>
        </w:tc>
        <w:tc>
          <w:tcPr>
            <w:tcW w:w="4874" w:type="dxa"/>
            <w:gridSpan w:val="2"/>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Category</w:t>
            </w: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Number</w:t>
            </w:r>
          </w:p>
        </w:tc>
      </w:tr>
      <w:tr w:rsidR="000A25BA" w:rsidRPr="000A25BA" w:rsidTr="007C7D39">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4874" w:type="dxa"/>
            <w:gridSpan w:val="2"/>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Ward</w:t>
            </w: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r>
      <w:tr w:rsidR="000A25BA" w:rsidRPr="000A25BA" w:rsidTr="007C7D39">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4874" w:type="dxa"/>
            <w:gridSpan w:val="2"/>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Houses</w:t>
            </w: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13136</w:t>
            </w:r>
          </w:p>
        </w:tc>
      </w:tr>
      <w:tr w:rsidR="000A25BA" w:rsidRPr="000A25BA" w:rsidTr="007C7D39">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4874" w:type="dxa"/>
            <w:gridSpan w:val="2"/>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Population</w:t>
            </w: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52760</w:t>
            </w:r>
          </w:p>
        </w:tc>
      </w:tr>
      <w:tr w:rsidR="000A25BA" w:rsidRPr="000A25BA" w:rsidTr="007C7D39">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4874" w:type="dxa"/>
            <w:gridSpan w:val="2"/>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Migrants</w:t>
            </w: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324</w:t>
            </w:r>
          </w:p>
        </w:tc>
      </w:tr>
      <w:tr w:rsidR="000A25BA" w:rsidRPr="000A25BA" w:rsidTr="007C7D39">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4874" w:type="dxa"/>
            <w:gridSpan w:val="2"/>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Wells</w:t>
            </w: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12846</w:t>
            </w:r>
          </w:p>
        </w:tc>
      </w:tr>
      <w:tr w:rsidR="000A25BA" w:rsidRPr="000A25BA" w:rsidTr="007C7D39">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4874" w:type="dxa"/>
            <w:gridSpan w:val="2"/>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Hotspots</w:t>
            </w: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0A25BA" w:rsidRPr="000A25BA" w:rsidTr="007C7D39">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4874" w:type="dxa"/>
            <w:gridSpan w:val="2"/>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Educational Institutions</w:t>
            </w: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r>
      <w:tr w:rsidR="00CC16A8" w:rsidRPr="000A25BA" w:rsidTr="00CC16A8">
        <w:tc>
          <w:tcPr>
            <w:tcW w:w="2267" w:type="dxa"/>
            <w:vMerge w:val="restart"/>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2607" w:type="dxa"/>
            <w:vMerge w:val="restart"/>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Hospitals</w:t>
            </w: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Government</w:t>
            </w: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CC16A8" w:rsidRPr="000A25BA" w:rsidTr="00CC16A8">
        <w:tc>
          <w:tcPr>
            <w:tcW w:w="2267" w:type="dxa"/>
            <w:vMerge/>
          </w:tcPr>
          <w:p w:rsidR="00CC16A8" w:rsidRPr="000A25BA" w:rsidRDefault="00CC16A8" w:rsidP="004C64E7">
            <w:pPr>
              <w:rPr>
                <w:rFonts w:ascii="Times New Roman" w:eastAsia="Georgia" w:hAnsi="Times New Roman" w:cs="Times New Roman"/>
                <w:color w:val="000000" w:themeColor="text1"/>
              </w:rPr>
            </w:pPr>
          </w:p>
        </w:tc>
        <w:tc>
          <w:tcPr>
            <w:tcW w:w="2607" w:type="dxa"/>
            <w:vMerge/>
          </w:tcPr>
          <w:p w:rsidR="00CC16A8" w:rsidRPr="000A25BA" w:rsidRDefault="00CC16A8" w:rsidP="004C64E7">
            <w:pPr>
              <w:rPr>
                <w:rFonts w:ascii="Times New Roman" w:eastAsia="Georgia" w:hAnsi="Times New Roman" w:cs="Times New Roman"/>
                <w:color w:val="000000" w:themeColor="text1"/>
              </w:rPr>
            </w:pP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Private</w:t>
            </w:r>
          </w:p>
        </w:tc>
        <w:tc>
          <w:tcPr>
            <w:tcW w:w="2267" w:type="dxa"/>
          </w:tcPr>
          <w:p w:rsidR="00CC16A8" w:rsidRPr="000A25BA" w:rsidRDefault="00CC16A8" w:rsidP="004C64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bl>
    <w:p w:rsidR="008913D0" w:rsidRPr="000A25BA" w:rsidRDefault="008913D0" w:rsidP="00CC16A8">
      <w:pPr>
        <w:rPr>
          <w:rFonts w:ascii="Times New Roman" w:eastAsia="Georgia" w:hAnsi="Times New Roman" w:cs="Times New Roman"/>
          <w:color w:val="000000" w:themeColor="text1"/>
        </w:rPr>
      </w:pPr>
    </w:p>
    <w:p w:rsidR="008913D0" w:rsidRPr="000A25BA" w:rsidRDefault="009F34BA" w:rsidP="005D3924">
      <w:pPr>
        <w:numPr>
          <w:ilvl w:val="0"/>
          <w:numId w:val="23"/>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Risk stratification among wards in the context of Communicable diseases and hazards</w:t>
      </w:r>
    </w:p>
    <w:p w:rsidR="008913D0" w:rsidRPr="000A25BA" w:rsidRDefault="009F34BA" w:rsidP="005D3924">
      <w:pPr>
        <w:numPr>
          <w:ilvl w:val="0"/>
          <w:numId w:val="23"/>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Major Roads/rivers</w:t>
      </w:r>
    </w:p>
    <w:p w:rsidR="008913D0" w:rsidRPr="000A25BA" w:rsidRDefault="009F34BA" w:rsidP="005D3924">
      <w:pPr>
        <w:numPr>
          <w:ilvl w:val="0"/>
          <w:numId w:val="23"/>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Major establishments with geospatial mapping</w:t>
      </w:r>
    </w:p>
    <w:p w:rsidR="008913D0" w:rsidRPr="000A25BA" w:rsidRDefault="009F34BA" w:rsidP="005D3924">
      <w:pPr>
        <w:numPr>
          <w:ilvl w:val="0"/>
          <w:numId w:val="23"/>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occupational groups, socio cultural groups, migration &amp; mobility patterns</w:t>
      </w:r>
    </w:p>
    <w:p w:rsidR="008913D0" w:rsidRPr="000A25BA" w:rsidRDefault="009F34BA" w:rsidP="005D3924">
      <w:pPr>
        <w:numPr>
          <w:ilvl w:val="0"/>
          <w:numId w:val="23"/>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Vulnerability mapping </w:t>
      </w:r>
    </w:p>
    <w:p w:rsidR="008913D0" w:rsidRPr="000A25BA" w:rsidRDefault="009F34BA" w:rsidP="005D3924">
      <w:pPr>
        <w:numPr>
          <w:ilvl w:val="0"/>
          <w:numId w:val="23"/>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Disaster prone </w:t>
      </w:r>
      <w:r w:rsidR="00D12B98" w:rsidRPr="000A25BA">
        <w:rPr>
          <w:rFonts w:ascii="Times New Roman" w:eastAsia="Georgia" w:hAnsi="Times New Roman" w:cs="Times New Roman"/>
          <w:color w:val="000000" w:themeColor="text1"/>
        </w:rPr>
        <w:t>areas (</w:t>
      </w:r>
      <w:r w:rsidRPr="000A25BA">
        <w:rPr>
          <w:rFonts w:ascii="Times New Roman" w:eastAsia="Georgia" w:hAnsi="Times New Roman" w:cs="Times New Roman"/>
          <w:color w:val="000000" w:themeColor="text1"/>
        </w:rPr>
        <w:t>geographic vulnerability)</w:t>
      </w:r>
    </w:p>
    <w:p w:rsidR="008913D0" w:rsidRPr="000A25BA" w:rsidRDefault="008913D0">
      <w:pPr>
        <w:ind w:left="720"/>
        <w:rPr>
          <w:rFonts w:ascii="Times New Roman" w:eastAsia="Georgia" w:hAnsi="Times New Roman" w:cs="Times New Roman"/>
          <w:color w:val="000000" w:themeColor="text1"/>
        </w:rPr>
      </w:pPr>
    </w:p>
    <w:p w:rsidR="008913D0" w:rsidRPr="000A25BA" w:rsidRDefault="009F34BA">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Maps - </w:t>
      </w:r>
      <w:r w:rsidR="00D12B98" w:rsidRPr="000A25BA">
        <w:rPr>
          <w:rFonts w:ascii="Times New Roman" w:eastAsia="Georgia" w:hAnsi="Times New Roman" w:cs="Times New Roman"/>
          <w:b/>
          <w:bCs/>
          <w:color w:val="000000" w:themeColor="text1"/>
        </w:rPr>
        <w:t>ward-based</w:t>
      </w:r>
      <w:r w:rsidRPr="000A25BA">
        <w:rPr>
          <w:rFonts w:ascii="Times New Roman" w:eastAsia="Georgia" w:hAnsi="Times New Roman" w:cs="Times New Roman"/>
          <w:b/>
          <w:bCs/>
          <w:color w:val="000000" w:themeColor="text1"/>
        </w:rPr>
        <w:t xml:space="preserve"> (Mention source also)</w:t>
      </w:r>
    </w:p>
    <w:p w:rsidR="008913D0" w:rsidRPr="000A25BA" w:rsidRDefault="008913D0">
      <w:pPr>
        <w:rPr>
          <w:rFonts w:ascii="Times New Roman" w:eastAsia="Georgia" w:hAnsi="Times New Roman" w:cs="Times New Roman"/>
          <w:color w:val="000000" w:themeColor="text1"/>
        </w:rPr>
      </w:pPr>
    </w:p>
    <w:p w:rsidR="008913D0" w:rsidRPr="000A25BA" w:rsidRDefault="009F34BA" w:rsidP="005D3924">
      <w:pPr>
        <w:numPr>
          <w:ilvl w:val="0"/>
          <w:numId w:val="22"/>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Geographical boundaries - ward boundaries map</w:t>
      </w:r>
    </w:p>
    <w:p w:rsidR="008913D0" w:rsidRPr="000A25BA" w:rsidRDefault="00D12B98" w:rsidP="005D3924">
      <w:pPr>
        <w:numPr>
          <w:ilvl w:val="0"/>
          <w:numId w:val="22"/>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Health infrastructure map</w:t>
      </w:r>
    </w:p>
    <w:p w:rsidR="008913D0" w:rsidRPr="000A25BA" w:rsidRDefault="009F34BA" w:rsidP="005D3924">
      <w:pPr>
        <w:numPr>
          <w:ilvl w:val="0"/>
          <w:numId w:val="22"/>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roads and rivers map</w:t>
      </w:r>
    </w:p>
    <w:p w:rsidR="008913D0" w:rsidRPr="000A25BA" w:rsidRDefault="009F34BA" w:rsidP="005D3924">
      <w:pPr>
        <w:numPr>
          <w:ilvl w:val="0"/>
          <w:numId w:val="22"/>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major establishments map</w:t>
      </w:r>
    </w:p>
    <w:p w:rsidR="008913D0" w:rsidRPr="000A25BA" w:rsidRDefault="00D12B98" w:rsidP="005D3924">
      <w:pPr>
        <w:numPr>
          <w:ilvl w:val="0"/>
          <w:numId w:val="22"/>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disaster-prone areas map</w:t>
      </w:r>
    </w:p>
    <w:p w:rsidR="008913D0" w:rsidRPr="000A25BA" w:rsidRDefault="009F34BA" w:rsidP="005D3924">
      <w:pPr>
        <w:numPr>
          <w:ilvl w:val="0"/>
          <w:numId w:val="22"/>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hotspot map - CD &amp; disasters</w:t>
      </w:r>
    </w:p>
    <w:p w:rsidR="008913D0" w:rsidRPr="000A25BA" w:rsidRDefault="008913D0">
      <w:pPr>
        <w:ind w:left="360"/>
        <w:rPr>
          <w:rFonts w:ascii="Times New Roman" w:eastAsia="Georgia" w:hAnsi="Times New Roman" w:cs="Times New Roman"/>
          <w:color w:val="000000" w:themeColor="text1"/>
        </w:rPr>
      </w:pPr>
    </w:p>
    <w:p w:rsidR="008913D0" w:rsidRPr="000A25BA" w:rsidRDefault="00DF6C89" w:rsidP="00CB6D3F">
      <w:pPr>
        <w:pStyle w:val="Heading2"/>
        <w:rPr>
          <w:rFonts w:ascii="Times New Roman" w:hAnsi="Times New Roman" w:cs="Times New Roman"/>
          <w:color w:val="000000" w:themeColor="text1"/>
        </w:rPr>
      </w:pPr>
      <w:bookmarkStart w:id="5" w:name="_Toc225693311"/>
      <w:r w:rsidRPr="000A25BA">
        <w:rPr>
          <w:rFonts w:ascii="Times New Roman" w:hAnsi="Times New Roman" w:cs="Times New Roman"/>
          <w:color w:val="000000" w:themeColor="text1"/>
        </w:rPr>
        <w:lastRenderedPageBreak/>
        <w:t xml:space="preserve">Maps of </w:t>
      </w:r>
      <w:proofErr w:type="spellStart"/>
      <w:r w:rsidRPr="000A25BA">
        <w:rPr>
          <w:rFonts w:ascii="Times New Roman" w:hAnsi="Times New Roman" w:cs="Times New Roman"/>
          <w:color w:val="000000" w:themeColor="text1"/>
        </w:rPr>
        <w:t>Pallickal</w:t>
      </w:r>
      <w:proofErr w:type="spellEnd"/>
      <w:r w:rsidRPr="000A25BA">
        <w:rPr>
          <w:rFonts w:ascii="Times New Roman" w:hAnsi="Times New Roman" w:cs="Times New Roman"/>
          <w:color w:val="000000" w:themeColor="text1"/>
        </w:rPr>
        <w:t xml:space="preserve"> GP</w:t>
      </w:r>
      <w:bookmarkEnd w:id="5"/>
    </w:p>
    <w:p w:rsidR="00E55C55" w:rsidRPr="000A25BA" w:rsidRDefault="003C4E77" w:rsidP="00E55C55">
      <w:pPr>
        <w:keepNext/>
        <w:ind w:left="360"/>
        <w:rPr>
          <w:rFonts w:ascii="Times New Roman" w:hAnsi="Times New Roman" w:cs="Times New Roman"/>
          <w:color w:val="000000" w:themeColor="text1"/>
        </w:rPr>
      </w:pPr>
      <w:r w:rsidRPr="000A25BA">
        <w:rPr>
          <w:rFonts w:ascii="Times New Roman" w:eastAsia="Georgia" w:hAnsi="Times New Roman" w:cs="Times New Roman"/>
          <w:noProof/>
          <w:color w:val="000000" w:themeColor="text1"/>
          <w:lang w:val="en-US" w:eastAsia="en-US" w:bidi="ml-IN"/>
        </w:rPr>
        <w:drawing>
          <wp:inline distT="0" distB="0" distL="0" distR="0" wp14:anchorId="5C20237F" wp14:editId="57FE9DFF">
            <wp:extent cx="5836920" cy="41268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ap_Map_FinalN_Pathanamthitta_Pallickal (1)_page-0001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rsidR="008913D0" w:rsidRPr="000A25BA" w:rsidRDefault="00E55C55" w:rsidP="00E55C55">
      <w:pPr>
        <w:pStyle w:val="Caption"/>
        <w:rPr>
          <w:rFonts w:ascii="Times New Roman" w:eastAsia="Georgia" w:hAnsi="Times New Roman" w:cs="Times New Roman"/>
          <w:color w:val="000000" w:themeColor="text1"/>
        </w:rPr>
      </w:pPr>
      <w:bookmarkStart w:id="6" w:name="_Toc225693420"/>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00724D60" w:rsidRPr="000A25BA">
        <w:rPr>
          <w:rFonts w:ascii="Times New Roman" w:hAnsi="Times New Roman" w:cs="Times New Roman"/>
          <w:noProof/>
          <w:color w:val="000000" w:themeColor="text1"/>
        </w:rPr>
        <w:t>1</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xml:space="preserve">: </w:t>
      </w:r>
      <w:proofErr w:type="spellStart"/>
      <w:r w:rsidRPr="000A25BA">
        <w:rPr>
          <w:rFonts w:ascii="Times New Roman" w:hAnsi="Times New Roman" w:cs="Times New Roman"/>
          <w:color w:val="000000" w:themeColor="text1"/>
          <w:lang w:val="en-US"/>
        </w:rPr>
        <w:t>Pallickal</w:t>
      </w:r>
      <w:proofErr w:type="spellEnd"/>
      <w:r w:rsidRPr="000A25BA">
        <w:rPr>
          <w:rFonts w:ascii="Times New Roman" w:hAnsi="Times New Roman" w:cs="Times New Roman"/>
          <w:color w:val="000000" w:themeColor="text1"/>
          <w:lang w:val="en-US"/>
        </w:rPr>
        <w:t xml:space="preserve"> </w:t>
      </w:r>
      <w:proofErr w:type="spellStart"/>
      <w:r w:rsidRPr="000A25BA">
        <w:rPr>
          <w:rFonts w:ascii="Times New Roman" w:hAnsi="Times New Roman" w:cs="Times New Roman"/>
          <w:color w:val="000000" w:themeColor="text1"/>
          <w:lang w:val="en-US"/>
        </w:rPr>
        <w:t>Panchayath</w:t>
      </w:r>
      <w:proofErr w:type="spellEnd"/>
      <w:r w:rsidRPr="000A25BA">
        <w:rPr>
          <w:rFonts w:ascii="Times New Roman" w:hAnsi="Times New Roman" w:cs="Times New Roman"/>
          <w:color w:val="000000" w:themeColor="text1"/>
          <w:lang w:val="en-US"/>
        </w:rPr>
        <w:t xml:space="preserve"> Map</w:t>
      </w:r>
      <w:bookmarkEnd w:id="6"/>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E55C55" w:rsidRPr="000A25BA" w:rsidRDefault="003C4E77" w:rsidP="00E55C55">
      <w:pPr>
        <w:keepNext/>
        <w:rPr>
          <w:rFonts w:ascii="Times New Roman" w:hAnsi="Times New Roman" w:cs="Times New Roman"/>
          <w:color w:val="000000" w:themeColor="text1"/>
        </w:rPr>
      </w:pPr>
      <w:r w:rsidRPr="000A25BA">
        <w:rPr>
          <w:rFonts w:ascii="Times New Roman" w:eastAsia="Georgia" w:hAnsi="Times New Roman" w:cs="Times New Roman"/>
          <w:noProof/>
          <w:color w:val="000000" w:themeColor="text1"/>
          <w:lang w:val="en-US" w:eastAsia="en-US" w:bidi="ml-IN"/>
        </w:rPr>
        <w:lastRenderedPageBreak/>
        <w:drawing>
          <wp:inline distT="0" distB="0" distL="0" distR="0" wp14:anchorId="5E0017D3" wp14:editId="449EF1D6">
            <wp:extent cx="5836920" cy="51584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836920" cy="5158440"/>
                    </a:xfrm>
                    <a:prstGeom prst="rect">
                      <a:avLst/>
                    </a:prstGeom>
                  </pic:spPr>
                </pic:pic>
              </a:graphicData>
            </a:graphic>
          </wp:inline>
        </w:drawing>
      </w:r>
    </w:p>
    <w:p w:rsidR="008913D0" w:rsidRPr="000A25BA" w:rsidRDefault="00E55C55" w:rsidP="00E55C55">
      <w:pPr>
        <w:pStyle w:val="Caption"/>
        <w:rPr>
          <w:rFonts w:ascii="Times New Roman" w:eastAsia="Georgia" w:hAnsi="Times New Roman" w:cs="Times New Roman"/>
          <w:color w:val="000000" w:themeColor="text1"/>
        </w:rPr>
      </w:pPr>
      <w:bookmarkStart w:id="7" w:name="_Toc225693421"/>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00724D60" w:rsidRPr="000A25BA">
        <w:rPr>
          <w:rFonts w:ascii="Times New Roman" w:hAnsi="Times New Roman" w:cs="Times New Roman"/>
          <w:noProof/>
          <w:color w:val="000000" w:themeColor="text1"/>
        </w:rPr>
        <w:t>2</w:t>
      </w:r>
      <w:r w:rsidR="00E70301" w:rsidRPr="000A25BA">
        <w:rPr>
          <w:rFonts w:ascii="Times New Roman" w:hAnsi="Times New Roman" w:cs="Times New Roman"/>
          <w:noProof/>
          <w:color w:val="000000" w:themeColor="text1"/>
        </w:rPr>
        <w:fldChar w:fldCharType="end"/>
      </w:r>
      <w:r w:rsidR="00A705E2" w:rsidRPr="000A25BA">
        <w:rPr>
          <w:rFonts w:ascii="Times New Roman" w:hAnsi="Times New Roman" w:cs="Times New Roman"/>
          <w:color w:val="000000" w:themeColor="text1"/>
          <w:lang w:val="en-US"/>
        </w:rPr>
        <w:t>: Integrated Health Infrastructure</w:t>
      </w:r>
      <w:r w:rsidRPr="000A25BA">
        <w:rPr>
          <w:rFonts w:ascii="Times New Roman" w:hAnsi="Times New Roman" w:cs="Times New Roman"/>
          <w:color w:val="000000" w:themeColor="text1"/>
          <w:lang w:val="en-US"/>
        </w:rPr>
        <w:t xml:space="preserve"> Map</w:t>
      </w:r>
      <w:bookmarkEnd w:id="7"/>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E55C55" w:rsidRPr="000A25BA" w:rsidRDefault="003C4E77" w:rsidP="00E55C55">
      <w:pPr>
        <w:keepNext/>
        <w:rPr>
          <w:rFonts w:ascii="Times New Roman" w:hAnsi="Times New Roman" w:cs="Times New Roman"/>
          <w:color w:val="000000" w:themeColor="text1"/>
        </w:rPr>
      </w:pPr>
      <w:r w:rsidRPr="000A25BA">
        <w:rPr>
          <w:rFonts w:ascii="Times New Roman" w:eastAsia="Georgia" w:hAnsi="Times New Roman" w:cs="Times New Roman"/>
          <w:noProof/>
          <w:color w:val="000000" w:themeColor="text1"/>
          <w:lang w:val="en-US" w:eastAsia="en-US" w:bidi="ml-IN"/>
        </w:rPr>
        <w:lastRenderedPageBreak/>
        <w:drawing>
          <wp:inline distT="0" distB="0" distL="0" distR="0" wp14:anchorId="20B08612" wp14:editId="2F142686">
            <wp:extent cx="5836920" cy="364558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836920" cy="3645581"/>
                    </a:xfrm>
                    <a:prstGeom prst="rect">
                      <a:avLst/>
                    </a:prstGeom>
                  </pic:spPr>
                </pic:pic>
              </a:graphicData>
            </a:graphic>
          </wp:inline>
        </w:drawing>
      </w:r>
    </w:p>
    <w:p w:rsidR="008913D0" w:rsidRPr="000A25BA" w:rsidRDefault="00E55C55" w:rsidP="00E55C55">
      <w:pPr>
        <w:pStyle w:val="Caption"/>
        <w:rPr>
          <w:rFonts w:ascii="Times New Roman" w:eastAsia="Georgia" w:hAnsi="Times New Roman" w:cs="Times New Roman"/>
          <w:color w:val="000000" w:themeColor="text1"/>
        </w:rPr>
      </w:pPr>
      <w:bookmarkStart w:id="8" w:name="_Toc225693422"/>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00724D60" w:rsidRPr="000A25BA">
        <w:rPr>
          <w:rFonts w:ascii="Times New Roman" w:hAnsi="Times New Roman" w:cs="Times New Roman"/>
          <w:noProof/>
          <w:color w:val="000000" w:themeColor="text1"/>
        </w:rPr>
        <w:t>3</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Schools Map</w:t>
      </w:r>
      <w:bookmarkEnd w:id="8"/>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E55C55" w:rsidRPr="000A25BA" w:rsidRDefault="00672DD2" w:rsidP="00E55C55">
      <w:pPr>
        <w:keepNext/>
        <w:rPr>
          <w:rFonts w:ascii="Times New Roman" w:hAnsi="Times New Roman" w:cs="Times New Roman"/>
          <w:color w:val="000000" w:themeColor="text1"/>
        </w:rPr>
      </w:pPr>
      <w:r w:rsidRPr="000A25BA">
        <w:rPr>
          <w:rFonts w:ascii="Times New Roman" w:eastAsia="Georgia" w:hAnsi="Times New Roman" w:cs="Times New Roman"/>
          <w:noProof/>
          <w:color w:val="000000" w:themeColor="text1"/>
          <w:lang w:val="en-US" w:eastAsia="en-US" w:bidi="ml-IN"/>
        </w:rPr>
        <w:lastRenderedPageBreak/>
        <w:drawing>
          <wp:inline distT="0" distB="0" distL="0" distR="0" wp14:anchorId="3316AF2F" wp14:editId="084B6303">
            <wp:extent cx="5556191" cy="7854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rastructures-939_Pathanamthitta_Pallikkal_GP_page-00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57400" cy="7856659"/>
                    </a:xfrm>
                    <a:prstGeom prst="rect">
                      <a:avLst/>
                    </a:prstGeom>
                  </pic:spPr>
                </pic:pic>
              </a:graphicData>
            </a:graphic>
          </wp:inline>
        </w:drawing>
      </w:r>
    </w:p>
    <w:p w:rsidR="008913D0" w:rsidRPr="000A25BA" w:rsidRDefault="00E55C55" w:rsidP="00E55C55">
      <w:pPr>
        <w:pStyle w:val="Caption"/>
        <w:rPr>
          <w:rFonts w:ascii="Times New Roman" w:eastAsia="Georgia" w:hAnsi="Times New Roman" w:cs="Times New Roman"/>
          <w:color w:val="000000" w:themeColor="text1"/>
        </w:rPr>
      </w:pPr>
      <w:bookmarkStart w:id="9" w:name="_Toc225693423"/>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00724D60" w:rsidRPr="000A25BA">
        <w:rPr>
          <w:rFonts w:ascii="Times New Roman" w:hAnsi="Times New Roman" w:cs="Times New Roman"/>
          <w:noProof/>
          <w:color w:val="000000" w:themeColor="text1"/>
        </w:rPr>
        <w:t>4</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Infrastructure Facilities Map</w:t>
      </w:r>
      <w:bookmarkEnd w:id="9"/>
    </w:p>
    <w:p w:rsidR="00E55C55" w:rsidRPr="000A25BA" w:rsidRDefault="00672DD2" w:rsidP="00E55C55">
      <w:pPr>
        <w:keepNext/>
        <w:rPr>
          <w:rFonts w:ascii="Times New Roman" w:hAnsi="Times New Roman" w:cs="Times New Roman"/>
          <w:color w:val="000000" w:themeColor="text1"/>
        </w:rPr>
      </w:pPr>
      <w:r w:rsidRPr="000A25BA">
        <w:rPr>
          <w:rFonts w:ascii="Times New Roman" w:eastAsia="Georgia" w:hAnsi="Times New Roman" w:cs="Times New Roman"/>
          <w:noProof/>
          <w:color w:val="000000" w:themeColor="text1"/>
          <w:lang w:val="en-US" w:eastAsia="en-US" w:bidi="ml-IN"/>
        </w:rPr>
        <w:lastRenderedPageBreak/>
        <w:drawing>
          <wp:inline distT="0" distB="0" distL="0" distR="0" wp14:anchorId="4F2221C3" wp14:editId="6B760E1A">
            <wp:extent cx="5505450" cy="778321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ation-939_Pathanamthitta_Pallikkal_GP_page-00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06648" cy="7784911"/>
                    </a:xfrm>
                    <a:prstGeom prst="rect">
                      <a:avLst/>
                    </a:prstGeom>
                  </pic:spPr>
                </pic:pic>
              </a:graphicData>
            </a:graphic>
          </wp:inline>
        </w:drawing>
      </w:r>
    </w:p>
    <w:p w:rsidR="008913D0" w:rsidRPr="000A25BA" w:rsidRDefault="00E55C55" w:rsidP="00E55C55">
      <w:pPr>
        <w:pStyle w:val="Caption"/>
        <w:rPr>
          <w:rFonts w:ascii="Times New Roman" w:eastAsia="Georgia" w:hAnsi="Times New Roman" w:cs="Times New Roman"/>
          <w:color w:val="000000" w:themeColor="text1"/>
        </w:rPr>
      </w:pPr>
      <w:bookmarkStart w:id="10" w:name="_Toc225693424"/>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00724D60" w:rsidRPr="000A25BA">
        <w:rPr>
          <w:rFonts w:ascii="Times New Roman" w:hAnsi="Times New Roman" w:cs="Times New Roman"/>
          <w:noProof/>
          <w:color w:val="000000" w:themeColor="text1"/>
        </w:rPr>
        <w:t>5</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Transportation Map</w:t>
      </w:r>
      <w:bookmarkEnd w:id="10"/>
    </w:p>
    <w:p w:rsidR="007C7D39" w:rsidRPr="000A25BA" w:rsidRDefault="00672DD2" w:rsidP="007C7D39">
      <w:pPr>
        <w:keepNext/>
        <w:rPr>
          <w:rFonts w:ascii="Times New Roman" w:hAnsi="Times New Roman" w:cs="Times New Roman"/>
          <w:color w:val="000000" w:themeColor="text1"/>
        </w:rPr>
      </w:pPr>
      <w:r w:rsidRPr="000A25BA">
        <w:rPr>
          <w:rFonts w:ascii="Times New Roman" w:eastAsia="Georgia" w:hAnsi="Times New Roman" w:cs="Times New Roman"/>
          <w:noProof/>
          <w:color w:val="000000" w:themeColor="text1"/>
          <w:lang w:val="en-US" w:eastAsia="en-US" w:bidi="ml-IN"/>
        </w:rPr>
        <w:lastRenderedPageBreak/>
        <w:drawing>
          <wp:inline distT="0" distB="0" distL="0" distR="0" wp14:anchorId="2B07FA9A" wp14:editId="6C25A2DC">
            <wp:extent cx="5600700" cy="79178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dProneVSInfrastructures-939_Pathanamthitta_Pallikkal_GP_page-00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01919" cy="7919597"/>
                    </a:xfrm>
                    <a:prstGeom prst="rect">
                      <a:avLst/>
                    </a:prstGeom>
                  </pic:spPr>
                </pic:pic>
              </a:graphicData>
            </a:graphic>
          </wp:inline>
        </w:drawing>
      </w:r>
    </w:p>
    <w:p w:rsidR="00672DD2" w:rsidRPr="000A25BA" w:rsidRDefault="007C7D39" w:rsidP="007C7D39">
      <w:pPr>
        <w:pStyle w:val="Caption"/>
        <w:rPr>
          <w:rFonts w:ascii="Times New Roman" w:eastAsia="Georgia" w:hAnsi="Times New Roman" w:cs="Times New Roman"/>
          <w:color w:val="000000" w:themeColor="text1"/>
        </w:rPr>
      </w:pPr>
      <w:bookmarkStart w:id="11" w:name="_Toc225693425"/>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00724D60" w:rsidRPr="000A25BA">
        <w:rPr>
          <w:rFonts w:ascii="Times New Roman" w:hAnsi="Times New Roman" w:cs="Times New Roman"/>
          <w:noProof/>
          <w:color w:val="000000" w:themeColor="text1"/>
        </w:rPr>
        <w:t>6</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Flood Map</w:t>
      </w:r>
      <w:bookmarkEnd w:id="11"/>
    </w:p>
    <w:p w:rsidR="007C7D39" w:rsidRPr="000A25BA" w:rsidRDefault="00672DD2" w:rsidP="007C7D39">
      <w:pPr>
        <w:keepNext/>
        <w:rPr>
          <w:rFonts w:ascii="Times New Roman" w:hAnsi="Times New Roman" w:cs="Times New Roman"/>
          <w:color w:val="000000" w:themeColor="text1"/>
        </w:rPr>
      </w:pPr>
      <w:r w:rsidRPr="000A25BA">
        <w:rPr>
          <w:rFonts w:ascii="Times New Roman" w:eastAsia="Georgia" w:hAnsi="Times New Roman" w:cs="Times New Roman"/>
          <w:noProof/>
          <w:color w:val="000000" w:themeColor="text1"/>
          <w:lang w:val="en-US" w:eastAsia="en-US" w:bidi="ml-IN"/>
        </w:rPr>
        <w:lastRenderedPageBreak/>
        <w:drawing>
          <wp:inline distT="0" distB="0" distL="0" distR="0" wp14:anchorId="7AE5C59C" wp14:editId="5BDADCE5">
            <wp:extent cx="5592124" cy="7905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use2000-939_Pathanamthitta_Pallikkal_GP_page-000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93341" cy="7907471"/>
                    </a:xfrm>
                    <a:prstGeom prst="rect">
                      <a:avLst/>
                    </a:prstGeom>
                  </pic:spPr>
                </pic:pic>
              </a:graphicData>
            </a:graphic>
          </wp:inline>
        </w:drawing>
      </w:r>
    </w:p>
    <w:p w:rsidR="00672DD2" w:rsidRPr="000A25BA" w:rsidRDefault="007C7D39" w:rsidP="007C7D39">
      <w:pPr>
        <w:pStyle w:val="Caption"/>
        <w:rPr>
          <w:rFonts w:ascii="Times New Roman" w:eastAsia="Georgia" w:hAnsi="Times New Roman" w:cs="Times New Roman"/>
          <w:color w:val="000000" w:themeColor="text1"/>
        </w:rPr>
      </w:pPr>
      <w:bookmarkStart w:id="12" w:name="_Toc225693426"/>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00724D60" w:rsidRPr="000A25BA">
        <w:rPr>
          <w:rFonts w:ascii="Times New Roman" w:hAnsi="Times New Roman" w:cs="Times New Roman"/>
          <w:noProof/>
          <w:color w:val="000000" w:themeColor="text1"/>
        </w:rPr>
        <w:t>7</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Land Use Map</w:t>
      </w:r>
      <w:bookmarkEnd w:id="12"/>
    </w:p>
    <w:p w:rsidR="00877BCC" w:rsidRPr="000A25BA" w:rsidRDefault="00C73E25" w:rsidP="00877BCC">
      <w:pPr>
        <w:keepNext/>
        <w:rPr>
          <w:rFonts w:ascii="Times New Roman" w:hAnsi="Times New Roman" w:cs="Times New Roman"/>
          <w:color w:val="000000" w:themeColor="text1"/>
        </w:rPr>
      </w:pPr>
      <w:r w:rsidRPr="000A25BA">
        <w:rPr>
          <w:rFonts w:ascii="Times New Roman" w:eastAsia="Georgia" w:hAnsi="Times New Roman" w:cs="Times New Roman"/>
          <w:noProof/>
          <w:color w:val="000000" w:themeColor="text1"/>
          <w:lang w:val="en-US" w:eastAsia="en-US" w:bidi="ml-IN"/>
        </w:rPr>
        <w:lastRenderedPageBreak/>
        <w:drawing>
          <wp:inline distT="0" distB="0" distL="0" distR="0" wp14:anchorId="76591454" wp14:editId="526DE43C">
            <wp:extent cx="5836920" cy="4021194"/>
            <wp:effectExtent l="0" t="0" r="0" b="0"/>
            <wp:docPr id="3" name="Picture 2" descr="area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 map.jpg"/>
                    <pic:cNvPicPr/>
                  </pic:nvPicPr>
                  <pic:blipFill>
                    <a:blip r:embed="rId24" cstate="print"/>
                    <a:stretch>
                      <a:fillRect/>
                    </a:stretch>
                  </pic:blipFill>
                  <pic:spPr>
                    <a:xfrm>
                      <a:off x="0" y="0"/>
                      <a:ext cx="5836920" cy="4021194"/>
                    </a:xfrm>
                    <a:prstGeom prst="rect">
                      <a:avLst/>
                    </a:prstGeom>
                  </pic:spPr>
                </pic:pic>
              </a:graphicData>
            </a:graphic>
          </wp:inline>
        </w:drawing>
      </w:r>
    </w:p>
    <w:p w:rsidR="00C73E25" w:rsidRPr="000A25BA" w:rsidRDefault="00877BCC" w:rsidP="00877BCC">
      <w:pPr>
        <w:pStyle w:val="Caption"/>
        <w:rPr>
          <w:rFonts w:ascii="Times New Roman" w:eastAsia="Georgia" w:hAnsi="Times New Roman" w:cs="Times New Roman"/>
          <w:color w:val="000000" w:themeColor="text1"/>
        </w:rPr>
      </w:pPr>
      <w:bookmarkStart w:id="13" w:name="_Toc225693427"/>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00724D60" w:rsidRPr="000A25BA">
        <w:rPr>
          <w:rFonts w:ascii="Times New Roman" w:hAnsi="Times New Roman" w:cs="Times New Roman"/>
          <w:noProof/>
          <w:color w:val="000000" w:themeColor="text1"/>
        </w:rPr>
        <w:t>8</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Boundary Map</w:t>
      </w:r>
      <w:bookmarkEnd w:id="13"/>
    </w:p>
    <w:p w:rsidR="008913D0" w:rsidRPr="000A25BA" w:rsidRDefault="008913D0">
      <w:pPr>
        <w:rPr>
          <w:rFonts w:ascii="Times New Roman" w:eastAsia="Georgia" w:hAnsi="Times New Roman" w:cs="Times New Roman"/>
          <w:color w:val="000000" w:themeColor="text1"/>
        </w:rPr>
      </w:pPr>
    </w:p>
    <w:p w:rsidR="008E0E92" w:rsidRPr="000A25BA" w:rsidRDefault="008E0E92">
      <w:pPr>
        <w:pStyle w:val="Heading1"/>
        <w:ind w:left="360"/>
        <w:jc w:val="center"/>
        <w:rPr>
          <w:rFonts w:ascii="Times New Roman" w:eastAsia="Georgia" w:hAnsi="Times New Roman" w:cs="Times New Roman"/>
          <w:color w:val="000000" w:themeColor="text1"/>
        </w:rPr>
      </w:pPr>
    </w:p>
    <w:p w:rsidR="008E0E92" w:rsidRPr="000A25BA" w:rsidRDefault="008E0E92">
      <w:pPr>
        <w:pStyle w:val="Heading1"/>
        <w:ind w:left="360"/>
        <w:jc w:val="center"/>
        <w:rPr>
          <w:rFonts w:ascii="Times New Roman" w:eastAsia="Georgia" w:hAnsi="Times New Roman" w:cs="Times New Roman"/>
          <w:color w:val="000000" w:themeColor="text1"/>
        </w:rPr>
      </w:pPr>
    </w:p>
    <w:p w:rsidR="008E0E92" w:rsidRPr="000A25BA" w:rsidRDefault="008E0E92">
      <w:pPr>
        <w:pStyle w:val="Heading1"/>
        <w:ind w:left="360"/>
        <w:jc w:val="center"/>
        <w:rPr>
          <w:rFonts w:ascii="Times New Roman" w:eastAsia="Georgia" w:hAnsi="Times New Roman" w:cs="Times New Roman"/>
          <w:color w:val="000000" w:themeColor="text1"/>
        </w:rPr>
      </w:pPr>
    </w:p>
    <w:p w:rsidR="008E0E92" w:rsidRPr="000A25BA" w:rsidRDefault="008E0E92">
      <w:pPr>
        <w:pStyle w:val="Heading1"/>
        <w:ind w:left="360"/>
        <w:jc w:val="center"/>
        <w:rPr>
          <w:rFonts w:ascii="Times New Roman" w:eastAsia="Georgia" w:hAnsi="Times New Roman" w:cs="Times New Roman"/>
          <w:color w:val="000000" w:themeColor="text1"/>
        </w:rPr>
      </w:pPr>
    </w:p>
    <w:p w:rsidR="008E0E92" w:rsidRPr="000A25BA" w:rsidRDefault="008E0E92">
      <w:pPr>
        <w:rPr>
          <w:rFonts w:ascii="Times New Roman" w:eastAsia="Georgia" w:hAnsi="Times New Roman" w:cs="Times New Roman"/>
          <w:b/>
          <w:bCs/>
          <w:color w:val="000000" w:themeColor="text1"/>
          <w:sz w:val="32"/>
          <w:szCs w:val="32"/>
        </w:rPr>
      </w:pPr>
      <w:r w:rsidRPr="000A25BA">
        <w:rPr>
          <w:rFonts w:ascii="Times New Roman" w:eastAsia="Georgia" w:hAnsi="Times New Roman" w:cs="Times New Roman"/>
          <w:color w:val="000000" w:themeColor="text1"/>
        </w:rPr>
        <w:br w:type="page"/>
      </w:r>
    </w:p>
    <w:p w:rsidR="008913D0" w:rsidRPr="000A25BA" w:rsidRDefault="009F34BA" w:rsidP="00CB6D3F">
      <w:pPr>
        <w:pStyle w:val="Heading1"/>
        <w:jc w:val="left"/>
        <w:rPr>
          <w:rFonts w:ascii="Times New Roman" w:hAnsi="Times New Roman" w:cs="Times New Roman"/>
          <w:color w:val="000000" w:themeColor="text1"/>
        </w:rPr>
      </w:pPr>
      <w:bookmarkStart w:id="14" w:name="_Toc225693312"/>
      <w:r w:rsidRPr="000A25BA">
        <w:rPr>
          <w:rFonts w:ascii="Times New Roman" w:hAnsi="Times New Roman" w:cs="Times New Roman"/>
          <w:color w:val="000000" w:themeColor="text1"/>
        </w:rPr>
        <w:lastRenderedPageBreak/>
        <w:t xml:space="preserve">GENERAL PROFILE OF </w:t>
      </w:r>
      <w:r w:rsidR="008E0E92" w:rsidRPr="000A25BA">
        <w:rPr>
          <w:rFonts w:ascii="Times New Roman" w:hAnsi="Times New Roman" w:cs="Times New Roman"/>
          <w:color w:val="000000" w:themeColor="text1"/>
        </w:rPr>
        <w:t xml:space="preserve">PALLICKAL </w:t>
      </w:r>
      <w:r w:rsidR="00CB6D3F" w:rsidRPr="000A25BA">
        <w:rPr>
          <w:rFonts w:ascii="Times New Roman" w:hAnsi="Times New Roman" w:cs="Times New Roman"/>
          <w:color w:val="000000" w:themeColor="text1"/>
        </w:rPr>
        <w:t>GP</w:t>
      </w:r>
      <w:bookmarkEnd w:id="14"/>
    </w:p>
    <w:p w:rsidR="008913D0" w:rsidRPr="000A25BA" w:rsidRDefault="00983D0B" w:rsidP="00983D0B">
      <w:pPr>
        <w:pStyle w:val="Heading2"/>
        <w:rPr>
          <w:rFonts w:ascii="Times New Roman" w:hAnsi="Times New Roman" w:cs="Times New Roman"/>
          <w:color w:val="000000" w:themeColor="text1"/>
        </w:rPr>
      </w:pPr>
      <w:bookmarkStart w:id="15" w:name="_Toc225693313"/>
      <w:r w:rsidRPr="000A25BA">
        <w:rPr>
          <w:rFonts w:ascii="Times New Roman" w:hAnsi="Times New Roman" w:cs="Times New Roman"/>
          <w:color w:val="000000" w:themeColor="text1"/>
        </w:rPr>
        <w:t xml:space="preserve">Background of </w:t>
      </w:r>
      <w:proofErr w:type="spellStart"/>
      <w:r w:rsidRPr="000A25BA">
        <w:rPr>
          <w:rFonts w:ascii="Times New Roman" w:hAnsi="Times New Roman" w:cs="Times New Roman"/>
          <w:color w:val="000000" w:themeColor="text1"/>
        </w:rPr>
        <w:t>Pallickal</w:t>
      </w:r>
      <w:proofErr w:type="spellEnd"/>
      <w:r w:rsidRPr="000A25BA">
        <w:rPr>
          <w:rFonts w:ascii="Times New Roman" w:hAnsi="Times New Roman" w:cs="Times New Roman"/>
          <w:color w:val="000000" w:themeColor="text1"/>
        </w:rPr>
        <w:t xml:space="preserve"> GP</w:t>
      </w:r>
      <w:bookmarkEnd w:id="15"/>
    </w:p>
    <w:p w:rsidR="008E0E92" w:rsidRPr="000A25BA" w:rsidRDefault="008E0E92" w:rsidP="00BB1FC4">
      <w:pPr>
        <w:rPr>
          <w:rFonts w:ascii="Times New Roman" w:hAnsi="Times New Roman" w:cs="Times New Roman"/>
          <w:bCs/>
          <w:color w:val="000000" w:themeColor="text1"/>
        </w:rPr>
      </w:pPr>
    </w:p>
    <w:p w:rsidR="00BB1FC4" w:rsidRPr="000A25BA" w:rsidRDefault="00BB1FC4" w:rsidP="00BB1FC4">
      <w:pPr>
        <w:rPr>
          <w:rFonts w:ascii="Times New Roman" w:hAnsi="Times New Roman" w:cs="Times New Roman"/>
          <w:color w:val="000000" w:themeColor="text1"/>
        </w:rPr>
      </w:pPr>
      <w:proofErr w:type="spellStart"/>
      <w:r w:rsidRPr="000A25BA">
        <w:rPr>
          <w:rFonts w:ascii="Times New Roman" w:hAnsi="Times New Roman" w:cs="Times New Roman"/>
          <w:bCs/>
          <w:color w:val="000000" w:themeColor="text1"/>
        </w:rPr>
        <w:t>Pallickal</w:t>
      </w:r>
      <w:proofErr w:type="spellEnd"/>
      <w:r w:rsidRPr="000A25BA">
        <w:rPr>
          <w:rFonts w:ascii="Times New Roman" w:hAnsi="Times New Roman" w:cs="Times New Roman"/>
          <w:bCs/>
          <w:color w:val="000000" w:themeColor="text1"/>
        </w:rPr>
        <w:t xml:space="preserve"> </w:t>
      </w:r>
      <w:proofErr w:type="spellStart"/>
      <w:r w:rsidRPr="000A25BA">
        <w:rPr>
          <w:rFonts w:ascii="Times New Roman" w:hAnsi="Times New Roman" w:cs="Times New Roman"/>
          <w:bCs/>
          <w:color w:val="000000" w:themeColor="text1"/>
        </w:rPr>
        <w:t>Grama</w:t>
      </w:r>
      <w:proofErr w:type="spellEnd"/>
      <w:r w:rsidRPr="000A25BA">
        <w:rPr>
          <w:rFonts w:ascii="Times New Roman" w:hAnsi="Times New Roman" w:cs="Times New Roman"/>
          <w:bCs/>
          <w:color w:val="000000" w:themeColor="text1"/>
        </w:rPr>
        <w:t xml:space="preserve"> </w:t>
      </w:r>
      <w:proofErr w:type="spellStart"/>
      <w:r w:rsidRPr="000A25BA">
        <w:rPr>
          <w:rFonts w:ascii="Times New Roman" w:hAnsi="Times New Roman" w:cs="Times New Roman"/>
          <w:bCs/>
          <w:color w:val="000000" w:themeColor="text1"/>
        </w:rPr>
        <w:t>Panchayat</w:t>
      </w:r>
      <w:proofErr w:type="spellEnd"/>
      <w:r w:rsidRPr="000A25BA">
        <w:rPr>
          <w:rFonts w:ascii="Times New Roman" w:hAnsi="Times New Roman" w:cs="Times New Roman"/>
          <w:color w:val="000000" w:themeColor="text1"/>
        </w:rPr>
        <w:t xml:space="preserve"> is a rural Local Self Government Institution located in </w:t>
      </w:r>
      <w:proofErr w:type="spellStart"/>
      <w:r w:rsidRPr="000A25BA">
        <w:rPr>
          <w:rFonts w:ascii="Times New Roman" w:hAnsi="Times New Roman" w:cs="Times New Roman"/>
          <w:bCs/>
          <w:color w:val="000000" w:themeColor="text1"/>
        </w:rPr>
        <w:t>Adoor</w:t>
      </w:r>
      <w:proofErr w:type="spellEnd"/>
      <w:r w:rsidRPr="000A25BA">
        <w:rPr>
          <w:rFonts w:ascii="Times New Roman" w:hAnsi="Times New Roman" w:cs="Times New Roman"/>
          <w:bCs/>
          <w:color w:val="000000" w:themeColor="text1"/>
        </w:rPr>
        <w:t xml:space="preserve"> </w:t>
      </w:r>
      <w:proofErr w:type="spellStart"/>
      <w:r w:rsidRPr="000A25BA">
        <w:rPr>
          <w:rFonts w:ascii="Times New Roman" w:hAnsi="Times New Roman" w:cs="Times New Roman"/>
          <w:bCs/>
          <w:color w:val="000000" w:themeColor="text1"/>
        </w:rPr>
        <w:t>Taluk</w:t>
      </w:r>
      <w:proofErr w:type="spellEnd"/>
      <w:r w:rsidRPr="000A25BA">
        <w:rPr>
          <w:rFonts w:ascii="Times New Roman" w:hAnsi="Times New Roman" w:cs="Times New Roman"/>
          <w:color w:val="000000" w:themeColor="text1"/>
        </w:rPr>
        <w:t xml:space="preserve"> of </w:t>
      </w:r>
      <w:proofErr w:type="spellStart"/>
      <w:r w:rsidRPr="000A25BA">
        <w:rPr>
          <w:rFonts w:ascii="Times New Roman" w:hAnsi="Times New Roman" w:cs="Times New Roman"/>
          <w:bCs/>
          <w:color w:val="000000" w:themeColor="text1"/>
        </w:rPr>
        <w:t>Pathanamthitta</w:t>
      </w:r>
      <w:proofErr w:type="spellEnd"/>
      <w:r w:rsidRPr="000A25BA">
        <w:rPr>
          <w:rFonts w:ascii="Times New Roman" w:hAnsi="Times New Roman" w:cs="Times New Roman"/>
          <w:bCs/>
          <w:color w:val="000000" w:themeColor="text1"/>
        </w:rPr>
        <w:t xml:space="preserve"> District</w:t>
      </w:r>
      <w:r w:rsidRPr="000A25BA">
        <w:rPr>
          <w:rFonts w:ascii="Times New Roman" w:hAnsi="Times New Roman" w:cs="Times New Roman"/>
          <w:color w:val="000000" w:themeColor="text1"/>
        </w:rPr>
        <w:t xml:space="preserve">. The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functions under the administrative jurisdiction of </w:t>
      </w:r>
      <w:proofErr w:type="spellStart"/>
      <w:r w:rsidRPr="000A25BA">
        <w:rPr>
          <w:rFonts w:ascii="Times New Roman" w:hAnsi="Times New Roman" w:cs="Times New Roman"/>
          <w:bCs/>
          <w:color w:val="000000" w:themeColor="text1"/>
        </w:rPr>
        <w:t>Parakode</w:t>
      </w:r>
      <w:proofErr w:type="spellEnd"/>
      <w:r w:rsidRPr="000A25BA">
        <w:rPr>
          <w:rFonts w:ascii="Times New Roman" w:hAnsi="Times New Roman" w:cs="Times New Roman"/>
          <w:bCs/>
          <w:color w:val="000000" w:themeColor="text1"/>
        </w:rPr>
        <w:t xml:space="preserve"> Block </w:t>
      </w:r>
      <w:proofErr w:type="spellStart"/>
      <w:r w:rsidRPr="000A25BA">
        <w:rPr>
          <w:rFonts w:ascii="Times New Roman" w:hAnsi="Times New Roman" w:cs="Times New Roman"/>
          <w:bCs/>
          <w:color w:val="000000" w:themeColor="text1"/>
        </w:rPr>
        <w:t>Panchayat</w:t>
      </w:r>
      <w:proofErr w:type="spellEnd"/>
      <w:r w:rsidRPr="000A25BA">
        <w:rPr>
          <w:rFonts w:ascii="Times New Roman" w:hAnsi="Times New Roman" w:cs="Times New Roman"/>
          <w:color w:val="000000" w:themeColor="text1"/>
        </w:rPr>
        <w:t xml:space="preserve"> within the decentralized governance framework of the Government of Kerala. It is one of the major </w:t>
      </w:r>
      <w:proofErr w:type="spellStart"/>
      <w:r w:rsidRPr="000A25BA">
        <w:rPr>
          <w:rFonts w:ascii="Times New Roman" w:hAnsi="Times New Roman" w:cs="Times New Roman"/>
          <w:color w:val="000000" w:themeColor="text1"/>
        </w:rPr>
        <w:t>Grama</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Panchayats</w:t>
      </w:r>
      <w:proofErr w:type="spellEnd"/>
      <w:r w:rsidRPr="000A25BA">
        <w:rPr>
          <w:rFonts w:ascii="Times New Roman" w:hAnsi="Times New Roman" w:cs="Times New Roman"/>
          <w:color w:val="000000" w:themeColor="text1"/>
        </w:rPr>
        <w:t xml:space="preserve"> in the southern part of the district and plays an important role in rural administration, development planning, and public health service delivery.</w:t>
      </w:r>
    </w:p>
    <w:p w:rsidR="00BB1FC4" w:rsidRPr="000A25BA" w:rsidRDefault="00BB1FC4" w:rsidP="00BB1FC4">
      <w:pPr>
        <w:rPr>
          <w:rFonts w:ascii="Times New Roman" w:hAnsi="Times New Roman" w:cs="Times New Roman"/>
          <w:bCs/>
          <w:color w:val="000000" w:themeColor="text1"/>
        </w:rPr>
      </w:pPr>
      <w:r w:rsidRPr="000A25BA">
        <w:rPr>
          <w:rFonts w:ascii="Times New Roman" w:hAnsi="Times New Roman" w:cs="Times New Roman"/>
          <w:bCs/>
          <w:color w:val="000000" w:themeColor="text1"/>
        </w:rPr>
        <w:t>Administrative and Geographic Profile</w:t>
      </w:r>
    </w:p>
    <w:p w:rsidR="00BB1FC4" w:rsidRPr="000A25BA" w:rsidRDefault="00BB1FC4" w:rsidP="00BB1FC4">
      <w:pPr>
        <w:rPr>
          <w:rFonts w:ascii="Times New Roman" w:hAnsi="Times New Roman" w:cs="Times New Roman"/>
          <w:color w:val="000000" w:themeColor="text1"/>
        </w:rPr>
      </w:pPr>
      <w:proofErr w:type="spellStart"/>
      <w:r w:rsidRPr="000A25BA">
        <w:rPr>
          <w:rFonts w:ascii="Times New Roman" w:hAnsi="Times New Roman" w:cs="Times New Roman"/>
          <w:color w:val="000000" w:themeColor="text1"/>
        </w:rPr>
        <w:t>Pallickal</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Grama</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covers an area of approximately </w:t>
      </w:r>
      <w:r w:rsidRPr="000A25BA">
        <w:rPr>
          <w:rFonts w:ascii="Times New Roman" w:hAnsi="Times New Roman" w:cs="Times New Roman"/>
          <w:bCs/>
          <w:color w:val="000000" w:themeColor="text1"/>
        </w:rPr>
        <w:t>45.43 square kilometres</w:t>
      </w:r>
      <w:r w:rsidRPr="000A25BA">
        <w:rPr>
          <w:rFonts w:ascii="Times New Roman" w:hAnsi="Times New Roman" w:cs="Times New Roman"/>
          <w:color w:val="000000" w:themeColor="text1"/>
        </w:rPr>
        <w:t xml:space="preserve"> and is administratively divided into </w:t>
      </w:r>
      <w:r w:rsidRPr="000A25BA">
        <w:rPr>
          <w:rFonts w:ascii="Times New Roman" w:hAnsi="Times New Roman" w:cs="Times New Roman"/>
          <w:bCs/>
          <w:color w:val="000000" w:themeColor="text1"/>
        </w:rPr>
        <w:t>24 wards</w:t>
      </w:r>
      <w:r w:rsidRPr="000A25BA">
        <w:rPr>
          <w:rFonts w:ascii="Times New Roman" w:hAnsi="Times New Roman" w:cs="Times New Roman"/>
          <w:color w:val="000000" w:themeColor="text1"/>
        </w:rPr>
        <w:t xml:space="preserve"> governed by elected representatives as per the Kerala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Raj Act. The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lies within the </w:t>
      </w:r>
      <w:r w:rsidRPr="000A25BA">
        <w:rPr>
          <w:rFonts w:ascii="Times New Roman" w:hAnsi="Times New Roman" w:cs="Times New Roman"/>
          <w:bCs/>
          <w:color w:val="000000" w:themeColor="text1"/>
        </w:rPr>
        <w:t>midland physiographic zone of Kerala</w:t>
      </w:r>
      <w:r w:rsidRPr="000A25BA">
        <w:rPr>
          <w:rFonts w:ascii="Times New Roman" w:hAnsi="Times New Roman" w:cs="Times New Roman"/>
          <w:color w:val="000000" w:themeColor="text1"/>
        </w:rPr>
        <w:t>, characterized by gently undulating terrain with laterite soil, small hillocks, agricultural lands, and scattered residential settlements. The region contains a mix of low-lying agricultural fields and elevated residential areas, which influence drainage patterns and local environmental conditions.</w:t>
      </w:r>
    </w:p>
    <w:p w:rsidR="00BB1FC4" w:rsidRPr="000A25BA" w:rsidRDefault="00BB1FC4" w:rsidP="00BB1FC4">
      <w:pPr>
        <w:rPr>
          <w:rFonts w:ascii="Times New Roman" w:hAnsi="Times New Roman" w:cs="Times New Roman"/>
          <w:color w:val="000000" w:themeColor="text1"/>
        </w:rPr>
      </w:pPr>
      <w:r w:rsidRPr="000A25BA">
        <w:rPr>
          <w:rFonts w:ascii="Times New Roman" w:hAnsi="Times New Roman" w:cs="Times New Roman"/>
          <w:color w:val="000000" w:themeColor="text1"/>
        </w:rPr>
        <w:t xml:space="preserve">The </w:t>
      </w:r>
      <w:proofErr w:type="spellStart"/>
      <w:r w:rsidRPr="000A25BA">
        <w:rPr>
          <w:rFonts w:ascii="Times New Roman" w:hAnsi="Times New Roman" w:cs="Times New Roman"/>
          <w:bCs/>
          <w:color w:val="000000" w:themeColor="text1"/>
        </w:rPr>
        <w:t>Pallickalar</w:t>
      </w:r>
      <w:proofErr w:type="spellEnd"/>
      <w:r w:rsidRPr="000A25BA">
        <w:rPr>
          <w:rFonts w:ascii="Times New Roman" w:hAnsi="Times New Roman" w:cs="Times New Roman"/>
          <w:bCs/>
          <w:color w:val="000000" w:themeColor="text1"/>
        </w:rPr>
        <w:t xml:space="preserve"> River</w:t>
      </w:r>
      <w:r w:rsidRPr="000A25BA">
        <w:rPr>
          <w:rFonts w:ascii="Times New Roman" w:hAnsi="Times New Roman" w:cs="Times New Roman"/>
          <w:color w:val="000000" w:themeColor="text1"/>
        </w:rPr>
        <w:t xml:space="preserve"> flows through the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and forms an important local water resource supporting agriculture and groundwater recharge. In addition to the river, the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has </w:t>
      </w:r>
      <w:r w:rsidRPr="000A25BA">
        <w:rPr>
          <w:rFonts w:ascii="Times New Roman" w:hAnsi="Times New Roman" w:cs="Times New Roman"/>
          <w:bCs/>
          <w:color w:val="000000" w:themeColor="text1"/>
        </w:rPr>
        <w:t>around 23 ponds and other water bodies</w:t>
      </w:r>
      <w:r w:rsidRPr="000A25BA">
        <w:rPr>
          <w:rFonts w:ascii="Times New Roman" w:hAnsi="Times New Roman" w:cs="Times New Roman"/>
          <w:color w:val="000000" w:themeColor="text1"/>
        </w:rPr>
        <w:t>, including traditional irrigation tanks and small reservoirs. These water bodies play a significant role in local agriculture, fisheries, and ecological balance but can also contribute to water stagnation during heavy rainfall periods.</w:t>
      </w:r>
    </w:p>
    <w:p w:rsidR="00BB1FC4" w:rsidRPr="000A25BA" w:rsidRDefault="00BB1FC4" w:rsidP="00BB1FC4">
      <w:pPr>
        <w:rPr>
          <w:rFonts w:ascii="Times New Roman" w:hAnsi="Times New Roman" w:cs="Times New Roman"/>
          <w:bCs/>
          <w:color w:val="000000" w:themeColor="text1"/>
        </w:rPr>
      </w:pPr>
      <w:r w:rsidRPr="000A25BA">
        <w:rPr>
          <w:rFonts w:ascii="Times New Roman" w:hAnsi="Times New Roman" w:cs="Times New Roman"/>
          <w:bCs/>
          <w:color w:val="000000" w:themeColor="text1"/>
        </w:rPr>
        <w:t>Demographic Profile</w:t>
      </w:r>
    </w:p>
    <w:p w:rsidR="00BB1FC4" w:rsidRPr="000A25BA" w:rsidRDefault="00BB1FC4" w:rsidP="00BB1FC4">
      <w:pPr>
        <w:rPr>
          <w:rFonts w:ascii="Times New Roman" w:hAnsi="Times New Roman" w:cs="Times New Roman"/>
          <w:color w:val="000000" w:themeColor="text1"/>
        </w:rPr>
      </w:pPr>
      <w:r w:rsidRPr="000A25BA">
        <w:rPr>
          <w:rFonts w:ascii="Times New Roman" w:hAnsi="Times New Roman" w:cs="Times New Roman"/>
          <w:color w:val="000000" w:themeColor="text1"/>
        </w:rPr>
        <w:t xml:space="preserve">According to available local self-government projections and administrative records, </w:t>
      </w:r>
      <w:proofErr w:type="spellStart"/>
      <w:r w:rsidRPr="000A25BA">
        <w:rPr>
          <w:rFonts w:ascii="Times New Roman" w:hAnsi="Times New Roman" w:cs="Times New Roman"/>
          <w:color w:val="000000" w:themeColor="text1"/>
        </w:rPr>
        <w:t>Pallickal</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Grama</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has an estimated </w:t>
      </w:r>
      <w:r w:rsidRPr="000A25BA">
        <w:rPr>
          <w:rFonts w:ascii="Times New Roman" w:hAnsi="Times New Roman" w:cs="Times New Roman"/>
          <w:bCs/>
          <w:color w:val="000000" w:themeColor="text1"/>
        </w:rPr>
        <w:t>population of around 52,760 persons</w:t>
      </w:r>
      <w:r w:rsidRPr="000A25BA">
        <w:rPr>
          <w:rFonts w:ascii="Times New Roman" w:hAnsi="Times New Roman" w:cs="Times New Roman"/>
          <w:color w:val="000000" w:themeColor="text1"/>
        </w:rPr>
        <w:t xml:space="preserve">, with a </w:t>
      </w:r>
      <w:r w:rsidRPr="000A25BA">
        <w:rPr>
          <w:rFonts w:ascii="Times New Roman" w:hAnsi="Times New Roman" w:cs="Times New Roman"/>
          <w:bCs/>
          <w:color w:val="000000" w:themeColor="text1"/>
        </w:rPr>
        <w:t>population density of approximately 918 persons per square kilometre</w:t>
      </w:r>
      <w:r w:rsidRPr="000A25BA">
        <w:rPr>
          <w:rFonts w:ascii="Times New Roman" w:hAnsi="Times New Roman" w:cs="Times New Roman"/>
          <w:color w:val="000000" w:themeColor="text1"/>
        </w:rPr>
        <w:t xml:space="preserve">. The population is distributed across rural settlements with mixed residential and agricultural land use. Like most parts of </w:t>
      </w:r>
      <w:proofErr w:type="spellStart"/>
      <w:r w:rsidRPr="000A25BA">
        <w:rPr>
          <w:rFonts w:ascii="Times New Roman" w:hAnsi="Times New Roman" w:cs="Times New Roman"/>
          <w:color w:val="000000" w:themeColor="text1"/>
        </w:rPr>
        <w:t>Pathanamthitta</w:t>
      </w:r>
      <w:proofErr w:type="spellEnd"/>
      <w:r w:rsidRPr="000A25BA">
        <w:rPr>
          <w:rFonts w:ascii="Times New Roman" w:hAnsi="Times New Roman" w:cs="Times New Roman"/>
          <w:color w:val="000000" w:themeColor="text1"/>
        </w:rPr>
        <w:t xml:space="preserve"> district, the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has a </w:t>
      </w:r>
      <w:r w:rsidRPr="000A25BA">
        <w:rPr>
          <w:rFonts w:ascii="Times New Roman" w:hAnsi="Times New Roman" w:cs="Times New Roman"/>
          <w:bCs/>
          <w:color w:val="000000" w:themeColor="text1"/>
        </w:rPr>
        <w:t>high literacy rate</w:t>
      </w:r>
      <w:r w:rsidRPr="000A25BA">
        <w:rPr>
          <w:rFonts w:ascii="Times New Roman" w:hAnsi="Times New Roman" w:cs="Times New Roman"/>
          <w:color w:val="000000" w:themeColor="text1"/>
        </w:rPr>
        <w:t>, reflecting the strong educational attainment characteristic of Kerala.</w:t>
      </w:r>
    </w:p>
    <w:p w:rsidR="00BB1FC4" w:rsidRPr="000A25BA" w:rsidRDefault="00BB1FC4" w:rsidP="00BB1FC4">
      <w:pPr>
        <w:rPr>
          <w:rFonts w:ascii="Times New Roman" w:hAnsi="Times New Roman" w:cs="Times New Roman"/>
          <w:color w:val="000000" w:themeColor="text1"/>
        </w:rPr>
      </w:pPr>
      <w:r w:rsidRPr="000A25BA">
        <w:rPr>
          <w:rFonts w:ascii="Times New Roman" w:hAnsi="Times New Roman" w:cs="Times New Roman"/>
          <w:color w:val="000000" w:themeColor="text1"/>
        </w:rPr>
        <w:t xml:space="preserve">The demographic structure includes children, working-age adults, and a steadily increasing </w:t>
      </w:r>
      <w:r w:rsidRPr="000A25BA">
        <w:rPr>
          <w:rFonts w:ascii="Times New Roman" w:hAnsi="Times New Roman" w:cs="Times New Roman"/>
          <w:bCs/>
          <w:color w:val="000000" w:themeColor="text1"/>
        </w:rPr>
        <w:t>elderly population</w:t>
      </w:r>
      <w:r w:rsidRPr="000A25BA">
        <w:rPr>
          <w:rFonts w:ascii="Times New Roman" w:hAnsi="Times New Roman" w:cs="Times New Roman"/>
          <w:color w:val="000000" w:themeColor="text1"/>
        </w:rPr>
        <w:t xml:space="preserve">, which has important implications for healthcare and social welfare services. In addition, the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hosts </w:t>
      </w:r>
      <w:r w:rsidRPr="000A25BA">
        <w:rPr>
          <w:rFonts w:ascii="Times New Roman" w:hAnsi="Times New Roman" w:cs="Times New Roman"/>
          <w:bCs/>
          <w:color w:val="000000" w:themeColor="text1"/>
        </w:rPr>
        <w:t>migrant labourers</w:t>
      </w:r>
      <w:r w:rsidRPr="000A25BA">
        <w:rPr>
          <w:rFonts w:ascii="Times New Roman" w:hAnsi="Times New Roman" w:cs="Times New Roman"/>
          <w:color w:val="000000" w:themeColor="text1"/>
        </w:rPr>
        <w:t>, primarily employed in construction, agriculture, and allied activities. Population mobility associated with migrant workers and commuting populations can influence disease transmission patterns during outbreaks.</w:t>
      </w:r>
    </w:p>
    <w:p w:rsidR="00BB1FC4" w:rsidRPr="000A25BA" w:rsidRDefault="00BB1FC4" w:rsidP="00BB1FC4">
      <w:pPr>
        <w:rPr>
          <w:rFonts w:ascii="Times New Roman" w:hAnsi="Times New Roman" w:cs="Times New Roman"/>
          <w:bCs/>
          <w:color w:val="000000" w:themeColor="text1"/>
        </w:rPr>
      </w:pPr>
      <w:r w:rsidRPr="000A25BA">
        <w:rPr>
          <w:rFonts w:ascii="Times New Roman" w:hAnsi="Times New Roman" w:cs="Times New Roman"/>
          <w:bCs/>
          <w:color w:val="000000" w:themeColor="text1"/>
        </w:rPr>
        <w:t>Socio-Economic Characteristics</w:t>
      </w:r>
    </w:p>
    <w:p w:rsidR="00BB1FC4" w:rsidRPr="000A25BA" w:rsidRDefault="00BB1FC4" w:rsidP="00BB1FC4">
      <w:pPr>
        <w:rPr>
          <w:rFonts w:ascii="Times New Roman" w:hAnsi="Times New Roman" w:cs="Times New Roman"/>
          <w:color w:val="000000" w:themeColor="text1"/>
        </w:rPr>
      </w:pPr>
      <w:r w:rsidRPr="000A25BA">
        <w:rPr>
          <w:rFonts w:ascii="Times New Roman" w:hAnsi="Times New Roman" w:cs="Times New Roman"/>
          <w:color w:val="000000" w:themeColor="text1"/>
        </w:rPr>
        <w:t xml:space="preserve">The economy of </w:t>
      </w:r>
      <w:proofErr w:type="spellStart"/>
      <w:r w:rsidRPr="000A25BA">
        <w:rPr>
          <w:rFonts w:ascii="Times New Roman" w:hAnsi="Times New Roman" w:cs="Times New Roman"/>
          <w:color w:val="000000" w:themeColor="text1"/>
        </w:rPr>
        <w:t>Pallickal</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Grama</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is largely </w:t>
      </w:r>
      <w:r w:rsidRPr="000A25BA">
        <w:rPr>
          <w:rFonts w:ascii="Times New Roman" w:hAnsi="Times New Roman" w:cs="Times New Roman"/>
          <w:bCs/>
          <w:color w:val="000000" w:themeColor="text1"/>
        </w:rPr>
        <w:t>agrarian and plantation-based</w:t>
      </w:r>
      <w:r w:rsidRPr="000A25BA">
        <w:rPr>
          <w:rFonts w:ascii="Times New Roman" w:hAnsi="Times New Roman" w:cs="Times New Roman"/>
          <w:color w:val="000000" w:themeColor="text1"/>
        </w:rPr>
        <w:t xml:space="preserve">. Major agricultural activities include the cultivation of </w:t>
      </w:r>
      <w:r w:rsidRPr="000A25BA">
        <w:rPr>
          <w:rFonts w:ascii="Times New Roman" w:hAnsi="Times New Roman" w:cs="Times New Roman"/>
          <w:bCs/>
          <w:color w:val="000000" w:themeColor="text1"/>
        </w:rPr>
        <w:t>rubber, coconut, banana, tapioca, and other mixed crops</w:t>
      </w:r>
      <w:r w:rsidRPr="000A25BA">
        <w:rPr>
          <w:rFonts w:ascii="Times New Roman" w:hAnsi="Times New Roman" w:cs="Times New Roman"/>
          <w:color w:val="000000" w:themeColor="text1"/>
        </w:rPr>
        <w:t xml:space="preserve">, which form the primary livelihood sources for many households. In addition to agriculture, a considerable proportion of the population is engaged in </w:t>
      </w:r>
      <w:r w:rsidRPr="000A25BA">
        <w:rPr>
          <w:rFonts w:ascii="Times New Roman" w:hAnsi="Times New Roman" w:cs="Times New Roman"/>
          <w:bCs/>
          <w:color w:val="000000" w:themeColor="text1"/>
        </w:rPr>
        <w:t xml:space="preserve">daily wage labour, small-scale trade, transport services, and employment in nearby towns such as </w:t>
      </w:r>
      <w:proofErr w:type="spellStart"/>
      <w:r w:rsidRPr="000A25BA">
        <w:rPr>
          <w:rFonts w:ascii="Times New Roman" w:hAnsi="Times New Roman" w:cs="Times New Roman"/>
          <w:bCs/>
          <w:color w:val="000000" w:themeColor="text1"/>
        </w:rPr>
        <w:t>Adoor</w:t>
      </w:r>
      <w:proofErr w:type="spellEnd"/>
      <w:r w:rsidRPr="000A25BA">
        <w:rPr>
          <w:rFonts w:ascii="Times New Roman" w:hAnsi="Times New Roman" w:cs="Times New Roman"/>
          <w:color w:val="000000" w:themeColor="text1"/>
        </w:rPr>
        <w:t>.</w:t>
      </w:r>
    </w:p>
    <w:p w:rsidR="00BB1FC4" w:rsidRPr="000A25BA" w:rsidRDefault="00BB1FC4" w:rsidP="00BB1FC4">
      <w:pPr>
        <w:rPr>
          <w:rFonts w:ascii="Times New Roman" w:hAnsi="Times New Roman" w:cs="Times New Roman"/>
          <w:color w:val="000000" w:themeColor="text1"/>
        </w:rPr>
      </w:pPr>
      <w:r w:rsidRPr="000A25BA">
        <w:rPr>
          <w:rFonts w:ascii="Times New Roman" w:hAnsi="Times New Roman" w:cs="Times New Roman"/>
          <w:color w:val="000000" w:themeColor="text1"/>
        </w:rPr>
        <w:lastRenderedPageBreak/>
        <w:t xml:space="preserve">The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also hosts </w:t>
      </w:r>
      <w:r w:rsidRPr="000A25BA">
        <w:rPr>
          <w:rFonts w:ascii="Times New Roman" w:hAnsi="Times New Roman" w:cs="Times New Roman"/>
          <w:bCs/>
          <w:color w:val="000000" w:themeColor="text1"/>
        </w:rPr>
        <w:t>small-scale industries and commercial establishments</w:t>
      </w:r>
      <w:r w:rsidRPr="000A25BA">
        <w:rPr>
          <w:rFonts w:ascii="Times New Roman" w:hAnsi="Times New Roman" w:cs="Times New Roman"/>
          <w:color w:val="000000" w:themeColor="text1"/>
        </w:rPr>
        <w:t>, contributing to local employment opportunities. The presence of educational institutions, markets, and community facilities further supports the socio-economic development of the area.</w:t>
      </w:r>
    </w:p>
    <w:p w:rsidR="00BB1FC4" w:rsidRPr="000A25BA" w:rsidRDefault="00BB1FC4" w:rsidP="00BB1FC4">
      <w:pPr>
        <w:rPr>
          <w:rFonts w:ascii="Times New Roman" w:hAnsi="Times New Roman" w:cs="Times New Roman"/>
          <w:bCs/>
          <w:color w:val="000000" w:themeColor="text1"/>
        </w:rPr>
      </w:pPr>
      <w:r w:rsidRPr="000A25BA">
        <w:rPr>
          <w:rFonts w:ascii="Times New Roman" w:hAnsi="Times New Roman" w:cs="Times New Roman"/>
          <w:bCs/>
          <w:color w:val="000000" w:themeColor="text1"/>
        </w:rPr>
        <w:t>Public Health and Infrastructure</w:t>
      </w:r>
    </w:p>
    <w:p w:rsidR="00BB1FC4" w:rsidRPr="000A25BA" w:rsidRDefault="00BB1FC4" w:rsidP="00BB1FC4">
      <w:pPr>
        <w:rPr>
          <w:rFonts w:ascii="Times New Roman" w:hAnsi="Times New Roman" w:cs="Times New Roman"/>
          <w:color w:val="000000" w:themeColor="text1"/>
        </w:rPr>
      </w:pPr>
      <w:r w:rsidRPr="000A25BA">
        <w:rPr>
          <w:rFonts w:ascii="Times New Roman" w:hAnsi="Times New Roman" w:cs="Times New Roman"/>
          <w:color w:val="000000" w:themeColor="text1"/>
        </w:rPr>
        <w:t xml:space="preserve">From a public health perspective, </w:t>
      </w:r>
      <w:proofErr w:type="spellStart"/>
      <w:r w:rsidRPr="000A25BA">
        <w:rPr>
          <w:rFonts w:ascii="Times New Roman" w:hAnsi="Times New Roman" w:cs="Times New Roman"/>
          <w:color w:val="000000" w:themeColor="text1"/>
        </w:rPr>
        <w:t>Pallickal</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Grama</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is served by government healthcare institutions operating under the Kerala public health system, including </w:t>
      </w:r>
      <w:r w:rsidRPr="000A25BA">
        <w:rPr>
          <w:rFonts w:ascii="Times New Roman" w:hAnsi="Times New Roman" w:cs="Times New Roman"/>
          <w:bCs/>
          <w:color w:val="000000" w:themeColor="text1"/>
        </w:rPr>
        <w:t xml:space="preserve">Family Health Centres, Sub-centres, and outreach services provided by ASHA workers and </w:t>
      </w:r>
      <w:proofErr w:type="spellStart"/>
      <w:r w:rsidRPr="000A25BA">
        <w:rPr>
          <w:rFonts w:ascii="Times New Roman" w:hAnsi="Times New Roman" w:cs="Times New Roman"/>
          <w:bCs/>
          <w:color w:val="000000" w:themeColor="text1"/>
        </w:rPr>
        <w:t>Anganwadi</w:t>
      </w:r>
      <w:proofErr w:type="spellEnd"/>
      <w:r w:rsidRPr="000A25BA">
        <w:rPr>
          <w:rFonts w:ascii="Times New Roman" w:hAnsi="Times New Roman" w:cs="Times New Roman"/>
          <w:bCs/>
          <w:color w:val="000000" w:themeColor="text1"/>
        </w:rPr>
        <w:t xml:space="preserve"> centres</w:t>
      </w:r>
      <w:r w:rsidRPr="000A25BA">
        <w:rPr>
          <w:rFonts w:ascii="Times New Roman" w:hAnsi="Times New Roman" w:cs="Times New Roman"/>
          <w:color w:val="000000" w:themeColor="text1"/>
        </w:rPr>
        <w:t>. These facilities are responsible for implementing key health programmes such as immunization, maternal and child health services, disease surveillance, and epidemic response.</w:t>
      </w:r>
    </w:p>
    <w:p w:rsidR="00BB1FC4" w:rsidRPr="000A25BA" w:rsidRDefault="00BB1FC4" w:rsidP="00BB1FC4">
      <w:pPr>
        <w:rPr>
          <w:rFonts w:ascii="Times New Roman" w:hAnsi="Times New Roman" w:cs="Times New Roman"/>
          <w:color w:val="000000" w:themeColor="text1"/>
        </w:rPr>
      </w:pPr>
      <w:r w:rsidRPr="000A25BA">
        <w:rPr>
          <w:rFonts w:ascii="Times New Roman" w:hAnsi="Times New Roman" w:cs="Times New Roman"/>
          <w:color w:val="000000" w:themeColor="text1"/>
        </w:rPr>
        <w:t xml:space="preserve">The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contains </w:t>
      </w:r>
      <w:r w:rsidRPr="000A25BA">
        <w:rPr>
          <w:rFonts w:ascii="Times New Roman" w:hAnsi="Times New Roman" w:cs="Times New Roman"/>
          <w:bCs/>
          <w:color w:val="000000" w:themeColor="text1"/>
        </w:rPr>
        <w:t>24 educational institutions</w:t>
      </w:r>
      <w:r w:rsidRPr="000A25BA">
        <w:rPr>
          <w:rFonts w:ascii="Times New Roman" w:hAnsi="Times New Roman" w:cs="Times New Roman"/>
          <w:color w:val="000000" w:themeColor="text1"/>
        </w:rPr>
        <w:t xml:space="preserve">, which play a vital role not only in education but also as potential community support centres during emergencies. Additionally, </w:t>
      </w:r>
      <w:r w:rsidRPr="000A25BA">
        <w:rPr>
          <w:rFonts w:ascii="Times New Roman" w:hAnsi="Times New Roman" w:cs="Times New Roman"/>
          <w:bCs/>
          <w:color w:val="000000" w:themeColor="text1"/>
        </w:rPr>
        <w:t>12 auditoriums, marriage halls, and community halls</w:t>
      </w:r>
      <w:r w:rsidRPr="000A25BA">
        <w:rPr>
          <w:rFonts w:ascii="Times New Roman" w:hAnsi="Times New Roman" w:cs="Times New Roman"/>
          <w:color w:val="000000" w:themeColor="text1"/>
        </w:rPr>
        <w:t xml:space="preserve"> are available in the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and can be mobilized as temporary shelters, quarantine centres, or emergency facilities during disaster or pandemic situations.</w:t>
      </w:r>
    </w:p>
    <w:p w:rsidR="00BB1FC4" w:rsidRPr="000A25BA" w:rsidRDefault="00BB1FC4" w:rsidP="00BB1FC4">
      <w:pPr>
        <w:rPr>
          <w:rFonts w:ascii="Times New Roman" w:hAnsi="Times New Roman" w:cs="Times New Roman"/>
          <w:bCs/>
          <w:color w:val="000000" w:themeColor="text1"/>
        </w:rPr>
      </w:pPr>
      <w:r w:rsidRPr="000A25BA">
        <w:rPr>
          <w:rFonts w:ascii="Times New Roman" w:hAnsi="Times New Roman" w:cs="Times New Roman"/>
          <w:bCs/>
          <w:color w:val="000000" w:themeColor="text1"/>
        </w:rPr>
        <w:t>Disaster and Public Health Vulnerability</w:t>
      </w:r>
    </w:p>
    <w:p w:rsidR="00BB1FC4" w:rsidRPr="000A25BA" w:rsidRDefault="00BB1FC4" w:rsidP="00BB1FC4">
      <w:pPr>
        <w:rPr>
          <w:rFonts w:ascii="Times New Roman" w:hAnsi="Times New Roman" w:cs="Times New Roman"/>
          <w:color w:val="000000" w:themeColor="text1"/>
        </w:rPr>
      </w:pPr>
      <w:r w:rsidRPr="000A25BA">
        <w:rPr>
          <w:rFonts w:ascii="Times New Roman" w:hAnsi="Times New Roman" w:cs="Times New Roman"/>
          <w:color w:val="000000" w:themeColor="text1"/>
        </w:rPr>
        <w:t xml:space="preserve">Due to its geographical characteristics and monsoon climate, certain parts of </w:t>
      </w:r>
      <w:proofErr w:type="spellStart"/>
      <w:r w:rsidRPr="000A25BA">
        <w:rPr>
          <w:rFonts w:ascii="Times New Roman" w:hAnsi="Times New Roman" w:cs="Times New Roman"/>
          <w:color w:val="000000" w:themeColor="text1"/>
        </w:rPr>
        <w:t>Pallickal</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Grama</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are </w:t>
      </w:r>
      <w:r w:rsidRPr="000A25BA">
        <w:rPr>
          <w:rFonts w:ascii="Times New Roman" w:hAnsi="Times New Roman" w:cs="Times New Roman"/>
          <w:bCs/>
          <w:color w:val="000000" w:themeColor="text1"/>
        </w:rPr>
        <w:t>vulnerable to seasonal flooding and waterlogging</w:t>
      </w:r>
      <w:r w:rsidRPr="000A25BA">
        <w:rPr>
          <w:rFonts w:ascii="Times New Roman" w:hAnsi="Times New Roman" w:cs="Times New Roman"/>
          <w:color w:val="000000" w:themeColor="text1"/>
        </w:rPr>
        <w:t xml:space="preserve">. Local administrative records identify </w:t>
      </w:r>
      <w:r w:rsidRPr="000A25BA">
        <w:rPr>
          <w:rFonts w:ascii="Times New Roman" w:hAnsi="Times New Roman" w:cs="Times New Roman"/>
          <w:bCs/>
          <w:color w:val="000000" w:themeColor="text1"/>
        </w:rPr>
        <w:t>wards 1, 13, 16, and 22</w:t>
      </w:r>
      <w:r w:rsidRPr="000A25BA">
        <w:rPr>
          <w:rFonts w:ascii="Times New Roman" w:hAnsi="Times New Roman" w:cs="Times New Roman"/>
          <w:color w:val="000000" w:themeColor="text1"/>
        </w:rPr>
        <w:t xml:space="preserve"> as </w:t>
      </w:r>
      <w:r w:rsidRPr="000A25BA">
        <w:rPr>
          <w:rFonts w:ascii="Times New Roman" w:hAnsi="Times New Roman" w:cs="Times New Roman"/>
          <w:bCs/>
          <w:color w:val="000000" w:themeColor="text1"/>
        </w:rPr>
        <w:t>flood-prone areas</w:t>
      </w:r>
      <w:r w:rsidRPr="000A25BA">
        <w:rPr>
          <w:rFonts w:ascii="Times New Roman" w:hAnsi="Times New Roman" w:cs="Times New Roman"/>
          <w:color w:val="000000" w:themeColor="text1"/>
        </w:rPr>
        <w:t xml:space="preserve">, where heavy monsoon rainfall can lead to temporary water stagnation and disruption of road connectivity. These environmental conditions can increase the risk of </w:t>
      </w:r>
      <w:r w:rsidRPr="000A25BA">
        <w:rPr>
          <w:rFonts w:ascii="Times New Roman" w:hAnsi="Times New Roman" w:cs="Times New Roman"/>
          <w:bCs/>
          <w:color w:val="000000" w:themeColor="text1"/>
        </w:rPr>
        <w:t>waterborne and vector-borne diseases</w:t>
      </w:r>
      <w:r w:rsidRPr="000A25BA">
        <w:rPr>
          <w:rFonts w:ascii="Times New Roman" w:hAnsi="Times New Roman" w:cs="Times New Roman"/>
          <w:color w:val="000000" w:themeColor="text1"/>
        </w:rPr>
        <w:t>, particularly during the monsoon season.</w:t>
      </w:r>
    </w:p>
    <w:p w:rsidR="00BB1FC4" w:rsidRPr="000A25BA" w:rsidRDefault="00BB1FC4" w:rsidP="00BB1FC4">
      <w:pPr>
        <w:rPr>
          <w:rFonts w:ascii="Times New Roman" w:hAnsi="Times New Roman" w:cs="Times New Roman"/>
          <w:color w:val="000000" w:themeColor="text1"/>
        </w:rPr>
      </w:pPr>
      <w:r w:rsidRPr="000A25BA">
        <w:rPr>
          <w:rFonts w:ascii="Times New Roman" w:hAnsi="Times New Roman" w:cs="Times New Roman"/>
          <w:color w:val="000000" w:themeColor="text1"/>
        </w:rPr>
        <w:t xml:space="preserve">Seasonal outbreaks of communicable diseases such as </w:t>
      </w:r>
      <w:r w:rsidRPr="000A25BA">
        <w:rPr>
          <w:rFonts w:ascii="Times New Roman" w:hAnsi="Times New Roman" w:cs="Times New Roman"/>
          <w:bCs/>
          <w:color w:val="000000" w:themeColor="text1"/>
        </w:rPr>
        <w:t>Dengue</w:t>
      </w:r>
      <w:r w:rsidRPr="000A25BA">
        <w:rPr>
          <w:rFonts w:ascii="Times New Roman" w:hAnsi="Times New Roman" w:cs="Times New Roman"/>
          <w:color w:val="000000" w:themeColor="text1"/>
        </w:rPr>
        <w:t xml:space="preserve"> and </w:t>
      </w:r>
      <w:r w:rsidRPr="000A25BA">
        <w:rPr>
          <w:rFonts w:ascii="Times New Roman" w:hAnsi="Times New Roman" w:cs="Times New Roman"/>
          <w:bCs/>
          <w:color w:val="000000" w:themeColor="text1"/>
        </w:rPr>
        <w:t>Leptospirosis</w:t>
      </w:r>
      <w:r w:rsidRPr="000A25BA">
        <w:rPr>
          <w:rFonts w:ascii="Times New Roman" w:hAnsi="Times New Roman" w:cs="Times New Roman"/>
          <w:color w:val="000000" w:themeColor="text1"/>
        </w:rPr>
        <w:t xml:space="preserve"> have been periodically reported in parts of the district, often associated with water stagnation, agricultural activities, and rodent exposure. The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experienced indirect impacts during the </w:t>
      </w:r>
      <w:r w:rsidRPr="000A25BA">
        <w:rPr>
          <w:rFonts w:ascii="Times New Roman" w:hAnsi="Times New Roman" w:cs="Times New Roman"/>
          <w:bCs/>
          <w:color w:val="000000" w:themeColor="text1"/>
        </w:rPr>
        <w:t>2018 Kerala Floods</w:t>
      </w:r>
      <w:r w:rsidRPr="000A25BA">
        <w:rPr>
          <w:rFonts w:ascii="Times New Roman" w:hAnsi="Times New Roman" w:cs="Times New Roman"/>
          <w:color w:val="000000" w:themeColor="text1"/>
        </w:rPr>
        <w:t>, including heavy rainfall, infrastructure strain, and increased public health risks.</w:t>
      </w:r>
    </w:p>
    <w:p w:rsidR="00BB1FC4" w:rsidRPr="000A25BA" w:rsidRDefault="00BB1FC4" w:rsidP="00BB1FC4">
      <w:pPr>
        <w:rPr>
          <w:rFonts w:ascii="Times New Roman" w:hAnsi="Times New Roman" w:cs="Times New Roman"/>
          <w:bCs/>
          <w:color w:val="000000" w:themeColor="text1"/>
        </w:rPr>
      </w:pPr>
      <w:r w:rsidRPr="000A25BA">
        <w:rPr>
          <w:rFonts w:ascii="Times New Roman" w:hAnsi="Times New Roman" w:cs="Times New Roman"/>
          <w:bCs/>
          <w:color w:val="000000" w:themeColor="text1"/>
        </w:rPr>
        <w:t>Relevance to Pandemic Preparedness</w:t>
      </w:r>
    </w:p>
    <w:p w:rsidR="00BB1FC4" w:rsidRPr="000A25BA" w:rsidRDefault="00BB1FC4" w:rsidP="00BB1FC4">
      <w:pPr>
        <w:rPr>
          <w:rFonts w:ascii="Times New Roman" w:hAnsi="Times New Roman" w:cs="Times New Roman"/>
          <w:color w:val="000000" w:themeColor="text1"/>
        </w:rPr>
      </w:pPr>
      <w:r w:rsidRPr="000A25BA">
        <w:rPr>
          <w:rFonts w:ascii="Times New Roman" w:hAnsi="Times New Roman" w:cs="Times New Roman"/>
          <w:color w:val="000000" w:themeColor="text1"/>
        </w:rPr>
        <w:t xml:space="preserve">The demographic characteristics, environmental conditions, and socio-economic profile of </w:t>
      </w:r>
      <w:proofErr w:type="spellStart"/>
      <w:r w:rsidRPr="000A25BA">
        <w:rPr>
          <w:rFonts w:ascii="Times New Roman" w:hAnsi="Times New Roman" w:cs="Times New Roman"/>
          <w:color w:val="000000" w:themeColor="text1"/>
        </w:rPr>
        <w:t>Pallickal</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Grama</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highlight the need for </w:t>
      </w:r>
      <w:r w:rsidRPr="000A25BA">
        <w:rPr>
          <w:rFonts w:ascii="Times New Roman" w:hAnsi="Times New Roman" w:cs="Times New Roman"/>
          <w:bCs/>
          <w:color w:val="000000" w:themeColor="text1"/>
        </w:rPr>
        <w:t>comprehensive pandemic preparedness planning</w:t>
      </w:r>
      <w:r w:rsidRPr="000A25BA">
        <w:rPr>
          <w:rFonts w:ascii="Times New Roman" w:hAnsi="Times New Roman" w:cs="Times New Roman"/>
          <w:color w:val="000000" w:themeColor="text1"/>
        </w:rPr>
        <w:t xml:space="preserve">. Effective preparedness requires strengthening </w:t>
      </w:r>
      <w:r w:rsidRPr="000A25BA">
        <w:rPr>
          <w:rFonts w:ascii="Times New Roman" w:hAnsi="Times New Roman" w:cs="Times New Roman"/>
          <w:bCs/>
          <w:color w:val="000000" w:themeColor="text1"/>
        </w:rPr>
        <w:t>disease surveillance systems, healthcare infrastructure, risk communication mechanisms, and community participation</w:t>
      </w:r>
      <w:r w:rsidRPr="000A25BA">
        <w:rPr>
          <w:rFonts w:ascii="Times New Roman" w:hAnsi="Times New Roman" w:cs="Times New Roman"/>
          <w:color w:val="000000" w:themeColor="text1"/>
        </w:rPr>
        <w:t>. Local institutions such as schools, community halls, and health centres can serve as important logistical resources during public health emergencies.</w:t>
      </w:r>
    </w:p>
    <w:p w:rsidR="00BB1FC4" w:rsidRPr="000A25BA" w:rsidRDefault="00BB1FC4" w:rsidP="00BB1FC4">
      <w:pPr>
        <w:rPr>
          <w:rFonts w:ascii="Times New Roman" w:hAnsi="Times New Roman" w:cs="Times New Roman"/>
          <w:color w:val="000000" w:themeColor="text1"/>
        </w:rPr>
      </w:pPr>
      <w:r w:rsidRPr="000A25BA">
        <w:rPr>
          <w:rFonts w:ascii="Times New Roman" w:hAnsi="Times New Roman" w:cs="Times New Roman"/>
          <w:color w:val="000000" w:themeColor="text1"/>
        </w:rPr>
        <w:t xml:space="preserve">Integration of local self-government authorities with the </w:t>
      </w:r>
      <w:r w:rsidRPr="000A25BA">
        <w:rPr>
          <w:rFonts w:ascii="Times New Roman" w:hAnsi="Times New Roman" w:cs="Times New Roman"/>
          <w:bCs/>
          <w:color w:val="000000" w:themeColor="text1"/>
        </w:rPr>
        <w:t>district health administration, disaster management agencies, and community networks</w:t>
      </w:r>
      <w:r w:rsidRPr="000A25BA">
        <w:rPr>
          <w:rFonts w:ascii="Times New Roman" w:hAnsi="Times New Roman" w:cs="Times New Roman"/>
          <w:color w:val="000000" w:themeColor="text1"/>
        </w:rPr>
        <w:t xml:space="preserve"> is essential for early detection of outbreaks, rapid response, and continuity of essential health services. Strengthening these systems will enhance the resilience of </w:t>
      </w:r>
      <w:proofErr w:type="spellStart"/>
      <w:r w:rsidRPr="000A25BA">
        <w:rPr>
          <w:rFonts w:ascii="Times New Roman" w:hAnsi="Times New Roman" w:cs="Times New Roman"/>
          <w:color w:val="000000" w:themeColor="text1"/>
        </w:rPr>
        <w:t>Pallickal</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Grama</w:t>
      </w:r>
      <w:proofErr w:type="spellEnd"/>
      <w:r w:rsidRPr="000A25BA">
        <w:rPr>
          <w:rFonts w:ascii="Times New Roman" w:hAnsi="Times New Roman" w:cs="Times New Roman"/>
          <w:color w:val="000000" w:themeColor="text1"/>
        </w:rPr>
        <w:t xml:space="preserve"> </w:t>
      </w:r>
      <w:proofErr w:type="spellStart"/>
      <w:r w:rsidRPr="000A25BA">
        <w:rPr>
          <w:rFonts w:ascii="Times New Roman" w:hAnsi="Times New Roman" w:cs="Times New Roman"/>
          <w:color w:val="000000" w:themeColor="text1"/>
        </w:rPr>
        <w:t>Panchayat</w:t>
      </w:r>
      <w:proofErr w:type="spellEnd"/>
      <w:r w:rsidRPr="000A25BA">
        <w:rPr>
          <w:rFonts w:ascii="Times New Roman" w:hAnsi="Times New Roman" w:cs="Times New Roman"/>
          <w:color w:val="000000" w:themeColor="text1"/>
        </w:rPr>
        <w:t xml:space="preserve"> and improve its capacity to respond effectively to future pandemics and other public health emergencies.</w:t>
      </w:r>
    </w:p>
    <w:p w:rsidR="00BB1FC4" w:rsidRPr="000A25BA" w:rsidRDefault="00BB1FC4" w:rsidP="00BB1FC4">
      <w:pPr>
        <w:rPr>
          <w:rFonts w:ascii="Times New Roman"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877BCC" w:rsidRPr="000A25BA" w:rsidRDefault="00877BCC" w:rsidP="00877BCC">
      <w:pPr>
        <w:pStyle w:val="Caption"/>
        <w:keepNext/>
        <w:rPr>
          <w:rFonts w:ascii="Times New Roman" w:hAnsi="Times New Roman" w:cs="Times New Roman"/>
          <w:color w:val="000000" w:themeColor="text1"/>
        </w:rPr>
      </w:pPr>
      <w:bookmarkStart w:id="16" w:name="_Toc225693368"/>
      <w:r w:rsidRPr="000A25BA">
        <w:rPr>
          <w:rFonts w:ascii="Times New Roman" w:hAnsi="Times New Roman" w:cs="Times New Roman"/>
          <w:color w:val="000000" w:themeColor="text1"/>
        </w:rPr>
        <w:lastRenderedPageBreak/>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2</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Background of LSGD</w:t>
      </w:r>
      <w:bookmarkEnd w:id="16"/>
    </w:p>
    <w:tbl>
      <w:tblPr>
        <w:tblStyle w:val="a1"/>
        <w:tblW w:w="91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8913D0" w:rsidRPr="000A25BA" w:rsidTr="00877BCC">
        <w:trPr>
          <w:trHeight w:val="560"/>
          <w:tblHeader/>
        </w:trPr>
        <w:tc>
          <w:tcPr>
            <w:tcW w:w="9176" w:type="dxa"/>
            <w:gridSpan w:val="2"/>
            <w:shd w:val="clear" w:color="auto" w:fill="F1F3F4"/>
            <w:tcMar>
              <w:top w:w="120" w:type="dxa"/>
              <w:left w:w="120" w:type="dxa"/>
              <w:bottom w:w="120" w:type="dxa"/>
              <w:right w:w="120" w:type="dxa"/>
            </w:tcMar>
            <w:vAlign w:val="center"/>
          </w:tcPr>
          <w:p w:rsidR="008913D0" w:rsidRPr="000A25BA" w:rsidRDefault="00877BCC" w:rsidP="00877BCC">
            <w:pPr>
              <w:pStyle w:val="Subtitle"/>
              <w:rPr>
                <w:rFonts w:ascii="Times New Roman" w:eastAsia="Georgia" w:hAnsi="Times New Roman" w:cs="Times New Roman"/>
                <w:color w:val="000000" w:themeColor="text1"/>
                <w:sz w:val="24"/>
                <w:szCs w:val="24"/>
              </w:rPr>
            </w:pPr>
            <w:bookmarkStart w:id="17" w:name="_3rgw7cfnqx95" w:colFirst="0" w:colLast="0"/>
            <w:bookmarkEnd w:id="17"/>
            <w:r w:rsidRPr="000A25BA">
              <w:rPr>
                <w:rFonts w:ascii="Times New Roman" w:eastAsia="Georgia" w:hAnsi="Times New Roman" w:cs="Times New Roman"/>
                <w:color w:val="000000" w:themeColor="text1"/>
                <w:sz w:val="24"/>
                <w:szCs w:val="24"/>
              </w:rPr>
              <w:t>Table 2</w:t>
            </w:r>
            <w:r w:rsidR="009F34BA" w:rsidRPr="000A25BA">
              <w:rPr>
                <w:rFonts w:ascii="Times New Roman" w:eastAsia="Georgia" w:hAnsi="Times New Roman" w:cs="Times New Roman"/>
                <w:color w:val="000000" w:themeColor="text1"/>
                <w:sz w:val="24"/>
                <w:szCs w:val="24"/>
              </w:rPr>
              <w:t>: Background of LSGD</w:t>
            </w:r>
          </w:p>
        </w:tc>
      </w:tr>
      <w:tr w:rsidR="008913D0" w:rsidRPr="000A25BA" w:rsidTr="00877BCC">
        <w:trPr>
          <w:tblHeader/>
        </w:trPr>
        <w:tc>
          <w:tcPr>
            <w:tcW w:w="6069" w:type="dxa"/>
            <w:shd w:val="clear" w:color="auto" w:fill="F2F2F2"/>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Description</w:t>
            </w:r>
          </w:p>
        </w:tc>
        <w:tc>
          <w:tcPr>
            <w:tcW w:w="3107" w:type="dxa"/>
            <w:shd w:val="clear" w:color="auto" w:fill="F2F2F2"/>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Details</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Name of LSGI</w:t>
            </w:r>
          </w:p>
        </w:tc>
        <w:tc>
          <w:tcPr>
            <w:tcW w:w="3107" w:type="dxa"/>
            <w:tcMar>
              <w:top w:w="120" w:type="dxa"/>
              <w:left w:w="120" w:type="dxa"/>
              <w:bottom w:w="120" w:type="dxa"/>
              <w:right w:w="120" w:type="dxa"/>
            </w:tcMar>
            <w:vAlign w:val="center"/>
          </w:tcPr>
          <w:p w:rsidR="008913D0" w:rsidRPr="000A25BA" w:rsidRDefault="0056404C"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PALLICKAL</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Type (GP/Municipality / Corporation etc.)</w:t>
            </w:r>
          </w:p>
        </w:tc>
        <w:tc>
          <w:tcPr>
            <w:tcW w:w="3107" w:type="dxa"/>
            <w:tcMar>
              <w:top w:w="120" w:type="dxa"/>
              <w:left w:w="120" w:type="dxa"/>
              <w:bottom w:w="120" w:type="dxa"/>
              <w:right w:w="120" w:type="dxa"/>
            </w:tcMar>
            <w:vAlign w:val="center"/>
          </w:tcPr>
          <w:p w:rsidR="008913D0" w:rsidRPr="000A25BA" w:rsidRDefault="0053676E"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GRAMAPANCHAYATH</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Block</w:t>
            </w:r>
          </w:p>
        </w:tc>
        <w:tc>
          <w:tcPr>
            <w:tcW w:w="3107" w:type="dxa"/>
            <w:tcMar>
              <w:top w:w="120" w:type="dxa"/>
              <w:left w:w="120" w:type="dxa"/>
              <w:bottom w:w="120" w:type="dxa"/>
              <w:right w:w="120" w:type="dxa"/>
            </w:tcMar>
            <w:vAlign w:val="center"/>
          </w:tcPr>
          <w:p w:rsidR="008913D0" w:rsidRPr="000A25BA" w:rsidRDefault="0056404C"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PARAKODU</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District</w:t>
            </w:r>
          </w:p>
        </w:tc>
        <w:tc>
          <w:tcPr>
            <w:tcW w:w="3107" w:type="dxa"/>
            <w:tcMar>
              <w:top w:w="120" w:type="dxa"/>
              <w:left w:w="120" w:type="dxa"/>
              <w:bottom w:w="120" w:type="dxa"/>
              <w:right w:w="120" w:type="dxa"/>
            </w:tcMar>
            <w:vAlign w:val="center"/>
          </w:tcPr>
          <w:p w:rsidR="008913D0" w:rsidRPr="000A25BA" w:rsidRDefault="0056404C"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PATHANAMTHITTA</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Number of wards</w:t>
            </w:r>
          </w:p>
        </w:tc>
        <w:tc>
          <w:tcPr>
            <w:tcW w:w="3107" w:type="dxa"/>
            <w:tcMar>
              <w:top w:w="120" w:type="dxa"/>
              <w:left w:w="120" w:type="dxa"/>
              <w:bottom w:w="120" w:type="dxa"/>
              <w:right w:w="120" w:type="dxa"/>
            </w:tcMar>
            <w:vAlign w:val="center"/>
          </w:tcPr>
          <w:p w:rsidR="008913D0" w:rsidRPr="000A25BA" w:rsidRDefault="0056404C"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Total area (sq. km)</w:t>
            </w:r>
          </w:p>
        </w:tc>
        <w:tc>
          <w:tcPr>
            <w:tcW w:w="3107" w:type="dxa"/>
            <w:tcMar>
              <w:top w:w="120" w:type="dxa"/>
              <w:left w:w="120" w:type="dxa"/>
              <w:bottom w:w="120" w:type="dxa"/>
              <w:right w:w="120" w:type="dxa"/>
            </w:tcMar>
            <w:vAlign w:val="center"/>
          </w:tcPr>
          <w:p w:rsidR="008913D0" w:rsidRPr="000A25BA" w:rsidRDefault="00C57A9B"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45.43 SQ KM</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Population(Projected)</w:t>
            </w:r>
          </w:p>
        </w:tc>
        <w:tc>
          <w:tcPr>
            <w:tcW w:w="3107" w:type="dxa"/>
            <w:tcMar>
              <w:top w:w="120" w:type="dxa"/>
              <w:left w:w="120" w:type="dxa"/>
              <w:bottom w:w="120" w:type="dxa"/>
              <w:right w:w="120" w:type="dxa"/>
            </w:tcMar>
            <w:vAlign w:val="center"/>
          </w:tcPr>
          <w:p w:rsidR="008913D0" w:rsidRPr="000A25BA" w:rsidRDefault="00C57A9B"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52760</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Population density</w:t>
            </w:r>
          </w:p>
        </w:tc>
        <w:tc>
          <w:tcPr>
            <w:tcW w:w="3107" w:type="dxa"/>
            <w:tcMar>
              <w:top w:w="120" w:type="dxa"/>
              <w:left w:w="120" w:type="dxa"/>
              <w:bottom w:w="120" w:type="dxa"/>
              <w:right w:w="120" w:type="dxa"/>
            </w:tcMar>
            <w:vAlign w:val="center"/>
          </w:tcPr>
          <w:p w:rsidR="008913D0" w:rsidRPr="000A25BA" w:rsidRDefault="00C57A9B"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918 </w:t>
            </w:r>
            <w:r w:rsidR="009F34BA" w:rsidRPr="000A25BA">
              <w:rPr>
                <w:rFonts w:ascii="Times New Roman" w:eastAsia="Georgia" w:hAnsi="Times New Roman" w:cs="Times New Roman"/>
                <w:color w:val="000000" w:themeColor="text1"/>
              </w:rPr>
              <w:t>persons/sq</w:t>
            </w:r>
            <w:r w:rsidR="00877BCC" w:rsidRPr="000A25BA">
              <w:rPr>
                <w:rFonts w:ascii="Times New Roman" w:eastAsia="Georgia" w:hAnsi="Times New Roman" w:cs="Times New Roman"/>
                <w:color w:val="000000" w:themeColor="text1"/>
              </w:rPr>
              <w:t>. KM</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Terrain (coastal/low-lying/backwaters/foothills, etc.)</w:t>
            </w:r>
          </w:p>
        </w:tc>
        <w:tc>
          <w:tcPr>
            <w:tcW w:w="3107" w:type="dxa"/>
            <w:tcMar>
              <w:top w:w="120" w:type="dxa"/>
              <w:left w:w="120" w:type="dxa"/>
              <w:bottom w:w="120" w:type="dxa"/>
              <w:right w:w="120" w:type="dxa"/>
            </w:tcMar>
            <w:vAlign w:val="center"/>
          </w:tcPr>
          <w:p w:rsidR="008913D0" w:rsidRPr="000A25BA" w:rsidRDefault="00FF6970"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Low-lying</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Number of rivers passing through LSGI</w:t>
            </w:r>
          </w:p>
        </w:tc>
        <w:tc>
          <w:tcPr>
            <w:tcW w:w="3107" w:type="dxa"/>
            <w:tcMar>
              <w:top w:w="120" w:type="dxa"/>
              <w:left w:w="120" w:type="dxa"/>
              <w:bottom w:w="120" w:type="dxa"/>
              <w:right w:w="120" w:type="dxa"/>
            </w:tcMar>
            <w:vAlign w:val="center"/>
          </w:tcPr>
          <w:p w:rsidR="008913D0" w:rsidRPr="000A25BA" w:rsidRDefault="00C57A9B" w:rsidP="00877BCC">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1-PALLICKALAR</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Number of water bodies in the LSGI</w:t>
            </w:r>
          </w:p>
        </w:tc>
        <w:tc>
          <w:tcPr>
            <w:tcW w:w="3107" w:type="dxa"/>
            <w:tcMar>
              <w:top w:w="120" w:type="dxa"/>
              <w:left w:w="120" w:type="dxa"/>
              <w:bottom w:w="120" w:type="dxa"/>
              <w:right w:w="120" w:type="dxa"/>
            </w:tcMar>
            <w:vAlign w:val="center"/>
          </w:tcPr>
          <w:p w:rsidR="008913D0" w:rsidRPr="000A25BA" w:rsidRDefault="00BB44E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23</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Number of educational institutions</w:t>
            </w:r>
          </w:p>
        </w:tc>
        <w:tc>
          <w:tcPr>
            <w:tcW w:w="3107" w:type="dxa"/>
            <w:tcMar>
              <w:top w:w="120" w:type="dxa"/>
              <w:left w:w="120" w:type="dxa"/>
              <w:bottom w:w="120" w:type="dxa"/>
              <w:right w:w="120" w:type="dxa"/>
            </w:tcMar>
            <w:vAlign w:val="center"/>
          </w:tcPr>
          <w:p w:rsidR="008913D0" w:rsidRPr="000A25BA" w:rsidRDefault="00C57A9B"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Factories / </w:t>
            </w:r>
            <w:r w:rsidR="00D12B98" w:rsidRPr="000A25BA">
              <w:rPr>
                <w:rFonts w:ascii="Times New Roman" w:eastAsia="Georgia" w:hAnsi="Times New Roman" w:cs="Times New Roman"/>
                <w:color w:val="000000" w:themeColor="text1"/>
              </w:rPr>
              <w:t>small-scale</w:t>
            </w:r>
            <w:r w:rsidRPr="000A25BA">
              <w:rPr>
                <w:rFonts w:ascii="Times New Roman" w:eastAsia="Georgia" w:hAnsi="Times New Roman" w:cs="Times New Roman"/>
                <w:color w:val="000000" w:themeColor="text1"/>
              </w:rPr>
              <w:t xml:space="preserve"> industries</w:t>
            </w:r>
          </w:p>
        </w:tc>
        <w:tc>
          <w:tcPr>
            <w:tcW w:w="3107" w:type="dxa"/>
            <w:tcMar>
              <w:top w:w="120" w:type="dxa"/>
              <w:left w:w="120" w:type="dxa"/>
              <w:bottom w:w="120" w:type="dxa"/>
              <w:right w:w="120" w:type="dxa"/>
            </w:tcMar>
            <w:vAlign w:val="center"/>
          </w:tcPr>
          <w:p w:rsidR="008913D0" w:rsidRPr="000A25BA" w:rsidRDefault="00BB44E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8913D0" w:rsidRPr="000A25BA" w:rsidTr="00877BCC">
        <w:tc>
          <w:tcPr>
            <w:tcW w:w="6069" w:type="dxa"/>
            <w:tcMar>
              <w:top w:w="120" w:type="dxa"/>
              <w:left w:w="120" w:type="dxa"/>
              <w:bottom w:w="120" w:type="dxa"/>
              <w:right w:w="120" w:type="dxa"/>
            </w:tcMar>
            <w:vAlign w:val="center"/>
          </w:tcPr>
          <w:p w:rsidR="008913D0" w:rsidRPr="000A25BA" w:rsidRDefault="00D12B98"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Flood-prone wards</w:t>
            </w:r>
          </w:p>
        </w:tc>
        <w:tc>
          <w:tcPr>
            <w:tcW w:w="3107" w:type="dxa"/>
            <w:tcMar>
              <w:top w:w="120" w:type="dxa"/>
              <w:left w:w="120" w:type="dxa"/>
              <w:bottom w:w="120" w:type="dxa"/>
              <w:right w:w="120" w:type="dxa"/>
            </w:tcMar>
            <w:vAlign w:val="center"/>
          </w:tcPr>
          <w:p w:rsidR="008913D0" w:rsidRPr="000A25BA" w:rsidRDefault="004C4D50"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1,13,16,22</w:t>
            </w:r>
            <w:r w:rsidR="00743582" w:rsidRPr="000A25BA">
              <w:rPr>
                <w:rFonts w:ascii="Times New Roman" w:eastAsia="Georgia" w:hAnsi="Times New Roman" w:cs="Times New Roman"/>
                <w:color w:val="000000" w:themeColor="text1"/>
              </w:rPr>
              <w:t xml:space="preserve"> (Wards)</w:t>
            </w:r>
          </w:p>
        </w:tc>
      </w:tr>
      <w:tr w:rsidR="008913D0" w:rsidRPr="000A25BA" w:rsidTr="00877BCC">
        <w:tc>
          <w:tcPr>
            <w:tcW w:w="6069" w:type="dxa"/>
            <w:tcMar>
              <w:top w:w="120" w:type="dxa"/>
              <w:left w:w="120" w:type="dxa"/>
              <w:bottom w:w="120" w:type="dxa"/>
              <w:right w:w="120" w:type="dxa"/>
            </w:tcMar>
            <w:vAlign w:val="center"/>
          </w:tcPr>
          <w:p w:rsidR="008913D0" w:rsidRPr="000A25BA" w:rsidRDefault="00D12B98"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Landslide-prone wards</w:t>
            </w:r>
          </w:p>
        </w:tc>
        <w:tc>
          <w:tcPr>
            <w:tcW w:w="3107" w:type="dxa"/>
            <w:tcMar>
              <w:top w:w="120" w:type="dxa"/>
              <w:left w:w="120" w:type="dxa"/>
              <w:bottom w:w="120" w:type="dxa"/>
              <w:right w:w="120" w:type="dxa"/>
            </w:tcMar>
            <w:vAlign w:val="center"/>
          </w:tcPr>
          <w:p w:rsidR="008913D0" w:rsidRPr="000A25BA" w:rsidRDefault="00BB44E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Death Management and Disposal Facilities (mortuaries/crematorium</w:t>
            </w:r>
            <w:r w:rsidR="00D12B98" w:rsidRPr="000A25BA">
              <w:rPr>
                <w:rFonts w:ascii="Times New Roman" w:eastAsia="Georgia" w:hAnsi="Times New Roman" w:cs="Times New Roman"/>
                <w:color w:val="000000" w:themeColor="text1"/>
              </w:rPr>
              <w:t>,</w:t>
            </w:r>
            <w:r w:rsidRPr="000A25BA">
              <w:rPr>
                <w:rFonts w:ascii="Times New Roman" w:eastAsia="Georgia" w:hAnsi="Times New Roman" w:cs="Times New Roman"/>
                <w:color w:val="000000" w:themeColor="text1"/>
              </w:rPr>
              <w:t xml:space="preserve"> including electric)</w:t>
            </w:r>
          </w:p>
        </w:tc>
        <w:tc>
          <w:tcPr>
            <w:tcW w:w="3107" w:type="dxa"/>
            <w:tcMar>
              <w:top w:w="120" w:type="dxa"/>
              <w:left w:w="120" w:type="dxa"/>
              <w:bottom w:w="120" w:type="dxa"/>
              <w:right w:w="120" w:type="dxa"/>
            </w:tcMar>
            <w:vAlign w:val="center"/>
          </w:tcPr>
          <w:p w:rsidR="008913D0" w:rsidRPr="000A25BA" w:rsidRDefault="004C4D50"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877BCC">
        <w:tc>
          <w:tcPr>
            <w:tcW w:w="6069" w:type="dxa"/>
            <w:tcMar>
              <w:top w:w="120" w:type="dxa"/>
              <w:left w:w="120" w:type="dxa"/>
              <w:bottom w:w="120" w:type="dxa"/>
              <w:right w:w="120" w:type="dxa"/>
            </w:tcMar>
            <w:vAlign w:val="center"/>
          </w:tcPr>
          <w:p w:rsidR="008913D0" w:rsidRPr="000A25BA" w:rsidRDefault="009F34BA" w:rsidP="00877BCC">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Auditoriums/Marriage halls/convention centres/community halls</w:t>
            </w:r>
          </w:p>
        </w:tc>
        <w:tc>
          <w:tcPr>
            <w:tcW w:w="3107" w:type="dxa"/>
            <w:tcMar>
              <w:top w:w="120" w:type="dxa"/>
              <w:left w:w="120" w:type="dxa"/>
              <w:bottom w:w="120" w:type="dxa"/>
              <w:right w:w="120" w:type="dxa"/>
            </w:tcMar>
            <w:vAlign w:val="center"/>
          </w:tcPr>
          <w:p w:rsidR="008913D0" w:rsidRPr="000A25BA" w:rsidRDefault="005849B8" w:rsidP="00877BC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r w:rsidR="00BB44EA" w:rsidRPr="000A25BA">
              <w:rPr>
                <w:rFonts w:ascii="Times New Roman" w:eastAsia="Georgia" w:hAnsi="Times New Roman" w:cs="Times New Roman"/>
                <w:color w:val="000000" w:themeColor="text1"/>
              </w:rPr>
              <w:t>2</w:t>
            </w:r>
          </w:p>
        </w:tc>
      </w:tr>
    </w:tbl>
    <w:p w:rsidR="008913D0" w:rsidRPr="000A25BA" w:rsidRDefault="009F34BA" w:rsidP="00767C7D">
      <w:pPr>
        <w:pStyle w:val="Heading2"/>
        <w:jc w:val="left"/>
        <w:rPr>
          <w:rFonts w:ascii="Times New Roman" w:hAnsi="Times New Roman" w:cs="Times New Roman"/>
          <w:color w:val="000000" w:themeColor="text1"/>
        </w:rPr>
      </w:pPr>
      <w:bookmarkStart w:id="18" w:name="_Toc225693314"/>
      <w:r w:rsidRPr="000A25BA">
        <w:rPr>
          <w:rFonts w:ascii="Times New Roman" w:hAnsi="Times New Roman" w:cs="Times New Roman"/>
          <w:color w:val="000000" w:themeColor="text1"/>
        </w:rPr>
        <w:lastRenderedPageBreak/>
        <w:t>Demographic and Vulnerable Population</w:t>
      </w:r>
      <w:bookmarkEnd w:id="18"/>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roofErr w:type="gramStart"/>
      <w:r w:rsidRPr="000A25BA">
        <w:rPr>
          <w:rFonts w:ascii="Times New Roman" w:eastAsia="Georgia" w:hAnsi="Times New Roman" w:cs="Times New Roman"/>
          <w:color w:val="000000" w:themeColor="text1"/>
        </w:rPr>
        <w:t>..</w:t>
      </w:r>
      <w:proofErr w:type="gramEnd"/>
    </w:p>
    <w:p w:rsidR="008913D0" w:rsidRPr="000A25BA" w:rsidRDefault="008913D0">
      <w:pPr>
        <w:ind w:left="720"/>
        <w:rPr>
          <w:rFonts w:ascii="Times New Roman" w:eastAsia="Georgia" w:hAnsi="Times New Roman" w:cs="Times New Roman"/>
          <w:color w:val="000000" w:themeColor="text1"/>
        </w:rPr>
      </w:pPr>
    </w:p>
    <w:p w:rsidR="00877BCC" w:rsidRPr="000A25BA" w:rsidRDefault="00877BCC" w:rsidP="00877BCC">
      <w:pPr>
        <w:pStyle w:val="Caption"/>
        <w:keepNext/>
        <w:rPr>
          <w:rFonts w:ascii="Times New Roman" w:hAnsi="Times New Roman" w:cs="Times New Roman"/>
          <w:color w:val="000000" w:themeColor="text1"/>
        </w:rPr>
      </w:pPr>
      <w:bookmarkStart w:id="19" w:name="_Toc225693369"/>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3</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Demographic Vulnerability</w:t>
      </w:r>
      <w:bookmarkEnd w:id="19"/>
    </w:p>
    <w:tbl>
      <w:tblPr>
        <w:tblStyle w:val="a2"/>
        <w:tblW w:w="92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45"/>
        <w:gridCol w:w="1770"/>
        <w:gridCol w:w="5595"/>
      </w:tblGrid>
      <w:tr w:rsidR="008913D0" w:rsidRPr="000A25BA" w:rsidTr="00877BCC">
        <w:trPr>
          <w:trHeight w:val="20"/>
          <w:tblHeader/>
        </w:trPr>
        <w:tc>
          <w:tcPr>
            <w:tcW w:w="3615" w:type="dxa"/>
            <w:gridSpan w:val="2"/>
            <w:shd w:val="clear" w:color="auto" w:fill="F2F2F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Description</w:t>
            </w:r>
            <w:r w:rsidR="002A535F" w:rsidRPr="000A25BA">
              <w:rPr>
                <w:rFonts w:ascii="Times New Roman" w:eastAsia="Georgia" w:hAnsi="Times New Roman" w:cs="Times New Roman"/>
                <w:color w:val="000000" w:themeColor="text1"/>
              </w:rPr>
              <w:t>(PALLICKAL)</w:t>
            </w:r>
          </w:p>
        </w:tc>
        <w:tc>
          <w:tcPr>
            <w:tcW w:w="5595" w:type="dxa"/>
            <w:shd w:val="clear" w:color="auto" w:fill="F2F2F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Details (in numbers)</w:t>
            </w:r>
          </w:p>
        </w:tc>
      </w:tr>
      <w:tr w:rsidR="008913D0" w:rsidRPr="000A25BA" w:rsidTr="00877BCC">
        <w:trPr>
          <w:trHeight w:val="20"/>
          <w:tblHeader/>
        </w:trPr>
        <w:tc>
          <w:tcPr>
            <w:tcW w:w="9210" w:type="dxa"/>
            <w:gridSpan w:val="3"/>
            <w:shd w:val="clear" w:color="auto" w:fill="CFE2F3"/>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DEMOGRAPHIC PROFILE</w:t>
            </w:r>
          </w:p>
        </w:tc>
      </w:tr>
      <w:tr w:rsidR="008913D0" w:rsidRPr="000A25BA" w:rsidTr="00877BCC">
        <w:trPr>
          <w:trHeight w:val="20"/>
        </w:trPr>
        <w:tc>
          <w:tcPr>
            <w:tcW w:w="3615" w:type="dxa"/>
            <w:gridSpan w:val="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Total population</w:t>
            </w:r>
          </w:p>
        </w:tc>
        <w:tc>
          <w:tcPr>
            <w:tcW w:w="5595" w:type="dxa"/>
            <w:tcMar>
              <w:top w:w="120" w:type="dxa"/>
              <w:left w:w="120" w:type="dxa"/>
              <w:bottom w:w="120" w:type="dxa"/>
              <w:right w:w="120" w:type="dxa"/>
            </w:tcMar>
            <w:vAlign w:val="center"/>
          </w:tcPr>
          <w:p w:rsidR="008913D0" w:rsidRPr="000A25BA" w:rsidRDefault="00BB44E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52760</w:t>
            </w:r>
          </w:p>
        </w:tc>
      </w:tr>
      <w:tr w:rsidR="008913D0" w:rsidRPr="000A25BA" w:rsidTr="00877BCC">
        <w:trPr>
          <w:trHeight w:val="20"/>
        </w:trPr>
        <w:tc>
          <w:tcPr>
            <w:tcW w:w="3615" w:type="dxa"/>
            <w:gridSpan w:val="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Male</w:t>
            </w:r>
          </w:p>
        </w:tc>
        <w:tc>
          <w:tcPr>
            <w:tcW w:w="5595" w:type="dxa"/>
            <w:tcMar>
              <w:top w:w="120" w:type="dxa"/>
              <w:left w:w="120" w:type="dxa"/>
              <w:bottom w:w="120" w:type="dxa"/>
              <w:right w:w="120" w:type="dxa"/>
            </w:tcMar>
            <w:vAlign w:val="center"/>
          </w:tcPr>
          <w:p w:rsidR="008913D0" w:rsidRPr="000A25BA" w:rsidRDefault="00BB44E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24110</w:t>
            </w:r>
          </w:p>
        </w:tc>
      </w:tr>
      <w:tr w:rsidR="008913D0" w:rsidRPr="000A25BA" w:rsidTr="00877BCC">
        <w:trPr>
          <w:trHeight w:val="20"/>
        </w:trPr>
        <w:tc>
          <w:tcPr>
            <w:tcW w:w="3615" w:type="dxa"/>
            <w:gridSpan w:val="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Female</w:t>
            </w:r>
          </w:p>
        </w:tc>
        <w:tc>
          <w:tcPr>
            <w:tcW w:w="5595" w:type="dxa"/>
            <w:tcMar>
              <w:top w:w="120" w:type="dxa"/>
              <w:left w:w="120" w:type="dxa"/>
              <w:bottom w:w="120" w:type="dxa"/>
              <w:right w:w="120" w:type="dxa"/>
            </w:tcMar>
            <w:vAlign w:val="center"/>
          </w:tcPr>
          <w:p w:rsidR="008913D0" w:rsidRPr="000A25BA" w:rsidRDefault="00BB44E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28610</w:t>
            </w:r>
          </w:p>
        </w:tc>
      </w:tr>
      <w:tr w:rsidR="008913D0" w:rsidRPr="000A25BA" w:rsidTr="00877BCC">
        <w:trPr>
          <w:trHeight w:val="20"/>
        </w:trPr>
        <w:tc>
          <w:tcPr>
            <w:tcW w:w="3615" w:type="dxa"/>
            <w:gridSpan w:val="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Transgender</w:t>
            </w:r>
          </w:p>
        </w:tc>
        <w:tc>
          <w:tcPr>
            <w:tcW w:w="5595" w:type="dxa"/>
            <w:tcMar>
              <w:top w:w="120" w:type="dxa"/>
              <w:left w:w="120" w:type="dxa"/>
              <w:bottom w:w="120" w:type="dxa"/>
              <w:right w:w="120" w:type="dxa"/>
            </w:tcMar>
            <w:vAlign w:val="center"/>
          </w:tcPr>
          <w:p w:rsidR="008913D0" w:rsidRPr="000A25BA" w:rsidRDefault="00BB44E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8913D0" w:rsidRPr="000A25BA" w:rsidTr="00877BCC">
        <w:trPr>
          <w:trHeight w:val="20"/>
        </w:trPr>
        <w:tc>
          <w:tcPr>
            <w:tcW w:w="3615" w:type="dxa"/>
            <w:gridSpan w:val="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Children under 5</w:t>
            </w:r>
          </w:p>
        </w:tc>
        <w:tc>
          <w:tcPr>
            <w:tcW w:w="5595" w:type="dxa"/>
            <w:tcMar>
              <w:top w:w="120" w:type="dxa"/>
              <w:left w:w="120" w:type="dxa"/>
              <w:bottom w:w="120" w:type="dxa"/>
              <w:right w:w="120" w:type="dxa"/>
            </w:tcMar>
            <w:vAlign w:val="center"/>
          </w:tcPr>
          <w:p w:rsidR="008913D0" w:rsidRPr="000A25BA" w:rsidRDefault="00BB44E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1403</w:t>
            </w:r>
          </w:p>
        </w:tc>
      </w:tr>
      <w:tr w:rsidR="008913D0" w:rsidRPr="000A25BA" w:rsidTr="00877BCC">
        <w:trPr>
          <w:trHeight w:val="20"/>
        </w:trPr>
        <w:tc>
          <w:tcPr>
            <w:tcW w:w="3615" w:type="dxa"/>
            <w:gridSpan w:val="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Adolescent</w:t>
            </w:r>
          </w:p>
        </w:tc>
        <w:tc>
          <w:tcPr>
            <w:tcW w:w="5595" w:type="dxa"/>
            <w:tcMar>
              <w:top w:w="120" w:type="dxa"/>
              <w:left w:w="120" w:type="dxa"/>
              <w:bottom w:w="120" w:type="dxa"/>
              <w:right w:w="120" w:type="dxa"/>
            </w:tcMar>
            <w:vAlign w:val="center"/>
          </w:tcPr>
          <w:p w:rsidR="008913D0" w:rsidRPr="000A25BA" w:rsidRDefault="00BB44E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3081</w:t>
            </w:r>
          </w:p>
        </w:tc>
      </w:tr>
      <w:tr w:rsidR="008913D0" w:rsidRPr="000A25BA" w:rsidTr="00877BCC">
        <w:trPr>
          <w:trHeight w:val="20"/>
        </w:trPr>
        <w:tc>
          <w:tcPr>
            <w:tcW w:w="3615" w:type="dxa"/>
            <w:gridSpan w:val="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Elderly (&gt;60)</w:t>
            </w:r>
          </w:p>
        </w:tc>
        <w:tc>
          <w:tcPr>
            <w:tcW w:w="5595" w:type="dxa"/>
            <w:tcMar>
              <w:top w:w="120" w:type="dxa"/>
              <w:left w:w="120" w:type="dxa"/>
              <w:bottom w:w="120" w:type="dxa"/>
              <w:right w:w="120" w:type="dxa"/>
            </w:tcMar>
            <w:vAlign w:val="center"/>
          </w:tcPr>
          <w:p w:rsidR="008913D0" w:rsidRPr="000A25BA" w:rsidRDefault="00BB44E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10810</w:t>
            </w:r>
          </w:p>
        </w:tc>
      </w:tr>
      <w:tr w:rsidR="008913D0" w:rsidRPr="000A25BA" w:rsidTr="00877BCC">
        <w:trPr>
          <w:trHeight w:val="20"/>
        </w:trPr>
        <w:tc>
          <w:tcPr>
            <w:tcW w:w="9210" w:type="dxa"/>
            <w:gridSpan w:val="3"/>
            <w:shd w:val="clear" w:color="auto" w:fill="CFE2F3"/>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SOCIAL/LIVELIHOOD VULNERABILITY</w:t>
            </w:r>
          </w:p>
        </w:tc>
      </w:tr>
      <w:tr w:rsidR="008913D0" w:rsidRPr="000A25BA" w:rsidTr="00877BCC">
        <w:trPr>
          <w:trHeight w:val="20"/>
        </w:trPr>
        <w:tc>
          <w:tcPr>
            <w:tcW w:w="3615" w:type="dxa"/>
            <w:gridSpan w:val="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Previous EPEP family</w:t>
            </w:r>
          </w:p>
        </w:tc>
        <w:tc>
          <w:tcPr>
            <w:tcW w:w="5595" w:type="dxa"/>
            <w:tcMar>
              <w:top w:w="120" w:type="dxa"/>
              <w:left w:w="120" w:type="dxa"/>
              <w:bottom w:w="120" w:type="dxa"/>
              <w:right w:w="120" w:type="dxa"/>
            </w:tcMar>
            <w:vAlign w:val="center"/>
          </w:tcPr>
          <w:p w:rsidR="008913D0" w:rsidRPr="000A25BA" w:rsidRDefault="00BB44E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77</w:t>
            </w:r>
          </w:p>
        </w:tc>
      </w:tr>
      <w:tr w:rsidR="008913D0" w:rsidRPr="000A25BA" w:rsidTr="00877BCC">
        <w:trPr>
          <w:trHeight w:val="20"/>
        </w:trPr>
        <w:tc>
          <w:tcPr>
            <w:tcW w:w="3615" w:type="dxa"/>
            <w:gridSpan w:val="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BPL family</w:t>
            </w:r>
          </w:p>
        </w:tc>
        <w:tc>
          <w:tcPr>
            <w:tcW w:w="5595" w:type="dxa"/>
            <w:tcMar>
              <w:top w:w="120" w:type="dxa"/>
              <w:left w:w="120" w:type="dxa"/>
              <w:bottom w:w="120" w:type="dxa"/>
              <w:right w:w="120" w:type="dxa"/>
            </w:tcMar>
            <w:vAlign w:val="center"/>
          </w:tcPr>
          <w:p w:rsidR="008913D0" w:rsidRPr="000A25BA" w:rsidRDefault="00227A4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5518</w:t>
            </w:r>
          </w:p>
        </w:tc>
      </w:tr>
      <w:tr w:rsidR="008913D0" w:rsidRPr="000A25BA" w:rsidTr="00877BCC">
        <w:trPr>
          <w:trHeight w:val="20"/>
        </w:trPr>
        <w:tc>
          <w:tcPr>
            <w:tcW w:w="3615" w:type="dxa"/>
            <w:gridSpan w:val="2"/>
            <w:shd w:val="clear" w:color="auto" w:fill="auto"/>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Tribal communities </w:t>
            </w:r>
          </w:p>
        </w:tc>
        <w:tc>
          <w:tcPr>
            <w:tcW w:w="5595" w:type="dxa"/>
            <w:tcMar>
              <w:top w:w="120" w:type="dxa"/>
              <w:left w:w="120" w:type="dxa"/>
              <w:bottom w:w="120" w:type="dxa"/>
              <w:right w:w="120" w:type="dxa"/>
            </w:tcMar>
            <w:vAlign w:val="center"/>
          </w:tcPr>
          <w:p w:rsidR="008913D0" w:rsidRPr="000A25BA" w:rsidRDefault="00246662">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877BCC">
        <w:trPr>
          <w:trHeight w:val="20"/>
        </w:trPr>
        <w:tc>
          <w:tcPr>
            <w:tcW w:w="1845" w:type="dxa"/>
            <w:vMerge w:val="restart"/>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Migration</w:t>
            </w:r>
          </w:p>
        </w:tc>
        <w:tc>
          <w:tcPr>
            <w:tcW w:w="1770" w:type="dxa"/>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Immigrant</w:t>
            </w:r>
          </w:p>
        </w:tc>
        <w:tc>
          <w:tcPr>
            <w:tcW w:w="5595" w:type="dxa"/>
            <w:tcMar>
              <w:top w:w="120" w:type="dxa"/>
              <w:left w:w="120" w:type="dxa"/>
              <w:bottom w:w="120" w:type="dxa"/>
              <w:right w:w="120" w:type="dxa"/>
            </w:tcMar>
            <w:vAlign w:val="center"/>
          </w:tcPr>
          <w:p w:rsidR="008913D0" w:rsidRPr="000A25BA" w:rsidRDefault="00227A4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624</w:t>
            </w:r>
          </w:p>
        </w:tc>
      </w:tr>
      <w:tr w:rsidR="008913D0" w:rsidRPr="000A25BA" w:rsidTr="00877BCC">
        <w:trPr>
          <w:trHeight w:val="20"/>
        </w:trPr>
        <w:tc>
          <w:tcPr>
            <w:tcW w:w="1845" w:type="dxa"/>
            <w:vMerge/>
            <w:tcMar>
              <w:top w:w="120" w:type="dxa"/>
              <w:left w:w="120" w:type="dxa"/>
              <w:bottom w:w="120" w:type="dxa"/>
              <w:right w:w="120" w:type="dxa"/>
            </w:tcMar>
            <w:vAlign w:val="center"/>
          </w:tcPr>
          <w:p w:rsidR="008913D0" w:rsidRPr="000A25BA" w:rsidRDefault="008913D0">
            <w:pPr>
              <w:widowControl w:val="0"/>
              <w:pBdr>
                <w:top w:val="nil"/>
                <w:left w:val="nil"/>
                <w:bottom w:val="nil"/>
                <w:right w:val="nil"/>
                <w:between w:val="nil"/>
              </w:pBdr>
              <w:jc w:val="left"/>
              <w:rPr>
                <w:rFonts w:ascii="Times New Roman" w:eastAsia="Georgia" w:hAnsi="Times New Roman" w:cs="Times New Roman"/>
                <w:color w:val="000000" w:themeColor="text1"/>
              </w:rPr>
            </w:pPr>
          </w:p>
        </w:tc>
        <w:tc>
          <w:tcPr>
            <w:tcW w:w="1770" w:type="dxa"/>
            <w:tcMar>
              <w:top w:w="120" w:type="dxa"/>
              <w:left w:w="120" w:type="dxa"/>
              <w:bottom w:w="120" w:type="dxa"/>
              <w:right w:w="120" w:type="dxa"/>
            </w:tcMar>
            <w:vAlign w:val="center"/>
          </w:tcPr>
          <w:p w:rsidR="008913D0" w:rsidRPr="000A25BA" w:rsidRDefault="009F34BA">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Emigrant</w:t>
            </w:r>
          </w:p>
        </w:tc>
        <w:tc>
          <w:tcPr>
            <w:tcW w:w="5595" w:type="dxa"/>
            <w:tcMar>
              <w:top w:w="120" w:type="dxa"/>
              <w:left w:w="120" w:type="dxa"/>
              <w:bottom w:w="120" w:type="dxa"/>
              <w:right w:w="120" w:type="dxa"/>
            </w:tcMar>
            <w:vAlign w:val="center"/>
          </w:tcPr>
          <w:p w:rsidR="008913D0" w:rsidRPr="000A25BA" w:rsidRDefault="00227A4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895</w:t>
            </w:r>
          </w:p>
        </w:tc>
      </w:tr>
      <w:tr w:rsidR="008913D0" w:rsidRPr="000A25BA" w:rsidTr="00877BCC">
        <w:trPr>
          <w:trHeight w:val="20"/>
        </w:trPr>
        <w:tc>
          <w:tcPr>
            <w:tcW w:w="3615" w:type="dxa"/>
            <w:gridSpan w:val="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Socio-economically deprived</w:t>
            </w:r>
          </w:p>
        </w:tc>
        <w:tc>
          <w:tcPr>
            <w:tcW w:w="5595" w:type="dxa"/>
            <w:tcMar>
              <w:top w:w="120" w:type="dxa"/>
              <w:left w:w="120" w:type="dxa"/>
              <w:bottom w:w="120" w:type="dxa"/>
              <w:right w:w="120" w:type="dxa"/>
            </w:tcMar>
            <w:vAlign w:val="center"/>
          </w:tcPr>
          <w:p w:rsidR="008913D0" w:rsidRPr="000A25BA" w:rsidRDefault="00227A4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662</w:t>
            </w:r>
          </w:p>
        </w:tc>
      </w:tr>
      <w:tr w:rsidR="008913D0" w:rsidRPr="000A25BA" w:rsidTr="00877BCC">
        <w:trPr>
          <w:trHeight w:val="20"/>
        </w:trPr>
        <w:tc>
          <w:tcPr>
            <w:tcW w:w="3615" w:type="dxa"/>
            <w:gridSpan w:val="2"/>
            <w:tcMar>
              <w:top w:w="120" w:type="dxa"/>
              <w:left w:w="120" w:type="dxa"/>
              <w:bottom w:w="120" w:type="dxa"/>
              <w:right w:w="120" w:type="dxa"/>
            </w:tcMar>
            <w:vAlign w:val="cente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Fisher</w:t>
            </w:r>
            <w:r w:rsidR="00743582" w:rsidRPr="000A25BA">
              <w:rPr>
                <w:rFonts w:ascii="Times New Roman" w:eastAsia="Georgia" w:hAnsi="Times New Roman" w:cs="Times New Roman"/>
                <w:color w:val="000000" w:themeColor="text1"/>
              </w:rPr>
              <w:t xml:space="preserve"> </w:t>
            </w:r>
            <w:r w:rsidRPr="000A25BA">
              <w:rPr>
                <w:rFonts w:ascii="Times New Roman" w:eastAsia="Georgia" w:hAnsi="Times New Roman" w:cs="Times New Roman"/>
                <w:color w:val="000000" w:themeColor="text1"/>
              </w:rPr>
              <w:t>folk</w:t>
            </w:r>
            <w:r w:rsidR="00743582" w:rsidRPr="000A25BA">
              <w:rPr>
                <w:rFonts w:ascii="Times New Roman" w:eastAsia="Georgia" w:hAnsi="Times New Roman" w:cs="Times New Roman"/>
                <w:color w:val="000000" w:themeColor="text1"/>
              </w:rPr>
              <w:t>s</w:t>
            </w:r>
          </w:p>
        </w:tc>
        <w:tc>
          <w:tcPr>
            <w:tcW w:w="5595" w:type="dxa"/>
            <w:tcMar>
              <w:top w:w="120" w:type="dxa"/>
              <w:left w:w="120" w:type="dxa"/>
              <w:bottom w:w="120" w:type="dxa"/>
              <w:right w:w="120" w:type="dxa"/>
            </w:tcMar>
            <w:vAlign w:val="center"/>
          </w:tcPr>
          <w:p w:rsidR="008913D0" w:rsidRPr="000A25BA" w:rsidRDefault="00227A4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D12B98" w:rsidRPr="000A25BA" w:rsidTr="00877BCC">
        <w:trPr>
          <w:trHeight w:val="20"/>
        </w:trPr>
        <w:tc>
          <w:tcPr>
            <w:tcW w:w="3615" w:type="dxa"/>
            <w:gridSpan w:val="2"/>
            <w:tcMar>
              <w:top w:w="120" w:type="dxa"/>
              <w:left w:w="120" w:type="dxa"/>
              <w:bottom w:w="120" w:type="dxa"/>
              <w:right w:w="120" w:type="dxa"/>
            </w:tcMar>
            <w:vAlign w:val="center"/>
          </w:tcPr>
          <w:p w:rsidR="00D12B98" w:rsidRPr="000A25BA" w:rsidRDefault="00D12B98">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SC Community</w:t>
            </w:r>
          </w:p>
        </w:tc>
        <w:tc>
          <w:tcPr>
            <w:tcW w:w="5595" w:type="dxa"/>
            <w:tcMar>
              <w:top w:w="120" w:type="dxa"/>
              <w:left w:w="120" w:type="dxa"/>
              <w:bottom w:w="120" w:type="dxa"/>
              <w:right w:w="120" w:type="dxa"/>
            </w:tcMar>
            <w:vAlign w:val="center"/>
          </w:tcPr>
          <w:p w:rsidR="00D12B98" w:rsidRPr="000A25BA" w:rsidRDefault="00227A4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8677</w:t>
            </w:r>
          </w:p>
        </w:tc>
      </w:tr>
      <w:tr w:rsidR="00D12B98" w:rsidRPr="000A25BA" w:rsidTr="00877BCC">
        <w:trPr>
          <w:trHeight w:val="20"/>
        </w:trPr>
        <w:tc>
          <w:tcPr>
            <w:tcW w:w="3615" w:type="dxa"/>
            <w:gridSpan w:val="2"/>
            <w:tcMar>
              <w:top w:w="120" w:type="dxa"/>
              <w:left w:w="120" w:type="dxa"/>
              <w:bottom w:w="120" w:type="dxa"/>
              <w:right w:w="120" w:type="dxa"/>
            </w:tcMar>
            <w:vAlign w:val="center"/>
          </w:tcPr>
          <w:p w:rsidR="00D12B98" w:rsidRPr="000A25BA" w:rsidRDefault="00D12B98">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ST Community</w:t>
            </w:r>
          </w:p>
        </w:tc>
        <w:tc>
          <w:tcPr>
            <w:tcW w:w="5595" w:type="dxa"/>
            <w:tcMar>
              <w:top w:w="120" w:type="dxa"/>
              <w:left w:w="120" w:type="dxa"/>
              <w:bottom w:w="120" w:type="dxa"/>
              <w:right w:w="120" w:type="dxa"/>
            </w:tcMar>
            <w:vAlign w:val="center"/>
          </w:tcPr>
          <w:p w:rsidR="00D12B98" w:rsidRPr="000A25BA" w:rsidRDefault="00227A4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31</w:t>
            </w:r>
          </w:p>
        </w:tc>
      </w:tr>
    </w:tbl>
    <w:p w:rsidR="008913D0" w:rsidRPr="000A25BA" w:rsidRDefault="008913D0">
      <w:pPr>
        <w:rPr>
          <w:rFonts w:ascii="Times New Roman" w:eastAsia="Georgia" w:hAnsi="Times New Roman" w:cs="Times New Roman"/>
          <w:color w:val="000000" w:themeColor="text1"/>
        </w:rPr>
      </w:pP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 xml:space="preserve">Graphs: </w:t>
      </w:r>
      <w:r w:rsidRPr="000A25BA">
        <w:rPr>
          <w:rFonts w:ascii="Times New Roman" w:eastAsia="Georgia" w:hAnsi="Times New Roman" w:cs="Times New Roman"/>
          <w:color w:val="000000" w:themeColor="text1"/>
        </w:rPr>
        <w:t>Population pyramid (if possible) for see</w:t>
      </w:r>
      <w:r w:rsidR="00877BCC" w:rsidRPr="000A25BA">
        <w:rPr>
          <w:rFonts w:ascii="Times New Roman" w:eastAsia="Georgia" w:hAnsi="Times New Roman" w:cs="Times New Roman"/>
          <w:color w:val="000000" w:themeColor="text1"/>
        </w:rPr>
        <w:t xml:space="preserve">ing if </w:t>
      </w:r>
      <w:proofErr w:type="gramStart"/>
      <w:r w:rsidR="00877BCC" w:rsidRPr="000A25BA">
        <w:rPr>
          <w:rFonts w:ascii="Times New Roman" w:eastAsia="Georgia" w:hAnsi="Times New Roman" w:cs="Times New Roman"/>
          <w:color w:val="000000" w:themeColor="text1"/>
        </w:rPr>
        <w:t>your</w:t>
      </w:r>
      <w:proofErr w:type="gramEnd"/>
      <w:r w:rsidR="00877BCC" w:rsidRPr="000A25BA">
        <w:rPr>
          <w:rFonts w:ascii="Times New Roman" w:eastAsia="Georgia" w:hAnsi="Times New Roman" w:cs="Times New Roman"/>
          <w:color w:val="000000" w:themeColor="text1"/>
        </w:rPr>
        <w:t xml:space="preserve"> LSGD</w:t>
      </w:r>
      <w:r w:rsidRPr="000A25BA">
        <w:rPr>
          <w:rFonts w:ascii="Times New Roman" w:eastAsia="Georgia" w:hAnsi="Times New Roman" w:cs="Times New Roman"/>
          <w:color w:val="000000" w:themeColor="text1"/>
        </w:rPr>
        <w:t xml:space="preserve"> has a high "dependency ratio" (lots of children and elderly compared to working adults).</w:t>
      </w:r>
    </w:p>
    <w:p w:rsidR="008913D0" w:rsidRPr="000A25BA" w:rsidRDefault="008913D0">
      <w:pPr>
        <w:rPr>
          <w:rFonts w:ascii="Times New Roman" w:eastAsia="Georgia" w:hAnsi="Times New Roman" w:cs="Times New Roman"/>
          <w:color w:val="000000" w:themeColor="text1"/>
        </w:rPr>
      </w:pPr>
    </w:p>
    <w:p w:rsidR="008913D0" w:rsidRPr="000A25BA" w:rsidRDefault="009F34BA" w:rsidP="003A58BB">
      <w:pPr>
        <w:pStyle w:val="Heading2"/>
        <w:rPr>
          <w:rFonts w:ascii="Times New Roman" w:hAnsi="Times New Roman" w:cs="Times New Roman"/>
          <w:color w:val="000000" w:themeColor="text1"/>
        </w:rPr>
      </w:pPr>
      <w:bookmarkStart w:id="20" w:name="_Toc225693315"/>
      <w:r w:rsidRPr="000A25BA">
        <w:rPr>
          <w:rFonts w:ascii="Times New Roman" w:hAnsi="Times New Roman" w:cs="Times New Roman"/>
          <w:color w:val="000000" w:themeColor="text1"/>
        </w:rPr>
        <w:t>Clinical Vulnerability</w:t>
      </w:r>
      <w:bookmarkEnd w:id="20"/>
    </w:p>
    <w:p w:rsidR="008913D0" w:rsidRPr="000A25BA" w:rsidRDefault="009F34BA">
      <w:p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rsidR="00877BCC" w:rsidRPr="000A25BA" w:rsidRDefault="00877BCC" w:rsidP="00877BCC">
      <w:pPr>
        <w:pStyle w:val="Caption"/>
        <w:keepNext/>
        <w:rPr>
          <w:rFonts w:ascii="Times New Roman" w:hAnsi="Times New Roman" w:cs="Times New Roman"/>
          <w:color w:val="000000" w:themeColor="text1"/>
        </w:rPr>
      </w:pPr>
      <w:bookmarkStart w:id="21" w:name="_Toc225693370"/>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4</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Clinical Vulnerability</w:t>
      </w:r>
      <w:bookmarkEnd w:id="21"/>
    </w:p>
    <w:tbl>
      <w:tblPr>
        <w:tblStyle w:val="a3"/>
        <w:tblW w:w="91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8913D0" w:rsidRPr="000A25BA" w:rsidTr="00877BCC">
        <w:trPr>
          <w:trHeight w:val="20"/>
          <w:tblHeader/>
        </w:trPr>
        <w:tc>
          <w:tcPr>
            <w:tcW w:w="6069" w:type="dxa"/>
            <w:shd w:val="clear" w:color="auto" w:fill="F2F2F2"/>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Description</w:t>
            </w:r>
            <w:r w:rsidR="002A535F" w:rsidRPr="000A25BA">
              <w:rPr>
                <w:rFonts w:ascii="Times New Roman" w:eastAsia="Georgia" w:hAnsi="Times New Roman" w:cs="Times New Roman"/>
                <w:b/>
                <w:bCs/>
                <w:color w:val="000000" w:themeColor="text1"/>
              </w:rPr>
              <w:t>(</w:t>
            </w:r>
            <w:proofErr w:type="spellStart"/>
            <w:r w:rsidR="002A535F" w:rsidRPr="000A25BA">
              <w:rPr>
                <w:rFonts w:ascii="Times New Roman" w:eastAsia="Georgia" w:hAnsi="Times New Roman" w:cs="Times New Roman"/>
                <w:b/>
                <w:bCs/>
                <w:color w:val="000000" w:themeColor="text1"/>
              </w:rPr>
              <w:t>Pallickal</w:t>
            </w:r>
            <w:proofErr w:type="spellEnd"/>
            <w:r w:rsidR="002A535F" w:rsidRPr="000A25BA">
              <w:rPr>
                <w:rFonts w:ascii="Times New Roman" w:eastAsia="Georgia" w:hAnsi="Times New Roman" w:cs="Times New Roman"/>
                <w:b/>
                <w:bCs/>
                <w:color w:val="000000" w:themeColor="text1"/>
              </w:rPr>
              <w:t>)</w:t>
            </w:r>
          </w:p>
        </w:tc>
        <w:tc>
          <w:tcPr>
            <w:tcW w:w="3107" w:type="dxa"/>
            <w:shd w:val="clear" w:color="auto" w:fill="F2F2F2"/>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Details in numbers</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Pregnant women</w:t>
            </w:r>
          </w:p>
        </w:tc>
        <w:tc>
          <w:tcPr>
            <w:tcW w:w="3107" w:type="dxa"/>
            <w:tcMar>
              <w:top w:w="120" w:type="dxa"/>
              <w:left w:w="120" w:type="dxa"/>
              <w:bottom w:w="120" w:type="dxa"/>
              <w:right w:w="120" w:type="dxa"/>
            </w:tcMar>
            <w:vAlign w:val="center"/>
          </w:tcPr>
          <w:p w:rsidR="008913D0" w:rsidRPr="000A25BA" w:rsidRDefault="00227A49"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227</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Lactating mothers</w:t>
            </w:r>
          </w:p>
        </w:tc>
        <w:tc>
          <w:tcPr>
            <w:tcW w:w="3107" w:type="dxa"/>
            <w:tcMar>
              <w:top w:w="120" w:type="dxa"/>
              <w:left w:w="120" w:type="dxa"/>
              <w:bottom w:w="120" w:type="dxa"/>
              <w:right w:w="120" w:type="dxa"/>
            </w:tcMar>
            <w:vAlign w:val="center"/>
          </w:tcPr>
          <w:p w:rsidR="008913D0" w:rsidRPr="000A25BA" w:rsidRDefault="0071756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226</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Bedbound patients</w:t>
            </w:r>
          </w:p>
        </w:tc>
        <w:tc>
          <w:tcPr>
            <w:tcW w:w="3107" w:type="dxa"/>
            <w:tcMar>
              <w:top w:w="120" w:type="dxa"/>
              <w:left w:w="120" w:type="dxa"/>
              <w:bottom w:w="120" w:type="dxa"/>
              <w:right w:w="120" w:type="dxa"/>
            </w:tcMar>
            <w:vAlign w:val="center"/>
          </w:tcPr>
          <w:p w:rsidR="008913D0" w:rsidRPr="000A25BA" w:rsidRDefault="0071756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178</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Patients under palliative care other than bedbound</w:t>
            </w:r>
          </w:p>
        </w:tc>
        <w:tc>
          <w:tcPr>
            <w:tcW w:w="3107" w:type="dxa"/>
            <w:tcMar>
              <w:top w:w="120" w:type="dxa"/>
              <w:left w:w="120" w:type="dxa"/>
              <w:bottom w:w="120" w:type="dxa"/>
              <w:right w:w="120" w:type="dxa"/>
            </w:tcMar>
            <w:vAlign w:val="center"/>
          </w:tcPr>
          <w:p w:rsidR="008913D0" w:rsidRPr="000A25BA" w:rsidRDefault="0071756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211</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Patients on Haemodialysis</w:t>
            </w:r>
          </w:p>
        </w:tc>
        <w:tc>
          <w:tcPr>
            <w:tcW w:w="3107" w:type="dxa"/>
            <w:tcMar>
              <w:top w:w="120" w:type="dxa"/>
              <w:left w:w="120" w:type="dxa"/>
              <w:bottom w:w="120" w:type="dxa"/>
              <w:right w:w="120" w:type="dxa"/>
            </w:tcMar>
            <w:vAlign w:val="center"/>
          </w:tcPr>
          <w:p w:rsidR="008913D0" w:rsidRPr="000A25BA" w:rsidRDefault="0071756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36</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Patients on CAPD</w:t>
            </w:r>
          </w:p>
        </w:tc>
        <w:tc>
          <w:tcPr>
            <w:tcW w:w="3107" w:type="dxa"/>
            <w:tcMar>
              <w:top w:w="120" w:type="dxa"/>
              <w:left w:w="120" w:type="dxa"/>
              <w:bottom w:w="120" w:type="dxa"/>
              <w:right w:w="120" w:type="dxa"/>
            </w:tcMar>
            <w:vAlign w:val="center"/>
          </w:tcPr>
          <w:p w:rsidR="008913D0" w:rsidRPr="000A25BA" w:rsidRDefault="0071756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Cancer patients (currently on treatment)</w:t>
            </w:r>
          </w:p>
        </w:tc>
        <w:tc>
          <w:tcPr>
            <w:tcW w:w="3107" w:type="dxa"/>
            <w:tcMar>
              <w:top w:w="120" w:type="dxa"/>
              <w:left w:w="120" w:type="dxa"/>
              <w:bottom w:w="120" w:type="dxa"/>
              <w:right w:w="120" w:type="dxa"/>
            </w:tcMar>
            <w:vAlign w:val="center"/>
          </w:tcPr>
          <w:p w:rsidR="008913D0" w:rsidRPr="000A25BA" w:rsidRDefault="0071756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42</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Haemophilic patients</w:t>
            </w:r>
          </w:p>
        </w:tc>
        <w:tc>
          <w:tcPr>
            <w:tcW w:w="3107" w:type="dxa"/>
            <w:tcMar>
              <w:top w:w="120" w:type="dxa"/>
              <w:left w:w="120" w:type="dxa"/>
              <w:bottom w:w="120" w:type="dxa"/>
              <w:right w:w="120" w:type="dxa"/>
            </w:tcMar>
            <w:vAlign w:val="center"/>
          </w:tcPr>
          <w:p w:rsidR="008913D0" w:rsidRPr="000A25BA" w:rsidRDefault="0071756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Mentally challenged</w:t>
            </w:r>
          </w:p>
        </w:tc>
        <w:tc>
          <w:tcPr>
            <w:tcW w:w="3107" w:type="dxa"/>
            <w:tcMar>
              <w:top w:w="120" w:type="dxa"/>
              <w:left w:w="120" w:type="dxa"/>
              <w:bottom w:w="120" w:type="dxa"/>
              <w:right w:w="120" w:type="dxa"/>
            </w:tcMar>
            <w:vAlign w:val="center"/>
          </w:tcPr>
          <w:p w:rsidR="008913D0" w:rsidRPr="000A25BA" w:rsidRDefault="0071756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Differently abled</w:t>
            </w:r>
          </w:p>
        </w:tc>
        <w:tc>
          <w:tcPr>
            <w:tcW w:w="3107" w:type="dxa"/>
            <w:tcMar>
              <w:top w:w="120" w:type="dxa"/>
              <w:left w:w="120" w:type="dxa"/>
              <w:bottom w:w="120" w:type="dxa"/>
              <w:right w:w="120" w:type="dxa"/>
            </w:tcMar>
            <w:vAlign w:val="center"/>
          </w:tcPr>
          <w:p w:rsidR="008913D0" w:rsidRPr="000A25BA" w:rsidRDefault="0071756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73</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Diabetic patients</w:t>
            </w:r>
          </w:p>
        </w:tc>
        <w:tc>
          <w:tcPr>
            <w:tcW w:w="3107" w:type="dxa"/>
            <w:tcMar>
              <w:top w:w="120" w:type="dxa"/>
              <w:left w:w="120" w:type="dxa"/>
              <w:bottom w:w="120" w:type="dxa"/>
              <w:right w:w="120" w:type="dxa"/>
            </w:tcMar>
            <w:vAlign w:val="center"/>
          </w:tcPr>
          <w:p w:rsidR="008913D0" w:rsidRPr="000A25BA" w:rsidRDefault="0071756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2990</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Hypertensive patients</w:t>
            </w:r>
          </w:p>
        </w:tc>
        <w:tc>
          <w:tcPr>
            <w:tcW w:w="3107" w:type="dxa"/>
            <w:tcMar>
              <w:top w:w="120" w:type="dxa"/>
              <w:left w:w="120" w:type="dxa"/>
              <w:bottom w:w="120" w:type="dxa"/>
              <w:right w:w="120" w:type="dxa"/>
            </w:tcMar>
            <w:vAlign w:val="center"/>
          </w:tcPr>
          <w:p w:rsidR="008913D0" w:rsidRPr="000A25BA" w:rsidRDefault="0071756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3073</w:t>
            </w:r>
          </w:p>
        </w:tc>
      </w:tr>
      <w:tr w:rsidR="008913D0" w:rsidRPr="000A25BA" w:rsidTr="00877BCC">
        <w:trPr>
          <w:trHeight w:val="20"/>
        </w:trPr>
        <w:tc>
          <w:tcPr>
            <w:tcW w:w="6069" w:type="dxa"/>
            <w:tcMar>
              <w:top w:w="120" w:type="dxa"/>
              <w:left w:w="120" w:type="dxa"/>
              <w:bottom w:w="120" w:type="dxa"/>
              <w:right w:w="120" w:type="dxa"/>
            </w:tcMar>
            <w:vAlign w:val="cente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TB patients</w:t>
            </w:r>
          </w:p>
        </w:tc>
        <w:tc>
          <w:tcPr>
            <w:tcW w:w="3107" w:type="dxa"/>
            <w:tcMar>
              <w:top w:w="120" w:type="dxa"/>
              <w:left w:w="120" w:type="dxa"/>
              <w:bottom w:w="120" w:type="dxa"/>
              <w:right w:w="120" w:type="dxa"/>
            </w:tcMar>
            <w:vAlign w:val="center"/>
          </w:tcPr>
          <w:p w:rsidR="008913D0" w:rsidRPr="000A25BA" w:rsidRDefault="005849B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r>
    </w:tbl>
    <w:p w:rsidR="008913D0" w:rsidRPr="000A25BA" w:rsidRDefault="008913D0">
      <w:pPr>
        <w:rPr>
          <w:rFonts w:ascii="Times New Roman" w:eastAsia="Georgia" w:hAnsi="Times New Roman" w:cs="Times New Roman"/>
          <w:color w:val="000000" w:themeColor="text1"/>
          <w:sz w:val="32"/>
          <w:szCs w:val="32"/>
        </w:rPr>
      </w:pPr>
    </w:p>
    <w:p w:rsidR="008913D0" w:rsidRPr="000A25BA" w:rsidRDefault="009F34BA" w:rsidP="002732FA">
      <w:pPr>
        <w:pStyle w:val="Heading2"/>
        <w:rPr>
          <w:rFonts w:ascii="Times New Roman" w:hAnsi="Times New Roman" w:cs="Times New Roman"/>
          <w:color w:val="000000" w:themeColor="text1"/>
        </w:rPr>
      </w:pPr>
      <w:bookmarkStart w:id="22" w:name="_Toc225693316"/>
      <w:r w:rsidRPr="000A25BA">
        <w:rPr>
          <w:rFonts w:ascii="Times New Roman" w:hAnsi="Times New Roman" w:cs="Times New Roman"/>
          <w:color w:val="000000" w:themeColor="text1"/>
        </w:rPr>
        <w:t>Major Festival</w:t>
      </w:r>
      <w:r w:rsidR="003A58BB" w:rsidRPr="000A25BA">
        <w:rPr>
          <w:rFonts w:ascii="Times New Roman" w:hAnsi="Times New Roman" w:cs="Times New Roman"/>
          <w:color w:val="000000" w:themeColor="text1"/>
        </w:rPr>
        <w:t xml:space="preserve">s &amp; Events specific to </w:t>
      </w:r>
      <w:proofErr w:type="spellStart"/>
      <w:r w:rsidR="003A58BB" w:rsidRPr="000A25BA">
        <w:rPr>
          <w:rFonts w:ascii="Times New Roman" w:hAnsi="Times New Roman" w:cs="Times New Roman"/>
          <w:color w:val="000000" w:themeColor="text1"/>
        </w:rPr>
        <w:t>Pallickal</w:t>
      </w:r>
      <w:proofErr w:type="spellEnd"/>
      <w:r w:rsidR="003A58BB" w:rsidRPr="000A25BA">
        <w:rPr>
          <w:rFonts w:ascii="Times New Roman" w:hAnsi="Times New Roman" w:cs="Times New Roman"/>
          <w:color w:val="000000" w:themeColor="text1"/>
        </w:rPr>
        <w:t xml:space="preserve"> G</w:t>
      </w:r>
      <w:r w:rsidR="002732FA" w:rsidRPr="000A25BA">
        <w:rPr>
          <w:rFonts w:ascii="Times New Roman" w:hAnsi="Times New Roman" w:cs="Times New Roman"/>
          <w:color w:val="000000" w:themeColor="text1"/>
        </w:rPr>
        <w:t>P</w:t>
      </w:r>
      <w:bookmarkEnd w:id="22"/>
    </w:p>
    <w:p w:rsidR="008913D0" w:rsidRPr="000A25BA" w:rsidRDefault="009F34BA" w:rsidP="003A58BB">
      <w:pPr>
        <w:rPr>
          <w:rFonts w:ascii="Times New Roman" w:hAnsi="Times New Roman" w:cs="Times New Roman"/>
          <w:color w:val="000000" w:themeColor="text1"/>
        </w:rPr>
      </w:pPr>
      <w:r w:rsidRPr="000A25BA">
        <w:rPr>
          <w:rFonts w:ascii="Times New Roman" w:hAnsi="Times New Roman" w:cs="Times New Roman"/>
          <w:color w:val="000000" w:themeColor="text1"/>
        </w:rPr>
        <w:t>(</w:t>
      </w:r>
      <w:r w:rsidR="00743582" w:rsidRPr="000A25BA">
        <w:rPr>
          <w:rFonts w:ascii="Times New Roman" w:hAnsi="Times New Roman" w:cs="Times New Roman"/>
          <w:color w:val="000000" w:themeColor="text1"/>
        </w:rPr>
        <w:t xml:space="preserve">With </w:t>
      </w:r>
      <w:r w:rsidR="00D12B98" w:rsidRPr="000A25BA">
        <w:rPr>
          <w:rFonts w:ascii="Times New Roman" w:hAnsi="Times New Roman" w:cs="Times New Roman"/>
          <w:color w:val="000000" w:themeColor="text1"/>
        </w:rPr>
        <w:t xml:space="preserve">the </w:t>
      </w:r>
      <w:r w:rsidRPr="000A25BA">
        <w:rPr>
          <w:rFonts w:ascii="Times New Roman" w:hAnsi="Times New Roman" w:cs="Times New Roman"/>
          <w:color w:val="000000" w:themeColor="text1"/>
        </w:rPr>
        <w:t xml:space="preserve">possibility of </w:t>
      </w:r>
      <w:r w:rsidR="00D12B98" w:rsidRPr="000A25BA">
        <w:rPr>
          <w:rFonts w:ascii="Times New Roman" w:hAnsi="Times New Roman" w:cs="Times New Roman"/>
          <w:color w:val="000000" w:themeColor="text1"/>
        </w:rPr>
        <w:t xml:space="preserve">a </w:t>
      </w:r>
      <w:r w:rsidRPr="000A25BA">
        <w:rPr>
          <w:rFonts w:ascii="Times New Roman" w:hAnsi="Times New Roman" w:cs="Times New Roman"/>
          <w:color w:val="000000" w:themeColor="text1"/>
        </w:rPr>
        <w:t>public gathering)</w:t>
      </w:r>
    </w:p>
    <w:p w:rsidR="008913D0" w:rsidRPr="000A25BA" w:rsidRDefault="008913D0">
      <w:pPr>
        <w:tabs>
          <w:tab w:val="center" w:pos="4513"/>
          <w:tab w:val="right" w:pos="9026"/>
        </w:tabs>
        <w:rPr>
          <w:rFonts w:ascii="Times New Roman" w:eastAsia="Georgia" w:hAnsi="Times New Roman" w:cs="Times New Roman"/>
          <w:color w:val="000000" w:themeColor="text1"/>
        </w:rPr>
      </w:pPr>
    </w:p>
    <w:p w:rsidR="00137EFB" w:rsidRPr="000A25BA" w:rsidRDefault="00137EFB" w:rsidP="00137EFB">
      <w:pPr>
        <w:pStyle w:val="Caption"/>
        <w:keepNext/>
        <w:rPr>
          <w:rFonts w:ascii="Times New Roman" w:hAnsi="Times New Roman" w:cs="Times New Roman"/>
          <w:color w:val="000000" w:themeColor="text1"/>
        </w:rPr>
      </w:pPr>
      <w:bookmarkStart w:id="23" w:name="_Toc225693371"/>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5</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Festivals</w:t>
      </w:r>
      <w:bookmarkEnd w:id="23"/>
    </w:p>
    <w:tbl>
      <w:tblPr>
        <w:tblStyle w:val="a4"/>
        <w:tblW w:w="92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00"/>
        <w:gridCol w:w="5760"/>
        <w:gridCol w:w="2550"/>
      </w:tblGrid>
      <w:tr w:rsidR="008913D0" w:rsidRPr="000A25BA" w:rsidTr="003A58BB">
        <w:trPr>
          <w:trHeight w:val="144"/>
        </w:trPr>
        <w:tc>
          <w:tcPr>
            <w:tcW w:w="900" w:type="dxa"/>
            <w:tcMar>
              <w:top w:w="120" w:type="dxa"/>
              <w:left w:w="120" w:type="dxa"/>
              <w:bottom w:w="120" w:type="dxa"/>
              <w:right w:w="120" w:type="dxa"/>
            </w:tcMar>
            <w:vAlign w:val="center"/>
          </w:tcPr>
          <w:p w:rsidR="008913D0" w:rsidRPr="000A25BA" w:rsidRDefault="00877BCC"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5760" w:type="dxa"/>
            <w:tcMar>
              <w:top w:w="120" w:type="dxa"/>
              <w:left w:w="120" w:type="dxa"/>
              <w:bottom w:w="120" w:type="dxa"/>
              <w:right w:w="120" w:type="dxa"/>
            </w:tcMar>
            <w:vAlign w:val="center"/>
          </w:tcPr>
          <w:p w:rsidR="008913D0" w:rsidRPr="000A25BA" w:rsidRDefault="00877BCC"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Of Festival(</w:t>
            </w:r>
            <w:proofErr w:type="spellStart"/>
            <w:r w:rsidRPr="000A25BA">
              <w:rPr>
                <w:rFonts w:ascii="Times New Roman" w:eastAsia="Georgia" w:hAnsi="Times New Roman" w:cs="Times New Roman"/>
                <w:b/>
                <w:bCs/>
                <w:color w:val="000000" w:themeColor="text1"/>
              </w:rPr>
              <w:t>Pallickal</w:t>
            </w:r>
            <w:proofErr w:type="spellEnd"/>
            <w:r w:rsidRPr="000A25BA">
              <w:rPr>
                <w:rFonts w:ascii="Times New Roman" w:eastAsia="Georgia" w:hAnsi="Times New Roman" w:cs="Times New Roman"/>
                <w:b/>
                <w:bCs/>
                <w:color w:val="000000" w:themeColor="text1"/>
              </w:rPr>
              <w:t>)</w:t>
            </w:r>
          </w:p>
        </w:tc>
        <w:tc>
          <w:tcPr>
            <w:tcW w:w="2550" w:type="dxa"/>
            <w:tcMar>
              <w:top w:w="120" w:type="dxa"/>
              <w:left w:w="120" w:type="dxa"/>
              <w:bottom w:w="120" w:type="dxa"/>
              <w:right w:w="120" w:type="dxa"/>
            </w:tcMar>
            <w:vAlign w:val="center"/>
          </w:tcPr>
          <w:p w:rsidR="008913D0" w:rsidRPr="000A25BA" w:rsidRDefault="00877BCC"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Month Detailing The Periodicity</w:t>
            </w:r>
          </w:p>
        </w:tc>
      </w:tr>
      <w:tr w:rsidR="008913D0" w:rsidRPr="000A25BA" w:rsidTr="003A58BB">
        <w:trPr>
          <w:trHeight w:val="144"/>
        </w:trPr>
        <w:tc>
          <w:tcPr>
            <w:tcW w:w="900" w:type="dxa"/>
            <w:tcMar>
              <w:top w:w="120" w:type="dxa"/>
              <w:left w:w="120" w:type="dxa"/>
              <w:bottom w:w="120" w:type="dxa"/>
              <w:right w:w="120" w:type="dxa"/>
            </w:tcMar>
            <w:vAlign w:val="center"/>
          </w:tcPr>
          <w:p w:rsidR="008913D0" w:rsidRPr="000A25BA" w:rsidRDefault="00877BCC"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5760" w:type="dxa"/>
            <w:tcMar>
              <w:top w:w="120" w:type="dxa"/>
              <w:left w:w="120" w:type="dxa"/>
              <w:bottom w:w="120" w:type="dxa"/>
              <w:right w:w="120" w:type="dxa"/>
            </w:tcMar>
            <w:vAlign w:val="center"/>
          </w:tcPr>
          <w:p w:rsidR="008913D0" w:rsidRPr="000A25BA" w:rsidRDefault="00877BCC" w:rsidP="004468BE">
            <w:pPr>
              <w:tabs>
                <w:tab w:val="center" w:pos="4513"/>
                <w:tab w:val="right" w:pos="9026"/>
              </w:tabs>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Kandalaswamtemple</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Ulasavam</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Pallickal</w:t>
            </w:r>
            <w:proofErr w:type="spellEnd"/>
          </w:p>
        </w:tc>
        <w:tc>
          <w:tcPr>
            <w:tcW w:w="2550" w:type="dxa"/>
            <w:tcMar>
              <w:top w:w="120" w:type="dxa"/>
              <w:left w:w="120" w:type="dxa"/>
              <w:bottom w:w="120" w:type="dxa"/>
              <w:right w:w="120" w:type="dxa"/>
            </w:tcMar>
            <w:vAlign w:val="center"/>
          </w:tcPr>
          <w:p w:rsidR="008913D0" w:rsidRPr="000A25BA" w:rsidRDefault="00877BCC"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April</w:t>
            </w:r>
          </w:p>
        </w:tc>
      </w:tr>
      <w:tr w:rsidR="009411FA" w:rsidRPr="000A25BA" w:rsidTr="003A58BB">
        <w:trPr>
          <w:trHeight w:val="144"/>
        </w:trPr>
        <w:tc>
          <w:tcPr>
            <w:tcW w:w="900" w:type="dxa"/>
            <w:tcMar>
              <w:top w:w="120" w:type="dxa"/>
              <w:left w:w="120" w:type="dxa"/>
              <w:bottom w:w="120" w:type="dxa"/>
              <w:right w:w="120" w:type="dxa"/>
            </w:tcMar>
            <w:vAlign w:val="center"/>
          </w:tcPr>
          <w:p w:rsidR="009411FA" w:rsidRPr="000A25BA" w:rsidRDefault="00877BCC"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5760" w:type="dxa"/>
            <w:tcMar>
              <w:top w:w="120" w:type="dxa"/>
              <w:left w:w="120" w:type="dxa"/>
              <w:bottom w:w="120" w:type="dxa"/>
              <w:right w:w="120" w:type="dxa"/>
            </w:tcMar>
            <w:vAlign w:val="center"/>
          </w:tcPr>
          <w:p w:rsidR="009411FA" w:rsidRPr="000A25BA" w:rsidRDefault="00877BCC" w:rsidP="004468BE">
            <w:pPr>
              <w:tabs>
                <w:tab w:val="center" w:pos="4513"/>
                <w:tab w:val="right" w:pos="9026"/>
              </w:tabs>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Peringanad</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Trichennamangalam</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Ulsavam</w:t>
            </w:r>
            <w:proofErr w:type="spellEnd"/>
          </w:p>
        </w:tc>
        <w:tc>
          <w:tcPr>
            <w:tcW w:w="2550" w:type="dxa"/>
            <w:tcMar>
              <w:top w:w="120" w:type="dxa"/>
              <w:left w:w="120" w:type="dxa"/>
              <w:bottom w:w="120" w:type="dxa"/>
              <w:right w:w="120" w:type="dxa"/>
            </w:tcMar>
            <w:vAlign w:val="center"/>
          </w:tcPr>
          <w:p w:rsidR="009411FA" w:rsidRPr="000A25BA" w:rsidRDefault="00877BCC"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Feb</w:t>
            </w:r>
          </w:p>
        </w:tc>
      </w:tr>
    </w:tbl>
    <w:p w:rsidR="008913D0" w:rsidRPr="000A25BA" w:rsidRDefault="008913D0">
      <w:pPr>
        <w:rPr>
          <w:rFonts w:ascii="Times New Roman" w:eastAsia="Georgia" w:hAnsi="Times New Roman" w:cs="Times New Roman"/>
          <w:color w:val="000000" w:themeColor="text1"/>
          <w:sz w:val="32"/>
          <w:szCs w:val="32"/>
        </w:rPr>
        <w:sectPr w:rsidR="008913D0" w:rsidRPr="000A25BA">
          <w:headerReference w:type="default" r:id="rId25"/>
          <w:footerReference w:type="default" r:id="rId26"/>
          <w:pgSz w:w="11906" w:h="16838"/>
          <w:pgMar w:top="1440" w:right="1274" w:bottom="1440" w:left="1440" w:header="708" w:footer="708" w:gutter="0"/>
          <w:cols w:space="720"/>
        </w:sectPr>
      </w:pPr>
    </w:p>
    <w:p w:rsidR="008913D0" w:rsidRPr="000A25BA" w:rsidRDefault="009F34BA" w:rsidP="003A58BB">
      <w:pPr>
        <w:pStyle w:val="Heading1"/>
        <w:jc w:val="center"/>
        <w:rPr>
          <w:rFonts w:ascii="Times New Roman" w:hAnsi="Times New Roman" w:cs="Times New Roman"/>
          <w:color w:val="000000" w:themeColor="text1"/>
        </w:rPr>
      </w:pPr>
      <w:bookmarkStart w:id="24" w:name="_Toc225693317"/>
      <w:r w:rsidRPr="000A25BA">
        <w:rPr>
          <w:rFonts w:ascii="Times New Roman" w:hAnsi="Times New Roman" w:cs="Times New Roman"/>
          <w:color w:val="000000" w:themeColor="text1"/>
        </w:rPr>
        <w:lastRenderedPageBreak/>
        <w:t>INFRASTRUCTURE &amp; RESOURCE INVENTORY</w:t>
      </w:r>
      <w:bookmarkEnd w:id="24"/>
    </w:p>
    <w:p w:rsidR="008913D0" w:rsidRPr="000A25BA" w:rsidRDefault="009F34BA" w:rsidP="003A58BB">
      <w:pPr>
        <w:pStyle w:val="Heading2"/>
        <w:jc w:val="left"/>
        <w:rPr>
          <w:rFonts w:ascii="Times New Roman" w:hAnsi="Times New Roman" w:cs="Times New Roman"/>
          <w:color w:val="000000" w:themeColor="text1"/>
        </w:rPr>
      </w:pPr>
      <w:bookmarkStart w:id="25" w:name="_Toc225693318"/>
      <w:r w:rsidRPr="000A25BA">
        <w:rPr>
          <w:rFonts w:ascii="Times New Roman" w:hAnsi="Times New Roman" w:cs="Times New Roman"/>
          <w:color w:val="000000" w:themeColor="text1"/>
        </w:rPr>
        <w:t xml:space="preserve">Health Facility Directory &amp; Basic Capacity in </w:t>
      </w:r>
      <w:proofErr w:type="spellStart"/>
      <w:r w:rsidR="003A58BB" w:rsidRPr="000A25BA">
        <w:rPr>
          <w:rFonts w:ascii="Times New Roman" w:hAnsi="Times New Roman" w:cs="Times New Roman"/>
          <w:color w:val="000000" w:themeColor="text1"/>
        </w:rPr>
        <w:t>Pallickal</w:t>
      </w:r>
      <w:proofErr w:type="spellEnd"/>
      <w:r w:rsidR="003A58BB" w:rsidRPr="000A25BA">
        <w:rPr>
          <w:rFonts w:ascii="Times New Roman" w:hAnsi="Times New Roman" w:cs="Times New Roman"/>
          <w:color w:val="000000" w:themeColor="text1"/>
        </w:rPr>
        <w:t xml:space="preserve"> GP</w:t>
      </w:r>
      <w:bookmarkEnd w:id="25"/>
    </w:p>
    <w:p w:rsidR="003A58BB" w:rsidRPr="000A25BA" w:rsidRDefault="003A58BB">
      <w:pPr>
        <w:rPr>
          <w:rFonts w:ascii="Times New Roman" w:eastAsia="Georgia" w:hAnsi="Times New Roman" w:cs="Times New Roman"/>
          <w:color w:val="000000" w:themeColor="text1"/>
        </w:rPr>
      </w:pP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sidRPr="000A25BA">
        <w:rPr>
          <w:rFonts w:ascii="Times New Roman" w:eastAsia="Georgia" w:hAnsi="Times New Roman" w:cs="Times New Roman"/>
          <w:color w:val="000000" w:themeColor="text1"/>
        </w:rPr>
        <w:t>and</w:t>
      </w:r>
      <w:r w:rsidRPr="000A25BA">
        <w:rPr>
          <w:rFonts w:ascii="Times New Roman" w:eastAsia="Georgia" w:hAnsi="Times New Roman" w:cs="Times New Roman"/>
          <w:color w:val="000000" w:themeColor="text1"/>
        </w:rPr>
        <w:t xml:space="preserve"> public health emergencies.</w:t>
      </w:r>
    </w:p>
    <w:p w:rsidR="008913D0" w:rsidRPr="000A25BA" w:rsidRDefault="008913D0">
      <w:pPr>
        <w:rPr>
          <w:rFonts w:ascii="Times New Roman" w:eastAsia="Georgia" w:hAnsi="Times New Roman" w:cs="Times New Roman"/>
          <w:color w:val="000000" w:themeColor="text1"/>
        </w:rPr>
      </w:pP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137EFB" w:rsidRPr="000A25BA" w:rsidRDefault="00137EFB" w:rsidP="00137EFB">
      <w:pPr>
        <w:pStyle w:val="Caption"/>
        <w:keepNext/>
        <w:rPr>
          <w:rFonts w:ascii="Times New Roman" w:hAnsi="Times New Roman" w:cs="Times New Roman"/>
          <w:color w:val="000000" w:themeColor="text1"/>
        </w:rPr>
      </w:pPr>
      <w:bookmarkStart w:id="26" w:name="_Toc225693372"/>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6</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Health Facility Details</w:t>
      </w:r>
      <w:bookmarkEnd w:id="26"/>
    </w:p>
    <w:tbl>
      <w:tblPr>
        <w:tblStyle w:val="a5"/>
        <w:tblW w:w="94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913D0" w:rsidRPr="000A25BA" w:rsidTr="00DD4B63">
        <w:trPr>
          <w:trHeight w:val="20"/>
          <w:tblHeader/>
        </w:trPr>
        <w:tc>
          <w:tcPr>
            <w:tcW w:w="9480" w:type="dxa"/>
            <w:gridSpan w:val="9"/>
            <w:shd w:val="clear" w:color="auto" w:fill="F1F3F4"/>
            <w:tcMar>
              <w:top w:w="40" w:type="dxa"/>
              <w:left w:w="40" w:type="dxa"/>
              <w:bottom w:w="40" w:type="dxa"/>
              <w:right w:w="40" w:type="dxa"/>
            </w:tcMar>
            <w:vAlign w:val="center"/>
          </w:tcPr>
          <w:p w:rsidR="008913D0" w:rsidRPr="000A25BA" w:rsidRDefault="00137EFB" w:rsidP="00DD4B63">
            <w:pPr>
              <w:pStyle w:val="Subtitle"/>
              <w:widowControl w:val="0"/>
              <w:spacing w:line="240" w:lineRule="auto"/>
              <w:contextualSpacing/>
              <w:jc w:val="left"/>
              <w:rPr>
                <w:rFonts w:ascii="Times New Roman" w:eastAsia="Georgia" w:hAnsi="Times New Roman" w:cs="Times New Roman"/>
                <w:color w:val="000000" w:themeColor="text1"/>
                <w:sz w:val="24"/>
                <w:szCs w:val="24"/>
              </w:rPr>
            </w:pPr>
            <w:bookmarkStart w:id="27" w:name="_vugl0pclgvl6" w:colFirst="0" w:colLast="0"/>
            <w:bookmarkEnd w:id="27"/>
            <w:r w:rsidRPr="000A25BA">
              <w:rPr>
                <w:rFonts w:ascii="Times New Roman" w:eastAsia="Georgia" w:hAnsi="Times New Roman" w:cs="Times New Roman"/>
                <w:color w:val="000000" w:themeColor="text1"/>
                <w:sz w:val="24"/>
                <w:szCs w:val="24"/>
              </w:rPr>
              <w:t>Table 6:  Health Facility Resource Summary (</w:t>
            </w:r>
            <w:proofErr w:type="spellStart"/>
            <w:r w:rsidRPr="000A25BA">
              <w:rPr>
                <w:rFonts w:ascii="Times New Roman" w:eastAsia="Georgia" w:hAnsi="Times New Roman" w:cs="Times New Roman"/>
                <w:color w:val="000000" w:themeColor="text1"/>
                <w:sz w:val="24"/>
                <w:szCs w:val="24"/>
              </w:rPr>
              <w:t>Pallickal</w:t>
            </w:r>
            <w:proofErr w:type="spellEnd"/>
            <w:r w:rsidRPr="000A25BA">
              <w:rPr>
                <w:rFonts w:ascii="Times New Roman" w:eastAsia="Georgia" w:hAnsi="Times New Roman" w:cs="Times New Roman"/>
                <w:color w:val="000000" w:themeColor="text1"/>
                <w:sz w:val="24"/>
                <w:szCs w:val="24"/>
              </w:rPr>
              <w:t>)</w:t>
            </w:r>
          </w:p>
        </w:tc>
      </w:tr>
      <w:tr w:rsidR="008913D0" w:rsidRPr="000A25BA" w:rsidTr="00DD4B63">
        <w:trPr>
          <w:trHeight w:val="20"/>
          <w:tblHeader/>
        </w:trPr>
        <w:tc>
          <w:tcPr>
            <w:tcW w:w="375" w:type="dxa"/>
            <w:shd w:val="clear" w:color="auto" w:fill="F2F2F2"/>
            <w:tcMar>
              <w:top w:w="40" w:type="dxa"/>
              <w:left w:w="40" w:type="dxa"/>
              <w:bottom w:w="40" w:type="dxa"/>
              <w:right w:w="40" w:type="dxa"/>
            </w:tcMar>
            <w:vAlign w:val="center"/>
          </w:tcPr>
          <w:p w:rsidR="008913D0" w:rsidRPr="000A25BA" w:rsidRDefault="00137EFB" w:rsidP="00DD4B63">
            <w:pPr>
              <w:widowControl w:val="0"/>
              <w:pBdr>
                <w:top w:val="nil"/>
                <w:left w:val="nil"/>
                <w:bottom w:val="nil"/>
                <w:right w:val="nil"/>
                <w:between w:val="nil"/>
              </w:pBdr>
              <w:spacing w:line="240" w:lineRule="auto"/>
              <w:contextualSpacing/>
              <w:jc w:val="center"/>
              <w:rPr>
                <w:rFonts w:ascii="Times New Roman" w:eastAsia="Georgia" w:hAnsi="Times New Roman" w:cs="Times New Roman"/>
                <w:b/>
                <w:bCs/>
                <w:color w:val="000000" w:themeColor="text1"/>
              </w:rPr>
            </w:pPr>
            <w:proofErr w:type="spellStart"/>
            <w:r w:rsidRPr="000A25BA">
              <w:rPr>
                <w:rFonts w:ascii="Times New Roman" w:eastAsia="Georgia" w:hAnsi="Times New Roman" w:cs="Times New Roman"/>
                <w:b/>
                <w:bCs/>
                <w:color w:val="000000" w:themeColor="text1"/>
              </w:rPr>
              <w:t>Sl.No</w:t>
            </w:r>
            <w:proofErr w:type="spellEnd"/>
            <w:r w:rsidRPr="000A25BA">
              <w:rPr>
                <w:rFonts w:ascii="Times New Roman" w:eastAsia="Georgia" w:hAnsi="Times New Roman" w:cs="Times New Roman"/>
                <w:b/>
                <w:bCs/>
                <w:color w:val="000000" w:themeColor="text1"/>
              </w:rPr>
              <w:t>.</w:t>
            </w:r>
          </w:p>
        </w:tc>
        <w:tc>
          <w:tcPr>
            <w:tcW w:w="2205" w:type="dxa"/>
            <w:shd w:val="clear" w:color="auto" w:fill="F2F2F2"/>
            <w:tcMar>
              <w:top w:w="40" w:type="dxa"/>
              <w:left w:w="40" w:type="dxa"/>
              <w:bottom w:w="40" w:type="dxa"/>
              <w:right w:w="40" w:type="dxa"/>
            </w:tcMar>
            <w:vAlign w:val="center"/>
          </w:tcPr>
          <w:p w:rsidR="008913D0" w:rsidRPr="000A25BA" w:rsidRDefault="00137EFB" w:rsidP="00DD4B63">
            <w:pPr>
              <w:widowControl w:val="0"/>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 Health Facility</w:t>
            </w:r>
          </w:p>
        </w:tc>
        <w:tc>
          <w:tcPr>
            <w:tcW w:w="1095" w:type="dxa"/>
            <w:shd w:val="clear" w:color="auto" w:fill="F2F2F2"/>
            <w:tcMar>
              <w:top w:w="40" w:type="dxa"/>
              <w:left w:w="40" w:type="dxa"/>
              <w:bottom w:w="40" w:type="dxa"/>
              <w:right w:w="40" w:type="dxa"/>
            </w:tcMar>
            <w:vAlign w:val="center"/>
          </w:tcPr>
          <w:p w:rsidR="008913D0" w:rsidRPr="000A25BA" w:rsidRDefault="00137EFB" w:rsidP="00DD4B63">
            <w:pPr>
              <w:widowControl w:val="0"/>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Type Of Facility (</w:t>
            </w:r>
            <w:proofErr w:type="spellStart"/>
            <w:r w:rsidRPr="000A25BA">
              <w:rPr>
                <w:rFonts w:ascii="Times New Roman" w:eastAsia="Georgia" w:hAnsi="Times New Roman" w:cs="Times New Roman"/>
                <w:b/>
                <w:bCs/>
                <w:color w:val="000000" w:themeColor="text1"/>
              </w:rPr>
              <w:t>Mch</w:t>
            </w:r>
            <w:proofErr w:type="spellEnd"/>
            <w:r w:rsidRPr="000A25BA">
              <w:rPr>
                <w:rFonts w:ascii="Times New Roman" w:eastAsia="Georgia" w:hAnsi="Times New Roman" w:cs="Times New Roman"/>
                <w:b/>
                <w:bCs/>
                <w:color w:val="000000" w:themeColor="text1"/>
              </w:rPr>
              <w:t>/</w:t>
            </w:r>
            <w:proofErr w:type="spellStart"/>
            <w:r w:rsidRPr="000A25BA">
              <w:rPr>
                <w:rFonts w:ascii="Times New Roman" w:eastAsia="Georgia" w:hAnsi="Times New Roman" w:cs="Times New Roman"/>
                <w:b/>
                <w:bCs/>
                <w:color w:val="000000" w:themeColor="text1"/>
              </w:rPr>
              <w:t>Gh</w:t>
            </w:r>
            <w:proofErr w:type="spellEnd"/>
            <w:r w:rsidRPr="000A25BA">
              <w:rPr>
                <w:rFonts w:ascii="Times New Roman" w:eastAsia="Georgia" w:hAnsi="Times New Roman" w:cs="Times New Roman"/>
                <w:b/>
                <w:bCs/>
                <w:color w:val="000000" w:themeColor="text1"/>
              </w:rPr>
              <w:t>/</w:t>
            </w:r>
            <w:proofErr w:type="spellStart"/>
            <w:r w:rsidRPr="000A25BA">
              <w:rPr>
                <w:rFonts w:ascii="Times New Roman" w:eastAsia="Georgia" w:hAnsi="Times New Roman" w:cs="Times New Roman"/>
                <w:b/>
                <w:bCs/>
                <w:color w:val="000000" w:themeColor="text1"/>
              </w:rPr>
              <w:t>Chc</w:t>
            </w:r>
            <w:proofErr w:type="spellEnd"/>
            <w:r w:rsidRPr="000A25BA">
              <w:rPr>
                <w:rFonts w:ascii="Times New Roman" w:eastAsia="Georgia" w:hAnsi="Times New Roman" w:cs="Times New Roman"/>
                <w:b/>
                <w:bCs/>
                <w:color w:val="000000" w:themeColor="text1"/>
              </w:rPr>
              <w:t>/</w:t>
            </w:r>
            <w:proofErr w:type="spellStart"/>
            <w:r w:rsidRPr="000A25BA">
              <w:rPr>
                <w:rFonts w:ascii="Times New Roman" w:eastAsia="Georgia" w:hAnsi="Times New Roman" w:cs="Times New Roman"/>
                <w:b/>
                <w:bCs/>
                <w:color w:val="000000" w:themeColor="text1"/>
              </w:rPr>
              <w:t>Fhc</w:t>
            </w:r>
            <w:proofErr w:type="spellEnd"/>
            <w:r w:rsidRPr="000A25BA">
              <w:rPr>
                <w:rFonts w:ascii="Times New Roman" w:eastAsia="Georgia" w:hAnsi="Times New Roman" w:cs="Times New Roman"/>
                <w:b/>
                <w:bCs/>
                <w:color w:val="000000" w:themeColor="text1"/>
              </w:rPr>
              <w:t>/</w:t>
            </w:r>
            <w:proofErr w:type="spellStart"/>
            <w:r w:rsidRPr="000A25BA">
              <w:rPr>
                <w:rFonts w:ascii="Times New Roman" w:eastAsia="Georgia" w:hAnsi="Times New Roman" w:cs="Times New Roman"/>
                <w:b/>
                <w:bCs/>
                <w:color w:val="000000" w:themeColor="text1"/>
              </w:rPr>
              <w:t>Sc</w:t>
            </w:r>
            <w:proofErr w:type="spellEnd"/>
            <w:r w:rsidRPr="000A25BA">
              <w:rPr>
                <w:rFonts w:ascii="Times New Roman" w:eastAsia="Georgia" w:hAnsi="Times New Roman" w:cs="Times New Roman"/>
                <w:b/>
                <w:bCs/>
                <w:color w:val="000000" w:themeColor="text1"/>
              </w:rPr>
              <w:t xml:space="preserve"> Etc.)</w:t>
            </w:r>
          </w:p>
        </w:tc>
        <w:tc>
          <w:tcPr>
            <w:tcW w:w="1260" w:type="dxa"/>
            <w:shd w:val="clear" w:color="auto" w:fill="F2F2F2"/>
            <w:tcMar>
              <w:top w:w="40" w:type="dxa"/>
              <w:left w:w="40" w:type="dxa"/>
              <w:bottom w:w="40" w:type="dxa"/>
              <w:right w:w="40" w:type="dxa"/>
            </w:tcMar>
            <w:vAlign w:val="center"/>
          </w:tcPr>
          <w:p w:rsidR="008913D0" w:rsidRPr="000A25BA" w:rsidRDefault="00137EFB" w:rsidP="00DD4B63">
            <w:pPr>
              <w:widowControl w:val="0"/>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 Number</w:t>
            </w:r>
          </w:p>
        </w:tc>
        <w:tc>
          <w:tcPr>
            <w:tcW w:w="690" w:type="dxa"/>
            <w:shd w:val="clear" w:color="auto" w:fill="F2F2F2"/>
            <w:tcMar>
              <w:top w:w="40" w:type="dxa"/>
              <w:left w:w="40" w:type="dxa"/>
              <w:bottom w:w="40" w:type="dxa"/>
              <w:right w:w="40" w:type="dxa"/>
            </w:tcMar>
            <w:vAlign w:val="center"/>
          </w:tcPr>
          <w:p w:rsidR="008913D0" w:rsidRPr="000A25BA" w:rsidRDefault="00137EFB" w:rsidP="00DD4B63">
            <w:pPr>
              <w:widowControl w:val="0"/>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Total Beds</w:t>
            </w:r>
          </w:p>
        </w:tc>
        <w:tc>
          <w:tcPr>
            <w:tcW w:w="600" w:type="dxa"/>
            <w:shd w:val="clear" w:color="auto" w:fill="F2F2F2"/>
            <w:tcMar>
              <w:top w:w="40" w:type="dxa"/>
              <w:left w:w="40" w:type="dxa"/>
              <w:bottom w:w="40" w:type="dxa"/>
              <w:right w:w="40" w:type="dxa"/>
            </w:tcMar>
            <w:vAlign w:val="center"/>
          </w:tcPr>
          <w:p w:rsidR="008913D0" w:rsidRPr="000A25BA" w:rsidRDefault="00137EFB" w:rsidP="00DD4B63">
            <w:pPr>
              <w:widowControl w:val="0"/>
              <w:spacing w:line="240" w:lineRule="auto"/>
              <w:contextualSpacing/>
              <w:jc w:val="center"/>
              <w:rPr>
                <w:rFonts w:ascii="Times New Roman" w:eastAsia="Georgia" w:hAnsi="Times New Roman" w:cs="Times New Roman"/>
                <w:b/>
                <w:bCs/>
                <w:color w:val="000000" w:themeColor="text1"/>
              </w:rPr>
            </w:pPr>
            <w:proofErr w:type="spellStart"/>
            <w:r w:rsidRPr="000A25BA">
              <w:rPr>
                <w:rFonts w:ascii="Times New Roman" w:eastAsia="Georgia" w:hAnsi="Times New Roman" w:cs="Times New Roman"/>
                <w:b/>
                <w:bCs/>
                <w:color w:val="000000" w:themeColor="text1"/>
              </w:rPr>
              <w:t>Icu</w:t>
            </w:r>
            <w:proofErr w:type="spellEnd"/>
            <w:r w:rsidRPr="000A25BA">
              <w:rPr>
                <w:rFonts w:ascii="Times New Roman" w:eastAsia="Georgia" w:hAnsi="Times New Roman" w:cs="Times New Roman"/>
                <w:b/>
                <w:bCs/>
                <w:color w:val="000000" w:themeColor="text1"/>
              </w:rPr>
              <w:t xml:space="preserve"> Beds</w:t>
            </w:r>
          </w:p>
        </w:tc>
        <w:tc>
          <w:tcPr>
            <w:tcW w:w="915" w:type="dxa"/>
            <w:shd w:val="clear" w:color="auto" w:fill="F2F2F2"/>
            <w:tcMar>
              <w:top w:w="40" w:type="dxa"/>
              <w:left w:w="40" w:type="dxa"/>
              <w:bottom w:w="40" w:type="dxa"/>
              <w:right w:w="40" w:type="dxa"/>
            </w:tcMar>
            <w:vAlign w:val="center"/>
          </w:tcPr>
          <w:p w:rsidR="008913D0" w:rsidRPr="000A25BA" w:rsidRDefault="00137EFB" w:rsidP="00DD4B63">
            <w:pPr>
              <w:widowControl w:val="0"/>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Oxygen-Supported Beds</w:t>
            </w:r>
          </w:p>
        </w:tc>
        <w:tc>
          <w:tcPr>
            <w:tcW w:w="1185" w:type="dxa"/>
            <w:shd w:val="clear" w:color="auto" w:fill="F2F2F2"/>
            <w:tcMar>
              <w:top w:w="40" w:type="dxa"/>
              <w:left w:w="40" w:type="dxa"/>
              <w:bottom w:w="40" w:type="dxa"/>
              <w:right w:w="40" w:type="dxa"/>
            </w:tcMar>
            <w:vAlign w:val="center"/>
          </w:tcPr>
          <w:p w:rsidR="008913D0" w:rsidRPr="000A25BA" w:rsidRDefault="00137EFB" w:rsidP="00DD4B63">
            <w:pPr>
              <w:widowControl w:val="0"/>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Ventilator Support Beds</w:t>
            </w:r>
          </w:p>
        </w:tc>
        <w:tc>
          <w:tcPr>
            <w:tcW w:w="1155" w:type="dxa"/>
            <w:shd w:val="clear" w:color="auto" w:fill="F2F2F2"/>
            <w:tcMar>
              <w:top w:w="40" w:type="dxa"/>
              <w:left w:w="40" w:type="dxa"/>
              <w:bottom w:w="40" w:type="dxa"/>
              <w:right w:w="40" w:type="dxa"/>
            </w:tcMar>
            <w:vAlign w:val="center"/>
          </w:tcPr>
          <w:p w:rsidR="008913D0" w:rsidRPr="000A25BA" w:rsidRDefault="00137EFB" w:rsidP="00DD4B63">
            <w:pPr>
              <w:widowControl w:val="0"/>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Ambulances</w:t>
            </w:r>
          </w:p>
        </w:tc>
      </w:tr>
      <w:tr w:rsidR="008913D0" w:rsidRPr="000A25BA" w:rsidTr="00DD4B63">
        <w:trPr>
          <w:trHeight w:val="20"/>
        </w:trPr>
        <w:tc>
          <w:tcPr>
            <w:tcW w:w="9480" w:type="dxa"/>
            <w:gridSpan w:val="9"/>
            <w:shd w:val="clear" w:color="auto" w:fill="FCE5CD"/>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Government Healthcare Facilities</w:t>
            </w:r>
          </w:p>
        </w:tc>
      </w:tr>
      <w:tr w:rsidR="008913D0" w:rsidRPr="000A25BA" w:rsidTr="00DD4B63">
        <w:trPr>
          <w:trHeight w:val="20"/>
        </w:trPr>
        <w:tc>
          <w:tcPr>
            <w:tcW w:w="37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220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Fhc</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Pallickal</w:t>
            </w:r>
            <w:proofErr w:type="spellEnd"/>
          </w:p>
        </w:tc>
        <w:tc>
          <w:tcPr>
            <w:tcW w:w="109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FHC</w:t>
            </w:r>
          </w:p>
        </w:tc>
        <w:tc>
          <w:tcPr>
            <w:tcW w:w="126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8547304432</w:t>
            </w:r>
          </w:p>
        </w:tc>
        <w:tc>
          <w:tcPr>
            <w:tcW w:w="69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60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1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8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20"/>
        </w:trPr>
        <w:tc>
          <w:tcPr>
            <w:tcW w:w="37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220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Ammakandakara</w:t>
            </w:r>
            <w:proofErr w:type="spellEnd"/>
          </w:p>
        </w:tc>
        <w:tc>
          <w:tcPr>
            <w:tcW w:w="109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HWC</w:t>
            </w:r>
          </w:p>
        </w:tc>
        <w:tc>
          <w:tcPr>
            <w:tcW w:w="1260"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69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60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1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8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20"/>
        </w:trPr>
        <w:tc>
          <w:tcPr>
            <w:tcW w:w="37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220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Hwc</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Pallickal</w:t>
            </w:r>
            <w:proofErr w:type="spellEnd"/>
          </w:p>
        </w:tc>
        <w:tc>
          <w:tcPr>
            <w:tcW w:w="109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HWC</w:t>
            </w:r>
          </w:p>
        </w:tc>
        <w:tc>
          <w:tcPr>
            <w:tcW w:w="1260"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69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60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1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8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20"/>
        </w:trPr>
        <w:tc>
          <w:tcPr>
            <w:tcW w:w="37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220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Elampally</w:t>
            </w:r>
            <w:proofErr w:type="spellEnd"/>
          </w:p>
        </w:tc>
        <w:tc>
          <w:tcPr>
            <w:tcW w:w="109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HWC</w:t>
            </w:r>
          </w:p>
        </w:tc>
        <w:tc>
          <w:tcPr>
            <w:tcW w:w="1260"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69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60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1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8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390"/>
        </w:trPr>
        <w:tc>
          <w:tcPr>
            <w:tcW w:w="37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220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Peringanad</w:t>
            </w:r>
            <w:proofErr w:type="spellEnd"/>
          </w:p>
        </w:tc>
        <w:tc>
          <w:tcPr>
            <w:tcW w:w="109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HWC</w:t>
            </w:r>
          </w:p>
        </w:tc>
        <w:tc>
          <w:tcPr>
            <w:tcW w:w="1260"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69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60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1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8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FA5B0B" w:rsidRPr="000A25BA" w:rsidTr="00DD4B63">
        <w:trPr>
          <w:trHeight w:val="330"/>
        </w:trPr>
        <w:tc>
          <w:tcPr>
            <w:tcW w:w="37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220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Mundapally</w:t>
            </w:r>
            <w:proofErr w:type="spellEnd"/>
          </w:p>
        </w:tc>
        <w:tc>
          <w:tcPr>
            <w:tcW w:w="109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HWC</w:t>
            </w:r>
          </w:p>
        </w:tc>
        <w:tc>
          <w:tcPr>
            <w:tcW w:w="1260" w:type="dxa"/>
            <w:tcMar>
              <w:top w:w="40" w:type="dxa"/>
              <w:left w:w="40" w:type="dxa"/>
              <w:bottom w:w="40" w:type="dxa"/>
              <w:right w:w="40" w:type="dxa"/>
            </w:tcMar>
            <w:vAlign w:val="bottom"/>
          </w:tcPr>
          <w:p w:rsidR="00FA5B0B" w:rsidRPr="000A25BA" w:rsidRDefault="00FA5B0B" w:rsidP="00DD4B63">
            <w:pPr>
              <w:widowControl w:val="0"/>
              <w:spacing w:line="240" w:lineRule="auto"/>
              <w:contextualSpacing/>
              <w:jc w:val="left"/>
              <w:rPr>
                <w:rFonts w:ascii="Times New Roman" w:eastAsia="Georgia" w:hAnsi="Times New Roman" w:cs="Times New Roman"/>
                <w:color w:val="000000" w:themeColor="text1"/>
              </w:rPr>
            </w:pPr>
          </w:p>
        </w:tc>
        <w:tc>
          <w:tcPr>
            <w:tcW w:w="690"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600"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1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8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FA5B0B" w:rsidRPr="000A25BA" w:rsidTr="00DD4B63">
        <w:trPr>
          <w:trHeight w:val="435"/>
        </w:trPr>
        <w:tc>
          <w:tcPr>
            <w:tcW w:w="37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220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Maincentre</w:t>
            </w:r>
            <w:proofErr w:type="spellEnd"/>
          </w:p>
        </w:tc>
        <w:tc>
          <w:tcPr>
            <w:tcW w:w="109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HWC</w:t>
            </w:r>
          </w:p>
        </w:tc>
        <w:tc>
          <w:tcPr>
            <w:tcW w:w="1260" w:type="dxa"/>
            <w:tcMar>
              <w:top w:w="40" w:type="dxa"/>
              <w:left w:w="40" w:type="dxa"/>
              <w:bottom w:w="40" w:type="dxa"/>
              <w:right w:w="40" w:type="dxa"/>
            </w:tcMar>
            <w:vAlign w:val="bottom"/>
          </w:tcPr>
          <w:p w:rsidR="00FA5B0B" w:rsidRPr="000A25BA" w:rsidRDefault="00FA5B0B" w:rsidP="00DD4B63">
            <w:pPr>
              <w:widowControl w:val="0"/>
              <w:spacing w:line="240" w:lineRule="auto"/>
              <w:contextualSpacing/>
              <w:jc w:val="left"/>
              <w:rPr>
                <w:rFonts w:ascii="Times New Roman" w:eastAsia="Georgia" w:hAnsi="Times New Roman" w:cs="Times New Roman"/>
                <w:color w:val="000000" w:themeColor="text1"/>
              </w:rPr>
            </w:pPr>
          </w:p>
        </w:tc>
        <w:tc>
          <w:tcPr>
            <w:tcW w:w="690"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600"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1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8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FA5B0B" w:rsidRPr="000A25BA" w:rsidTr="00DD4B63">
        <w:trPr>
          <w:trHeight w:val="255"/>
        </w:trPr>
        <w:tc>
          <w:tcPr>
            <w:tcW w:w="37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220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Thottuva</w:t>
            </w:r>
            <w:proofErr w:type="spellEnd"/>
          </w:p>
        </w:tc>
        <w:tc>
          <w:tcPr>
            <w:tcW w:w="109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HWC</w:t>
            </w:r>
          </w:p>
        </w:tc>
        <w:tc>
          <w:tcPr>
            <w:tcW w:w="1260" w:type="dxa"/>
            <w:tcMar>
              <w:top w:w="40" w:type="dxa"/>
              <w:left w:w="40" w:type="dxa"/>
              <w:bottom w:w="40" w:type="dxa"/>
              <w:right w:w="40" w:type="dxa"/>
            </w:tcMar>
            <w:vAlign w:val="bottom"/>
          </w:tcPr>
          <w:p w:rsidR="00FA5B0B" w:rsidRPr="000A25BA" w:rsidRDefault="00FA5B0B" w:rsidP="00DD4B63">
            <w:pPr>
              <w:widowControl w:val="0"/>
              <w:spacing w:line="240" w:lineRule="auto"/>
              <w:contextualSpacing/>
              <w:jc w:val="left"/>
              <w:rPr>
                <w:rFonts w:ascii="Times New Roman" w:eastAsia="Georgia" w:hAnsi="Times New Roman" w:cs="Times New Roman"/>
                <w:color w:val="000000" w:themeColor="text1"/>
              </w:rPr>
            </w:pPr>
          </w:p>
        </w:tc>
        <w:tc>
          <w:tcPr>
            <w:tcW w:w="690"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600"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1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8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40" w:type="dxa"/>
              <w:left w:w="40" w:type="dxa"/>
              <w:bottom w:w="40" w:type="dxa"/>
              <w:right w:w="40" w:type="dxa"/>
            </w:tcMar>
            <w:vAlign w:val="bottom"/>
          </w:tcPr>
          <w:p w:rsidR="00FA5B0B"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20"/>
        </w:trPr>
        <w:tc>
          <w:tcPr>
            <w:tcW w:w="9480" w:type="dxa"/>
            <w:gridSpan w:val="9"/>
            <w:shd w:val="clear" w:color="auto" w:fill="FCE5CD"/>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Private Healthcare Facilities</w:t>
            </w:r>
          </w:p>
        </w:tc>
      </w:tr>
      <w:tr w:rsidR="008913D0" w:rsidRPr="000A25BA" w:rsidTr="00DD4B63">
        <w:trPr>
          <w:trHeight w:val="495"/>
        </w:trPr>
        <w:tc>
          <w:tcPr>
            <w:tcW w:w="37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220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Lifeline Hospital</w:t>
            </w:r>
          </w:p>
        </w:tc>
        <w:tc>
          <w:tcPr>
            <w:tcW w:w="109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Hospital</w:t>
            </w:r>
          </w:p>
        </w:tc>
        <w:tc>
          <w:tcPr>
            <w:tcW w:w="126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04734219500</w:t>
            </w:r>
          </w:p>
        </w:tc>
        <w:tc>
          <w:tcPr>
            <w:tcW w:w="69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275</w:t>
            </w:r>
          </w:p>
        </w:tc>
        <w:tc>
          <w:tcPr>
            <w:tcW w:w="600"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89</w:t>
            </w:r>
          </w:p>
        </w:tc>
        <w:tc>
          <w:tcPr>
            <w:tcW w:w="91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37</w:t>
            </w:r>
          </w:p>
        </w:tc>
        <w:tc>
          <w:tcPr>
            <w:tcW w:w="118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115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8913D0" w:rsidRPr="000A25BA" w:rsidTr="00DD4B63">
        <w:trPr>
          <w:trHeight w:val="20"/>
        </w:trPr>
        <w:tc>
          <w:tcPr>
            <w:tcW w:w="9480" w:type="dxa"/>
            <w:gridSpan w:val="9"/>
            <w:shd w:val="clear" w:color="auto" w:fill="FCE5CD"/>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Ayush</w:t>
            </w:r>
            <w:proofErr w:type="spellEnd"/>
            <w:r w:rsidRPr="000A25BA">
              <w:rPr>
                <w:rFonts w:ascii="Times New Roman" w:eastAsia="Georgia" w:hAnsi="Times New Roman" w:cs="Times New Roman"/>
                <w:color w:val="000000" w:themeColor="text1"/>
              </w:rPr>
              <w:t xml:space="preserve"> Healthcare Facilities</w:t>
            </w:r>
          </w:p>
        </w:tc>
      </w:tr>
      <w:tr w:rsidR="008913D0" w:rsidRPr="000A25BA" w:rsidTr="00DD4B63">
        <w:trPr>
          <w:trHeight w:val="20"/>
        </w:trPr>
        <w:tc>
          <w:tcPr>
            <w:tcW w:w="37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righ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1</w:t>
            </w:r>
          </w:p>
        </w:tc>
        <w:tc>
          <w:tcPr>
            <w:tcW w:w="220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Gvt</w:t>
            </w:r>
            <w:proofErr w:type="spellEnd"/>
            <w:r w:rsidRPr="000A25BA">
              <w:rPr>
                <w:rFonts w:ascii="Times New Roman" w:eastAsia="Georgia" w:hAnsi="Times New Roman" w:cs="Times New Roman"/>
                <w:color w:val="000000" w:themeColor="text1"/>
              </w:rPr>
              <w:t xml:space="preserve"> Ayurveda Dispensary</w:t>
            </w:r>
          </w:p>
        </w:tc>
        <w:tc>
          <w:tcPr>
            <w:tcW w:w="109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1260"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690"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600"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915"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1185"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1155"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r>
      <w:tr w:rsidR="008913D0" w:rsidRPr="000A25BA" w:rsidTr="00DD4B63">
        <w:trPr>
          <w:trHeight w:val="20"/>
        </w:trPr>
        <w:tc>
          <w:tcPr>
            <w:tcW w:w="37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righ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220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Gvt</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Homeo</w:t>
            </w:r>
            <w:proofErr w:type="spellEnd"/>
            <w:r w:rsidRPr="000A25BA">
              <w:rPr>
                <w:rFonts w:ascii="Times New Roman" w:eastAsia="Georgia" w:hAnsi="Times New Roman" w:cs="Times New Roman"/>
                <w:color w:val="000000" w:themeColor="text1"/>
              </w:rPr>
              <w:t xml:space="preserve"> Dispensary</w:t>
            </w:r>
          </w:p>
        </w:tc>
        <w:tc>
          <w:tcPr>
            <w:tcW w:w="1095" w:type="dxa"/>
            <w:tcMar>
              <w:top w:w="40" w:type="dxa"/>
              <w:left w:w="40" w:type="dxa"/>
              <w:bottom w:w="40" w:type="dxa"/>
              <w:right w:w="40" w:type="dxa"/>
            </w:tcMar>
            <w:vAlign w:val="bottom"/>
          </w:tcPr>
          <w:p w:rsidR="008913D0" w:rsidRPr="000A25BA" w:rsidRDefault="00137EFB" w:rsidP="00DD4B63">
            <w:pPr>
              <w:widowControl w:val="0"/>
              <w:spacing w:line="240" w:lineRule="auto"/>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1260"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690"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600"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915"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1185"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c>
          <w:tcPr>
            <w:tcW w:w="1155" w:type="dxa"/>
            <w:tcMar>
              <w:top w:w="40" w:type="dxa"/>
              <w:left w:w="40" w:type="dxa"/>
              <w:bottom w:w="40" w:type="dxa"/>
              <w:right w:w="40" w:type="dxa"/>
            </w:tcMar>
            <w:vAlign w:val="bottom"/>
          </w:tcPr>
          <w:p w:rsidR="008913D0" w:rsidRPr="000A25BA" w:rsidRDefault="008913D0" w:rsidP="00DD4B63">
            <w:pPr>
              <w:widowControl w:val="0"/>
              <w:spacing w:line="240" w:lineRule="auto"/>
              <w:contextualSpacing/>
              <w:jc w:val="left"/>
              <w:rPr>
                <w:rFonts w:ascii="Times New Roman" w:eastAsia="Georgia" w:hAnsi="Times New Roman" w:cs="Times New Roman"/>
                <w:color w:val="000000" w:themeColor="text1"/>
              </w:rPr>
            </w:pPr>
          </w:p>
        </w:tc>
      </w:tr>
    </w:tbl>
    <w:p w:rsidR="008913D0" w:rsidRPr="000A25BA" w:rsidRDefault="008913D0">
      <w:pPr>
        <w:jc w:val="left"/>
        <w:rPr>
          <w:rFonts w:ascii="Times New Roman" w:eastAsia="Georgia" w:hAnsi="Times New Roman" w:cs="Times New Roman"/>
          <w:color w:val="000000" w:themeColor="text1"/>
        </w:rPr>
      </w:pPr>
    </w:p>
    <w:p w:rsidR="008913D0" w:rsidRPr="000A25BA" w:rsidRDefault="009F34BA" w:rsidP="00DD4B63">
      <w:pPr>
        <w:pStyle w:val="Heading2"/>
        <w:rPr>
          <w:rFonts w:ascii="Times New Roman" w:hAnsi="Times New Roman" w:cs="Times New Roman"/>
          <w:color w:val="000000" w:themeColor="text1"/>
        </w:rPr>
      </w:pPr>
      <w:bookmarkStart w:id="28" w:name="_Toc225693319"/>
      <w:r w:rsidRPr="000A25BA">
        <w:rPr>
          <w:rFonts w:ascii="Times New Roman" w:hAnsi="Times New Roman" w:cs="Times New Roman"/>
          <w:color w:val="000000" w:themeColor="text1"/>
        </w:rPr>
        <w:t>Private Clinics</w:t>
      </w:r>
      <w:bookmarkEnd w:id="28"/>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Private clinics are </w:t>
      </w:r>
      <w:proofErr w:type="gramStart"/>
      <w:r w:rsidRPr="000A25BA">
        <w:rPr>
          <w:rFonts w:ascii="Times New Roman" w:eastAsia="Georgia" w:hAnsi="Times New Roman" w:cs="Times New Roman"/>
          <w:color w:val="000000" w:themeColor="text1"/>
        </w:rPr>
        <w:t>an essential part of pandemic preparedness, as they are often the first place people seek</w:t>
      </w:r>
      <w:proofErr w:type="gramEnd"/>
      <w:r w:rsidRPr="000A25BA">
        <w:rPr>
          <w:rFonts w:ascii="Times New Roman" w:eastAsia="Georgia" w:hAnsi="Times New Roman" w:cs="Times New Roman"/>
          <w:color w:val="000000" w:themeColor="text1"/>
        </w:rPr>
        <w:t xml:space="preserve">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8913D0" w:rsidRPr="000A25BA" w:rsidRDefault="008913D0">
      <w:pPr>
        <w:rPr>
          <w:rFonts w:ascii="Times New Roman" w:eastAsia="Georgia" w:hAnsi="Times New Roman" w:cs="Times New Roman"/>
          <w:color w:val="000000" w:themeColor="text1"/>
        </w:rPr>
      </w:pPr>
    </w:p>
    <w:p w:rsidR="00F952E9" w:rsidRPr="000A25BA" w:rsidRDefault="00F952E9" w:rsidP="00F952E9">
      <w:pPr>
        <w:pStyle w:val="Caption"/>
        <w:keepNext/>
        <w:rPr>
          <w:rFonts w:ascii="Times New Roman" w:hAnsi="Times New Roman" w:cs="Times New Roman"/>
          <w:color w:val="000000" w:themeColor="text1"/>
        </w:rPr>
      </w:pPr>
      <w:bookmarkStart w:id="29" w:name="_Toc225693373"/>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7</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Private Clinic Details</w:t>
      </w:r>
      <w:bookmarkEnd w:id="29"/>
    </w:p>
    <w:tbl>
      <w:tblPr>
        <w:tblStyle w:val="a6"/>
        <w:tblW w:w="99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913D0" w:rsidRPr="000A25BA" w:rsidTr="00DD4B63">
        <w:trPr>
          <w:trHeight w:val="20"/>
          <w:tblHeader/>
        </w:trPr>
        <w:tc>
          <w:tcPr>
            <w:tcW w:w="9960" w:type="dxa"/>
            <w:gridSpan w:val="9"/>
            <w:shd w:val="clear" w:color="auto" w:fill="F1F3F4"/>
            <w:tcMar>
              <w:top w:w="0" w:type="dxa"/>
              <w:left w:w="100" w:type="dxa"/>
              <w:bottom w:w="0" w:type="dxa"/>
              <w:right w:w="100" w:type="dxa"/>
            </w:tcMar>
            <w:vAlign w:val="center"/>
          </w:tcPr>
          <w:p w:rsidR="008913D0" w:rsidRPr="000A25BA" w:rsidRDefault="00F952E9" w:rsidP="00DD4B63">
            <w:pPr>
              <w:pStyle w:val="Subtitle"/>
              <w:spacing w:line="240" w:lineRule="auto"/>
              <w:contextualSpacing/>
              <w:jc w:val="left"/>
              <w:rPr>
                <w:rFonts w:ascii="Times New Roman" w:eastAsia="Georgia" w:hAnsi="Times New Roman" w:cs="Times New Roman"/>
                <w:color w:val="000000" w:themeColor="text1"/>
                <w:sz w:val="24"/>
                <w:szCs w:val="24"/>
              </w:rPr>
            </w:pPr>
            <w:bookmarkStart w:id="30" w:name="_bbd7ouhvpah3" w:colFirst="0" w:colLast="0"/>
            <w:bookmarkEnd w:id="30"/>
            <w:r w:rsidRPr="000A25BA">
              <w:rPr>
                <w:rFonts w:ascii="Times New Roman" w:eastAsia="Georgia" w:hAnsi="Times New Roman" w:cs="Times New Roman"/>
                <w:color w:val="000000" w:themeColor="text1"/>
                <w:sz w:val="24"/>
                <w:szCs w:val="24"/>
              </w:rPr>
              <w:t>Table 7: Private Clinic Resource Summary (</w:t>
            </w:r>
            <w:proofErr w:type="spellStart"/>
            <w:r w:rsidRPr="000A25BA">
              <w:rPr>
                <w:rFonts w:ascii="Times New Roman" w:eastAsia="Georgia" w:hAnsi="Times New Roman" w:cs="Times New Roman"/>
                <w:color w:val="000000" w:themeColor="text1"/>
                <w:sz w:val="24"/>
                <w:szCs w:val="24"/>
              </w:rPr>
              <w:t>Pallickal</w:t>
            </w:r>
            <w:proofErr w:type="spellEnd"/>
            <w:r w:rsidRPr="000A25BA">
              <w:rPr>
                <w:rFonts w:ascii="Times New Roman" w:eastAsia="Georgia" w:hAnsi="Times New Roman" w:cs="Times New Roman"/>
                <w:color w:val="000000" w:themeColor="text1"/>
                <w:sz w:val="24"/>
                <w:szCs w:val="24"/>
              </w:rPr>
              <w:t>)</w:t>
            </w:r>
          </w:p>
        </w:tc>
      </w:tr>
      <w:tr w:rsidR="008913D0" w:rsidRPr="000A25BA" w:rsidTr="00DD4B63">
        <w:trPr>
          <w:trHeight w:val="20"/>
        </w:trPr>
        <w:tc>
          <w:tcPr>
            <w:tcW w:w="525" w:type="dxa"/>
            <w:shd w:val="clear" w:color="auto" w:fill="F2F2F2"/>
            <w:tcMar>
              <w:top w:w="0" w:type="dxa"/>
              <w:left w:w="100" w:type="dxa"/>
              <w:bottom w:w="0" w:type="dxa"/>
              <w:right w:w="100" w:type="dxa"/>
            </w:tcMar>
            <w:vAlign w:val="center"/>
          </w:tcPr>
          <w:p w:rsidR="008913D0" w:rsidRPr="000A25BA" w:rsidRDefault="00F952E9" w:rsidP="00DD4B63">
            <w:pPr>
              <w:spacing w:line="240" w:lineRule="auto"/>
              <w:contextualSpacing/>
              <w:jc w:val="center"/>
              <w:rPr>
                <w:rFonts w:ascii="Times New Roman" w:eastAsia="Georgia" w:hAnsi="Times New Roman" w:cs="Times New Roman"/>
                <w:b/>
                <w:bCs/>
                <w:color w:val="000000" w:themeColor="text1"/>
              </w:rPr>
            </w:pPr>
            <w:proofErr w:type="spellStart"/>
            <w:r w:rsidRPr="000A25BA">
              <w:rPr>
                <w:rFonts w:ascii="Times New Roman" w:eastAsia="Georgia" w:hAnsi="Times New Roman" w:cs="Times New Roman"/>
                <w:b/>
                <w:bCs/>
                <w:color w:val="000000" w:themeColor="text1"/>
              </w:rPr>
              <w:t>Sl</w:t>
            </w:r>
            <w:proofErr w:type="spellEnd"/>
            <w:r w:rsidRPr="000A25BA">
              <w:rPr>
                <w:rFonts w:ascii="Times New Roman" w:eastAsia="Georgia" w:hAnsi="Times New Roman" w:cs="Times New Roman"/>
                <w:b/>
                <w:bCs/>
                <w:color w:val="000000" w:themeColor="text1"/>
              </w:rPr>
              <w:t xml:space="preserve"> No.</w:t>
            </w:r>
          </w:p>
        </w:tc>
        <w:tc>
          <w:tcPr>
            <w:tcW w:w="1110" w:type="dxa"/>
            <w:shd w:val="clear" w:color="auto" w:fill="F2F2F2"/>
            <w:tcMar>
              <w:top w:w="0" w:type="dxa"/>
              <w:left w:w="100" w:type="dxa"/>
              <w:bottom w:w="0" w:type="dxa"/>
              <w:right w:w="100" w:type="dxa"/>
            </w:tcMar>
            <w:vAlign w:val="center"/>
          </w:tcPr>
          <w:p w:rsidR="008913D0" w:rsidRPr="000A25BA" w:rsidRDefault="00F952E9" w:rsidP="00DD4B63">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Of Clinic</w:t>
            </w:r>
          </w:p>
        </w:tc>
        <w:tc>
          <w:tcPr>
            <w:tcW w:w="1185" w:type="dxa"/>
            <w:shd w:val="clear" w:color="auto" w:fill="F2F2F2"/>
            <w:tcMar>
              <w:top w:w="0" w:type="dxa"/>
              <w:left w:w="100" w:type="dxa"/>
              <w:bottom w:w="0" w:type="dxa"/>
              <w:right w:w="100" w:type="dxa"/>
            </w:tcMar>
            <w:vAlign w:val="center"/>
          </w:tcPr>
          <w:p w:rsidR="008913D0" w:rsidRPr="000A25BA" w:rsidRDefault="00F952E9" w:rsidP="00DD4B63">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Registered (Y/N)</w:t>
            </w:r>
          </w:p>
        </w:tc>
        <w:tc>
          <w:tcPr>
            <w:tcW w:w="1185" w:type="dxa"/>
            <w:shd w:val="clear" w:color="auto" w:fill="F2F2F2"/>
            <w:tcMar>
              <w:top w:w="0" w:type="dxa"/>
              <w:left w:w="100" w:type="dxa"/>
              <w:bottom w:w="0" w:type="dxa"/>
              <w:right w:w="100" w:type="dxa"/>
            </w:tcMar>
            <w:vAlign w:val="center"/>
          </w:tcPr>
          <w:p w:rsidR="008913D0" w:rsidRPr="000A25BA" w:rsidRDefault="00F952E9" w:rsidP="00DD4B63">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Clinic (General / Speciality)</w:t>
            </w:r>
          </w:p>
        </w:tc>
        <w:tc>
          <w:tcPr>
            <w:tcW w:w="1080" w:type="dxa"/>
            <w:shd w:val="clear" w:color="auto" w:fill="F2F2F2"/>
            <w:tcMar>
              <w:top w:w="0" w:type="dxa"/>
              <w:left w:w="100" w:type="dxa"/>
              <w:bottom w:w="0" w:type="dxa"/>
              <w:right w:w="100" w:type="dxa"/>
            </w:tcMar>
            <w:vAlign w:val="center"/>
          </w:tcPr>
          <w:p w:rsidR="008913D0" w:rsidRPr="000A25BA" w:rsidRDefault="00F952E9" w:rsidP="00DD4B63">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Speciality (If Any)</w:t>
            </w:r>
          </w:p>
        </w:tc>
        <w:tc>
          <w:tcPr>
            <w:tcW w:w="1170" w:type="dxa"/>
            <w:shd w:val="clear" w:color="auto" w:fill="F2F2F2"/>
            <w:tcMar>
              <w:top w:w="0" w:type="dxa"/>
              <w:left w:w="100" w:type="dxa"/>
              <w:bottom w:w="0" w:type="dxa"/>
              <w:right w:w="100" w:type="dxa"/>
            </w:tcMar>
            <w:vAlign w:val="center"/>
          </w:tcPr>
          <w:p w:rsidR="008913D0" w:rsidRPr="000A25BA" w:rsidRDefault="00F952E9" w:rsidP="00DD4B63">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Address</w:t>
            </w:r>
          </w:p>
        </w:tc>
        <w:tc>
          <w:tcPr>
            <w:tcW w:w="1325" w:type="dxa"/>
            <w:shd w:val="clear" w:color="auto" w:fill="F2F2F2"/>
            <w:tcMar>
              <w:top w:w="0" w:type="dxa"/>
              <w:left w:w="100" w:type="dxa"/>
              <w:bottom w:w="0" w:type="dxa"/>
              <w:right w:w="100" w:type="dxa"/>
            </w:tcMar>
            <w:vAlign w:val="center"/>
          </w:tcPr>
          <w:p w:rsidR="008913D0" w:rsidRPr="000A25BA" w:rsidRDefault="00F952E9" w:rsidP="00DD4B63">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 Number</w:t>
            </w:r>
          </w:p>
        </w:tc>
        <w:tc>
          <w:tcPr>
            <w:tcW w:w="1170" w:type="dxa"/>
            <w:shd w:val="clear" w:color="auto" w:fill="F2F2F2"/>
            <w:tcMar>
              <w:top w:w="0" w:type="dxa"/>
              <w:left w:w="100" w:type="dxa"/>
              <w:bottom w:w="0" w:type="dxa"/>
              <w:right w:w="100" w:type="dxa"/>
            </w:tcMar>
            <w:vAlign w:val="center"/>
          </w:tcPr>
          <w:p w:rsidR="008913D0" w:rsidRPr="000A25BA" w:rsidRDefault="00F952E9" w:rsidP="00DD4B63">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Diagnostic Facility (Y/N)</w:t>
            </w:r>
          </w:p>
        </w:tc>
        <w:tc>
          <w:tcPr>
            <w:tcW w:w="1210" w:type="dxa"/>
            <w:shd w:val="clear" w:color="auto" w:fill="F2F2F2"/>
            <w:tcMar>
              <w:top w:w="0" w:type="dxa"/>
              <w:left w:w="100" w:type="dxa"/>
              <w:bottom w:w="0" w:type="dxa"/>
              <w:right w:w="100" w:type="dxa"/>
            </w:tcMar>
            <w:vAlign w:val="center"/>
          </w:tcPr>
          <w:p w:rsidR="008913D0" w:rsidRPr="000A25BA" w:rsidRDefault="00F952E9" w:rsidP="00DD4B63">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Ambulance Linkage (Y/N)</w:t>
            </w:r>
          </w:p>
        </w:tc>
      </w:tr>
      <w:tr w:rsidR="008913D0" w:rsidRPr="000A25BA" w:rsidTr="00DD4B63">
        <w:trPr>
          <w:trHeight w:val="20"/>
        </w:trPr>
        <w:tc>
          <w:tcPr>
            <w:tcW w:w="525" w:type="dxa"/>
            <w:tcMar>
              <w:top w:w="0" w:type="dxa"/>
              <w:left w:w="100" w:type="dxa"/>
              <w:bottom w:w="0" w:type="dxa"/>
              <w:right w:w="100" w:type="dxa"/>
            </w:tcMar>
          </w:tcPr>
          <w:p w:rsidR="008913D0" w:rsidRPr="000A25BA" w:rsidRDefault="00F952E9" w:rsidP="00DD4B63">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10" w:type="dxa"/>
            <w:tcMar>
              <w:top w:w="0" w:type="dxa"/>
              <w:left w:w="100" w:type="dxa"/>
              <w:bottom w:w="0" w:type="dxa"/>
              <w:right w:w="100" w:type="dxa"/>
            </w:tcMar>
          </w:tcPr>
          <w:p w:rsidR="008913D0" w:rsidRPr="000A25BA" w:rsidRDefault="00F952E9" w:rsidP="00DD4B63">
            <w:pPr>
              <w:spacing w:line="240" w:lineRule="auto"/>
              <w:ind w:left="-20"/>
              <w:contextualSpacing/>
              <w:jc w:val="left"/>
              <w:rPr>
                <w:rFonts w:ascii="Times New Roman" w:eastAsia="Georgia" w:hAnsi="Times New Roman" w:cs="Times New Roman"/>
                <w:color w:val="000000" w:themeColor="text1"/>
                <w:highlight w:val="white"/>
              </w:rPr>
            </w:pPr>
            <w:proofErr w:type="spellStart"/>
            <w:r w:rsidRPr="000A25BA">
              <w:rPr>
                <w:rFonts w:ascii="Times New Roman" w:eastAsia="Georgia" w:hAnsi="Times New Roman" w:cs="Times New Roman"/>
                <w:color w:val="000000" w:themeColor="text1"/>
              </w:rPr>
              <w:t>Vijaya</w:t>
            </w:r>
            <w:proofErr w:type="spellEnd"/>
            <w:r w:rsidRPr="000A25BA">
              <w:rPr>
                <w:rFonts w:ascii="Times New Roman" w:eastAsia="Georgia" w:hAnsi="Times New Roman" w:cs="Times New Roman"/>
                <w:color w:val="000000" w:themeColor="text1"/>
              </w:rPr>
              <w:t xml:space="preserve"> Hospital</w:t>
            </w:r>
          </w:p>
        </w:tc>
        <w:tc>
          <w:tcPr>
            <w:tcW w:w="1185" w:type="dxa"/>
            <w:tcMar>
              <w:top w:w="0" w:type="dxa"/>
              <w:left w:w="100" w:type="dxa"/>
              <w:bottom w:w="0" w:type="dxa"/>
              <w:right w:w="100" w:type="dxa"/>
            </w:tcMar>
          </w:tcPr>
          <w:p w:rsidR="008913D0" w:rsidRPr="000A25BA" w:rsidRDefault="00F952E9" w:rsidP="00DD4B63">
            <w:pPr>
              <w:spacing w:line="240" w:lineRule="auto"/>
              <w:ind w:left="-2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c>
          <w:tcPr>
            <w:tcW w:w="1185" w:type="dxa"/>
            <w:tcMar>
              <w:top w:w="0" w:type="dxa"/>
              <w:left w:w="100" w:type="dxa"/>
              <w:bottom w:w="0" w:type="dxa"/>
              <w:right w:w="100" w:type="dxa"/>
            </w:tcMar>
          </w:tcPr>
          <w:p w:rsidR="008913D0" w:rsidRPr="000A25BA" w:rsidRDefault="00F952E9" w:rsidP="00DD4B63">
            <w:pPr>
              <w:spacing w:line="240" w:lineRule="auto"/>
              <w:ind w:left="-2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General</w:t>
            </w:r>
          </w:p>
        </w:tc>
        <w:tc>
          <w:tcPr>
            <w:tcW w:w="1080" w:type="dxa"/>
            <w:tcMar>
              <w:top w:w="0" w:type="dxa"/>
              <w:left w:w="100" w:type="dxa"/>
              <w:bottom w:w="0" w:type="dxa"/>
              <w:right w:w="100" w:type="dxa"/>
            </w:tcMar>
          </w:tcPr>
          <w:p w:rsidR="008913D0" w:rsidRPr="000A25BA" w:rsidRDefault="008913D0" w:rsidP="00DD4B63">
            <w:pPr>
              <w:spacing w:line="240" w:lineRule="auto"/>
              <w:ind w:left="-20"/>
              <w:contextualSpacing/>
              <w:jc w:val="center"/>
              <w:rPr>
                <w:rFonts w:ascii="Times New Roman" w:eastAsia="Georgia" w:hAnsi="Times New Roman" w:cs="Times New Roman"/>
                <w:color w:val="000000" w:themeColor="text1"/>
              </w:rPr>
            </w:pPr>
          </w:p>
        </w:tc>
        <w:tc>
          <w:tcPr>
            <w:tcW w:w="1170" w:type="dxa"/>
            <w:tcMar>
              <w:top w:w="0" w:type="dxa"/>
              <w:left w:w="100" w:type="dxa"/>
              <w:bottom w:w="0" w:type="dxa"/>
              <w:right w:w="100" w:type="dxa"/>
            </w:tcMar>
          </w:tcPr>
          <w:p w:rsidR="008913D0" w:rsidRPr="000A25BA" w:rsidRDefault="008913D0" w:rsidP="00DD4B63">
            <w:pPr>
              <w:spacing w:line="240" w:lineRule="auto"/>
              <w:ind w:left="-20"/>
              <w:contextualSpacing/>
              <w:jc w:val="left"/>
              <w:rPr>
                <w:rFonts w:ascii="Times New Roman" w:eastAsia="Georgia" w:hAnsi="Times New Roman" w:cs="Times New Roman"/>
                <w:color w:val="000000" w:themeColor="text1"/>
              </w:rPr>
            </w:pPr>
          </w:p>
        </w:tc>
        <w:tc>
          <w:tcPr>
            <w:tcW w:w="1325" w:type="dxa"/>
            <w:tcMar>
              <w:top w:w="0" w:type="dxa"/>
              <w:left w:w="100" w:type="dxa"/>
              <w:bottom w:w="0" w:type="dxa"/>
              <w:right w:w="100" w:type="dxa"/>
            </w:tcMar>
          </w:tcPr>
          <w:p w:rsidR="008913D0" w:rsidRPr="000A25BA" w:rsidRDefault="008913D0" w:rsidP="00DD4B63">
            <w:pPr>
              <w:spacing w:line="240" w:lineRule="auto"/>
              <w:ind w:left="-20"/>
              <w:contextualSpacing/>
              <w:jc w:val="center"/>
              <w:rPr>
                <w:rFonts w:ascii="Times New Roman" w:eastAsia="Georgia" w:hAnsi="Times New Roman" w:cs="Times New Roman"/>
                <w:color w:val="000000" w:themeColor="text1"/>
              </w:rPr>
            </w:pPr>
          </w:p>
        </w:tc>
        <w:tc>
          <w:tcPr>
            <w:tcW w:w="1170" w:type="dxa"/>
            <w:tcMar>
              <w:top w:w="0" w:type="dxa"/>
              <w:left w:w="100" w:type="dxa"/>
              <w:bottom w:w="0" w:type="dxa"/>
              <w:right w:w="100" w:type="dxa"/>
            </w:tcMar>
          </w:tcPr>
          <w:p w:rsidR="008913D0" w:rsidRPr="000A25BA" w:rsidRDefault="008913D0" w:rsidP="00DD4B63">
            <w:pPr>
              <w:spacing w:line="240" w:lineRule="auto"/>
              <w:ind w:left="-20"/>
              <w:contextualSpacing/>
              <w:jc w:val="center"/>
              <w:rPr>
                <w:rFonts w:ascii="Times New Roman" w:eastAsia="Georgia" w:hAnsi="Times New Roman" w:cs="Times New Roman"/>
                <w:color w:val="000000" w:themeColor="text1"/>
              </w:rPr>
            </w:pPr>
          </w:p>
        </w:tc>
        <w:tc>
          <w:tcPr>
            <w:tcW w:w="1210" w:type="dxa"/>
            <w:tcMar>
              <w:top w:w="0" w:type="dxa"/>
              <w:left w:w="100" w:type="dxa"/>
              <w:bottom w:w="0" w:type="dxa"/>
              <w:right w:w="100" w:type="dxa"/>
            </w:tcMar>
          </w:tcPr>
          <w:p w:rsidR="008913D0" w:rsidRPr="000A25BA" w:rsidRDefault="008913D0" w:rsidP="00DD4B63">
            <w:pPr>
              <w:spacing w:line="240" w:lineRule="auto"/>
              <w:ind w:left="-20"/>
              <w:contextualSpacing/>
              <w:jc w:val="center"/>
              <w:rPr>
                <w:rFonts w:ascii="Times New Roman" w:eastAsia="Georgia" w:hAnsi="Times New Roman" w:cs="Times New Roman"/>
                <w:color w:val="000000" w:themeColor="text1"/>
              </w:rPr>
            </w:pPr>
          </w:p>
        </w:tc>
      </w:tr>
      <w:tr w:rsidR="008913D0" w:rsidRPr="000A25BA" w:rsidTr="00DD4B63">
        <w:trPr>
          <w:trHeight w:val="20"/>
        </w:trPr>
        <w:tc>
          <w:tcPr>
            <w:tcW w:w="525" w:type="dxa"/>
            <w:tcMar>
              <w:top w:w="0" w:type="dxa"/>
              <w:left w:w="100" w:type="dxa"/>
              <w:bottom w:w="0" w:type="dxa"/>
              <w:right w:w="100" w:type="dxa"/>
            </w:tcMar>
          </w:tcPr>
          <w:p w:rsidR="008913D0" w:rsidRPr="000A25BA" w:rsidRDefault="00F952E9" w:rsidP="00DD4B63">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10" w:type="dxa"/>
            <w:tcMar>
              <w:top w:w="0" w:type="dxa"/>
              <w:left w:w="100" w:type="dxa"/>
              <w:bottom w:w="0" w:type="dxa"/>
              <w:right w:w="100" w:type="dxa"/>
            </w:tcMar>
          </w:tcPr>
          <w:p w:rsidR="008913D0" w:rsidRPr="000A25BA" w:rsidRDefault="00F952E9" w:rsidP="00DD4B63">
            <w:pPr>
              <w:spacing w:line="240" w:lineRule="auto"/>
              <w:contextualSpacing/>
              <w:jc w:val="left"/>
              <w:rPr>
                <w:rFonts w:ascii="Times New Roman" w:eastAsia="Georgia" w:hAnsi="Times New Roman" w:cs="Times New Roman"/>
                <w:color w:val="000000" w:themeColor="text1"/>
                <w:highlight w:val="white"/>
              </w:rPr>
            </w:pPr>
            <w:proofErr w:type="spellStart"/>
            <w:r w:rsidRPr="000A25BA">
              <w:rPr>
                <w:rFonts w:ascii="Times New Roman" w:eastAsia="Georgia" w:hAnsi="Times New Roman" w:cs="Times New Roman"/>
                <w:color w:val="000000" w:themeColor="text1"/>
              </w:rPr>
              <w:t>Lekshmi</w:t>
            </w:r>
            <w:proofErr w:type="spellEnd"/>
            <w:r w:rsidRPr="000A25BA">
              <w:rPr>
                <w:rFonts w:ascii="Times New Roman" w:eastAsia="Georgia" w:hAnsi="Times New Roman" w:cs="Times New Roman"/>
                <w:color w:val="000000" w:themeColor="text1"/>
              </w:rPr>
              <w:t xml:space="preserve"> Nursing Home</w:t>
            </w:r>
          </w:p>
        </w:tc>
        <w:tc>
          <w:tcPr>
            <w:tcW w:w="1185" w:type="dxa"/>
            <w:tcMar>
              <w:top w:w="0" w:type="dxa"/>
              <w:left w:w="100" w:type="dxa"/>
              <w:bottom w:w="0" w:type="dxa"/>
              <w:right w:w="100" w:type="dxa"/>
            </w:tcMar>
          </w:tcPr>
          <w:p w:rsidR="008913D0" w:rsidRPr="000A25BA" w:rsidRDefault="00F952E9" w:rsidP="00DD4B63">
            <w:pPr>
              <w:spacing w:line="240" w:lineRule="auto"/>
              <w:ind w:left="-2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c>
          <w:tcPr>
            <w:tcW w:w="1185" w:type="dxa"/>
            <w:tcMar>
              <w:top w:w="0" w:type="dxa"/>
              <w:left w:w="100" w:type="dxa"/>
              <w:bottom w:w="0" w:type="dxa"/>
              <w:right w:w="100" w:type="dxa"/>
            </w:tcMar>
          </w:tcPr>
          <w:p w:rsidR="008913D0" w:rsidRPr="000A25BA" w:rsidRDefault="00F952E9" w:rsidP="00F00BA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General</w:t>
            </w:r>
          </w:p>
        </w:tc>
        <w:tc>
          <w:tcPr>
            <w:tcW w:w="1080" w:type="dxa"/>
            <w:tcMar>
              <w:top w:w="0" w:type="dxa"/>
              <w:left w:w="100" w:type="dxa"/>
              <w:bottom w:w="0" w:type="dxa"/>
              <w:right w:w="100" w:type="dxa"/>
            </w:tcMar>
          </w:tcPr>
          <w:p w:rsidR="008913D0" w:rsidRPr="000A25BA" w:rsidRDefault="008913D0" w:rsidP="00DD4B63">
            <w:pPr>
              <w:spacing w:line="240" w:lineRule="auto"/>
              <w:ind w:left="-20"/>
              <w:contextualSpacing/>
              <w:jc w:val="center"/>
              <w:rPr>
                <w:rFonts w:ascii="Times New Roman" w:eastAsia="Georgia" w:hAnsi="Times New Roman" w:cs="Times New Roman"/>
                <w:color w:val="000000" w:themeColor="text1"/>
              </w:rPr>
            </w:pPr>
          </w:p>
        </w:tc>
        <w:tc>
          <w:tcPr>
            <w:tcW w:w="1170" w:type="dxa"/>
            <w:tcMar>
              <w:top w:w="0" w:type="dxa"/>
              <w:left w:w="100" w:type="dxa"/>
              <w:bottom w:w="0" w:type="dxa"/>
              <w:right w:w="100" w:type="dxa"/>
            </w:tcMar>
          </w:tcPr>
          <w:p w:rsidR="008913D0" w:rsidRPr="000A25BA" w:rsidRDefault="008913D0" w:rsidP="00DD4B63">
            <w:pPr>
              <w:spacing w:line="240" w:lineRule="auto"/>
              <w:ind w:left="-20"/>
              <w:contextualSpacing/>
              <w:jc w:val="center"/>
              <w:rPr>
                <w:rFonts w:ascii="Times New Roman" w:eastAsia="Georgia" w:hAnsi="Times New Roman" w:cs="Times New Roman"/>
                <w:color w:val="000000" w:themeColor="text1"/>
              </w:rPr>
            </w:pPr>
          </w:p>
        </w:tc>
        <w:tc>
          <w:tcPr>
            <w:tcW w:w="1325" w:type="dxa"/>
            <w:tcMar>
              <w:top w:w="0" w:type="dxa"/>
              <w:left w:w="100" w:type="dxa"/>
              <w:bottom w:w="0" w:type="dxa"/>
              <w:right w:w="100" w:type="dxa"/>
            </w:tcMar>
          </w:tcPr>
          <w:p w:rsidR="008913D0" w:rsidRPr="000A25BA" w:rsidRDefault="008913D0" w:rsidP="00DD4B63">
            <w:pPr>
              <w:spacing w:line="240" w:lineRule="auto"/>
              <w:ind w:left="-20"/>
              <w:contextualSpacing/>
              <w:jc w:val="center"/>
              <w:rPr>
                <w:rFonts w:ascii="Times New Roman" w:eastAsia="Georgia" w:hAnsi="Times New Roman" w:cs="Times New Roman"/>
                <w:color w:val="000000" w:themeColor="text1"/>
              </w:rPr>
            </w:pPr>
          </w:p>
        </w:tc>
        <w:tc>
          <w:tcPr>
            <w:tcW w:w="1170" w:type="dxa"/>
            <w:tcMar>
              <w:top w:w="0" w:type="dxa"/>
              <w:left w:w="100" w:type="dxa"/>
              <w:bottom w:w="0" w:type="dxa"/>
              <w:right w:w="100" w:type="dxa"/>
            </w:tcMar>
          </w:tcPr>
          <w:p w:rsidR="008913D0" w:rsidRPr="000A25BA" w:rsidRDefault="008913D0" w:rsidP="00DD4B63">
            <w:pPr>
              <w:spacing w:line="240" w:lineRule="auto"/>
              <w:ind w:left="-20"/>
              <w:contextualSpacing/>
              <w:jc w:val="center"/>
              <w:rPr>
                <w:rFonts w:ascii="Times New Roman" w:eastAsia="Georgia" w:hAnsi="Times New Roman" w:cs="Times New Roman"/>
                <w:color w:val="000000" w:themeColor="text1"/>
              </w:rPr>
            </w:pPr>
          </w:p>
        </w:tc>
        <w:tc>
          <w:tcPr>
            <w:tcW w:w="1210" w:type="dxa"/>
            <w:tcMar>
              <w:top w:w="0" w:type="dxa"/>
              <w:left w:w="100" w:type="dxa"/>
              <w:bottom w:w="0" w:type="dxa"/>
              <w:right w:w="100" w:type="dxa"/>
            </w:tcMar>
          </w:tcPr>
          <w:p w:rsidR="008913D0" w:rsidRPr="000A25BA" w:rsidRDefault="008913D0" w:rsidP="00DD4B63">
            <w:pPr>
              <w:spacing w:line="240" w:lineRule="auto"/>
              <w:ind w:left="-20"/>
              <w:contextualSpacing/>
              <w:jc w:val="center"/>
              <w:rPr>
                <w:rFonts w:ascii="Times New Roman" w:eastAsia="Georgia" w:hAnsi="Times New Roman" w:cs="Times New Roman"/>
                <w:color w:val="000000" w:themeColor="text1"/>
              </w:rPr>
            </w:pPr>
          </w:p>
        </w:tc>
      </w:tr>
    </w:tbl>
    <w:p w:rsidR="00DD4B63" w:rsidRPr="000A25BA" w:rsidRDefault="00DD4B63">
      <w:pPr>
        <w:pStyle w:val="Heading2"/>
        <w:rPr>
          <w:rFonts w:ascii="Times New Roman" w:eastAsia="Georgia" w:hAnsi="Times New Roman" w:cs="Times New Roman"/>
          <w:color w:val="000000" w:themeColor="text1"/>
        </w:rPr>
      </w:pPr>
      <w:bookmarkStart w:id="31" w:name="_avhllr2fx3h9" w:colFirst="0" w:colLast="0"/>
      <w:bookmarkEnd w:id="31"/>
    </w:p>
    <w:p w:rsidR="008913D0" w:rsidRPr="000A25BA" w:rsidRDefault="009F34BA" w:rsidP="00DD4B63">
      <w:pPr>
        <w:pStyle w:val="Heading2"/>
        <w:jc w:val="left"/>
        <w:rPr>
          <w:rFonts w:ascii="Times New Roman" w:hAnsi="Times New Roman" w:cs="Times New Roman"/>
          <w:color w:val="000000" w:themeColor="text1"/>
        </w:rPr>
      </w:pPr>
      <w:bookmarkStart w:id="32" w:name="_Toc225693320"/>
      <w:r w:rsidRPr="000A25BA">
        <w:rPr>
          <w:rFonts w:ascii="Times New Roman" w:hAnsi="Times New Roman" w:cs="Times New Roman"/>
          <w:color w:val="000000" w:themeColor="text1"/>
        </w:rPr>
        <w:t>Healthcare Education &amp; Training Institutions</w:t>
      </w:r>
      <w:bookmarkEnd w:id="32"/>
    </w:p>
    <w:p w:rsidR="00DD4B63" w:rsidRPr="000A25BA" w:rsidRDefault="00DD4B63">
      <w:pPr>
        <w:rPr>
          <w:rFonts w:ascii="Times New Roman" w:eastAsia="Georgia" w:hAnsi="Times New Roman" w:cs="Times New Roman"/>
          <w:color w:val="000000" w:themeColor="text1"/>
        </w:rPr>
      </w:pP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This section tracks the educational infrastructure available, which is vital for human resource planning in the health sector.</w:t>
      </w:r>
    </w:p>
    <w:p w:rsidR="008913D0" w:rsidRPr="000A25BA" w:rsidRDefault="008913D0">
      <w:pPr>
        <w:rPr>
          <w:rFonts w:ascii="Times New Roman" w:eastAsia="Georgia" w:hAnsi="Times New Roman" w:cs="Times New Roman"/>
          <w:color w:val="000000" w:themeColor="text1"/>
        </w:rPr>
      </w:pPr>
    </w:p>
    <w:p w:rsidR="00735929" w:rsidRPr="000A25BA" w:rsidRDefault="00735929" w:rsidP="00735929">
      <w:pPr>
        <w:pStyle w:val="Caption"/>
        <w:keepNext/>
        <w:rPr>
          <w:rFonts w:ascii="Times New Roman" w:hAnsi="Times New Roman" w:cs="Times New Roman"/>
          <w:color w:val="000000" w:themeColor="text1"/>
        </w:rPr>
      </w:pPr>
      <w:bookmarkStart w:id="33" w:name="_Toc225693374"/>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8</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Healthcare Educational Institutions</w:t>
      </w:r>
      <w:bookmarkEnd w:id="33"/>
    </w:p>
    <w:tbl>
      <w:tblPr>
        <w:tblStyle w:val="a7"/>
        <w:tblW w:w="91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17"/>
        <w:gridCol w:w="1237"/>
        <w:gridCol w:w="1237"/>
        <w:gridCol w:w="1237"/>
        <w:gridCol w:w="1237"/>
      </w:tblGrid>
      <w:tr w:rsidR="008913D0" w:rsidRPr="000A25BA" w:rsidTr="00DD4B63">
        <w:trPr>
          <w:trHeight w:val="20"/>
          <w:tblHeader/>
        </w:trPr>
        <w:tc>
          <w:tcPr>
            <w:tcW w:w="4217" w:type="dxa"/>
            <w:shd w:val="clear" w:color="auto" w:fill="F2F2F2"/>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Category of Institution</w:t>
            </w:r>
            <w:r w:rsidR="00735929" w:rsidRPr="000A25BA">
              <w:rPr>
                <w:rFonts w:ascii="Times New Roman" w:eastAsia="Georgia" w:hAnsi="Times New Roman" w:cs="Times New Roman"/>
                <w:b/>
                <w:bCs/>
                <w:color w:val="000000" w:themeColor="text1"/>
              </w:rPr>
              <w:t xml:space="preserve"> </w:t>
            </w:r>
            <w:r w:rsidR="001B15CF" w:rsidRPr="000A25BA">
              <w:rPr>
                <w:rFonts w:ascii="Times New Roman" w:eastAsia="Georgia" w:hAnsi="Times New Roman" w:cs="Times New Roman"/>
                <w:b/>
                <w:bCs/>
                <w:color w:val="000000" w:themeColor="text1"/>
              </w:rPr>
              <w:t>(</w:t>
            </w:r>
            <w:proofErr w:type="spellStart"/>
            <w:r w:rsidR="001B15CF" w:rsidRPr="000A25BA">
              <w:rPr>
                <w:rFonts w:ascii="Times New Roman" w:eastAsia="Georgia" w:hAnsi="Times New Roman" w:cs="Times New Roman"/>
                <w:b/>
                <w:bCs/>
                <w:color w:val="000000" w:themeColor="text1"/>
              </w:rPr>
              <w:t>Pallickal</w:t>
            </w:r>
            <w:proofErr w:type="spellEnd"/>
            <w:r w:rsidR="001B15CF" w:rsidRPr="000A25BA">
              <w:rPr>
                <w:rFonts w:ascii="Times New Roman" w:eastAsia="Georgia" w:hAnsi="Times New Roman" w:cs="Times New Roman"/>
                <w:b/>
                <w:bCs/>
                <w:color w:val="000000" w:themeColor="text1"/>
              </w:rPr>
              <w:t>)</w:t>
            </w:r>
          </w:p>
        </w:tc>
        <w:tc>
          <w:tcPr>
            <w:tcW w:w="1237" w:type="dxa"/>
            <w:shd w:val="clear" w:color="auto" w:fill="F2F2F2"/>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b/>
                <w:bCs/>
                <w:color w:val="000000" w:themeColor="text1"/>
              </w:rPr>
            </w:pPr>
            <w:proofErr w:type="spellStart"/>
            <w:r w:rsidRPr="000A25BA">
              <w:rPr>
                <w:rFonts w:ascii="Times New Roman" w:eastAsia="Georgia" w:hAnsi="Times New Roman" w:cs="Times New Roman"/>
                <w:b/>
                <w:bCs/>
                <w:color w:val="000000" w:themeColor="text1"/>
              </w:rPr>
              <w:t>Govt</w:t>
            </w:r>
            <w:proofErr w:type="spellEnd"/>
          </w:p>
        </w:tc>
        <w:tc>
          <w:tcPr>
            <w:tcW w:w="1237" w:type="dxa"/>
            <w:shd w:val="clear" w:color="auto" w:fill="F2F2F2"/>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Private</w:t>
            </w:r>
          </w:p>
        </w:tc>
        <w:tc>
          <w:tcPr>
            <w:tcW w:w="1237" w:type="dxa"/>
            <w:shd w:val="clear" w:color="auto" w:fill="F2F2F2"/>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AYUSH</w:t>
            </w:r>
          </w:p>
        </w:tc>
        <w:tc>
          <w:tcPr>
            <w:tcW w:w="1237" w:type="dxa"/>
            <w:shd w:val="clear" w:color="auto" w:fill="F2F2F2"/>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Total</w:t>
            </w:r>
          </w:p>
        </w:tc>
      </w:tr>
      <w:tr w:rsidR="008913D0" w:rsidRPr="000A25BA" w:rsidTr="00DD4B63">
        <w:trPr>
          <w:trHeight w:val="20"/>
        </w:trPr>
        <w:tc>
          <w:tcPr>
            <w:tcW w:w="4217"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Medical Colleges</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20"/>
        </w:trPr>
        <w:tc>
          <w:tcPr>
            <w:tcW w:w="4217"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Nursing Colleges</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20"/>
        </w:trPr>
        <w:tc>
          <w:tcPr>
            <w:tcW w:w="4217"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Dental Colleges</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20"/>
        </w:trPr>
        <w:tc>
          <w:tcPr>
            <w:tcW w:w="4217"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Para-medical / Allied Health</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20"/>
        </w:trPr>
        <w:tc>
          <w:tcPr>
            <w:tcW w:w="4217"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Pharmacy Colleges</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237" w:type="dxa"/>
            <w:tcMar>
              <w:top w:w="120" w:type="dxa"/>
              <w:left w:w="120" w:type="dxa"/>
              <w:bottom w:w="120" w:type="dxa"/>
              <w:right w:w="120" w:type="dxa"/>
            </w:tcMar>
          </w:tcPr>
          <w:p w:rsidR="008913D0" w:rsidRPr="000A25BA" w:rsidRDefault="004455D1"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8913D0">
      <w:pPr>
        <w:rPr>
          <w:rFonts w:ascii="Times New Roman" w:eastAsia="Georgia" w:hAnsi="Times New Roman" w:cs="Times New Roman"/>
          <w:color w:val="000000" w:themeColor="text1"/>
        </w:rPr>
      </w:pPr>
    </w:p>
    <w:p w:rsidR="008913D0" w:rsidRPr="000A25BA" w:rsidRDefault="009F34BA" w:rsidP="00DD4B63">
      <w:pPr>
        <w:pStyle w:val="Heading2"/>
        <w:jc w:val="left"/>
        <w:rPr>
          <w:rFonts w:ascii="Times New Roman" w:hAnsi="Times New Roman" w:cs="Times New Roman"/>
          <w:color w:val="000000" w:themeColor="text1"/>
        </w:rPr>
      </w:pPr>
      <w:bookmarkStart w:id="34" w:name="_Toc225693321"/>
      <w:r w:rsidRPr="000A25BA">
        <w:rPr>
          <w:rFonts w:ascii="Times New Roman" w:hAnsi="Times New Roman" w:cs="Times New Roman"/>
          <w:color w:val="000000" w:themeColor="text1"/>
        </w:rPr>
        <w:t>Specialized Services &amp; Emergency Inventory</w:t>
      </w:r>
      <w:bookmarkEnd w:id="34"/>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8913D0" w:rsidRPr="000A25BA" w:rsidRDefault="008913D0">
      <w:pPr>
        <w:rPr>
          <w:rFonts w:ascii="Times New Roman" w:eastAsia="Georgia" w:hAnsi="Times New Roman" w:cs="Times New Roman"/>
          <w:color w:val="000000" w:themeColor="text1"/>
        </w:rPr>
      </w:pPr>
    </w:p>
    <w:p w:rsidR="00735929" w:rsidRPr="000A25BA" w:rsidRDefault="00735929" w:rsidP="00735929">
      <w:pPr>
        <w:pStyle w:val="Caption"/>
        <w:keepNext/>
        <w:rPr>
          <w:rFonts w:ascii="Times New Roman" w:hAnsi="Times New Roman" w:cs="Times New Roman"/>
          <w:color w:val="000000" w:themeColor="text1"/>
        </w:rPr>
      </w:pPr>
      <w:bookmarkStart w:id="35" w:name="_Toc225693375"/>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9</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Specialized Services &amp; Emergency Inventory</w:t>
      </w:r>
      <w:bookmarkEnd w:id="35"/>
    </w:p>
    <w:tbl>
      <w:tblPr>
        <w:tblStyle w:val="a8"/>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80"/>
        <w:gridCol w:w="1192"/>
        <w:gridCol w:w="1193"/>
        <w:gridCol w:w="1192"/>
        <w:gridCol w:w="1193"/>
      </w:tblGrid>
      <w:tr w:rsidR="008913D0" w:rsidRPr="000A25BA" w:rsidTr="00DD4B63">
        <w:trPr>
          <w:trHeight w:val="20"/>
          <w:tblHeader/>
        </w:trPr>
        <w:tc>
          <w:tcPr>
            <w:tcW w:w="4580" w:type="dxa"/>
            <w:shd w:val="clear" w:color="auto" w:fill="F2F2F2"/>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Item</w:t>
            </w:r>
            <w:r w:rsidR="00735929" w:rsidRPr="000A25BA">
              <w:rPr>
                <w:rFonts w:ascii="Times New Roman" w:eastAsia="Georgia" w:hAnsi="Times New Roman" w:cs="Times New Roman"/>
                <w:b/>
                <w:bCs/>
                <w:color w:val="000000" w:themeColor="text1"/>
              </w:rPr>
              <w:t xml:space="preserve"> </w:t>
            </w:r>
            <w:r w:rsidR="001B15CF" w:rsidRPr="000A25BA">
              <w:rPr>
                <w:rFonts w:ascii="Times New Roman" w:eastAsia="Georgia" w:hAnsi="Times New Roman" w:cs="Times New Roman"/>
                <w:b/>
                <w:bCs/>
                <w:color w:val="000000" w:themeColor="text1"/>
              </w:rPr>
              <w:t>(</w:t>
            </w:r>
            <w:proofErr w:type="spellStart"/>
            <w:r w:rsidR="001B15CF" w:rsidRPr="000A25BA">
              <w:rPr>
                <w:rFonts w:ascii="Times New Roman" w:eastAsia="Georgia" w:hAnsi="Times New Roman" w:cs="Times New Roman"/>
                <w:b/>
                <w:bCs/>
                <w:color w:val="000000" w:themeColor="text1"/>
              </w:rPr>
              <w:t>Pallickal</w:t>
            </w:r>
            <w:proofErr w:type="spellEnd"/>
            <w:r w:rsidR="001B15CF" w:rsidRPr="000A25BA">
              <w:rPr>
                <w:rFonts w:ascii="Times New Roman" w:eastAsia="Georgia" w:hAnsi="Times New Roman" w:cs="Times New Roman"/>
                <w:b/>
                <w:bCs/>
                <w:color w:val="000000" w:themeColor="text1"/>
              </w:rPr>
              <w:t>)</w:t>
            </w:r>
          </w:p>
        </w:tc>
        <w:tc>
          <w:tcPr>
            <w:tcW w:w="1192" w:type="dxa"/>
            <w:shd w:val="clear" w:color="auto" w:fill="F2F2F2"/>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b/>
                <w:bCs/>
                <w:color w:val="000000" w:themeColor="text1"/>
              </w:rPr>
            </w:pPr>
            <w:proofErr w:type="spellStart"/>
            <w:r w:rsidRPr="000A25BA">
              <w:rPr>
                <w:rFonts w:ascii="Times New Roman" w:eastAsia="Georgia" w:hAnsi="Times New Roman" w:cs="Times New Roman"/>
                <w:b/>
                <w:bCs/>
                <w:color w:val="000000" w:themeColor="text1"/>
              </w:rPr>
              <w:t>Govt</w:t>
            </w:r>
            <w:proofErr w:type="spellEnd"/>
          </w:p>
        </w:tc>
        <w:tc>
          <w:tcPr>
            <w:tcW w:w="1193" w:type="dxa"/>
            <w:shd w:val="clear" w:color="auto" w:fill="F2F2F2"/>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Private</w:t>
            </w:r>
          </w:p>
        </w:tc>
        <w:tc>
          <w:tcPr>
            <w:tcW w:w="1192" w:type="dxa"/>
            <w:shd w:val="clear" w:color="auto" w:fill="F2F2F2"/>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AYUSH</w:t>
            </w:r>
          </w:p>
        </w:tc>
        <w:tc>
          <w:tcPr>
            <w:tcW w:w="1193" w:type="dxa"/>
            <w:shd w:val="clear" w:color="auto" w:fill="F2F2F2"/>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Total</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Hospital beds</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275</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276</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Oxygen-generating systems(Y/N)</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8913D0" w:rsidP="004468BE">
            <w:pPr>
              <w:spacing w:line="240" w:lineRule="auto"/>
              <w:contextualSpacing/>
              <w:rPr>
                <w:rFonts w:ascii="Times New Roman" w:eastAsia="Georgia" w:hAnsi="Times New Roman" w:cs="Times New Roman"/>
                <w:color w:val="000000" w:themeColor="text1"/>
              </w:rPr>
            </w:pP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Oxygen-supported beds(Numbers)</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89</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D12B98"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Ventilator-supported beds</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ICU beds</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89</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89</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Burns units</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Blood centres</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BLS ambulances</w:t>
            </w:r>
          </w:p>
        </w:tc>
        <w:tc>
          <w:tcPr>
            <w:tcW w:w="1192"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92"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ALS ambulances</w:t>
            </w:r>
          </w:p>
        </w:tc>
        <w:tc>
          <w:tcPr>
            <w:tcW w:w="1192"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92"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Dialysis facilities</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Dispensaries</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92"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Medical store</w:t>
            </w:r>
          </w:p>
        </w:tc>
        <w:tc>
          <w:tcPr>
            <w:tcW w:w="1192"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93"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1192"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4632DE"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r>
      <w:tr w:rsidR="008913D0" w:rsidRPr="000A25BA" w:rsidTr="00DD4B63">
        <w:trPr>
          <w:trHeight w:val="20"/>
        </w:trPr>
        <w:tc>
          <w:tcPr>
            <w:tcW w:w="4580" w:type="dxa"/>
            <w:tcMar>
              <w:top w:w="120" w:type="dxa"/>
              <w:left w:w="120" w:type="dxa"/>
              <w:bottom w:w="120" w:type="dxa"/>
              <w:right w:w="120" w:type="dxa"/>
            </w:tcMar>
          </w:tcPr>
          <w:p w:rsidR="008913D0" w:rsidRPr="000A25BA" w:rsidRDefault="009F34BA"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Industrial establishments(</w:t>
            </w:r>
            <w:r w:rsidR="00D12B98" w:rsidRPr="000A25BA">
              <w:rPr>
                <w:rFonts w:ascii="Times New Roman" w:eastAsia="Georgia" w:hAnsi="Times New Roman" w:cs="Times New Roman"/>
                <w:color w:val="000000" w:themeColor="text1"/>
              </w:rPr>
              <w:t>Medium-scale</w:t>
            </w:r>
            <w:r w:rsidRPr="000A25BA">
              <w:rPr>
                <w:rFonts w:ascii="Times New Roman" w:eastAsia="Georgia" w:hAnsi="Times New Roman" w:cs="Times New Roman"/>
                <w:color w:val="000000" w:themeColor="text1"/>
              </w:rPr>
              <w:t xml:space="preserve"> industries/</w:t>
            </w:r>
            <w:r w:rsidR="00D12B98" w:rsidRPr="000A25BA">
              <w:rPr>
                <w:rFonts w:ascii="Times New Roman" w:eastAsia="Georgia" w:hAnsi="Times New Roman" w:cs="Times New Roman"/>
                <w:color w:val="000000" w:themeColor="text1"/>
              </w:rPr>
              <w:t>small-scale</w:t>
            </w:r>
            <w:r w:rsidRPr="000A25BA">
              <w:rPr>
                <w:rFonts w:ascii="Times New Roman" w:eastAsia="Georgia" w:hAnsi="Times New Roman" w:cs="Times New Roman"/>
                <w:color w:val="000000" w:themeColor="text1"/>
              </w:rPr>
              <w:t xml:space="preserve"> industries establishments to whom we can depend in </w:t>
            </w:r>
            <w:r w:rsidR="00D12B98" w:rsidRPr="000A25BA">
              <w:rPr>
                <w:rFonts w:ascii="Times New Roman" w:eastAsia="Georgia" w:hAnsi="Times New Roman" w:cs="Times New Roman"/>
                <w:color w:val="000000" w:themeColor="text1"/>
              </w:rPr>
              <w:t>a worst-case</w:t>
            </w:r>
            <w:r w:rsidRPr="000A25BA">
              <w:rPr>
                <w:rFonts w:ascii="Times New Roman" w:eastAsia="Georgia" w:hAnsi="Times New Roman" w:cs="Times New Roman"/>
                <w:color w:val="000000" w:themeColor="text1"/>
              </w:rPr>
              <w:t xml:space="preserve"> scenario)</w:t>
            </w:r>
          </w:p>
        </w:tc>
        <w:tc>
          <w:tcPr>
            <w:tcW w:w="1192" w:type="dxa"/>
            <w:tcMar>
              <w:top w:w="120" w:type="dxa"/>
              <w:left w:w="120" w:type="dxa"/>
              <w:bottom w:w="120" w:type="dxa"/>
              <w:right w:w="120" w:type="dxa"/>
            </w:tcMar>
          </w:tcPr>
          <w:p w:rsidR="008913D0" w:rsidRPr="000A25BA" w:rsidRDefault="004455D1"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4455D1"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2" w:type="dxa"/>
            <w:tcMar>
              <w:top w:w="120" w:type="dxa"/>
              <w:left w:w="120" w:type="dxa"/>
              <w:bottom w:w="120" w:type="dxa"/>
              <w:right w:w="120" w:type="dxa"/>
            </w:tcMar>
          </w:tcPr>
          <w:p w:rsidR="008913D0" w:rsidRPr="000A25BA" w:rsidRDefault="004455D1"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93" w:type="dxa"/>
            <w:tcMar>
              <w:top w:w="120" w:type="dxa"/>
              <w:left w:w="120" w:type="dxa"/>
              <w:bottom w:w="120" w:type="dxa"/>
              <w:right w:w="120" w:type="dxa"/>
            </w:tcMar>
          </w:tcPr>
          <w:p w:rsidR="008913D0" w:rsidRPr="000A25BA" w:rsidRDefault="005E33AD" w:rsidP="004468BE">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8913D0">
      <w:pPr>
        <w:rPr>
          <w:rFonts w:ascii="Times New Roman" w:eastAsia="Georgia" w:hAnsi="Times New Roman" w:cs="Times New Roman"/>
          <w:color w:val="000000" w:themeColor="text1"/>
        </w:rPr>
      </w:pPr>
    </w:p>
    <w:p w:rsidR="008913D0" w:rsidRPr="000A25BA" w:rsidRDefault="009F34BA" w:rsidP="00DD4B63">
      <w:pPr>
        <w:pStyle w:val="Heading2"/>
        <w:jc w:val="left"/>
        <w:rPr>
          <w:rFonts w:ascii="Times New Roman" w:hAnsi="Times New Roman" w:cs="Times New Roman"/>
          <w:color w:val="000000" w:themeColor="text1"/>
        </w:rPr>
      </w:pPr>
      <w:bookmarkStart w:id="36" w:name="_Toc225693322"/>
      <w:r w:rsidRPr="000A25BA">
        <w:rPr>
          <w:rFonts w:ascii="Times New Roman" w:hAnsi="Times New Roman" w:cs="Times New Roman"/>
          <w:color w:val="000000" w:themeColor="text1"/>
        </w:rPr>
        <w:t>Oxygen &amp; Diagnostic Capacity</w:t>
      </w:r>
      <w:bookmarkEnd w:id="36"/>
    </w:p>
    <w:p w:rsidR="008913D0" w:rsidRPr="000A25BA" w:rsidRDefault="009F34BA">
      <w:p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Monitoring </w:t>
      </w:r>
      <w:r w:rsidRPr="000A25BA">
        <w:rPr>
          <w:rFonts w:ascii="Times New Roman" w:eastAsia="Georgia" w:hAnsi="Times New Roman" w:cs="Times New Roman"/>
          <w:b/>
          <w:bCs/>
          <w:color w:val="000000" w:themeColor="text1"/>
        </w:rPr>
        <w:t>oxygen and diagnostic capacity</w:t>
      </w:r>
      <w:r w:rsidRPr="000A25BA">
        <w:rPr>
          <w:rFonts w:ascii="Times New Roman" w:eastAsia="Georgia" w:hAnsi="Times New Roman" w:cs="Times New Roman"/>
          <w:color w:val="000000" w:themeColor="text1"/>
        </w:rPr>
        <w:t xml:space="preserve"> is a critical component of public health preparedness, ensuring that the LSGD can handle both chronic care and sudden surges in respiratory or infectious diseases.</w:t>
      </w:r>
    </w:p>
    <w:p w:rsidR="00735929" w:rsidRPr="000A25BA" w:rsidRDefault="00735929" w:rsidP="00735929">
      <w:pPr>
        <w:pStyle w:val="Caption"/>
        <w:keepNext/>
        <w:rPr>
          <w:rFonts w:ascii="Times New Roman" w:hAnsi="Times New Roman" w:cs="Times New Roman"/>
          <w:color w:val="000000" w:themeColor="text1"/>
        </w:rPr>
      </w:pPr>
      <w:bookmarkStart w:id="37" w:name="_Toc225693376"/>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10</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Oxygen &amp; Diagnostic Capacity</w:t>
      </w:r>
      <w:bookmarkEnd w:id="37"/>
    </w:p>
    <w:tbl>
      <w:tblPr>
        <w:tblStyle w:val="a9"/>
        <w:tblW w:w="99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0A25BA" w:rsidTr="00DD4B63">
        <w:trPr>
          <w:trHeight w:val="20"/>
          <w:tblHeader/>
        </w:trPr>
        <w:tc>
          <w:tcPr>
            <w:tcW w:w="1861" w:type="dxa"/>
            <w:vMerge w:val="restart"/>
            <w:shd w:val="clear" w:color="auto" w:fill="F3F3F3"/>
            <w:tcMar>
              <w:top w:w="120" w:type="dxa"/>
              <w:left w:w="120" w:type="dxa"/>
              <w:bottom w:w="120" w:type="dxa"/>
              <w:right w:w="120" w:type="dxa"/>
            </w:tcMar>
            <w:vAlign w:val="center"/>
          </w:tcPr>
          <w:p w:rsidR="008913D0" w:rsidRPr="000A25BA" w:rsidRDefault="009F34BA" w:rsidP="004468BE">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of Health Facility</w:t>
            </w:r>
            <w:r w:rsidR="00F507D5" w:rsidRPr="000A25BA">
              <w:rPr>
                <w:rFonts w:ascii="Times New Roman" w:eastAsia="Georgia" w:hAnsi="Times New Roman" w:cs="Times New Roman"/>
                <w:b/>
                <w:bCs/>
                <w:color w:val="000000" w:themeColor="text1"/>
              </w:rPr>
              <w:t>(</w:t>
            </w:r>
            <w:proofErr w:type="spellStart"/>
            <w:r w:rsidR="00F507D5" w:rsidRPr="000A25BA">
              <w:rPr>
                <w:rFonts w:ascii="Times New Roman" w:eastAsia="Georgia" w:hAnsi="Times New Roman" w:cs="Times New Roman"/>
                <w:b/>
                <w:bCs/>
                <w:color w:val="000000" w:themeColor="text1"/>
              </w:rPr>
              <w:t>Pallickal</w:t>
            </w:r>
            <w:proofErr w:type="spellEnd"/>
            <w:r w:rsidR="00F507D5" w:rsidRPr="000A25BA">
              <w:rPr>
                <w:rFonts w:ascii="Times New Roman" w:eastAsia="Georgia" w:hAnsi="Times New Roman" w:cs="Times New Roman"/>
                <w:b/>
                <w:bCs/>
                <w:color w:val="000000" w:themeColor="text1"/>
              </w:rPr>
              <w:t>)</w:t>
            </w:r>
          </w:p>
        </w:tc>
        <w:tc>
          <w:tcPr>
            <w:tcW w:w="1750" w:type="dxa"/>
            <w:vMerge w:val="restart"/>
            <w:shd w:val="clear" w:color="auto" w:fill="F3F3F3"/>
            <w:tcMar>
              <w:top w:w="120" w:type="dxa"/>
              <w:left w:w="120" w:type="dxa"/>
              <w:bottom w:w="120" w:type="dxa"/>
              <w:right w:w="120" w:type="dxa"/>
            </w:tcMar>
            <w:vAlign w:val="center"/>
          </w:tcPr>
          <w:p w:rsidR="008913D0" w:rsidRPr="000A25BA" w:rsidRDefault="009F34BA" w:rsidP="004468BE">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Oxygen-generating System (Y/N)</w:t>
            </w:r>
          </w:p>
        </w:tc>
        <w:tc>
          <w:tcPr>
            <w:tcW w:w="1350" w:type="dxa"/>
            <w:vMerge w:val="restart"/>
            <w:shd w:val="clear" w:color="auto" w:fill="F3F3F3"/>
            <w:tcMar>
              <w:top w:w="120" w:type="dxa"/>
              <w:left w:w="120" w:type="dxa"/>
              <w:bottom w:w="120" w:type="dxa"/>
              <w:right w:w="120" w:type="dxa"/>
            </w:tcMar>
            <w:vAlign w:val="center"/>
          </w:tcPr>
          <w:p w:rsidR="008913D0" w:rsidRPr="000A25BA" w:rsidRDefault="009F34BA" w:rsidP="004468BE">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Backup Oxygen Source (Y/N)</w:t>
            </w:r>
          </w:p>
        </w:tc>
        <w:tc>
          <w:tcPr>
            <w:tcW w:w="4984" w:type="dxa"/>
            <w:gridSpan w:val="5"/>
            <w:shd w:val="clear" w:color="auto" w:fill="F2F2F2"/>
            <w:tcMar>
              <w:top w:w="120" w:type="dxa"/>
              <w:left w:w="120" w:type="dxa"/>
              <w:bottom w:w="120" w:type="dxa"/>
              <w:right w:w="120" w:type="dxa"/>
            </w:tcMar>
            <w:vAlign w:val="center"/>
          </w:tcPr>
          <w:p w:rsidR="008913D0" w:rsidRPr="000A25BA" w:rsidRDefault="009F34BA" w:rsidP="004468BE">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Diagnostic Facilities Available(Y/N)</w:t>
            </w:r>
          </w:p>
        </w:tc>
      </w:tr>
      <w:tr w:rsidR="008913D0" w:rsidRPr="000A25BA" w:rsidTr="00DD4B63">
        <w:trPr>
          <w:trHeight w:val="20"/>
          <w:tblHeader/>
        </w:trPr>
        <w:tc>
          <w:tcPr>
            <w:tcW w:w="1861" w:type="dxa"/>
            <w:vMerge/>
            <w:shd w:val="clear" w:color="auto" w:fill="F3F3F3"/>
            <w:tcMar>
              <w:top w:w="120" w:type="dxa"/>
              <w:left w:w="120" w:type="dxa"/>
              <w:bottom w:w="120" w:type="dxa"/>
              <w:right w:w="120" w:type="dxa"/>
            </w:tcMar>
            <w:vAlign w:val="center"/>
          </w:tcPr>
          <w:p w:rsidR="008913D0" w:rsidRPr="000A25BA"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p>
        </w:tc>
        <w:tc>
          <w:tcPr>
            <w:tcW w:w="1750" w:type="dxa"/>
            <w:vMerge/>
            <w:shd w:val="clear" w:color="auto" w:fill="F3F3F3"/>
            <w:tcMar>
              <w:top w:w="120" w:type="dxa"/>
              <w:left w:w="120" w:type="dxa"/>
              <w:bottom w:w="120" w:type="dxa"/>
              <w:right w:w="120" w:type="dxa"/>
            </w:tcMar>
            <w:vAlign w:val="center"/>
          </w:tcPr>
          <w:p w:rsidR="008913D0" w:rsidRPr="000A25BA"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p>
        </w:tc>
        <w:tc>
          <w:tcPr>
            <w:tcW w:w="1350" w:type="dxa"/>
            <w:vMerge/>
            <w:shd w:val="clear" w:color="auto" w:fill="F3F3F3"/>
            <w:tcMar>
              <w:top w:w="120" w:type="dxa"/>
              <w:left w:w="120" w:type="dxa"/>
              <w:bottom w:w="120" w:type="dxa"/>
              <w:right w:w="120" w:type="dxa"/>
            </w:tcMar>
            <w:vAlign w:val="center"/>
          </w:tcPr>
          <w:p w:rsidR="008913D0" w:rsidRPr="000A25BA"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p>
        </w:tc>
        <w:tc>
          <w:tcPr>
            <w:tcW w:w="812" w:type="dxa"/>
            <w:tcMar>
              <w:top w:w="120" w:type="dxa"/>
              <w:left w:w="120" w:type="dxa"/>
              <w:bottom w:w="120" w:type="dxa"/>
              <w:right w:w="120" w:type="dxa"/>
            </w:tcMar>
            <w:vAlign w:val="center"/>
          </w:tcPr>
          <w:p w:rsidR="008913D0" w:rsidRPr="000A25BA" w:rsidRDefault="009F34BA"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Lab </w:t>
            </w:r>
          </w:p>
        </w:tc>
        <w:tc>
          <w:tcPr>
            <w:tcW w:w="812" w:type="dxa"/>
            <w:tcMar>
              <w:top w:w="120" w:type="dxa"/>
              <w:left w:w="120" w:type="dxa"/>
              <w:bottom w:w="120" w:type="dxa"/>
              <w:right w:w="120" w:type="dxa"/>
            </w:tcMar>
            <w:vAlign w:val="center"/>
          </w:tcPr>
          <w:p w:rsidR="008913D0" w:rsidRPr="000A25BA" w:rsidRDefault="009F34BA"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USG</w:t>
            </w:r>
          </w:p>
        </w:tc>
        <w:tc>
          <w:tcPr>
            <w:tcW w:w="936" w:type="dxa"/>
            <w:tcMar>
              <w:top w:w="120" w:type="dxa"/>
              <w:left w:w="120" w:type="dxa"/>
              <w:bottom w:w="120" w:type="dxa"/>
              <w:right w:w="120" w:type="dxa"/>
            </w:tcMar>
            <w:vAlign w:val="center"/>
          </w:tcPr>
          <w:p w:rsidR="008913D0" w:rsidRPr="000A25BA" w:rsidRDefault="009F34BA"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X-ray</w:t>
            </w:r>
          </w:p>
        </w:tc>
        <w:tc>
          <w:tcPr>
            <w:tcW w:w="1212" w:type="dxa"/>
            <w:shd w:val="clear" w:color="auto" w:fill="FFFFFF"/>
            <w:tcMar>
              <w:top w:w="120" w:type="dxa"/>
              <w:left w:w="120" w:type="dxa"/>
              <w:bottom w:w="120" w:type="dxa"/>
              <w:right w:w="120" w:type="dxa"/>
            </w:tcMar>
            <w:vAlign w:val="center"/>
          </w:tcPr>
          <w:p w:rsidR="008913D0" w:rsidRPr="000A25BA" w:rsidRDefault="009F34BA"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CT/MRI</w:t>
            </w:r>
          </w:p>
        </w:tc>
        <w:tc>
          <w:tcPr>
            <w:tcW w:w="1212" w:type="dxa"/>
            <w:shd w:val="clear" w:color="auto" w:fill="FFFFFF"/>
            <w:tcMar>
              <w:top w:w="120" w:type="dxa"/>
              <w:left w:w="120" w:type="dxa"/>
              <w:bottom w:w="120" w:type="dxa"/>
              <w:right w:w="120" w:type="dxa"/>
            </w:tcMar>
            <w:vAlign w:val="center"/>
          </w:tcPr>
          <w:p w:rsidR="008913D0" w:rsidRPr="000A25BA" w:rsidRDefault="009F34BA" w:rsidP="004468BE">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RT-PCR</w:t>
            </w:r>
          </w:p>
        </w:tc>
      </w:tr>
      <w:tr w:rsidR="008913D0" w:rsidRPr="000A25BA" w:rsidTr="00DD4B63">
        <w:trPr>
          <w:trHeight w:val="20"/>
        </w:trPr>
        <w:tc>
          <w:tcPr>
            <w:tcW w:w="9945" w:type="dxa"/>
            <w:gridSpan w:val="8"/>
            <w:shd w:val="clear" w:color="auto" w:fill="FCE5CD"/>
            <w:tcMar>
              <w:top w:w="120" w:type="dxa"/>
              <w:left w:w="120" w:type="dxa"/>
              <w:bottom w:w="120" w:type="dxa"/>
              <w:right w:w="120" w:type="dxa"/>
            </w:tcMar>
            <w:vAlign w:val="cente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Government Healthcare Facilities</w:t>
            </w:r>
          </w:p>
        </w:tc>
      </w:tr>
      <w:tr w:rsidR="008913D0" w:rsidRPr="000A25BA" w:rsidTr="00DD4B63">
        <w:trPr>
          <w:trHeight w:val="20"/>
        </w:trPr>
        <w:tc>
          <w:tcPr>
            <w:tcW w:w="1861" w:type="dxa"/>
            <w:tcMar>
              <w:top w:w="120" w:type="dxa"/>
              <w:left w:w="120" w:type="dxa"/>
              <w:bottom w:w="120" w:type="dxa"/>
              <w:right w:w="120" w:type="dxa"/>
            </w:tcMar>
          </w:tcPr>
          <w:p w:rsidR="008913D0" w:rsidRPr="000A25BA" w:rsidRDefault="00743582"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FHC </w:t>
            </w:r>
            <w:proofErr w:type="spellStart"/>
            <w:r w:rsidRPr="000A25BA">
              <w:rPr>
                <w:rFonts w:ascii="Times New Roman" w:eastAsia="Georgia" w:hAnsi="Times New Roman" w:cs="Times New Roman"/>
                <w:color w:val="000000" w:themeColor="text1"/>
              </w:rPr>
              <w:t>Pallickal</w:t>
            </w:r>
            <w:proofErr w:type="spellEnd"/>
          </w:p>
        </w:tc>
        <w:tc>
          <w:tcPr>
            <w:tcW w:w="1750" w:type="dxa"/>
            <w:tcMar>
              <w:top w:w="120" w:type="dxa"/>
              <w:left w:w="120" w:type="dxa"/>
              <w:bottom w:w="120" w:type="dxa"/>
              <w:right w:w="120" w:type="dxa"/>
            </w:tcMar>
          </w:tcPr>
          <w:p w:rsidR="008913D0" w:rsidRPr="000A25BA" w:rsidRDefault="00743582"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w:t>
            </w:r>
          </w:p>
        </w:tc>
        <w:tc>
          <w:tcPr>
            <w:tcW w:w="1350" w:type="dxa"/>
            <w:tcMar>
              <w:top w:w="120" w:type="dxa"/>
              <w:left w:w="120" w:type="dxa"/>
              <w:bottom w:w="120" w:type="dxa"/>
              <w:right w:w="120" w:type="dxa"/>
            </w:tcMar>
          </w:tcPr>
          <w:p w:rsidR="008913D0" w:rsidRPr="000A25BA" w:rsidRDefault="00743582"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w:t>
            </w:r>
          </w:p>
        </w:tc>
        <w:tc>
          <w:tcPr>
            <w:tcW w:w="812" w:type="dxa"/>
            <w:tcMar>
              <w:top w:w="120" w:type="dxa"/>
              <w:left w:w="120" w:type="dxa"/>
              <w:bottom w:w="120" w:type="dxa"/>
              <w:right w:w="120" w:type="dxa"/>
            </w:tcMar>
          </w:tcPr>
          <w:p w:rsidR="008913D0" w:rsidRPr="000A25BA" w:rsidRDefault="00743582"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c>
          <w:tcPr>
            <w:tcW w:w="812" w:type="dxa"/>
            <w:tcMar>
              <w:top w:w="120" w:type="dxa"/>
              <w:left w:w="120" w:type="dxa"/>
              <w:bottom w:w="120" w:type="dxa"/>
              <w:right w:w="120" w:type="dxa"/>
            </w:tcMar>
          </w:tcPr>
          <w:p w:rsidR="008913D0" w:rsidRPr="000A25BA" w:rsidRDefault="00743582"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w:t>
            </w:r>
          </w:p>
        </w:tc>
        <w:tc>
          <w:tcPr>
            <w:tcW w:w="936" w:type="dxa"/>
            <w:tcMar>
              <w:top w:w="120" w:type="dxa"/>
              <w:left w:w="120" w:type="dxa"/>
              <w:bottom w:w="120" w:type="dxa"/>
              <w:right w:w="120" w:type="dxa"/>
            </w:tcMar>
          </w:tcPr>
          <w:p w:rsidR="008913D0" w:rsidRPr="000A25BA" w:rsidRDefault="00743582"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w:t>
            </w:r>
          </w:p>
        </w:tc>
        <w:tc>
          <w:tcPr>
            <w:tcW w:w="1212" w:type="dxa"/>
            <w:tcMar>
              <w:top w:w="120" w:type="dxa"/>
              <w:left w:w="120" w:type="dxa"/>
              <w:bottom w:w="120" w:type="dxa"/>
              <w:right w:w="120" w:type="dxa"/>
            </w:tcMar>
          </w:tcPr>
          <w:p w:rsidR="008913D0" w:rsidRPr="000A25BA" w:rsidRDefault="00743582"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w:t>
            </w:r>
          </w:p>
        </w:tc>
        <w:tc>
          <w:tcPr>
            <w:tcW w:w="1212" w:type="dxa"/>
            <w:tcMar>
              <w:top w:w="120" w:type="dxa"/>
              <w:left w:w="120" w:type="dxa"/>
              <w:bottom w:w="120" w:type="dxa"/>
              <w:right w:w="120" w:type="dxa"/>
            </w:tcMar>
          </w:tcPr>
          <w:p w:rsidR="008913D0" w:rsidRPr="000A25BA" w:rsidRDefault="00743582"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w:t>
            </w:r>
          </w:p>
        </w:tc>
      </w:tr>
      <w:tr w:rsidR="008913D0" w:rsidRPr="000A25BA" w:rsidTr="00DD4B63">
        <w:trPr>
          <w:trHeight w:val="20"/>
        </w:trPr>
        <w:tc>
          <w:tcPr>
            <w:tcW w:w="7521" w:type="dxa"/>
            <w:gridSpan w:val="6"/>
            <w:shd w:val="clear" w:color="auto" w:fill="FCE5CD"/>
            <w:tcMar>
              <w:top w:w="120" w:type="dxa"/>
              <w:left w:w="120" w:type="dxa"/>
              <w:bottom w:w="120" w:type="dxa"/>
              <w:right w:w="120" w:type="dxa"/>
            </w:tcMar>
            <w:vAlign w:val="center"/>
          </w:tcPr>
          <w:p w:rsidR="008913D0" w:rsidRPr="000A25BA" w:rsidRDefault="008F0340"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Private</w:t>
            </w:r>
          </w:p>
        </w:tc>
        <w:tc>
          <w:tcPr>
            <w:tcW w:w="1212" w:type="dxa"/>
            <w:shd w:val="clear" w:color="auto" w:fill="FCE5CD"/>
            <w:tcMar>
              <w:top w:w="120" w:type="dxa"/>
              <w:left w:w="120" w:type="dxa"/>
              <w:bottom w:w="120" w:type="dxa"/>
              <w:right w:w="120" w:type="dxa"/>
            </w:tcMar>
            <w:vAlign w:val="center"/>
          </w:tcPr>
          <w:p w:rsidR="008913D0" w:rsidRPr="000A25BA" w:rsidRDefault="008913D0" w:rsidP="004468BE">
            <w:pPr>
              <w:spacing w:line="200" w:lineRule="atLeast"/>
              <w:contextualSpacing/>
              <w:rPr>
                <w:rFonts w:ascii="Times New Roman" w:eastAsia="Georgia" w:hAnsi="Times New Roman" w:cs="Times New Roman"/>
                <w:color w:val="000000" w:themeColor="text1"/>
              </w:rPr>
            </w:pPr>
          </w:p>
        </w:tc>
        <w:tc>
          <w:tcPr>
            <w:tcW w:w="1212" w:type="dxa"/>
            <w:shd w:val="clear" w:color="auto" w:fill="FCE5CD"/>
            <w:tcMar>
              <w:top w:w="120" w:type="dxa"/>
              <w:left w:w="120" w:type="dxa"/>
              <w:bottom w:w="120" w:type="dxa"/>
              <w:right w:w="120" w:type="dxa"/>
            </w:tcMar>
            <w:vAlign w:val="center"/>
          </w:tcPr>
          <w:p w:rsidR="008913D0" w:rsidRPr="000A25BA" w:rsidRDefault="008913D0" w:rsidP="004468BE">
            <w:pPr>
              <w:spacing w:line="200" w:lineRule="atLeast"/>
              <w:contextualSpacing/>
              <w:rPr>
                <w:rFonts w:ascii="Times New Roman" w:eastAsia="Georgia" w:hAnsi="Times New Roman" w:cs="Times New Roman"/>
                <w:color w:val="000000" w:themeColor="text1"/>
              </w:rPr>
            </w:pPr>
          </w:p>
        </w:tc>
      </w:tr>
      <w:tr w:rsidR="008913D0" w:rsidRPr="000A25BA" w:rsidTr="00DD4B63">
        <w:trPr>
          <w:trHeight w:val="20"/>
        </w:trPr>
        <w:tc>
          <w:tcPr>
            <w:tcW w:w="1861" w:type="dxa"/>
            <w:tcMar>
              <w:top w:w="120" w:type="dxa"/>
              <w:left w:w="120" w:type="dxa"/>
              <w:bottom w:w="120" w:type="dxa"/>
              <w:right w:w="120" w:type="dxa"/>
            </w:tcMar>
          </w:tcPr>
          <w:p w:rsidR="008913D0" w:rsidRPr="000A25BA" w:rsidRDefault="008F0340"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Life Line Hospital</w:t>
            </w:r>
          </w:p>
        </w:tc>
        <w:tc>
          <w:tcPr>
            <w:tcW w:w="1750" w:type="dxa"/>
            <w:tcMar>
              <w:top w:w="120" w:type="dxa"/>
              <w:left w:w="120" w:type="dxa"/>
              <w:bottom w:w="120" w:type="dxa"/>
              <w:right w:w="120" w:type="dxa"/>
            </w:tcMar>
          </w:tcPr>
          <w:p w:rsidR="008913D0" w:rsidRPr="000A25BA" w:rsidRDefault="008F0340"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c>
          <w:tcPr>
            <w:tcW w:w="1350" w:type="dxa"/>
            <w:tcMar>
              <w:top w:w="120" w:type="dxa"/>
              <w:left w:w="120" w:type="dxa"/>
              <w:bottom w:w="120" w:type="dxa"/>
              <w:right w:w="120" w:type="dxa"/>
            </w:tcMar>
          </w:tcPr>
          <w:p w:rsidR="008913D0" w:rsidRPr="000A25BA" w:rsidRDefault="008F0340"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c>
          <w:tcPr>
            <w:tcW w:w="812" w:type="dxa"/>
            <w:tcMar>
              <w:top w:w="120" w:type="dxa"/>
              <w:left w:w="120" w:type="dxa"/>
              <w:bottom w:w="120" w:type="dxa"/>
              <w:right w:w="120" w:type="dxa"/>
            </w:tcMar>
          </w:tcPr>
          <w:p w:rsidR="008913D0" w:rsidRPr="000A25BA" w:rsidRDefault="008F0340"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c>
          <w:tcPr>
            <w:tcW w:w="812" w:type="dxa"/>
            <w:tcMar>
              <w:top w:w="120" w:type="dxa"/>
              <w:left w:w="120" w:type="dxa"/>
              <w:bottom w:w="120" w:type="dxa"/>
              <w:right w:w="120" w:type="dxa"/>
            </w:tcMar>
          </w:tcPr>
          <w:p w:rsidR="008913D0" w:rsidRPr="000A25BA" w:rsidRDefault="008F0340"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c>
          <w:tcPr>
            <w:tcW w:w="936" w:type="dxa"/>
            <w:tcMar>
              <w:top w:w="120" w:type="dxa"/>
              <w:left w:w="120" w:type="dxa"/>
              <w:bottom w:w="120" w:type="dxa"/>
              <w:right w:w="120" w:type="dxa"/>
            </w:tcMar>
          </w:tcPr>
          <w:p w:rsidR="008913D0" w:rsidRPr="000A25BA" w:rsidRDefault="008F0340"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c>
          <w:tcPr>
            <w:tcW w:w="1212" w:type="dxa"/>
            <w:tcMar>
              <w:top w:w="120" w:type="dxa"/>
              <w:left w:w="120" w:type="dxa"/>
              <w:bottom w:w="120" w:type="dxa"/>
              <w:right w:w="120" w:type="dxa"/>
            </w:tcMar>
          </w:tcPr>
          <w:p w:rsidR="008913D0" w:rsidRPr="000A25BA" w:rsidRDefault="008F0340"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c>
          <w:tcPr>
            <w:tcW w:w="1212" w:type="dxa"/>
            <w:tcMar>
              <w:top w:w="120" w:type="dxa"/>
              <w:left w:w="120" w:type="dxa"/>
              <w:bottom w:w="120" w:type="dxa"/>
              <w:right w:w="120" w:type="dxa"/>
            </w:tcMar>
          </w:tcPr>
          <w:p w:rsidR="008913D0" w:rsidRPr="000A25BA" w:rsidRDefault="008F0340"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w:t>
            </w:r>
          </w:p>
        </w:tc>
      </w:tr>
    </w:tbl>
    <w:p w:rsidR="00DD4B63" w:rsidRPr="000A25BA" w:rsidRDefault="00DD4B63">
      <w:pPr>
        <w:pStyle w:val="Heading2"/>
        <w:rPr>
          <w:rFonts w:ascii="Times New Roman" w:eastAsia="Georgia" w:hAnsi="Times New Roman" w:cs="Times New Roman"/>
          <w:color w:val="000000" w:themeColor="text1"/>
        </w:rPr>
      </w:pPr>
    </w:p>
    <w:p w:rsidR="008913D0" w:rsidRPr="000A25BA" w:rsidRDefault="009F34BA" w:rsidP="00DD4B63">
      <w:pPr>
        <w:pStyle w:val="Heading2"/>
        <w:rPr>
          <w:rFonts w:ascii="Times New Roman" w:hAnsi="Times New Roman" w:cs="Times New Roman"/>
          <w:color w:val="000000" w:themeColor="text1"/>
        </w:rPr>
      </w:pPr>
      <w:bookmarkStart w:id="38" w:name="_Toc225693323"/>
      <w:r w:rsidRPr="000A25BA">
        <w:rPr>
          <w:rFonts w:ascii="Times New Roman" w:hAnsi="Times New Roman" w:cs="Times New Roman"/>
          <w:color w:val="000000" w:themeColor="text1"/>
        </w:rPr>
        <w:t xml:space="preserve">Diagnostics facility mapping at </w:t>
      </w:r>
      <w:proofErr w:type="spellStart"/>
      <w:r w:rsidR="00DD4B63" w:rsidRPr="000A25BA">
        <w:rPr>
          <w:rFonts w:ascii="Times New Roman" w:hAnsi="Times New Roman" w:cs="Times New Roman"/>
          <w:color w:val="000000" w:themeColor="text1"/>
        </w:rPr>
        <w:t>Pallickal</w:t>
      </w:r>
      <w:proofErr w:type="spellEnd"/>
      <w:r w:rsidR="00DD4B63" w:rsidRPr="000A25BA">
        <w:rPr>
          <w:rFonts w:ascii="Times New Roman" w:hAnsi="Times New Roman" w:cs="Times New Roman"/>
          <w:color w:val="000000" w:themeColor="text1"/>
        </w:rPr>
        <w:t xml:space="preserve"> GP</w:t>
      </w:r>
      <w:bookmarkEnd w:id="38"/>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The diagnostic capacity of </w:t>
      </w:r>
      <w:proofErr w:type="spellStart"/>
      <w:r w:rsidR="004455D1" w:rsidRPr="000A25BA">
        <w:rPr>
          <w:rFonts w:ascii="Times New Roman" w:eastAsia="Georgia" w:hAnsi="Times New Roman" w:cs="Times New Roman"/>
          <w:b/>
          <w:bCs/>
          <w:color w:val="000000" w:themeColor="text1"/>
        </w:rPr>
        <w:t>Pallickal</w:t>
      </w:r>
      <w:proofErr w:type="spellEnd"/>
      <w:r w:rsidRPr="000A25BA">
        <w:rPr>
          <w:rFonts w:ascii="Times New Roman" w:eastAsia="Georgia" w:hAnsi="Times New Roman" w:cs="Times New Roman"/>
          <w:b/>
          <w:bCs/>
          <w:color w:val="000000" w:themeColor="text1"/>
        </w:rPr>
        <w:t xml:space="preserve"> G.P</w:t>
      </w:r>
      <w:r w:rsidRPr="000A25BA">
        <w:rPr>
          <w:rFonts w:ascii="Times New Roman" w:eastAsia="Georgia" w:hAnsi="Times New Roman" w:cs="Times New Roman"/>
          <w:color w:val="000000" w:themeColor="text1"/>
        </w:rPr>
        <w:t xml:space="preserve"> represents the "intelligence network" of our healthcare system. The speed and accuracy of disease identification depend entirely on the distribution and technical level of these facilities.</w:t>
      </w:r>
    </w:p>
    <w:p w:rsidR="008913D0" w:rsidRPr="000A25BA" w:rsidRDefault="008913D0">
      <w:pPr>
        <w:rPr>
          <w:rFonts w:ascii="Times New Roman" w:eastAsia="Georgia" w:hAnsi="Times New Roman" w:cs="Times New Roman"/>
          <w:color w:val="000000" w:themeColor="text1"/>
        </w:rPr>
      </w:pPr>
    </w:p>
    <w:p w:rsidR="00735929" w:rsidRPr="000A25BA" w:rsidRDefault="00735929" w:rsidP="00735929">
      <w:pPr>
        <w:pStyle w:val="Caption"/>
        <w:keepNext/>
        <w:rPr>
          <w:rFonts w:ascii="Times New Roman" w:hAnsi="Times New Roman" w:cs="Times New Roman"/>
          <w:color w:val="000000" w:themeColor="text1"/>
        </w:rPr>
      </w:pPr>
      <w:bookmarkStart w:id="39" w:name="_Toc225693377"/>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11</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Diagnostics Facility Details</w:t>
      </w:r>
      <w:bookmarkEnd w:id="39"/>
    </w:p>
    <w:tbl>
      <w:tblPr>
        <w:tblStyle w:val="aa"/>
        <w:tblW w:w="86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1215"/>
        <w:gridCol w:w="1110"/>
        <w:gridCol w:w="1335"/>
        <w:gridCol w:w="1005"/>
      </w:tblGrid>
      <w:tr w:rsidR="008913D0" w:rsidRPr="000A25BA" w:rsidTr="00DD4B63">
        <w:trPr>
          <w:trHeight w:val="20"/>
        </w:trPr>
        <w:tc>
          <w:tcPr>
            <w:tcW w:w="4005"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Item</w:t>
            </w:r>
            <w:r w:rsidR="00F507D5" w:rsidRPr="000A25BA">
              <w:rPr>
                <w:rFonts w:ascii="Times New Roman" w:eastAsia="Georgia" w:hAnsi="Times New Roman" w:cs="Times New Roman"/>
                <w:b/>
                <w:bCs/>
                <w:color w:val="000000" w:themeColor="text1"/>
              </w:rPr>
              <w:t>(</w:t>
            </w:r>
            <w:proofErr w:type="spellStart"/>
            <w:r w:rsidR="00F507D5" w:rsidRPr="000A25BA">
              <w:rPr>
                <w:rFonts w:ascii="Times New Roman" w:eastAsia="Georgia" w:hAnsi="Times New Roman" w:cs="Times New Roman"/>
                <w:b/>
                <w:bCs/>
                <w:color w:val="000000" w:themeColor="text1"/>
              </w:rPr>
              <w:t>Pallickal</w:t>
            </w:r>
            <w:proofErr w:type="spellEnd"/>
            <w:r w:rsidR="00F507D5" w:rsidRPr="000A25BA">
              <w:rPr>
                <w:rFonts w:ascii="Times New Roman" w:eastAsia="Georgia" w:hAnsi="Times New Roman" w:cs="Times New Roman"/>
                <w:b/>
                <w:bCs/>
                <w:color w:val="000000" w:themeColor="text1"/>
              </w:rPr>
              <w:t>)</w:t>
            </w:r>
          </w:p>
        </w:tc>
        <w:tc>
          <w:tcPr>
            <w:tcW w:w="1215"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b/>
                <w:bCs/>
                <w:color w:val="000000" w:themeColor="text1"/>
              </w:rPr>
            </w:pPr>
            <w:proofErr w:type="spellStart"/>
            <w:r w:rsidRPr="000A25BA">
              <w:rPr>
                <w:rFonts w:ascii="Times New Roman" w:eastAsia="Georgia" w:hAnsi="Times New Roman" w:cs="Times New Roman"/>
                <w:b/>
                <w:bCs/>
                <w:color w:val="000000" w:themeColor="text1"/>
              </w:rPr>
              <w:t>Govt</w:t>
            </w:r>
            <w:proofErr w:type="spellEnd"/>
          </w:p>
        </w:tc>
        <w:tc>
          <w:tcPr>
            <w:tcW w:w="1110"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Private</w:t>
            </w:r>
          </w:p>
        </w:tc>
        <w:tc>
          <w:tcPr>
            <w:tcW w:w="1335"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AYUSH</w:t>
            </w:r>
          </w:p>
        </w:tc>
        <w:tc>
          <w:tcPr>
            <w:tcW w:w="1005"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Total</w:t>
            </w:r>
          </w:p>
        </w:tc>
      </w:tr>
      <w:tr w:rsidR="008913D0" w:rsidRPr="000A25BA" w:rsidTr="00DD4B63">
        <w:trPr>
          <w:trHeight w:val="20"/>
        </w:trPr>
        <w:tc>
          <w:tcPr>
            <w:tcW w:w="400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sz w:val="21"/>
                <w:szCs w:val="21"/>
              </w:rPr>
              <w:lastRenderedPageBreak/>
              <w:t>General labs</w:t>
            </w:r>
          </w:p>
        </w:tc>
        <w:tc>
          <w:tcPr>
            <w:tcW w:w="1215" w:type="dxa"/>
            <w:tcMar>
              <w:top w:w="120" w:type="dxa"/>
              <w:left w:w="120" w:type="dxa"/>
              <w:bottom w:w="120" w:type="dxa"/>
              <w:right w:w="120" w:type="dxa"/>
            </w:tcMar>
          </w:tcPr>
          <w:p w:rsidR="008913D0" w:rsidRPr="000A25BA" w:rsidRDefault="00596653"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10" w:type="dxa"/>
            <w:tcMar>
              <w:top w:w="120" w:type="dxa"/>
              <w:left w:w="120" w:type="dxa"/>
              <w:bottom w:w="120" w:type="dxa"/>
              <w:right w:w="120" w:type="dxa"/>
            </w:tcMar>
          </w:tcPr>
          <w:p w:rsidR="008913D0" w:rsidRPr="000A25BA" w:rsidRDefault="00596653"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335" w:type="dxa"/>
            <w:tcMar>
              <w:top w:w="120" w:type="dxa"/>
              <w:left w:w="120" w:type="dxa"/>
              <w:bottom w:w="120" w:type="dxa"/>
              <w:right w:w="120" w:type="dxa"/>
            </w:tcMar>
          </w:tcPr>
          <w:p w:rsidR="008913D0" w:rsidRPr="000A25BA" w:rsidRDefault="00596653"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00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r>
      <w:tr w:rsidR="008913D0" w:rsidRPr="000A25BA" w:rsidTr="00DD4B63">
        <w:trPr>
          <w:trHeight w:val="20"/>
        </w:trPr>
        <w:tc>
          <w:tcPr>
            <w:tcW w:w="400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sz w:val="21"/>
                <w:szCs w:val="21"/>
              </w:rPr>
              <w:t>Microbiology labs</w:t>
            </w:r>
          </w:p>
        </w:tc>
        <w:tc>
          <w:tcPr>
            <w:tcW w:w="1215" w:type="dxa"/>
            <w:tcMar>
              <w:top w:w="120" w:type="dxa"/>
              <w:left w:w="120" w:type="dxa"/>
              <w:bottom w:w="120" w:type="dxa"/>
              <w:right w:w="120" w:type="dxa"/>
            </w:tcMar>
          </w:tcPr>
          <w:p w:rsidR="008913D0" w:rsidRPr="000A25BA" w:rsidRDefault="00596653"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10" w:type="dxa"/>
            <w:tcMar>
              <w:top w:w="120" w:type="dxa"/>
              <w:left w:w="120" w:type="dxa"/>
              <w:bottom w:w="120" w:type="dxa"/>
              <w:right w:w="120" w:type="dxa"/>
            </w:tcMar>
          </w:tcPr>
          <w:p w:rsidR="008913D0" w:rsidRPr="000A25BA" w:rsidRDefault="00596653"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33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00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8913D0" w:rsidRPr="000A25BA" w:rsidTr="00DD4B63">
        <w:trPr>
          <w:trHeight w:val="20"/>
        </w:trPr>
        <w:tc>
          <w:tcPr>
            <w:tcW w:w="400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sz w:val="21"/>
                <w:szCs w:val="21"/>
              </w:rPr>
              <w:t>RT-PCR labs</w:t>
            </w:r>
          </w:p>
        </w:tc>
        <w:tc>
          <w:tcPr>
            <w:tcW w:w="1215" w:type="dxa"/>
            <w:tcMar>
              <w:top w:w="120" w:type="dxa"/>
              <w:left w:w="120" w:type="dxa"/>
              <w:bottom w:w="120" w:type="dxa"/>
              <w:right w:w="120" w:type="dxa"/>
            </w:tcMar>
          </w:tcPr>
          <w:p w:rsidR="008913D0" w:rsidRPr="000A25BA" w:rsidRDefault="00596653"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10" w:type="dxa"/>
            <w:tcMar>
              <w:top w:w="120" w:type="dxa"/>
              <w:left w:w="120" w:type="dxa"/>
              <w:bottom w:w="120" w:type="dxa"/>
              <w:right w:w="120" w:type="dxa"/>
            </w:tcMar>
          </w:tcPr>
          <w:p w:rsidR="008913D0" w:rsidRPr="000A25BA" w:rsidRDefault="00596653"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33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00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DD4B63">
        <w:trPr>
          <w:trHeight w:val="20"/>
        </w:trPr>
        <w:tc>
          <w:tcPr>
            <w:tcW w:w="400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sz w:val="21"/>
                <w:szCs w:val="21"/>
              </w:rPr>
              <w:t>USG units</w:t>
            </w:r>
          </w:p>
        </w:tc>
        <w:tc>
          <w:tcPr>
            <w:tcW w:w="121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10" w:type="dxa"/>
            <w:tcMar>
              <w:top w:w="120" w:type="dxa"/>
              <w:left w:w="120" w:type="dxa"/>
              <w:bottom w:w="120" w:type="dxa"/>
              <w:right w:w="120" w:type="dxa"/>
            </w:tcMar>
          </w:tcPr>
          <w:p w:rsidR="008913D0" w:rsidRPr="000A25BA" w:rsidRDefault="00596653"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33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00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DD4B63">
        <w:trPr>
          <w:trHeight w:val="20"/>
        </w:trPr>
        <w:tc>
          <w:tcPr>
            <w:tcW w:w="400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sz w:val="21"/>
                <w:szCs w:val="21"/>
              </w:rPr>
              <w:t>CT/MRI units</w:t>
            </w:r>
          </w:p>
        </w:tc>
        <w:tc>
          <w:tcPr>
            <w:tcW w:w="121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10" w:type="dxa"/>
            <w:tcMar>
              <w:top w:w="120" w:type="dxa"/>
              <w:left w:w="120" w:type="dxa"/>
              <w:bottom w:w="120" w:type="dxa"/>
              <w:right w:w="120" w:type="dxa"/>
            </w:tcMar>
          </w:tcPr>
          <w:p w:rsidR="008913D0" w:rsidRPr="000A25BA" w:rsidRDefault="00596653"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33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00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DD4B63">
        <w:trPr>
          <w:trHeight w:val="20"/>
        </w:trPr>
        <w:tc>
          <w:tcPr>
            <w:tcW w:w="400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sz w:val="21"/>
                <w:szCs w:val="21"/>
              </w:rPr>
            </w:pPr>
            <w:r w:rsidRPr="000A25BA">
              <w:rPr>
                <w:rFonts w:ascii="Times New Roman" w:eastAsia="Georgia" w:hAnsi="Times New Roman" w:cs="Times New Roman"/>
                <w:color w:val="000000" w:themeColor="text1"/>
                <w:sz w:val="21"/>
                <w:szCs w:val="21"/>
              </w:rPr>
              <w:t>Research labs</w:t>
            </w:r>
          </w:p>
        </w:tc>
        <w:tc>
          <w:tcPr>
            <w:tcW w:w="121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10"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33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00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20"/>
        </w:trPr>
        <w:tc>
          <w:tcPr>
            <w:tcW w:w="400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sz w:val="21"/>
                <w:szCs w:val="21"/>
              </w:rPr>
            </w:pPr>
            <w:r w:rsidRPr="000A25BA">
              <w:rPr>
                <w:rFonts w:ascii="Times New Roman" w:eastAsia="Georgia" w:hAnsi="Times New Roman" w:cs="Times New Roman"/>
                <w:color w:val="000000" w:themeColor="text1"/>
                <w:sz w:val="21"/>
                <w:szCs w:val="21"/>
              </w:rPr>
              <w:t>Labs of other departments that can be repurposed</w:t>
            </w:r>
          </w:p>
        </w:tc>
        <w:tc>
          <w:tcPr>
            <w:tcW w:w="121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10"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33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005" w:type="dxa"/>
            <w:tcMar>
              <w:top w:w="120" w:type="dxa"/>
              <w:left w:w="120" w:type="dxa"/>
              <w:bottom w:w="120" w:type="dxa"/>
              <w:right w:w="120" w:type="dxa"/>
            </w:tcMar>
          </w:tcPr>
          <w:p w:rsidR="008913D0" w:rsidRPr="000A25BA" w:rsidRDefault="00743582"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8913D0">
      <w:pPr>
        <w:rPr>
          <w:rFonts w:ascii="Times New Roman" w:eastAsia="Georgia" w:hAnsi="Times New Roman" w:cs="Times New Roman"/>
          <w:color w:val="000000" w:themeColor="text1"/>
        </w:rPr>
      </w:pPr>
    </w:p>
    <w:p w:rsidR="008913D0" w:rsidRPr="000A25BA" w:rsidRDefault="009F34BA" w:rsidP="00DD4B63">
      <w:pPr>
        <w:pStyle w:val="Heading2"/>
        <w:jc w:val="left"/>
        <w:rPr>
          <w:rFonts w:ascii="Times New Roman" w:hAnsi="Times New Roman" w:cs="Times New Roman"/>
          <w:color w:val="000000" w:themeColor="text1"/>
        </w:rPr>
      </w:pPr>
      <w:bookmarkStart w:id="40" w:name="_Toc225693324"/>
      <w:r w:rsidRPr="000A25BA">
        <w:rPr>
          <w:rFonts w:ascii="Times New Roman" w:hAnsi="Times New Roman" w:cs="Times New Roman"/>
          <w:color w:val="000000" w:themeColor="text1"/>
        </w:rPr>
        <w:t>Laboratory Identification &amp; Basic Details</w:t>
      </w:r>
      <w:r w:rsidR="00F507D5" w:rsidRPr="000A25BA">
        <w:rPr>
          <w:rFonts w:ascii="Times New Roman" w:hAnsi="Times New Roman" w:cs="Times New Roman"/>
          <w:color w:val="000000" w:themeColor="text1"/>
        </w:rPr>
        <w:t xml:space="preserve">- </w:t>
      </w:r>
      <w:proofErr w:type="spellStart"/>
      <w:r w:rsidR="00F507D5" w:rsidRPr="000A25BA">
        <w:rPr>
          <w:rFonts w:ascii="Times New Roman" w:hAnsi="Times New Roman" w:cs="Times New Roman"/>
          <w:color w:val="000000" w:themeColor="text1"/>
        </w:rPr>
        <w:t>Pallickal</w:t>
      </w:r>
      <w:proofErr w:type="spellEnd"/>
      <w:r w:rsidR="00DD4B63" w:rsidRPr="000A25BA">
        <w:rPr>
          <w:rFonts w:ascii="Times New Roman" w:hAnsi="Times New Roman" w:cs="Times New Roman"/>
          <w:color w:val="000000" w:themeColor="text1"/>
        </w:rPr>
        <w:t xml:space="preserve"> GP</w:t>
      </w:r>
      <w:bookmarkEnd w:id="40"/>
    </w:p>
    <w:p w:rsidR="00735929" w:rsidRPr="000A25BA" w:rsidRDefault="00735929" w:rsidP="00735929">
      <w:pPr>
        <w:pStyle w:val="Caption"/>
        <w:keepNext/>
        <w:rPr>
          <w:rFonts w:ascii="Times New Roman" w:hAnsi="Times New Roman" w:cs="Times New Roman"/>
          <w:color w:val="000000" w:themeColor="text1"/>
        </w:rPr>
      </w:pPr>
      <w:bookmarkStart w:id="41" w:name="_Toc225693378"/>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12</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Laboratory Basic Details</w:t>
      </w:r>
      <w:bookmarkEnd w:id="41"/>
    </w:p>
    <w:tbl>
      <w:tblPr>
        <w:tblStyle w:val="ab"/>
        <w:tblW w:w="92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30"/>
        <w:gridCol w:w="1770"/>
        <w:gridCol w:w="1605"/>
        <w:gridCol w:w="1110"/>
        <w:gridCol w:w="2073"/>
        <w:gridCol w:w="709"/>
        <w:gridCol w:w="1358"/>
      </w:tblGrid>
      <w:tr w:rsidR="008913D0" w:rsidRPr="000A25BA" w:rsidTr="00DD4B63">
        <w:trPr>
          <w:trHeight w:val="20"/>
          <w:tblHeader/>
        </w:trPr>
        <w:tc>
          <w:tcPr>
            <w:tcW w:w="630" w:type="dxa"/>
            <w:shd w:val="clear" w:color="auto" w:fill="F2F2F2"/>
            <w:tcMar>
              <w:top w:w="0" w:type="dxa"/>
              <w:left w:w="100" w:type="dxa"/>
              <w:bottom w:w="0" w:type="dxa"/>
              <w:right w:w="100" w:type="dxa"/>
            </w:tcMar>
          </w:tcPr>
          <w:p w:rsidR="008913D0" w:rsidRPr="000A25BA" w:rsidRDefault="00735929">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Sl. No.</w:t>
            </w:r>
          </w:p>
        </w:tc>
        <w:tc>
          <w:tcPr>
            <w:tcW w:w="1770" w:type="dxa"/>
            <w:shd w:val="clear" w:color="auto" w:fill="F2F2F2"/>
            <w:tcMar>
              <w:top w:w="0" w:type="dxa"/>
              <w:left w:w="100" w:type="dxa"/>
              <w:bottom w:w="0" w:type="dxa"/>
              <w:right w:w="100" w:type="dxa"/>
            </w:tcMar>
          </w:tcPr>
          <w:p w:rsidR="008913D0" w:rsidRPr="000A25BA" w:rsidRDefault="00735929">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Name Of Laboratory</w:t>
            </w:r>
          </w:p>
        </w:tc>
        <w:tc>
          <w:tcPr>
            <w:tcW w:w="1605" w:type="dxa"/>
            <w:shd w:val="clear" w:color="auto" w:fill="F2F2F2"/>
            <w:tcMar>
              <w:top w:w="0" w:type="dxa"/>
              <w:left w:w="100" w:type="dxa"/>
              <w:bottom w:w="0" w:type="dxa"/>
              <w:right w:w="100" w:type="dxa"/>
            </w:tcMar>
          </w:tcPr>
          <w:p w:rsidR="008913D0" w:rsidRPr="000A25BA" w:rsidRDefault="00735929">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Ownership (</w:t>
            </w:r>
            <w:proofErr w:type="spellStart"/>
            <w:r w:rsidRPr="000A25BA">
              <w:rPr>
                <w:rFonts w:ascii="Times New Roman" w:eastAsia="Georgia" w:hAnsi="Times New Roman" w:cs="Times New Roman"/>
                <w:color w:val="000000" w:themeColor="text1"/>
              </w:rPr>
              <w:t>Govt</w:t>
            </w:r>
            <w:proofErr w:type="spellEnd"/>
            <w:r w:rsidRPr="000A25BA">
              <w:rPr>
                <w:rFonts w:ascii="Times New Roman" w:eastAsia="Georgia" w:hAnsi="Times New Roman" w:cs="Times New Roman"/>
                <w:color w:val="000000" w:themeColor="text1"/>
              </w:rPr>
              <w:t xml:space="preserve"> / Private / Academic)</w:t>
            </w:r>
          </w:p>
        </w:tc>
        <w:tc>
          <w:tcPr>
            <w:tcW w:w="1110" w:type="dxa"/>
            <w:shd w:val="clear" w:color="auto" w:fill="F2F2F2"/>
            <w:tcMar>
              <w:top w:w="0" w:type="dxa"/>
              <w:left w:w="100" w:type="dxa"/>
              <w:bottom w:w="0" w:type="dxa"/>
              <w:right w:w="100" w:type="dxa"/>
            </w:tcMar>
          </w:tcPr>
          <w:p w:rsidR="008913D0" w:rsidRPr="000A25BA" w:rsidRDefault="00735929">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Address</w:t>
            </w:r>
          </w:p>
        </w:tc>
        <w:tc>
          <w:tcPr>
            <w:tcW w:w="2073" w:type="dxa"/>
            <w:shd w:val="clear" w:color="auto" w:fill="F2F2F2"/>
            <w:tcMar>
              <w:top w:w="0" w:type="dxa"/>
              <w:left w:w="100" w:type="dxa"/>
              <w:bottom w:w="0" w:type="dxa"/>
              <w:right w:w="100" w:type="dxa"/>
            </w:tcMar>
          </w:tcPr>
          <w:p w:rsidR="008913D0" w:rsidRPr="000A25BA" w:rsidRDefault="00735929">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Contact No. </w:t>
            </w:r>
          </w:p>
        </w:tc>
        <w:tc>
          <w:tcPr>
            <w:tcW w:w="709" w:type="dxa"/>
            <w:shd w:val="clear" w:color="auto" w:fill="F2F2F2"/>
            <w:tcMar>
              <w:top w:w="0" w:type="dxa"/>
              <w:left w:w="100" w:type="dxa"/>
              <w:bottom w:w="0" w:type="dxa"/>
              <w:right w:w="100" w:type="dxa"/>
            </w:tcMar>
          </w:tcPr>
          <w:p w:rsidR="008913D0" w:rsidRPr="000A25BA" w:rsidRDefault="00735929">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24×7 Services (Yes/No)</w:t>
            </w:r>
          </w:p>
        </w:tc>
        <w:tc>
          <w:tcPr>
            <w:tcW w:w="1358" w:type="dxa"/>
            <w:shd w:val="clear" w:color="auto" w:fill="F2F2F2"/>
            <w:tcMar>
              <w:top w:w="0" w:type="dxa"/>
              <w:left w:w="100" w:type="dxa"/>
              <w:bottom w:w="0" w:type="dxa"/>
              <w:right w:w="100" w:type="dxa"/>
            </w:tcMar>
          </w:tcPr>
          <w:p w:rsidR="008913D0" w:rsidRPr="000A25BA" w:rsidRDefault="00735929">
            <w:pPr>
              <w:spacing w:line="240" w:lineRule="auto"/>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Nabl</w:t>
            </w:r>
            <w:proofErr w:type="spellEnd"/>
            <w:r w:rsidRPr="000A25BA">
              <w:rPr>
                <w:rFonts w:ascii="Times New Roman" w:eastAsia="Georgia" w:hAnsi="Times New Roman" w:cs="Times New Roman"/>
                <w:color w:val="000000" w:themeColor="text1"/>
              </w:rPr>
              <w:t xml:space="preserve"> / </w:t>
            </w:r>
            <w:proofErr w:type="spellStart"/>
            <w:r w:rsidRPr="000A25BA">
              <w:rPr>
                <w:rFonts w:ascii="Times New Roman" w:eastAsia="Georgia" w:hAnsi="Times New Roman" w:cs="Times New Roman"/>
                <w:color w:val="000000" w:themeColor="text1"/>
              </w:rPr>
              <w:t>Govt</w:t>
            </w:r>
            <w:proofErr w:type="spellEnd"/>
            <w:r w:rsidRPr="000A25BA">
              <w:rPr>
                <w:rFonts w:ascii="Times New Roman" w:eastAsia="Georgia" w:hAnsi="Times New Roman" w:cs="Times New Roman"/>
                <w:color w:val="000000" w:themeColor="text1"/>
              </w:rPr>
              <w:t xml:space="preserve"> Approved (Yes/No)</w:t>
            </w:r>
          </w:p>
        </w:tc>
      </w:tr>
      <w:tr w:rsidR="008913D0" w:rsidRPr="000A25BA" w:rsidTr="00DD4B63">
        <w:trPr>
          <w:trHeight w:val="20"/>
        </w:trPr>
        <w:tc>
          <w:tcPr>
            <w:tcW w:w="630"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770"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Fhc</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Pallickal</w:t>
            </w:r>
            <w:proofErr w:type="spellEnd"/>
          </w:p>
        </w:tc>
        <w:tc>
          <w:tcPr>
            <w:tcW w:w="1605"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1110"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Thottuva</w:t>
            </w:r>
            <w:proofErr w:type="spellEnd"/>
          </w:p>
        </w:tc>
        <w:tc>
          <w:tcPr>
            <w:tcW w:w="2073" w:type="dxa"/>
            <w:tcMar>
              <w:top w:w="0" w:type="dxa"/>
              <w:left w:w="100" w:type="dxa"/>
              <w:bottom w:w="0" w:type="dxa"/>
              <w:right w:w="100" w:type="dxa"/>
            </w:tcMar>
          </w:tcPr>
          <w:p w:rsidR="008913D0" w:rsidRPr="000A25BA" w:rsidRDefault="008913D0">
            <w:pPr>
              <w:spacing w:line="240" w:lineRule="auto"/>
              <w:rPr>
                <w:rFonts w:ascii="Times New Roman" w:eastAsia="Georgia" w:hAnsi="Times New Roman" w:cs="Times New Roman"/>
                <w:color w:val="000000" w:themeColor="text1"/>
              </w:rPr>
            </w:pPr>
          </w:p>
        </w:tc>
        <w:tc>
          <w:tcPr>
            <w:tcW w:w="709"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1358"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r>
      <w:tr w:rsidR="008913D0" w:rsidRPr="000A25BA" w:rsidTr="00DD4B63">
        <w:trPr>
          <w:trHeight w:val="20"/>
        </w:trPr>
        <w:tc>
          <w:tcPr>
            <w:tcW w:w="630"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770"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Life Line</w:t>
            </w:r>
          </w:p>
        </w:tc>
        <w:tc>
          <w:tcPr>
            <w:tcW w:w="1605"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Pvt</w:t>
            </w:r>
          </w:p>
        </w:tc>
        <w:tc>
          <w:tcPr>
            <w:tcW w:w="1110"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Adoor</w:t>
            </w:r>
            <w:proofErr w:type="spellEnd"/>
          </w:p>
        </w:tc>
        <w:tc>
          <w:tcPr>
            <w:tcW w:w="2073"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04734219500</w:t>
            </w:r>
          </w:p>
        </w:tc>
        <w:tc>
          <w:tcPr>
            <w:tcW w:w="709"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1358"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r>
      <w:tr w:rsidR="008913D0" w:rsidRPr="000A25BA" w:rsidTr="00DD4B63">
        <w:trPr>
          <w:trHeight w:val="20"/>
        </w:trPr>
        <w:tc>
          <w:tcPr>
            <w:tcW w:w="630"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770"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Pulse Diagnostic</w:t>
            </w:r>
          </w:p>
        </w:tc>
        <w:tc>
          <w:tcPr>
            <w:tcW w:w="1605"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Pvt</w:t>
            </w:r>
          </w:p>
        </w:tc>
        <w:tc>
          <w:tcPr>
            <w:tcW w:w="1110"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Pazhakulam</w:t>
            </w:r>
            <w:proofErr w:type="spellEnd"/>
          </w:p>
        </w:tc>
        <w:tc>
          <w:tcPr>
            <w:tcW w:w="2073"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8078270459</w:t>
            </w:r>
          </w:p>
        </w:tc>
        <w:tc>
          <w:tcPr>
            <w:tcW w:w="709"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1358" w:type="dxa"/>
            <w:tcMar>
              <w:top w:w="0" w:type="dxa"/>
              <w:left w:w="100" w:type="dxa"/>
              <w:bottom w:w="0" w:type="dxa"/>
              <w:right w:w="100" w:type="dxa"/>
            </w:tcMar>
          </w:tcPr>
          <w:p w:rsidR="008913D0" w:rsidRPr="000A25BA" w:rsidRDefault="00735929">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r>
    </w:tbl>
    <w:p w:rsidR="00DD4B63" w:rsidRPr="000A25BA" w:rsidRDefault="00DD4B63">
      <w:pPr>
        <w:pStyle w:val="Heading2"/>
        <w:spacing w:before="360"/>
        <w:rPr>
          <w:rFonts w:ascii="Times New Roman" w:eastAsia="Georgia" w:hAnsi="Times New Roman" w:cs="Times New Roman"/>
          <w:color w:val="000000" w:themeColor="text1"/>
          <w:sz w:val="34"/>
          <w:szCs w:val="34"/>
        </w:rPr>
      </w:pPr>
      <w:bookmarkStart w:id="42" w:name="_s5od6cw36nc4" w:colFirst="0" w:colLast="0"/>
      <w:bookmarkEnd w:id="42"/>
    </w:p>
    <w:p w:rsidR="00DD4B63" w:rsidRPr="000A25BA" w:rsidRDefault="00DD4B63">
      <w:pPr>
        <w:rPr>
          <w:rFonts w:ascii="Times New Roman" w:eastAsia="Aptos" w:hAnsi="Times New Roman" w:cs="Times New Roman"/>
          <w:b/>
          <w:bCs/>
          <w:color w:val="000000" w:themeColor="text1"/>
          <w:sz w:val="32"/>
          <w:szCs w:val="32"/>
        </w:rPr>
      </w:pPr>
      <w:r w:rsidRPr="000A25BA">
        <w:rPr>
          <w:rFonts w:ascii="Times New Roman" w:hAnsi="Times New Roman" w:cs="Times New Roman"/>
          <w:color w:val="000000" w:themeColor="text1"/>
        </w:rPr>
        <w:br w:type="page"/>
      </w:r>
    </w:p>
    <w:p w:rsidR="008913D0" w:rsidRPr="000A25BA" w:rsidRDefault="009F34BA" w:rsidP="002732FA">
      <w:pPr>
        <w:pStyle w:val="Heading2"/>
        <w:rPr>
          <w:rFonts w:ascii="Times New Roman" w:hAnsi="Times New Roman" w:cs="Times New Roman"/>
          <w:color w:val="000000" w:themeColor="text1"/>
        </w:rPr>
      </w:pPr>
      <w:bookmarkStart w:id="43" w:name="_Toc225693325"/>
      <w:r w:rsidRPr="000A25BA">
        <w:rPr>
          <w:rFonts w:ascii="Times New Roman" w:hAnsi="Times New Roman" w:cs="Times New Roman"/>
          <w:color w:val="000000" w:themeColor="text1"/>
        </w:rPr>
        <w:lastRenderedPageBreak/>
        <w:t xml:space="preserve">Social </w:t>
      </w:r>
      <w:r w:rsidR="002732FA" w:rsidRPr="000A25BA">
        <w:rPr>
          <w:rFonts w:ascii="Times New Roman" w:hAnsi="Times New Roman" w:cs="Times New Roman"/>
          <w:color w:val="000000" w:themeColor="text1"/>
        </w:rPr>
        <w:t xml:space="preserve">and </w:t>
      </w:r>
      <w:r w:rsidRPr="000A25BA">
        <w:rPr>
          <w:rFonts w:ascii="Times New Roman" w:hAnsi="Times New Roman" w:cs="Times New Roman"/>
          <w:color w:val="000000" w:themeColor="text1"/>
        </w:rPr>
        <w:t xml:space="preserve">Community Infrastructure </w:t>
      </w:r>
      <w:r w:rsidR="002732FA" w:rsidRPr="000A25BA">
        <w:rPr>
          <w:rFonts w:ascii="Times New Roman" w:hAnsi="Times New Roman" w:cs="Times New Roman"/>
          <w:color w:val="000000" w:themeColor="text1"/>
        </w:rPr>
        <w:t>for Surge Plan</w:t>
      </w:r>
      <w:bookmarkEnd w:id="43"/>
    </w:p>
    <w:p w:rsidR="008913D0" w:rsidRPr="000A25BA" w:rsidRDefault="009F34BA">
      <w:p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This table serves as our </w:t>
      </w:r>
      <w:r w:rsidRPr="000A25BA">
        <w:rPr>
          <w:rFonts w:ascii="Times New Roman" w:eastAsia="Georgia" w:hAnsi="Times New Roman" w:cs="Times New Roman"/>
          <w:b/>
          <w:bCs/>
          <w:color w:val="000000" w:themeColor="text1"/>
        </w:rPr>
        <w:t>logistics and shelter inventory.</w:t>
      </w:r>
      <w:r w:rsidRPr="000A25BA">
        <w:rPr>
          <w:rFonts w:ascii="Times New Roman" w:eastAsia="Georgia" w:hAnsi="Times New Roman" w:cs="Times New Roman"/>
          <w:color w:val="000000" w:themeColor="text1"/>
        </w:rPr>
        <w:t xml:space="preserve"> By mapping these locations, quickly we can identify where to house displaced citizens, where to set up temporary medical clinics, and how to manage the deceased with dignity during a crisis.</w:t>
      </w:r>
    </w:p>
    <w:p w:rsidR="008913D0" w:rsidRPr="000A25BA" w:rsidRDefault="008913D0">
      <w:pPr>
        <w:rPr>
          <w:rFonts w:ascii="Times New Roman" w:eastAsia="Georgia" w:hAnsi="Times New Roman" w:cs="Times New Roman"/>
          <w:color w:val="000000" w:themeColor="text1"/>
        </w:rPr>
      </w:pPr>
    </w:p>
    <w:p w:rsidR="00735929" w:rsidRPr="000A25BA" w:rsidRDefault="00735929" w:rsidP="00735929">
      <w:pPr>
        <w:pStyle w:val="Caption"/>
        <w:keepNext/>
        <w:rPr>
          <w:rFonts w:ascii="Times New Roman" w:hAnsi="Times New Roman" w:cs="Times New Roman"/>
          <w:color w:val="000000" w:themeColor="text1"/>
        </w:rPr>
      </w:pPr>
      <w:bookmarkStart w:id="44" w:name="_Toc225693379"/>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13</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Social &amp; Community Infrastructure</w:t>
      </w:r>
      <w:bookmarkEnd w:id="44"/>
    </w:p>
    <w:tbl>
      <w:tblPr>
        <w:tblStyle w:val="ac"/>
        <w:tblW w:w="92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84"/>
        <w:gridCol w:w="1207"/>
        <w:gridCol w:w="908"/>
        <w:gridCol w:w="1878"/>
        <w:gridCol w:w="1878"/>
      </w:tblGrid>
      <w:tr w:rsidR="008913D0" w:rsidRPr="000A25BA" w:rsidTr="00735929">
        <w:trPr>
          <w:trHeight w:val="144"/>
        </w:trPr>
        <w:tc>
          <w:tcPr>
            <w:tcW w:w="3384" w:type="dxa"/>
            <w:shd w:val="clear" w:color="auto" w:fill="F2F2F2"/>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Category</w:t>
            </w:r>
            <w:r w:rsidR="00F507D5" w:rsidRPr="000A25BA">
              <w:rPr>
                <w:rFonts w:ascii="Times New Roman" w:eastAsia="Georgia" w:hAnsi="Times New Roman" w:cs="Times New Roman"/>
                <w:b/>
                <w:bCs/>
                <w:color w:val="000000" w:themeColor="text1"/>
              </w:rPr>
              <w:t>(</w:t>
            </w:r>
            <w:proofErr w:type="spellStart"/>
            <w:r w:rsidR="00F507D5" w:rsidRPr="000A25BA">
              <w:rPr>
                <w:rFonts w:ascii="Times New Roman" w:eastAsia="Georgia" w:hAnsi="Times New Roman" w:cs="Times New Roman"/>
                <w:b/>
                <w:bCs/>
                <w:color w:val="000000" w:themeColor="text1"/>
              </w:rPr>
              <w:t>Pallickal</w:t>
            </w:r>
            <w:proofErr w:type="spellEnd"/>
            <w:r w:rsidR="00F507D5" w:rsidRPr="000A25BA">
              <w:rPr>
                <w:rFonts w:ascii="Times New Roman" w:eastAsia="Georgia" w:hAnsi="Times New Roman" w:cs="Times New Roman"/>
                <w:b/>
                <w:bCs/>
                <w:color w:val="000000" w:themeColor="text1"/>
              </w:rPr>
              <w:t>)</w:t>
            </w:r>
          </w:p>
        </w:tc>
        <w:tc>
          <w:tcPr>
            <w:tcW w:w="1207" w:type="dxa"/>
            <w:shd w:val="clear" w:color="auto" w:fill="F2F2F2"/>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Total Count</w:t>
            </w:r>
          </w:p>
        </w:tc>
        <w:tc>
          <w:tcPr>
            <w:tcW w:w="908" w:type="dxa"/>
            <w:shd w:val="clear" w:color="auto" w:fill="F2F2F2"/>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Ward</w:t>
            </w:r>
          </w:p>
        </w:tc>
        <w:tc>
          <w:tcPr>
            <w:tcW w:w="1878" w:type="dxa"/>
            <w:shd w:val="clear" w:color="auto" w:fill="F2F2F2"/>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Est. Capacity (Persons)</w:t>
            </w:r>
          </w:p>
        </w:tc>
        <w:tc>
          <w:tcPr>
            <w:tcW w:w="1878" w:type="dxa"/>
            <w:shd w:val="clear" w:color="auto" w:fill="F2F2F2"/>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 details</w:t>
            </w:r>
          </w:p>
        </w:tc>
      </w:tr>
      <w:tr w:rsidR="008913D0" w:rsidRPr="000A25BA" w:rsidTr="00735929">
        <w:trPr>
          <w:trHeight w:val="144"/>
        </w:trPr>
        <w:tc>
          <w:tcPr>
            <w:tcW w:w="7377" w:type="dxa"/>
            <w:gridSpan w:val="4"/>
            <w:shd w:val="clear" w:color="auto" w:fill="F9CB9C"/>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Educational Institutions</w:t>
            </w:r>
          </w:p>
        </w:tc>
        <w:tc>
          <w:tcPr>
            <w:tcW w:w="1878" w:type="dxa"/>
            <w:shd w:val="clear" w:color="auto" w:fill="F9CB9C"/>
            <w:tcMar>
              <w:top w:w="120" w:type="dxa"/>
              <w:left w:w="120" w:type="dxa"/>
              <w:bottom w:w="120" w:type="dxa"/>
              <w:right w:w="120" w:type="dxa"/>
            </w:tcMar>
          </w:tcPr>
          <w:p w:rsidR="008913D0" w:rsidRPr="000A25BA"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color w:val="000000" w:themeColor="text1"/>
              </w:rPr>
            </w:pP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735929" w:rsidP="00D12B98">
            <w:pPr>
              <w:spacing w:line="22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Anganwadies</w:t>
            </w:r>
            <w:proofErr w:type="spellEnd"/>
          </w:p>
        </w:tc>
        <w:tc>
          <w:tcPr>
            <w:tcW w:w="1207" w:type="dxa"/>
            <w:tcMar>
              <w:top w:w="120" w:type="dxa"/>
              <w:left w:w="120" w:type="dxa"/>
              <w:bottom w:w="120" w:type="dxa"/>
              <w:right w:w="120" w:type="dxa"/>
            </w:tcMar>
          </w:tcPr>
          <w:p w:rsidR="008913D0" w:rsidRPr="000A25BA" w:rsidRDefault="009F34BA"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37</w:t>
            </w:r>
          </w:p>
        </w:tc>
        <w:tc>
          <w:tcPr>
            <w:tcW w:w="908" w:type="dxa"/>
            <w:tcMar>
              <w:top w:w="120" w:type="dxa"/>
              <w:left w:w="120" w:type="dxa"/>
              <w:bottom w:w="120" w:type="dxa"/>
              <w:right w:w="120" w:type="dxa"/>
            </w:tcMar>
          </w:tcPr>
          <w:p w:rsidR="008913D0" w:rsidRPr="000A25BA" w:rsidRDefault="00743582"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All wards</w:t>
            </w:r>
          </w:p>
        </w:tc>
        <w:tc>
          <w:tcPr>
            <w:tcW w:w="1878" w:type="dxa"/>
            <w:tcMar>
              <w:top w:w="120" w:type="dxa"/>
              <w:left w:w="120" w:type="dxa"/>
              <w:bottom w:w="120" w:type="dxa"/>
              <w:right w:w="120" w:type="dxa"/>
            </w:tcMar>
          </w:tcPr>
          <w:p w:rsidR="008913D0" w:rsidRPr="000A25BA" w:rsidRDefault="00E15E3E"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370</w:t>
            </w:r>
          </w:p>
        </w:tc>
        <w:tc>
          <w:tcPr>
            <w:tcW w:w="1878" w:type="dxa"/>
            <w:tcMar>
              <w:top w:w="120" w:type="dxa"/>
              <w:left w:w="120" w:type="dxa"/>
              <w:bottom w:w="120" w:type="dxa"/>
              <w:right w:w="120" w:type="dxa"/>
            </w:tcMar>
          </w:tcPr>
          <w:p w:rsidR="008913D0" w:rsidRPr="000A25BA" w:rsidRDefault="008913D0" w:rsidP="00D12B98">
            <w:pPr>
              <w:spacing w:before="240" w:after="240" w:line="220" w:lineRule="atLeast"/>
              <w:contextualSpacing/>
              <w:rPr>
                <w:rFonts w:ascii="Times New Roman" w:eastAsia="Georgia" w:hAnsi="Times New Roman" w:cs="Times New Roman"/>
                <w:color w:val="000000" w:themeColor="text1"/>
              </w:rPr>
            </w:pP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Schools</w:t>
            </w:r>
          </w:p>
        </w:tc>
        <w:tc>
          <w:tcPr>
            <w:tcW w:w="1207" w:type="dxa"/>
            <w:tcMar>
              <w:top w:w="120" w:type="dxa"/>
              <w:left w:w="120" w:type="dxa"/>
              <w:bottom w:w="120" w:type="dxa"/>
              <w:right w:w="120" w:type="dxa"/>
            </w:tcMar>
          </w:tcPr>
          <w:p w:rsidR="008913D0" w:rsidRPr="000A25BA" w:rsidRDefault="009F34BA"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c>
          <w:tcPr>
            <w:tcW w:w="908" w:type="dxa"/>
            <w:tcMar>
              <w:top w:w="120" w:type="dxa"/>
              <w:left w:w="120" w:type="dxa"/>
              <w:bottom w:w="120" w:type="dxa"/>
              <w:right w:w="120" w:type="dxa"/>
            </w:tcMar>
          </w:tcPr>
          <w:p w:rsidR="008913D0" w:rsidRPr="000A25BA" w:rsidRDefault="008913D0" w:rsidP="00D12B98">
            <w:pPr>
              <w:spacing w:before="240" w:after="240" w:line="220" w:lineRule="atLeast"/>
              <w:contextualSpacing/>
              <w:rPr>
                <w:rFonts w:ascii="Times New Roman" w:eastAsia="Georgia" w:hAnsi="Times New Roman" w:cs="Times New Roman"/>
                <w:color w:val="000000" w:themeColor="text1"/>
              </w:rPr>
            </w:pPr>
          </w:p>
        </w:tc>
        <w:tc>
          <w:tcPr>
            <w:tcW w:w="1878" w:type="dxa"/>
            <w:tcMar>
              <w:top w:w="120" w:type="dxa"/>
              <w:left w:w="120" w:type="dxa"/>
              <w:bottom w:w="120" w:type="dxa"/>
              <w:right w:w="120" w:type="dxa"/>
            </w:tcMar>
          </w:tcPr>
          <w:p w:rsidR="008913D0" w:rsidRPr="000A25BA" w:rsidRDefault="00E15E3E"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7500</w:t>
            </w:r>
          </w:p>
        </w:tc>
        <w:tc>
          <w:tcPr>
            <w:tcW w:w="1878" w:type="dxa"/>
            <w:tcMar>
              <w:top w:w="120" w:type="dxa"/>
              <w:left w:w="120" w:type="dxa"/>
              <w:bottom w:w="120" w:type="dxa"/>
              <w:right w:w="120" w:type="dxa"/>
            </w:tcMar>
          </w:tcPr>
          <w:p w:rsidR="008913D0" w:rsidRPr="000A25BA" w:rsidRDefault="008913D0" w:rsidP="00D12B98">
            <w:pPr>
              <w:spacing w:before="240" w:after="240" w:line="220" w:lineRule="atLeast"/>
              <w:contextualSpacing/>
              <w:rPr>
                <w:rFonts w:ascii="Times New Roman" w:eastAsia="Georgia" w:hAnsi="Times New Roman" w:cs="Times New Roman"/>
                <w:color w:val="000000" w:themeColor="text1"/>
              </w:rPr>
            </w:pP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Colleges</w:t>
            </w:r>
          </w:p>
        </w:tc>
        <w:tc>
          <w:tcPr>
            <w:tcW w:w="1207" w:type="dxa"/>
            <w:tcMar>
              <w:top w:w="120" w:type="dxa"/>
              <w:left w:w="120" w:type="dxa"/>
              <w:bottom w:w="120" w:type="dxa"/>
              <w:right w:w="120" w:type="dxa"/>
            </w:tcMar>
          </w:tcPr>
          <w:p w:rsidR="008913D0" w:rsidRPr="000A25BA" w:rsidRDefault="009F34BA"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908" w:type="dxa"/>
            <w:tcMar>
              <w:top w:w="120" w:type="dxa"/>
              <w:left w:w="120" w:type="dxa"/>
              <w:bottom w:w="120" w:type="dxa"/>
              <w:right w:w="120" w:type="dxa"/>
            </w:tcMar>
          </w:tcPr>
          <w:p w:rsidR="008913D0" w:rsidRPr="000A25BA" w:rsidRDefault="00E50836"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1878" w:type="dxa"/>
            <w:tcMar>
              <w:top w:w="120" w:type="dxa"/>
              <w:left w:w="120" w:type="dxa"/>
              <w:bottom w:w="120" w:type="dxa"/>
              <w:right w:w="120" w:type="dxa"/>
            </w:tcMar>
          </w:tcPr>
          <w:p w:rsidR="008913D0" w:rsidRPr="000A25BA" w:rsidRDefault="00E50836"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100</w:t>
            </w:r>
          </w:p>
        </w:tc>
        <w:tc>
          <w:tcPr>
            <w:tcW w:w="1878" w:type="dxa"/>
            <w:tcMar>
              <w:top w:w="120" w:type="dxa"/>
              <w:left w:w="120" w:type="dxa"/>
              <w:bottom w:w="120" w:type="dxa"/>
              <w:right w:w="120" w:type="dxa"/>
            </w:tcMar>
          </w:tcPr>
          <w:p w:rsidR="008913D0" w:rsidRPr="000A25BA" w:rsidRDefault="008913D0" w:rsidP="00D12B98">
            <w:pPr>
              <w:spacing w:before="240" w:after="240" w:line="220" w:lineRule="atLeast"/>
              <w:contextualSpacing/>
              <w:rPr>
                <w:rFonts w:ascii="Times New Roman" w:eastAsia="Georgia" w:hAnsi="Times New Roman" w:cs="Times New Roman"/>
                <w:color w:val="000000" w:themeColor="text1"/>
              </w:rPr>
            </w:pPr>
          </w:p>
        </w:tc>
      </w:tr>
      <w:tr w:rsidR="008913D0" w:rsidRPr="000A25BA" w:rsidTr="00735929">
        <w:trPr>
          <w:trHeight w:val="144"/>
        </w:trPr>
        <w:tc>
          <w:tcPr>
            <w:tcW w:w="7377" w:type="dxa"/>
            <w:gridSpan w:val="4"/>
            <w:shd w:val="clear" w:color="auto" w:fill="F9CB9C"/>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Healthcare Educational Institutions</w:t>
            </w:r>
          </w:p>
        </w:tc>
        <w:tc>
          <w:tcPr>
            <w:tcW w:w="1878" w:type="dxa"/>
            <w:shd w:val="clear" w:color="auto" w:fill="F9CB9C"/>
            <w:tcMar>
              <w:top w:w="120" w:type="dxa"/>
              <w:left w:w="120" w:type="dxa"/>
              <w:bottom w:w="120" w:type="dxa"/>
              <w:right w:w="120" w:type="dxa"/>
            </w:tcMar>
          </w:tcPr>
          <w:p w:rsidR="008913D0" w:rsidRPr="000A25BA"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color w:val="000000" w:themeColor="text1"/>
              </w:rPr>
            </w:pP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Medical colleges (</w:t>
            </w:r>
            <w:proofErr w:type="spellStart"/>
            <w:r w:rsidRPr="000A25BA">
              <w:rPr>
                <w:rFonts w:ascii="Times New Roman" w:eastAsia="Georgia" w:hAnsi="Times New Roman" w:cs="Times New Roman"/>
                <w:color w:val="000000" w:themeColor="text1"/>
              </w:rPr>
              <w:t>Govt</w:t>
            </w:r>
            <w:proofErr w:type="spellEnd"/>
            <w:r w:rsidRPr="000A25BA">
              <w:rPr>
                <w:rFonts w:ascii="Times New Roman" w:eastAsia="Georgia" w:hAnsi="Times New Roman" w:cs="Times New Roman"/>
                <w:color w:val="000000" w:themeColor="text1"/>
              </w:rPr>
              <w:t>/Private)</w:t>
            </w:r>
          </w:p>
        </w:tc>
        <w:tc>
          <w:tcPr>
            <w:tcW w:w="1207" w:type="dxa"/>
            <w:tcMar>
              <w:top w:w="120" w:type="dxa"/>
              <w:left w:w="120" w:type="dxa"/>
              <w:bottom w:w="120" w:type="dxa"/>
              <w:right w:w="120" w:type="dxa"/>
            </w:tcMar>
          </w:tcPr>
          <w:p w:rsidR="008913D0" w:rsidRPr="000A25BA" w:rsidRDefault="004455D1"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Nursing colleges (</w:t>
            </w:r>
            <w:proofErr w:type="spellStart"/>
            <w:r w:rsidRPr="000A25BA">
              <w:rPr>
                <w:rFonts w:ascii="Times New Roman" w:eastAsia="Georgia" w:hAnsi="Times New Roman" w:cs="Times New Roman"/>
                <w:color w:val="000000" w:themeColor="text1"/>
              </w:rPr>
              <w:t>Govt</w:t>
            </w:r>
            <w:proofErr w:type="spellEnd"/>
            <w:r w:rsidRPr="000A25BA">
              <w:rPr>
                <w:rFonts w:ascii="Times New Roman" w:eastAsia="Georgia" w:hAnsi="Times New Roman" w:cs="Times New Roman"/>
                <w:color w:val="000000" w:themeColor="text1"/>
              </w:rPr>
              <w:t>/Private)</w:t>
            </w:r>
          </w:p>
        </w:tc>
        <w:tc>
          <w:tcPr>
            <w:tcW w:w="1207" w:type="dxa"/>
            <w:tcMar>
              <w:top w:w="120" w:type="dxa"/>
              <w:left w:w="120" w:type="dxa"/>
              <w:bottom w:w="120" w:type="dxa"/>
              <w:right w:w="120" w:type="dxa"/>
            </w:tcMar>
          </w:tcPr>
          <w:p w:rsidR="008913D0" w:rsidRPr="000A25BA" w:rsidRDefault="004455D1"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Dental colleges (</w:t>
            </w:r>
            <w:proofErr w:type="spellStart"/>
            <w:r w:rsidRPr="000A25BA">
              <w:rPr>
                <w:rFonts w:ascii="Times New Roman" w:eastAsia="Georgia" w:hAnsi="Times New Roman" w:cs="Times New Roman"/>
                <w:color w:val="000000" w:themeColor="text1"/>
              </w:rPr>
              <w:t>Govt</w:t>
            </w:r>
            <w:proofErr w:type="spellEnd"/>
            <w:r w:rsidRPr="000A25BA">
              <w:rPr>
                <w:rFonts w:ascii="Times New Roman" w:eastAsia="Georgia" w:hAnsi="Times New Roman" w:cs="Times New Roman"/>
                <w:color w:val="000000" w:themeColor="text1"/>
              </w:rPr>
              <w:t>/Private)</w:t>
            </w:r>
          </w:p>
        </w:tc>
        <w:tc>
          <w:tcPr>
            <w:tcW w:w="1207" w:type="dxa"/>
            <w:tcMar>
              <w:top w:w="120" w:type="dxa"/>
              <w:left w:w="120" w:type="dxa"/>
              <w:bottom w:w="120" w:type="dxa"/>
              <w:right w:w="120" w:type="dxa"/>
            </w:tcMar>
          </w:tcPr>
          <w:p w:rsidR="008913D0" w:rsidRPr="000A25BA" w:rsidRDefault="004455D1"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Paramedical institutes (</w:t>
            </w:r>
            <w:proofErr w:type="spellStart"/>
            <w:r w:rsidRPr="000A25BA">
              <w:rPr>
                <w:rFonts w:ascii="Times New Roman" w:eastAsia="Georgia" w:hAnsi="Times New Roman" w:cs="Times New Roman"/>
                <w:color w:val="000000" w:themeColor="text1"/>
              </w:rPr>
              <w:t>Govt</w:t>
            </w:r>
            <w:proofErr w:type="spellEnd"/>
            <w:r w:rsidRPr="000A25BA">
              <w:rPr>
                <w:rFonts w:ascii="Times New Roman" w:eastAsia="Georgia" w:hAnsi="Times New Roman" w:cs="Times New Roman"/>
                <w:color w:val="000000" w:themeColor="text1"/>
              </w:rPr>
              <w:t>/Private)</w:t>
            </w:r>
          </w:p>
        </w:tc>
        <w:tc>
          <w:tcPr>
            <w:tcW w:w="1207" w:type="dxa"/>
            <w:tcMar>
              <w:top w:w="120" w:type="dxa"/>
              <w:left w:w="120" w:type="dxa"/>
              <w:bottom w:w="120" w:type="dxa"/>
              <w:right w:w="120" w:type="dxa"/>
            </w:tcMar>
          </w:tcPr>
          <w:p w:rsidR="008913D0" w:rsidRPr="000A25BA" w:rsidRDefault="004455D1"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735929">
        <w:trPr>
          <w:trHeight w:val="144"/>
        </w:trPr>
        <w:tc>
          <w:tcPr>
            <w:tcW w:w="7377" w:type="dxa"/>
            <w:gridSpan w:val="4"/>
            <w:shd w:val="clear" w:color="auto" w:fill="F9CB9C"/>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Community Gathering Spaces</w:t>
            </w:r>
          </w:p>
        </w:tc>
        <w:tc>
          <w:tcPr>
            <w:tcW w:w="1878" w:type="dxa"/>
            <w:shd w:val="clear" w:color="auto" w:fill="F9CB9C"/>
            <w:tcMar>
              <w:top w:w="120" w:type="dxa"/>
              <w:left w:w="120" w:type="dxa"/>
              <w:bottom w:w="120" w:type="dxa"/>
              <w:right w:w="120" w:type="dxa"/>
            </w:tcMar>
          </w:tcPr>
          <w:p w:rsidR="008913D0" w:rsidRPr="000A25BA"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color w:val="000000" w:themeColor="text1"/>
              </w:rPr>
            </w:pPr>
          </w:p>
        </w:tc>
      </w:tr>
      <w:tr w:rsidR="008913D0" w:rsidRPr="000A25BA" w:rsidTr="00735929">
        <w:trPr>
          <w:trHeight w:val="45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Community halls</w:t>
            </w:r>
          </w:p>
        </w:tc>
        <w:tc>
          <w:tcPr>
            <w:tcW w:w="1207" w:type="dxa"/>
            <w:tcMar>
              <w:top w:w="120" w:type="dxa"/>
              <w:left w:w="120" w:type="dxa"/>
              <w:bottom w:w="120" w:type="dxa"/>
              <w:right w:w="120" w:type="dxa"/>
            </w:tcMar>
          </w:tcPr>
          <w:p w:rsidR="008913D0" w:rsidRPr="000A25BA" w:rsidRDefault="004455D1"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rsidR="008913D0" w:rsidRPr="000A25BA" w:rsidRDefault="001177D5"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Auditoriums</w:t>
            </w:r>
          </w:p>
        </w:tc>
        <w:tc>
          <w:tcPr>
            <w:tcW w:w="1207" w:type="dxa"/>
            <w:tcMar>
              <w:top w:w="120" w:type="dxa"/>
              <w:left w:w="120" w:type="dxa"/>
              <w:bottom w:w="120" w:type="dxa"/>
              <w:right w:w="120" w:type="dxa"/>
            </w:tcMar>
          </w:tcPr>
          <w:p w:rsidR="008913D0" w:rsidRPr="000A25BA" w:rsidRDefault="004455D1"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908" w:type="dxa"/>
            <w:tcMar>
              <w:top w:w="120" w:type="dxa"/>
              <w:left w:w="120" w:type="dxa"/>
              <w:bottom w:w="120" w:type="dxa"/>
              <w:right w:w="120" w:type="dxa"/>
            </w:tcMar>
          </w:tcPr>
          <w:p w:rsidR="008913D0" w:rsidRPr="000A25BA" w:rsidRDefault="008913D0" w:rsidP="00D12B98">
            <w:pPr>
              <w:spacing w:before="240" w:after="240" w:line="220" w:lineRule="atLeast"/>
              <w:contextualSpacing/>
              <w:rPr>
                <w:rFonts w:ascii="Times New Roman" w:eastAsia="Georgia" w:hAnsi="Times New Roman" w:cs="Times New Roman"/>
                <w:color w:val="000000" w:themeColor="text1"/>
              </w:rPr>
            </w:pPr>
          </w:p>
        </w:tc>
        <w:tc>
          <w:tcPr>
            <w:tcW w:w="1878" w:type="dxa"/>
            <w:tcMar>
              <w:top w:w="120" w:type="dxa"/>
              <w:left w:w="120" w:type="dxa"/>
              <w:bottom w:w="120" w:type="dxa"/>
              <w:right w:w="120" w:type="dxa"/>
            </w:tcMar>
          </w:tcPr>
          <w:p w:rsidR="008913D0" w:rsidRPr="000A25BA" w:rsidRDefault="008913D0" w:rsidP="00D12B98">
            <w:pPr>
              <w:spacing w:before="240" w:after="240" w:line="220" w:lineRule="atLeast"/>
              <w:contextualSpacing/>
              <w:rPr>
                <w:rFonts w:ascii="Times New Roman" w:eastAsia="Georgia" w:hAnsi="Times New Roman" w:cs="Times New Roman"/>
                <w:color w:val="000000" w:themeColor="text1"/>
              </w:rPr>
            </w:pPr>
          </w:p>
        </w:tc>
        <w:tc>
          <w:tcPr>
            <w:tcW w:w="1878" w:type="dxa"/>
            <w:tcMar>
              <w:top w:w="120" w:type="dxa"/>
              <w:left w:w="120" w:type="dxa"/>
              <w:bottom w:w="120" w:type="dxa"/>
              <w:right w:w="120" w:type="dxa"/>
            </w:tcMar>
          </w:tcPr>
          <w:p w:rsidR="008913D0" w:rsidRPr="000A25BA" w:rsidRDefault="008913D0" w:rsidP="00D12B98">
            <w:pPr>
              <w:spacing w:before="240" w:after="240" w:line="220" w:lineRule="atLeast"/>
              <w:contextualSpacing/>
              <w:rPr>
                <w:rFonts w:ascii="Times New Roman" w:eastAsia="Georgia" w:hAnsi="Times New Roman" w:cs="Times New Roman"/>
                <w:color w:val="000000" w:themeColor="text1"/>
              </w:rPr>
            </w:pP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Religious buildings</w:t>
            </w:r>
          </w:p>
        </w:tc>
        <w:tc>
          <w:tcPr>
            <w:tcW w:w="1207" w:type="dxa"/>
            <w:tcMar>
              <w:top w:w="120" w:type="dxa"/>
              <w:left w:w="120" w:type="dxa"/>
              <w:bottom w:w="120" w:type="dxa"/>
              <w:right w:w="120" w:type="dxa"/>
            </w:tcMar>
          </w:tcPr>
          <w:p w:rsidR="008913D0" w:rsidRPr="000A25BA" w:rsidRDefault="004455D1"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908" w:type="dxa"/>
            <w:tcMar>
              <w:top w:w="120" w:type="dxa"/>
              <w:left w:w="120" w:type="dxa"/>
              <w:bottom w:w="120" w:type="dxa"/>
              <w:right w:w="120" w:type="dxa"/>
            </w:tcMar>
          </w:tcPr>
          <w:p w:rsidR="008913D0" w:rsidRPr="000A25BA" w:rsidRDefault="008913D0" w:rsidP="00D12B98">
            <w:pPr>
              <w:spacing w:before="240" w:after="240" w:line="220" w:lineRule="atLeast"/>
              <w:contextualSpacing/>
              <w:rPr>
                <w:rFonts w:ascii="Times New Roman" w:eastAsia="Georgia" w:hAnsi="Times New Roman" w:cs="Times New Roman"/>
                <w:color w:val="000000" w:themeColor="text1"/>
              </w:rPr>
            </w:pPr>
          </w:p>
        </w:tc>
        <w:tc>
          <w:tcPr>
            <w:tcW w:w="1878" w:type="dxa"/>
            <w:tcMar>
              <w:top w:w="120" w:type="dxa"/>
              <w:left w:w="120" w:type="dxa"/>
              <w:bottom w:w="120" w:type="dxa"/>
              <w:right w:w="120" w:type="dxa"/>
            </w:tcMar>
          </w:tcPr>
          <w:p w:rsidR="008913D0" w:rsidRPr="000A25BA" w:rsidRDefault="008913D0" w:rsidP="00D12B98">
            <w:pPr>
              <w:spacing w:before="240" w:after="240" w:line="220" w:lineRule="atLeast"/>
              <w:contextualSpacing/>
              <w:rPr>
                <w:rFonts w:ascii="Times New Roman" w:eastAsia="Georgia" w:hAnsi="Times New Roman" w:cs="Times New Roman"/>
                <w:color w:val="000000" w:themeColor="text1"/>
              </w:rPr>
            </w:pPr>
          </w:p>
        </w:tc>
        <w:tc>
          <w:tcPr>
            <w:tcW w:w="1878" w:type="dxa"/>
            <w:tcMar>
              <w:top w:w="120" w:type="dxa"/>
              <w:left w:w="120" w:type="dxa"/>
              <w:bottom w:w="120" w:type="dxa"/>
              <w:right w:w="120" w:type="dxa"/>
            </w:tcMar>
          </w:tcPr>
          <w:p w:rsidR="008913D0" w:rsidRPr="000A25BA" w:rsidRDefault="008913D0" w:rsidP="00D12B98">
            <w:pPr>
              <w:spacing w:before="240" w:after="240" w:line="220" w:lineRule="atLeast"/>
              <w:contextualSpacing/>
              <w:rPr>
                <w:rFonts w:ascii="Times New Roman" w:eastAsia="Georgia" w:hAnsi="Times New Roman" w:cs="Times New Roman"/>
                <w:color w:val="000000" w:themeColor="text1"/>
              </w:rPr>
            </w:pPr>
          </w:p>
        </w:tc>
      </w:tr>
      <w:tr w:rsidR="008913D0" w:rsidRPr="000A25BA" w:rsidTr="00735929">
        <w:trPr>
          <w:trHeight w:val="144"/>
        </w:trPr>
        <w:tc>
          <w:tcPr>
            <w:tcW w:w="7377" w:type="dxa"/>
            <w:gridSpan w:val="4"/>
            <w:shd w:val="clear" w:color="auto" w:fill="F9CB9C"/>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Vulnerable Group Support Facility</w:t>
            </w:r>
          </w:p>
        </w:tc>
        <w:tc>
          <w:tcPr>
            <w:tcW w:w="1878" w:type="dxa"/>
            <w:shd w:val="clear" w:color="auto" w:fill="F9CB9C"/>
            <w:tcMar>
              <w:top w:w="120" w:type="dxa"/>
              <w:left w:w="120" w:type="dxa"/>
              <w:bottom w:w="120" w:type="dxa"/>
              <w:right w:w="120" w:type="dxa"/>
            </w:tcMar>
          </w:tcPr>
          <w:p w:rsidR="008913D0" w:rsidRPr="000A25BA"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color w:val="000000" w:themeColor="text1"/>
              </w:rPr>
            </w:pP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Destitute homes</w:t>
            </w:r>
          </w:p>
        </w:tc>
        <w:tc>
          <w:tcPr>
            <w:tcW w:w="1207"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908" w:type="dxa"/>
            <w:tcMar>
              <w:top w:w="120" w:type="dxa"/>
              <w:left w:w="120" w:type="dxa"/>
              <w:bottom w:w="120" w:type="dxa"/>
              <w:right w:w="120" w:type="dxa"/>
            </w:tcMar>
          </w:tcPr>
          <w:p w:rsidR="008913D0" w:rsidRPr="000A25BA" w:rsidRDefault="008913D0" w:rsidP="00D12B98">
            <w:pPr>
              <w:spacing w:line="220" w:lineRule="atLeast"/>
              <w:contextualSpacing/>
              <w:rPr>
                <w:rFonts w:ascii="Times New Roman" w:eastAsia="Georgia" w:hAnsi="Times New Roman" w:cs="Times New Roman"/>
                <w:color w:val="000000" w:themeColor="text1"/>
              </w:rPr>
            </w:pPr>
          </w:p>
        </w:tc>
        <w:tc>
          <w:tcPr>
            <w:tcW w:w="1878" w:type="dxa"/>
            <w:tcMar>
              <w:top w:w="120" w:type="dxa"/>
              <w:left w:w="120" w:type="dxa"/>
              <w:bottom w:w="120" w:type="dxa"/>
              <w:right w:w="120" w:type="dxa"/>
            </w:tcMar>
          </w:tcPr>
          <w:p w:rsidR="008913D0" w:rsidRPr="000A25BA" w:rsidRDefault="008913D0" w:rsidP="00D12B98">
            <w:pPr>
              <w:spacing w:line="220" w:lineRule="atLeast"/>
              <w:contextualSpacing/>
              <w:rPr>
                <w:rFonts w:ascii="Times New Roman" w:eastAsia="Georgia" w:hAnsi="Times New Roman" w:cs="Times New Roman"/>
                <w:color w:val="000000" w:themeColor="text1"/>
              </w:rPr>
            </w:pPr>
          </w:p>
        </w:tc>
        <w:tc>
          <w:tcPr>
            <w:tcW w:w="1878" w:type="dxa"/>
            <w:tcMar>
              <w:top w:w="120" w:type="dxa"/>
              <w:left w:w="120" w:type="dxa"/>
              <w:bottom w:w="120" w:type="dxa"/>
              <w:right w:w="120" w:type="dxa"/>
            </w:tcMar>
          </w:tcPr>
          <w:p w:rsidR="008913D0" w:rsidRPr="000A25BA" w:rsidRDefault="008913D0" w:rsidP="00D12B98">
            <w:pPr>
              <w:spacing w:line="220" w:lineRule="atLeast"/>
              <w:contextualSpacing/>
              <w:rPr>
                <w:rFonts w:ascii="Times New Roman" w:eastAsia="Georgia" w:hAnsi="Times New Roman" w:cs="Times New Roman"/>
                <w:color w:val="000000" w:themeColor="text1"/>
              </w:rPr>
            </w:pP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Elderly homes</w:t>
            </w:r>
          </w:p>
        </w:tc>
        <w:tc>
          <w:tcPr>
            <w:tcW w:w="1207" w:type="dxa"/>
            <w:tcMar>
              <w:top w:w="120" w:type="dxa"/>
              <w:left w:w="120" w:type="dxa"/>
              <w:bottom w:w="120" w:type="dxa"/>
              <w:right w:w="120" w:type="dxa"/>
            </w:tcMar>
          </w:tcPr>
          <w:p w:rsidR="008913D0" w:rsidRPr="000A25BA" w:rsidRDefault="004455D1"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LSGD owned other buildings</w:t>
            </w:r>
          </w:p>
        </w:tc>
        <w:tc>
          <w:tcPr>
            <w:tcW w:w="1207" w:type="dxa"/>
            <w:tcMar>
              <w:top w:w="120" w:type="dxa"/>
              <w:left w:w="120" w:type="dxa"/>
              <w:bottom w:w="120" w:type="dxa"/>
              <w:right w:w="120" w:type="dxa"/>
            </w:tcMar>
          </w:tcPr>
          <w:p w:rsidR="008913D0" w:rsidRPr="000A25BA" w:rsidRDefault="004455D1" w:rsidP="00D12B98">
            <w:pPr>
              <w:spacing w:before="240" w:after="240"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908" w:type="dxa"/>
            <w:tcMar>
              <w:top w:w="120" w:type="dxa"/>
              <w:left w:w="120" w:type="dxa"/>
              <w:bottom w:w="120" w:type="dxa"/>
              <w:right w:w="120" w:type="dxa"/>
            </w:tcMar>
          </w:tcPr>
          <w:p w:rsidR="008913D0" w:rsidRPr="000A25BA" w:rsidRDefault="008913D0" w:rsidP="00D12B98">
            <w:pPr>
              <w:spacing w:before="240" w:after="240" w:line="220" w:lineRule="atLeast"/>
              <w:contextualSpacing/>
              <w:rPr>
                <w:rFonts w:ascii="Times New Roman" w:eastAsia="Georgia" w:hAnsi="Times New Roman" w:cs="Times New Roman"/>
                <w:color w:val="000000" w:themeColor="text1"/>
              </w:rPr>
            </w:pPr>
          </w:p>
        </w:tc>
        <w:tc>
          <w:tcPr>
            <w:tcW w:w="1878" w:type="dxa"/>
            <w:tcMar>
              <w:top w:w="120" w:type="dxa"/>
              <w:left w:w="120" w:type="dxa"/>
              <w:bottom w:w="120" w:type="dxa"/>
              <w:right w:w="120" w:type="dxa"/>
            </w:tcMar>
          </w:tcPr>
          <w:p w:rsidR="008913D0" w:rsidRPr="000A25BA" w:rsidRDefault="008913D0" w:rsidP="00D12B98">
            <w:pPr>
              <w:spacing w:line="220" w:lineRule="atLeast"/>
              <w:contextualSpacing/>
              <w:rPr>
                <w:rFonts w:ascii="Times New Roman" w:eastAsia="Georgia" w:hAnsi="Times New Roman" w:cs="Times New Roman"/>
                <w:color w:val="000000" w:themeColor="text1"/>
              </w:rPr>
            </w:pPr>
          </w:p>
        </w:tc>
        <w:tc>
          <w:tcPr>
            <w:tcW w:w="1878" w:type="dxa"/>
            <w:tcMar>
              <w:top w:w="120" w:type="dxa"/>
              <w:left w:w="120" w:type="dxa"/>
              <w:bottom w:w="120" w:type="dxa"/>
              <w:right w:w="120" w:type="dxa"/>
            </w:tcMar>
          </w:tcPr>
          <w:p w:rsidR="008913D0" w:rsidRPr="000A25BA" w:rsidRDefault="008913D0" w:rsidP="00D12B98">
            <w:pPr>
              <w:spacing w:line="220" w:lineRule="atLeast"/>
              <w:contextualSpacing/>
              <w:rPr>
                <w:rFonts w:ascii="Times New Roman" w:eastAsia="Georgia" w:hAnsi="Times New Roman" w:cs="Times New Roman"/>
                <w:color w:val="000000" w:themeColor="text1"/>
              </w:rPr>
            </w:pPr>
          </w:p>
        </w:tc>
      </w:tr>
      <w:tr w:rsidR="008913D0" w:rsidRPr="000A25BA" w:rsidTr="00735929">
        <w:trPr>
          <w:trHeight w:val="144"/>
        </w:trPr>
        <w:tc>
          <w:tcPr>
            <w:tcW w:w="7377" w:type="dxa"/>
            <w:gridSpan w:val="4"/>
            <w:shd w:val="clear" w:color="auto" w:fill="F9CB9C"/>
            <w:tcMar>
              <w:top w:w="120" w:type="dxa"/>
              <w:left w:w="120" w:type="dxa"/>
              <w:bottom w:w="120" w:type="dxa"/>
              <w:right w:w="120" w:type="dxa"/>
            </w:tcMar>
          </w:tcPr>
          <w:p w:rsidR="008913D0" w:rsidRPr="000A25BA" w:rsidRDefault="008913D0" w:rsidP="00D12B98">
            <w:pPr>
              <w:spacing w:line="220" w:lineRule="atLeast"/>
              <w:contextualSpacing/>
              <w:rPr>
                <w:rFonts w:ascii="Times New Roman" w:eastAsia="Georgia" w:hAnsi="Times New Roman" w:cs="Times New Roman"/>
                <w:b/>
                <w:bCs/>
                <w:color w:val="000000" w:themeColor="text1"/>
              </w:rPr>
            </w:pPr>
          </w:p>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Mass Fatality Management (MFM) Infrastructure</w:t>
            </w:r>
          </w:p>
        </w:tc>
        <w:tc>
          <w:tcPr>
            <w:tcW w:w="1878" w:type="dxa"/>
            <w:shd w:val="clear" w:color="auto" w:fill="F9CB9C"/>
            <w:tcMar>
              <w:top w:w="120" w:type="dxa"/>
              <w:left w:w="120" w:type="dxa"/>
              <w:bottom w:w="120" w:type="dxa"/>
              <w:right w:w="120" w:type="dxa"/>
            </w:tcMar>
          </w:tcPr>
          <w:p w:rsidR="008913D0" w:rsidRPr="000A25BA"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color w:val="000000" w:themeColor="text1"/>
              </w:rPr>
            </w:pP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Mortuary</w:t>
            </w:r>
          </w:p>
        </w:tc>
        <w:tc>
          <w:tcPr>
            <w:tcW w:w="1207" w:type="dxa"/>
            <w:tcMar>
              <w:top w:w="120" w:type="dxa"/>
              <w:left w:w="120" w:type="dxa"/>
              <w:bottom w:w="120" w:type="dxa"/>
              <w:right w:w="120" w:type="dxa"/>
            </w:tcMar>
          </w:tcPr>
          <w:p w:rsidR="008913D0" w:rsidRPr="000A25BA" w:rsidRDefault="00E812A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735929">
        <w:trPr>
          <w:trHeight w:val="144"/>
        </w:trPr>
        <w:tc>
          <w:tcPr>
            <w:tcW w:w="3384" w:type="dxa"/>
            <w:tcMar>
              <w:top w:w="120" w:type="dxa"/>
              <w:left w:w="120" w:type="dxa"/>
              <w:bottom w:w="120" w:type="dxa"/>
              <w:right w:w="120" w:type="dxa"/>
            </w:tcMar>
          </w:tcPr>
          <w:p w:rsidR="008913D0" w:rsidRPr="000A25BA" w:rsidRDefault="009F34BA"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Crematorium</w:t>
            </w:r>
          </w:p>
        </w:tc>
        <w:tc>
          <w:tcPr>
            <w:tcW w:w="1207" w:type="dxa"/>
            <w:tcMar>
              <w:top w:w="120" w:type="dxa"/>
              <w:left w:w="120" w:type="dxa"/>
              <w:bottom w:w="120" w:type="dxa"/>
              <w:right w:w="120" w:type="dxa"/>
            </w:tcMar>
          </w:tcPr>
          <w:p w:rsidR="008913D0" w:rsidRPr="000A25BA" w:rsidRDefault="00E812A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90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c>
          <w:tcPr>
            <w:tcW w:w="1878" w:type="dxa"/>
            <w:tcMar>
              <w:top w:w="120" w:type="dxa"/>
              <w:left w:w="120" w:type="dxa"/>
              <w:bottom w:w="120" w:type="dxa"/>
              <w:right w:w="120" w:type="dxa"/>
            </w:tcMar>
          </w:tcPr>
          <w:p w:rsidR="008913D0" w:rsidRPr="000A25BA" w:rsidRDefault="001177D5" w:rsidP="00D12B98">
            <w:pPr>
              <w:spacing w:line="22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bl>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*refer annexure 1 for contact details</w:t>
      </w:r>
    </w:p>
    <w:p w:rsidR="008913D0" w:rsidRPr="000A25BA" w:rsidRDefault="008913D0">
      <w:pPr>
        <w:rPr>
          <w:rFonts w:ascii="Times New Roman" w:eastAsia="Georgia" w:hAnsi="Times New Roman" w:cs="Times New Roman"/>
          <w:color w:val="000000" w:themeColor="text1"/>
        </w:rPr>
      </w:pPr>
    </w:p>
    <w:p w:rsidR="008913D0" w:rsidRPr="000A25BA" w:rsidRDefault="009F34BA">
      <w:pPr>
        <w:rPr>
          <w:rFonts w:ascii="Times New Roman" w:eastAsia="Georgia" w:hAnsi="Times New Roman" w:cs="Times New Roman"/>
          <w:color w:val="000000" w:themeColor="text1"/>
        </w:rPr>
      </w:pPr>
      <w:r w:rsidRPr="000A25BA">
        <w:rPr>
          <w:rFonts w:ascii="Times New Roman" w:hAnsi="Times New Roman" w:cs="Times New Roman"/>
          <w:color w:val="000000" w:themeColor="text1"/>
        </w:rPr>
        <w:br w:type="page"/>
      </w:r>
    </w:p>
    <w:p w:rsidR="008913D0" w:rsidRPr="000A25BA" w:rsidRDefault="007A0865" w:rsidP="00DD4B63">
      <w:pPr>
        <w:pStyle w:val="Heading1"/>
        <w:jc w:val="left"/>
        <w:rPr>
          <w:rFonts w:ascii="Times New Roman" w:hAnsi="Times New Roman" w:cs="Times New Roman"/>
          <w:color w:val="000000" w:themeColor="text1"/>
        </w:rPr>
      </w:pPr>
      <w:bookmarkStart w:id="45" w:name="_Toc225693326"/>
      <w:r w:rsidRPr="000A25BA">
        <w:rPr>
          <w:rFonts w:ascii="Times New Roman" w:hAnsi="Times New Roman" w:cs="Times New Roman"/>
          <w:color w:val="000000" w:themeColor="text1"/>
        </w:rPr>
        <w:lastRenderedPageBreak/>
        <w:t>HUMAN RESOURCES</w:t>
      </w:r>
      <w:bookmarkEnd w:id="45"/>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This section focuses on the </w:t>
      </w:r>
      <w:r w:rsidRPr="000A25BA">
        <w:rPr>
          <w:rFonts w:ascii="Times New Roman" w:eastAsia="Georgia" w:hAnsi="Times New Roman" w:cs="Times New Roman"/>
          <w:b/>
          <w:bCs/>
          <w:color w:val="000000" w:themeColor="text1"/>
        </w:rPr>
        <w:t>human capital</w:t>
      </w:r>
      <w:r w:rsidRPr="000A25BA">
        <w:rPr>
          <w:rFonts w:ascii="Times New Roman" w:eastAsia="Georgia" w:hAnsi="Times New Roman" w:cs="Times New Roman"/>
          <w:color w:val="000000" w:themeColor="text1"/>
        </w:rPr>
        <w:t xml:space="preserve"> available within the LSGI. In any emergency—be it a pandemic, flood, or industrial accident—infrastructure is only as effective as the people operating it.</w:t>
      </w:r>
    </w:p>
    <w:p w:rsidR="008913D0" w:rsidRPr="000A25BA" w:rsidRDefault="009F34BA" w:rsidP="00DD4B63">
      <w:pPr>
        <w:pStyle w:val="Heading2"/>
        <w:rPr>
          <w:rFonts w:ascii="Times New Roman" w:hAnsi="Times New Roman" w:cs="Times New Roman"/>
          <w:color w:val="000000" w:themeColor="text1"/>
        </w:rPr>
      </w:pPr>
      <w:bookmarkStart w:id="46" w:name="_n18nfjvb5fjw" w:colFirst="0" w:colLast="0"/>
      <w:bookmarkStart w:id="47" w:name="_Toc225693327"/>
      <w:bookmarkEnd w:id="46"/>
      <w:r w:rsidRPr="000A25BA">
        <w:rPr>
          <w:rFonts w:ascii="Times New Roman" w:hAnsi="Times New Roman" w:cs="Times New Roman"/>
          <w:color w:val="000000" w:themeColor="text1"/>
        </w:rPr>
        <w:t>Medical &amp; Clinical Personnel</w:t>
      </w:r>
      <w:bookmarkEnd w:id="47"/>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This table tracks the "Frontline" providers responsible for diagnosis, treatment, and clinical management. Narrative sentence: </w:t>
      </w:r>
      <w:proofErr w:type="spellStart"/>
      <w:proofErr w:type="gramStart"/>
      <w:r w:rsidRPr="000A25BA">
        <w:rPr>
          <w:rFonts w:ascii="Times New Roman" w:eastAsia="Georgia" w:hAnsi="Times New Roman" w:cs="Times New Roman"/>
          <w:color w:val="000000" w:themeColor="text1"/>
        </w:rPr>
        <w:t>eg</w:t>
      </w:r>
      <w:proofErr w:type="spellEnd"/>
      <w:r w:rsidRPr="000A25BA">
        <w:rPr>
          <w:rFonts w:ascii="Times New Roman" w:eastAsia="Georgia" w:hAnsi="Times New Roman" w:cs="Times New Roman"/>
          <w:color w:val="000000" w:themeColor="text1"/>
        </w:rPr>
        <w:t>.,</w:t>
      </w:r>
      <w:proofErr w:type="gramEnd"/>
      <w:r w:rsidRPr="000A25BA">
        <w:rPr>
          <w:rFonts w:ascii="Times New Roman" w:eastAsia="Georgia" w:hAnsi="Times New Roman" w:cs="Times New Roman"/>
          <w:color w:val="000000" w:themeColor="text1"/>
        </w:rPr>
        <w:t xml:space="preserve"> "Total health workforce: 450 personnel, with 60% in government facilities serving as primary surge capacity." A detailed directory with the contact numbers of all workers is maintained (</w:t>
      </w:r>
      <w:r w:rsidRPr="000A25BA">
        <w:rPr>
          <w:rFonts w:ascii="Times New Roman" w:eastAsia="Georgia" w:hAnsi="Times New Roman" w:cs="Times New Roman"/>
          <w:b/>
          <w:bCs/>
          <w:color w:val="000000" w:themeColor="text1"/>
        </w:rPr>
        <w:t>Annexure in 1</w:t>
      </w:r>
      <w:r w:rsidRPr="000A25BA">
        <w:rPr>
          <w:rFonts w:ascii="Times New Roman" w:eastAsia="Georgia" w:hAnsi="Times New Roman" w:cs="Times New Roman"/>
          <w:color w:val="000000" w:themeColor="text1"/>
        </w:rPr>
        <w:t>).</w:t>
      </w:r>
    </w:p>
    <w:p w:rsidR="008913D0" w:rsidRPr="000A25BA" w:rsidRDefault="008913D0">
      <w:pPr>
        <w:rPr>
          <w:rFonts w:ascii="Times New Roman" w:eastAsia="Georgia" w:hAnsi="Times New Roman" w:cs="Times New Roman"/>
          <w:color w:val="000000" w:themeColor="text1"/>
        </w:rPr>
      </w:pPr>
    </w:p>
    <w:p w:rsidR="00735929" w:rsidRPr="000A25BA" w:rsidRDefault="00735929" w:rsidP="00735929">
      <w:pPr>
        <w:pStyle w:val="Caption"/>
        <w:keepNext/>
        <w:rPr>
          <w:rFonts w:ascii="Times New Roman" w:hAnsi="Times New Roman" w:cs="Times New Roman"/>
          <w:color w:val="000000" w:themeColor="text1"/>
        </w:rPr>
      </w:pPr>
      <w:bookmarkStart w:id="48" w:name="_Toc225693380"/>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14</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Medical &amp; Clinical Personnel</w:t>
      </w:r>
      <w:bookmarkEnd w:id="48"/>
    </w:p>
    <w:tbl>
      <w:tblPr>
        <w:tblStyle w:val="ad"/>
        <w:tblW w:w="919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09"/>
        <w:gridCol w:w="1586"/>
        <w:gridCol w:w="1748"/>
        <w:gridCol w:w="1748"/>
      </w:tblGrid>
      <w:tr w:rsidR="008913D0" w:rsidRPr="000A25BA" w:rsidTr="00DD4B63">
        <w:trPr>
          <w:trHeight w:val="144"/>
        </w:trPr>
        <w:tc>
          <w:tcPr>
            <w:tcW w:w="4109"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Cadre</w:t>
            </w:r>
            <w:r w:rsidR="00735929" w:rsidRPr="000A25BA">
              <w:rPr>
                <w:rFonts w:ascii="Times New Roman" w:eastAsia="Georgia" w:hAnsi="Times New Roman" w:cs="Times New Roman"/>
                <w:b/>
                <w:bCs/>
                <w:color w:val="000000" w:themeColor="text1"/>
              </w:rPr>
              <w:t xml:space="preserve"> </w:t>
            </w:r>
            <w:r w:rsidR="004F4252" w:rsidRPr="000A25BA">
              <w:rPr>
                <w:rFonts w:ascii="Times New Roman" w:eastAsia="Georgia" w:hAnsi="Times New Roman" w:cs="Times New Roman"/>
                <w:b/>
                <w:bCs/>
                <w:color w:val="000000" w:themeColor="text1"/>
              </w:rPr>
              <w:t>(</w:t>
            </w:r>
            <w:proofErr w:type="spellStart"/>
            <w:r w:rsidR="004F4252" w:rsidRPr="000A25BA">
              <w:rPr>
                <w:rFonts w:ascii="Times New Roman" w:eastAsia="Georgia" w:hAnsi="Times New Roman" w:cs="Times New Roman"/>
                <w:b/>
                <w:bCs/>
                <w:color w:val="000000" w:themeColor="text1"/>
              </w:rPr>
              <w:t>Pallikal</w:t>
            </w:r>
            <w:proofErr w:type="spellEnd"/>
            <w:r w:rsidR="004F4252" w:rsidRPr="000A25BA">
              <w:rPr>
                <w:rFonts w:ascii="Times New Roman" w:eastAsia="Georgia" w:hAnsi="Times New Roman" w:cs="Times New Roman"/>
                <w:b/>
                <w:bCs/>
                <w:color w:val="000000" w:themeColor="text1"/>
              </w:rPr>
              <w:t>)</w:t>
            </w:r>
          </w:p>
        </w:tc>
        <w:tc>
          <w:tcPr>
            <w:tcW w:w="1586"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b/>
                <w:bCs/>
                <w:color w:val="000000" w:themeColor="text1"/>
              </w:rPr>
              <w:t>Govt</w:t>
            </w:r>
            <w:proofErr w:type="spellEnd"/>
            <w:r w:rsidRPr="000A25BA">
              <w:rPr>
                <w:rFonts w:ascii="Times New Roman" w:eastAsia="Georgia" w:hAnsi="Times New Roman" w:cs="Times New Roman"/>
                <w:b/>
                <w:bCs/>
                <w:color w:val="000000" w:themeColor="text1"/>
              </w:rPr>
              <w:t xml:space="preserve"> (No.)</w:t>
            </w:r>
          </w:p>
        </w:tc>
        <w:tc>
          <w:tcPr>
            <w:tcW w:w="1748"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Private (No.)</w:t>
            </w:r>
          </w:p>
        </w:tc>
        <w:tc>
          <w:tcPr>
            <w:tcW w:w="1748"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Total</w:t>
            </w:r>
          </w:p>
        </w:tc>
      </w:tr>
      <w:tr w:rsidR="008913D0" w:rsidRPr="000A25BA" w:rsidTr="00DD4B63">
        <w:trPr>
          <w:trHeight w:val="144"/>
        </w:trPr>
        <w:tc>
          <w:tcPr>
            <w:tcW w:w="4109"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Doctors—Modern Medicine</w:t>
            </w:r>
          </w:p>
        </w:tc>
        <w:tc>
          <w:tcPr>
            <w:tcW w:w="1586"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172</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175</w:t>
            </w:r>
          </w:p>
        </w:tc>
      </w:tr>
      <w:tr w:rsidR="008913D0" w:rsidRPr="000A25BA" w:rsidTr="00DD4B63">
        <w:trPr>
          <w:trHeight w:val="144"/>
        </w:trPr>
        <w:tc>
          <w:tcPr>
            <w:tcW w:w="4109"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Doctors – AYUSH</w:t>
            </w:r>
          </w:p>
        </w:tc>
        <w:tc>
          <w:tcPr>
            <w:tcW w:w="1586"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DD4B63">
        <w:trPr>
          <w:trHeight w:val="144"/>
        </w:trPr>
        <w:tc>
          <w:tcPr>
            <w:tcW w:w="4109"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Doctors – Veterinary</w:t>
            </w:r>
          </w:p>
        </w:tc>
        <w:tc>
          <w:tcPr>
            <w:tcW w:w="1586"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144"/>
        </w:trPr>
        <w:tc>
          <w:tcPr>
            <w:tcW w:w="4109"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Doctors – Dental</w:t>
            </w:r>
          </w:p>
        </w:tc>
        <w:tc>
          <w:tcPr>
            <w:tcW w:w="1586"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r>
      <w:tr w:rsidR="008913D0" w:rsidRPr="000A25BA" w:rsidTr="00DD4B63">
        <w:trPr>
          <w:trHeight w:val="144"/>
        </w:trPr>
        <w:tc>
          <w:tcPr>
            <w:tcW w:w="4109"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Nursing officers</w:t>
            </w:r>
          </w:p>
        </w:tc>
        <w:tc>
          <w:tcPr>
            <w:tcW w:w="1586"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332</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335</w:t>
            </w:r>
          </w:p>
        </w:tc>
      </w:tr>
      <w:tr w:rsidR="008913D0" w:rsidRPr="000A25BA" w:rsidTr="00DD4B63">
        <w:trPr>
          <w:trHeight w:val="144"/>
        </w:trPr>
        <w:tc>
          <w:tcPr>
            <w:tcW w:w="4109"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Lab technicians</w:t>
            </w:r>
          </w:p>
        </w:tc>
        <w:tc>
          <w:tcPr>
            <w:tcW w:w="1586"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23</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25</w:t>
            </w:r>
          </w:p>
        </w:tc>
      </w:tr>
      <w:tr w:rsidR="008913D0" w:rsidRPr="000A25BA" w:rsidTr="00DD4B63">
        <w:trPr>
          <w:trHeight w:val="144"/>
        </w:trPr>
        <w:tc>
          <w:tcPr>
            <w:tcW w:w="4109"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Optometrist</w:t>
            </w:r>
          </w:p>
        </w:tc>
        <w:tc>
          <w:tcPr>
            <w:tcW w:w="1586"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144"/>
        </w:trPr>
        <w:tc>
          <w:tcPr>
            <w:tcW w:w="4109"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Pharmacists</w:t>
            </w:r>
          </w:p>
        </w:tc>
        <w:tc>
          <w:tcPr>
            <w:tcW w:w="1586"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748" w:type="dxa"/>
            <w:tcMar>
              <w:top w:w="120" w:type="dxa"/>
              <w:left w:w="120" w:type="dxa"/>
              <w:bottom w:w="120" w:type="dxa"/>
              <w:right w:w="120" w:type="dxa"/>
            </w:tcMar>
          </w:tcPr>
          <w:p w:rsidR="008913D0" w:rsidRPr="000A25BA" w:rsidRDefault="005069D8"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26</w:t>
            </w:r>
          </w:p>
        </w:tc>
        <w:tc>
          <w:tcPr>
            <w:tcW w:w="1748" w:type="dxa"/>
            <w:tcMar>
              <w:top w:w="120" w:type="dxa"/>
              <w:left w:w="120" w:type="dxa"/>
              <w:bottom w:w="120" w:type="dxa"/>
              <w:right w:w="120" w:type="dxa"/>
            </w:tcMar>
          </w:tcPr>
          <w:p w:rsidR="008913D0" w:rsidRPr="000A25BA" w:rsidRDefault="005069D8"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28</w:t>
            </w:r>
          </w:p>
        </w:tc>
      </w:tr>
      <w:tr w:rsidR="008913D0" w:rsidRPr="000A25BA" w:rsidTr="00DD4B63">
        <w:trPr>
          <w:trHeight w:val="144"/>
        </w:trPr>
        <w:tc>
          <w:tcPr>
            <w:tcW w:w="4109"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Psychologists</w:t>
            </w:r>
          </w:p>
        </w:tc>
        <w:tc>
          <w:tcPr>
            <w:tcW w:w="1586"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rsidR="008913D0" w:rsidRPr="000A25BA" w:rsidRDefault="005069D8"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748" w:type="dxa"/>
            <w:tcMar>
              <w:top w:w="120" w:type="dxa"/>
              <w:left w:w="120" w:type="dxa"/>
              <w:bottom w:w="120" w:type="dxa"/>
              <w:right w:w="120" w:type="dxa"/>
            </w:tcMar>
          </w:tcPr>
          <w:p w:rsidR="008913D0" w:rsidRPr="000A25BA" w:rsidRDefault="005069D8"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r>
      <w:tr w:rsidR="008913D0" w:rsidRPr="000A25BA" w:rsidTr="00DD4B63">
        <w:trPr>
          <w:trHeight w:val="144"/>
        </w:trPr>
        <w:tc>
          <w:tcPr>
            <w:tcW w:w="4109"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Counsellors</w:t>
            </w:r>
          </w:p>
        </w:tc>
        <w:tc>
          <w:tcPr>
            <w:tcW w:w="1586" w:type="dxa"/>
            <w:tcMar>
              <w:top w:w="120" w:type="dxa"/>
              <w:left w:w="120" w:type="dxa"/>
              <w:bottom w:w="120" w:type="dxa"/>
              <w:right w:w="120" w:type="dxa"/>
            </w:tcMar>
          </w:tcPr>
          <w:p w:rsidR="008913D0" w:rsidRPr="000A25BA" w:rsidRDefault="00E812A5"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748" w:type="dxa"/>
            <w:tcMar>
              <w:top w:w="120" w:type="dxa"/>
              <w:left w:w="120" w:type="dxa"/>
              <w:bottom w:w="120" w:type="dxa"/>
              <w:right w:w="120" w:type="dxa"/>
            </w:tcMar>
          </w:tcPr>
          <w:p w:rsidR="008913D0" w:rsidRPr="000A25BA" w:rsidRDefault="005069D8"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748" w:type="dxa"/>
            <w:tcMar>
              <w:top w:w="120" w:type="dxa"/>
              <w:left w:w="120" w:type="dxa"/>
              <w:bottom w:w="120" w:type="dxa"/>
              <w:right w:w="120" w:type="dxa"/>
            </w:tcMar>
          </w:tcPr>
          <w:p w:rsidR="008913D0" w:rsidRPr="000A25BA" w:rsidRDefault="005069D8"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r>
    </w:tbl>
    <w:p w:rsidR="008913D0" w:rsidRPr="000A25BA" w:rsidRDefault="008913D0">
      <w:pPr>
        <w:rPr>
          <w:rFonts w:ascii="Times New Roman" w:eastAsia="Georgia" w:hAnsi="Times New Roman" w:cs="Times New Roman"/>
          <w:color w:val="000000" w:themeColor="text1"/>
        </w:rPr>
      </w:pPr>
    </w:p>
    <w:p w:rsidR="008913D0" w:rsidRPr="000A25BA" w:rsidRDefault="009F34BA" w:rsidP="00DD4B63">
      <w:pPr>
        <w:pStyle w:val="Heading2"/>
        <w:jc w:val="left"/>
        <w:rPr>
          <w:rFonts w:ascii="Times New Roman" w:hAnsi="Times New Roman" w:cs="Times New Roman"/>
          <w:color w:val="000000" w:themeColor="text1"/>
        </w:rPr>
      </w:pPr>
      <w:bookmarkStart w:id="49" w:name="_6anvwqi5fack" w:colFirst="0" w:colLast="0"/>
      <w:bookmarkStart w:id="50" w:name="_Toc225693328"/>
      <w:bookmarkEnd w:id="49"/>
      <w:r w:rsidRPr="000A25BA">
        <w:rPr>
          <w:rFonts w:ascii="Times New Roman" w:hAnsi="Times New Roman" w:cs="Times New Roman"/>
          <w:color w:val="000000" w:themeColor="text1"/>
        </w:rPr>
        <w:t>Public Health &amp; Field-Level Workforce</w:t>
      </w:r>
      <w:bookmarkEnd w:id="50"/>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These individuals are the backbone of surveillance, maternal-child health, and decentralized care.</w:t>
      </w:r>
    </w:p>
    <w:p w:rsidR="008913D0" w:rsidRPr="000A25BA" w:rsidRDefault="008913D0">
      <w:pPr>
        <w:rPr>
          <w:rFonts w:ascii="Times New Roman" w:eastAsia="Georgia" w:hAnsi="Times New Roman" w:cs="Times New Roman"/>
          <w:color w:val="000000" w:themeColor="text1"/>
        </w:rPr>
      </w:pPr>
    </w:p>
    <w:p w:rsidR="00735929" w:rsidRPr="000A25BA" w:rsidRDefault="00735929" w:rsidP="00735929">
      <w:pPr>
        <w:pStyle w:val="Caption"/>
        <w:keepNext/>
        <w:rPr>
          <w:rFonts w:ascii="Times New Roman" w:hAnsi="Times New Roman" w:cs="Times New Roman"/>
          <w:color w:val="000000" w:themeColor="text1"/>
        </w:rPr>
      </w:pPr>
      <w:bookmarkStart w:id="51" w:name="_Toc225693381"/>
      <w:r w:rsidRPr="000A25BA">
        <w:rPr>
          <w:rFonts w:ascii="Times New Roman" w:hAnsi="Times New Roman" w:cs="Times New Roman"/>
          <w:color w:val="000000" w:themeColor="text1"/>
        </w:rPr>
        <w:lastRenderedPageBreak/>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15</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Public Health &amp; Field Work Force</w:t>
      </w:r>
      <w:bookmarkEnd w:id="51"/>
    </w:p>
    <w:tbl>
      <w:tblPr>
        <w:tblStyle w:val="ae"/>
        <w:tblW w:w="919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75"/>
        <w:gridCol w:w="1455"/>
        <w:gridCol w:w="1965"/>
        <w:gridCol w:w="2100"/>
      </w:tblGrid>
      <w:tr w:rsidR="008913D0" w:rsidRPr="000A25BA" w:rsidTr="00DD4B63">
        <w:trPr>
          <w:trHeight w:val="144"/>
          <w:tblHeader/>
        </w:trPr>
        <w:tc>
          <w:tcPr>
            <w:tcW w:w="3675"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Cadre</w:t>
            </w:r>
            <w:r w:rsidR="00DD4B63" w:rsidRPr="000A25BA">
              <w:rPr>
                <w:rFonts w:ascii="Times New Roman" w:eastAsia="Georgia" w:hAnsi="Times New Roman" w:cs="Times New Roman"/>
                <w:b/>
                <w:bCs/>
                <w:color w:val="000000" w:themeColor="text1"/>
              </w:rPr>
              <w:t xml:space="preserve"> (</w:t>
            </w:r>
            <w:proofErr w:type="spellStart"/>
            <w:r w:rsidR="00DD4B63" w:rsidRPr="000A25BA">
              <w:rPr>
                <w:rFonts w:ascii="Times New Roman" w:eastAsia="Georgia" w:hAnsi="Times New Roman" w:cs="Times New Roman"/>
                <w:b/>
                <w:bCs/>
                <w:color w:val="000000" w:themeColor="text1"/>
              </w:rPr>
              <w:t>P</w:t>
            </w:r>
            <w:r w:rsidR="00407C88" w:rsidRPr="000A25BA">
              <w:rPr>
                <w:rFonts w:ascii="Times New Roman" w:eastAsia="Georgia" w:hAnsi="Times New Roman" w:cs="Times New Roman"/>
                <w:b/>
                <w:bCs/>
                <w:color w:val="000000" w:themeColor="text1"/>
              </w:rPr>
              <w:t>allickal</w:t>
            </w:r>
            <w:proofErr w:type="spellEnd"/>
            <w:r w:rsidR="00407C88" w:rsidRPr="000A25BA">
              <w:rPr>
                <w:rFonts w:ascii="Times New Roman" w:eastAsia="Georgia" w:hAnsi="Times New Roman" w:cs="Times New Roman"/>
                <w:b/>
                <w:bCs/>
                <w:color w:val="000000" w:themeColor="text1"/>
              </w:rPr>
              <w:t>)</w:t>
            </w:r>
          </w:p>
        </w:tc>
        <w:tc>
          <w:tcPr>
            <w:tcW w:w="1455"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Health services</w:t>
            </w:r>
          </w:p>
        </w:tc>
        <w:tc>
          <w:tcPr>
            <w:tcW w:w="1965"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Municipal common services</w:t>
            </w:r>
          </w:p>
        </w:tc>
        <w:tc>
          <w:tcPr>
            <w:tcW w:w="2100" w:type="dxa"/>
            <w:shd w:val="clear" w:color="auto" w:fill="F2F2F2"/>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Total</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HS (Health Supervisors)</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1177D5"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HI (Health Inspectors)</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LHS (Lady Health Supervisor)</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0D1893" w:rsidP="000D1893">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PHN( Public health nurse)</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JPHN (</w:t>
            </w:r>
            <w:proofErr w:type="spellStart"/>
            <w:r w:rsidRPr="000A25BA">
              <w:rPr>
                <w:rFonts w:ascii="Times New Roman" w:eastAsia="Georgia" w:hAnsi="Times New Roman" w:cs="Times New Roman"/>
                <w:color w:val="000000" w:themeColor="text1"/>
              </w:rPr>
              <w:t>Jr</w:t>
            </w:r>
            <w:proofErr w:type="spellEnd"/>
            <w:r w:rsidRPr="000A25BA">
              <w:rPr>
                <w:rFonts w:ascii="Times New Roman" w:eastAsia="Georgia" w:hAnsi="Times New Roman" w:cs="Times New Roman"/>
                <w:color w:val="000000" w:themeColor="text1"/>
              </w:rPr>
              <w:t xml:space="preserve"> Public Health Nurses)</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JHI (</w:t>
            </w:r>
            <w:proofErr w:type="spellStart"/>
            <w:r w:rsidRPr="000A25BA">
              <w:rPr>
                <w:rFonts w:ascii="Times New Roman" w:eastAsia="Georgia" w:hAnsi="Times New Roman" w:cs="Times New Roman"/>
                <w:color w:val="000000" w:themeColor="text1"/>
              </w:rPr>
              <w:t>Jr</w:t>
            </w:r>
            <w:proofErr w:type="spellEnd"/>
            <w:r w:rsidRPr="000A25BA">
              <w:rPr>
                <w:rFonts w:ascii="Times New Roman" w:eastAsia="Georgia" w:hAnsi="Times New Roman" w:cs="Times New Roman"/>
                <w:color w:val="000000" w:themeColor="text1"/>
              </w:rPr>
              <w:t xml:space="preserve"> Health Inspectors)</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MLSP (Mid-Level Service Providers)</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Palliative Nurses</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RBSK Nurses</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PRO</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Epidemiologist</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144"/>
        </w:trPr>
        <w:tc>
          <w:tcPr>
            <w:tcW w:w="367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Data Manager</w:t>
            </w:r>
          </w:p>
        </w:tc>
        <w:tc>
          <w:tcPr>
            <w:tcW w:w="145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965"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100" w:type="dxa"/>
            <w:tcMar>
              <w:top w:w="120" w:type="dxa"/>
              <w:left w:w="120" w:type="dxa"/>
              <w:bottom w:w="120" w:type="dxa"/>
              <w:right w:w="120" w:type="dxa"/>
            </w:tcMar>
          </w:tcPr>
          <w:p w:rsidR="008913D0" w:rsidRPr="000A25BA" w:rsidRDefault="000D1893" w:rsidP="00D12B98">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8913D0">
      <w:pPr>
        <w:pStyle w:val="Heading2"/>
        <w:rPr>
          <w:rFonts w:ascii="Times New Roman" w:eastAsia="Georgia" w:hAnsi="Times New Roman" w:cs="Times New Roman"/>
          <w:color w:val="000000" w:themeColor="text1"/>
        </w:rPr>
      </w:pPr>
      <w:bookmarkStart w:id="52" w:name="_e96pqlnf97jk" w:colFirst="0" w:colLast="0"/>
      <w:bookmarkEnd w:id="52"/>
    </w:p>
    <w:p w:rsidR="008913D0" w:rsidRPr="000A25BA" w:rsidRDefault="009F34BA" w:rsidP="00DD4B63">
      <w:pPr>
        <w:pStyle w:val="Heading2"/>
        <w:jc w:val="left"/>
        <w:rPr>
          <w:rFonts w:ascii="Times New Roman" w:hAnsi="Times New Roman" w:cs="Times New Roman"/>
          <w:color w:val="000000" w:themeColor="text1"/>
        </w:rPr>
      </w:pPr>
      <w:bookmarkStart w:id="53" w:name="_Toc225693329"/>
      <w:r w:rsidRPr="000A25BA">
        <w:rPr>
          <w:rFonts w:ascii="Times New Roman" w:hAnsi="Times New Roman" w:cs="Times New Roman"/>
          <w:color w:val="000000" w:themeColor="text1"/>
        </w:rPr>
        <w:t>Community &amp; Support Cadre</w:t>
      </w:r>
      <w:bookmarkEnd w:id="53"/>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This group represents the surge capacity of the LSGI—people who can be called upon for logistics, rescue, and specialized support.</w:t>
      </w:r>
    </w:p>
    <w:p w:rsidR="008913D0" w:rsidRPr="000A25BA" w:rsidRDefault="008913D0">
      <w:pPr>
        <w:rPr>
          <w:rFonts w:ascii="Times New Roman" w:eastAsia="Georgia" w:hAnsi="Times New Roman" w:cs="Times New Roman"/>
          <w:color w:val="000000" w:themeColor="text1"/>
        </w:rPr>
      </w:pPr>
    </w:p>
    <w:p w:rsidR="00735929" w:rsidRPr="000A25BA" w:rsidRDefault="00735929" w:rsidP="00735929">
      <w:pPr>
        <w:pStyle w:val="Caption"/>
        <w:keepNext/>
        <w:rPr>
          <w:rFonts w:ascii="Times New Roman" w:hAnsi="Times New Roman" w:cs="Times New Roman"/>
          <w:color w:val="000000" w:themeColor="text1"/>
        </w:rPr>
      </w:pPr>
      <w:bookmarkStart w:id="54" w:name="_Toc225693382"/>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16</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Community &amp; Support Cadre</w:t>
      </w:r>
      <w:bookmarkEnd w:id="54"/>
    </w:p>
    <w:tbl>
      <w:tblPr>
        <w:tblStyle w:val="af"/>
        <w:tblW w:w="87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755"/>
        <w:gridCol w:w="4035"/>
      </w:tblGrid>
      <w:tr w:rsidR="008913D0" w:rsidRPr="000A25BA" w:rsidTr="00DD4B63">
        <w:trPr>
          <w:trHeight w:val="144"/>
          <w:tblHeader/>
        </w:trPr>
        <w:tc>
          <w:tcPr>
            <w:tcW w:w="4755" w:type="dxa"/>
            <w:shd w:val="clear" w:color="auto" w:fill="F2F2F2"/>
            <w:tcMar>
              <w:top w:w="120" w:type="dxa"/>
              <w:left w:w="120" w:type="dxa"/>
              <w:bottom w:w="120" w:type="dxa"/>
              <w:right w:w="120" w:type="dxa"/>
            </w:tcMar>
          </w:tcPr>
          <w:p w:rsidR="008913D0" w:rsidRPr="000A25BA" w:rsidRDefault="009F34BA" w:rsidP="00D12B98">
            <w:pPr>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Cadre</w:t>
            </w:r>
            <w:r w:rsidR="00DD4B63" w:rsidRPr="000A25BA">
              <w:rPr>
                <w:rFonts w:ascii="Times New Roman" w:eastAsia="Georgia" w:hAnsi="Times New Roman" w:cs="Times New Roman"/>
                <w:b/>
                <w:bCs/>
                <w:color w:val="000000" w:themeColor="text1"/>
              </w:rPr>
              <w:t xml:space="preserve"> </w:t>
            </w:r>
            <w:r w:rsidR="00407C88" w:rsidRPr="000A25BA">
              <w:rPr>
                <w:rFonts w:ascii="Times New Roman" w:eastAsia="Georgia" w:hAnsi="Times New Roman" w:cs="Times New Roman"/>
                <w:b/>
                <w:bCs/>
                <w:color w:val="000000" w:themeColor="text1"/>
              </w:rPr>
              <w:t>(</w:t>
            </w:r>
            <w:proofErr w:type="spellStart"/>
            <w:r w:rsidR="00407C88" w:rsidRPr="000A25BA">
              <w:rPr>
                <w:rFonts w:ascii="Times New Roman" w:eastAsia="Georgia" w:hAnsi="Times New Roman" w:cs="Times New Roman"/>
                <w:b/>
                <w:bCs/>
                <w:color w:val="000000" w:themeColor="text1"/>
              </w:rPr>
              <w:t>Pallickal</w:t>
            </w:r>
            <w:proofErr w:type="spellEnd"/>
            <w:r w:rsidR="00407C88" w:rsidRPr="000A25BA">
              <w:rPr>
                <w:rFonts w:ascii="Times New Roman" w:eastAsia="Georgia" w:hAnsi="Times New Roman" w:cs="Times New Roman"/>
                <w:b/>
                <w:bCs/>
                <w:color w:val="000000" w:themeColor="text1"/>
              </w:rPr>
              <w:t>)</w:t>
            </w:r>
          </w:p>
        </w:tc>
        <w:tc>
          <w:tcPr>
            <w:tcW w:w="4035" w:type="dxa"/>
            <w:shd w:val="clear" w:color="auto" w:fill="F2F2F2"/>
            <w:tcMar>
              <w:top w:w="120" w:type="dxa"/>
              <w:left w:w="120" w:type="dxa"/>
              <w:bottom w:w="120" w:type="dxa"/>
              <w:right w:w="120" w:type="dxa"/>
            </w:tcMar>
          </w:tcPr>
          <w:p w:rsidR="008913D0" w:rsidRPr="000A25BA" w:rsidRDefault="009F34BA" w:rsidP="00D12B98">
            <w:pPr>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Number</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ASHA Workers</w:t>
            </w:r>
          </w:p>
        </w:tc>
        <w:tc>
          <w:tcPr>
            <w:tcW w:w="4035" w:type="dxa"/>
            <w:tcMar>
              <w:top w:w="120" w:type="dxa"/>
              <w:left w:w="120" w:type="dxa"/>
              <w:bottom w:w="120" w:type="dxa"/>
              <w:right w:w="120" w:type="dxa"/>
            </w:tcMar>
          </w:tcPr>
          <w:p w:rsidR="008913D0" w:rsidRPr="000A25BA" w:rsidRDefault="00BF4AE2"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31</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AWW (</w:t>
            </w:r>
            <w:proofErr w:type="spellStart"/>
            <w:r w:rsidRPr="000A25BA">
              <w:rPr>
                <w:rFonts w:ascii="Times New Roman" w:eastAsia="Georgia" w:hAnsi="Times New Roman" w:cs="Times New Roman"/>
                <w:color w:val="000000" w:themeColor="text1"/>
              </w:rPr>
              <w:t>Anganwadi</w:t>
            </w:r>
            <w:proofErr w:type="spellEnd"/>
            <w:r w:rsidRPr="000A25BA">
              <w:rPr>
                <w:rFonts w:ascii="Times New Roman" w:eastAsia="Georgia" w:hAnsi="Times New Roman" w:cs="Times New Roman"/>
                <w:color w:val="000000" w:themeColor="text1"/>
              </w:rPr>
              <w:t xml:space="preserve"> Workers)</w:t>
            </w:r>
          </w:p>
        </w:tc>
        <w:tc>
          <w:tcPr>
            <w:tcW w:w="4035" w:type="dxa"/>
            <w:tcMar>
              <w:top w:w="120" w:type="dxa"/>
              <w:left w:w="120" w:type="dxa"/>
              <w:bottom w:w="120" w:type="dxa"/>
              <w:right w:w="120" w:type="dxa"/>
            </w:tcMar>
          </w:tcPr>
          <w:p w:rsidR="008913D0" w:rsidRPr="000A25BA" w:rsidRDefault="00BF4AE2"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37</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Emergency Medical Volunteers (Trained)</w:t>
            </w:r>
          </w:p>
        </w:tc>
        <w:tc>
          <w:tcPr>
            <w:tcW w:w="4035" w:type="dxa"/>
            <w:tcMar>
              <w:top w:w="120" w:type="dxa"/>
              <w:left w:w="120" w:type="dxa"/>
              <w:bottom w:w="120" w:type="dxa"/>
              <w:right w:w="120" w:type="dxa"/>
            </w:tcMar>
          </w:tcPr>
          <w:p w:rsidR="008913D0" w:rsidRPr="000A25BA" w:rsidRDefault="00BF4AE2"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lastRenderedPageBreak/>
              <w:t>Kudumbashree</w:t>
            </w:r>
            <w:proofErr w:type="spellEnd"/>
          </w:p>
        </w:tc>
        <w:tc>
          <w:tcPr>
            <w:tcW w:w="4035" w:type="dxa"/>
            <w:tcMar>
              <w:top w:w="120" w:type="dxa"/>
              <w:left w:w="120" w:type="dxa"/>
              <w:bottom w:w="120" w:type="dxa"/>
              <w:right w:w="120" w:type="dxa"/>
            </w:tcMar>
          </w:tcPr>
          <w:p w:rsidR="008913D0" w:rsidRPr="000A25BA" w:rsidRDefault="00BF4AE2"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427</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MNREGS</w:t>
            </w:r>
          </w:p>
        </w:tc>
        <w:tc>
          <w:tcPr>
            <w:tcW w:w="4035" w:type="dxa"/>
            <w:tcMar>
              <w:top w:w="120" w:type="dxa"/>
              <w:left w:w="120" w:type="dxa"/>
              <w:bottom w:w="120" w:type="dxa"/>
              <w:right w:w="120" w:type="dxa"/>
            </w:tcMar>
          </w:tcPr>
          <w:p w:rsidR="008913D0" w:rsidRPr="000A25BA" w:rsidRDefault="008103C9"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5232</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spacing w:line="240" w:lineRule="auto"/>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PurushaSwayamSahayaSangham</w:t>
            </w:r>
            <w:proofErr w:type="spellEnd"/>
          </w:p>
        </w:tc>
        <w:tc>
          <w:tcPr>
            <w:tcW w:w="4035" w:type="dxa"/>
            <w:tcMar>
              <w:top w:w="120" w:type="dxa"/>
              <w:left w:w="120" w:type="dxa"/>
              <w:bottom w:w="120" w:type="dxa"/>
              <w:right w:w="120" w:type="dxa"/>
            </w:tcMar>
          </w:tcPr>
          <w:p w:rsidR="008913D0" w:rsidRPr="000A25BA" w:rsidRDefault="008103C9"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19</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Ex-Servicemen</w:t>
            </w:r>
          </w:p>
        </w:tc>
        <w:tc>
          <w:tcPr>
            <w:tcW w:w="4035" w:type="dxa"/>
            <w:tcMar>
              <w:top w:w="120" w:type="dxa"/>
              <w:left w:w="120" w:type="dxa"/>
              <w:bottom w:w="120" w:type="dxa"/>
              <w:right w:w="120" w:type="dxa"/>
            </w:tcMar>
          </w:tcPr>
          <w:p w:rsidR="008913D0" w:rsidRPr="000A25BA" w:rsidRDefault="00B03372"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33</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Retired Police Officers</w:t>
            </w:r>
          </w:p>
        </w:tc>
        <w:tc>
          <w:tcPr>
            <w:tcW w:w="4035" w:type="dxa"/>
            <w:tcMar>
              <w:top w:w="120" w:type="dxa"/>
              <w:left w:w="120" w:type="dxa"/>
              <w:bottom w:w="120" w:type="dxa"/>
              <w:right w:w="120" w:type="dxa"/>
            </w:tcMar>
          </w:tcPr>
          <w:p w:rsidR="008913D0" w:rsidRPr="000A25BA" w:rsidRDefault="00B03372"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NCC/NSS Volunteers</w:t>
            </w:r>
          </w:p>
        </w:tc>
        <w:tc>
          <w:tcPr>
            <w:tcW w:w="4035" w:type="dxa"/>
            <w:tcMar>
              <w:top w:w="120" w:type="dxa"/>
              <w:left w:w="120" w:type="dxa"/>
              <w:bottom w:w="120" w:type="dxa"/>
              <w:right w:w="120" w:type="dxa"/>
            </w:tcMar>
          </w:tcPr>
          <w:p w:rsidR="008913D0" w:rsidRPr="000A25BA" w:rsidRDefault="008103C9"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213</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Red Cross volunteers</w:t>
            </w:r>
          </w:p>
        </w:tc>
        <w:tc>
          <w:tcPr>
            <w:tcW w:w="4035" w:type="dxa"/>
            <w:tcMar>
              <w:top w:w="120" w:type="dxa"/>
              <w:left w:w="120" w:type="dxa"/>
              <w:bottom w:w="120" w:type="dxa"/>
              <w:right w:w="120" w:type="dxa"/>
            </w:tcMar>
          </w:tcPr>
          <w:p w:rsidR="008913D0" w:rsidRPr="000A25BA" w:rsidRDefault="008103C9"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162</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One Health Community Volunteers</w:t>
            </w:r>
          </w:p>
        </w:tc>
        <w:tc>
          <w:tcPr>
            <w:tcW w:w="4035" w:type="dxa"/>
            <w:tcMar>
              <w:top w:w="120" w:type="dxa"/>
              <w:left w:w="120" w:type="dxa"/>
              <w:bottom w:w="120" w:type="dxa"/>
              <w:right w:w="120" w:type="dxa"/>
            </w:tcMar>
          </w:tcPr>
          <w:p w:rsidR="008913D0" w:rsidRPr="000A25BA" w:rsidRDefault="008103C9"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253</w:t>
            </w:r>
          </w:p>
        </w:tc>
      </w:tr>
      <w:tr w:rsidR="008913D0" w:rsidRPr="000A25BA" w:rsidTr="00DD4B63">
        <w:trPr>
          <w:trHeight w:val="144"/>
        </w:trPr>
        <w:tc>
          <w:tcPr>
            <w:tcW w:w="4755" w:type="dxa"/>
            <w:tcMar>
              <w:top w:w="120" w:type="dxa"/>
              <w:left w:w="120" w:type="dxa"/>
              <w:bottom w:w="120" w:type="dxa"/>
              <w:right w:w="120" w:type="dxa"/>
            </w:tcMar>
          </w:tcPr>
          <w:p w:rsidR="008913D0" w:rsidRPr="000A25BA" w:rsidRDefault="009F34BA" w:rsidP="00D12B98">
            <w:pPr>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One Health Community Mentors</w:t>
            </w:r>
          </w:p>
        </w:tc>
        <w:tc>
          <w:tcPr>
            <w:tcW w:w="4035" w:type="dxa"/>
            <w:tcMar>
              <w:top w:w="120" w:type="dxa"/>
              <w:left w:w="120" w:type="dxa"/>
              <w:bottom w:w="120" w:type="dxa"/>
              <w:right w:w="120" w:type="dxa"/>
            </w:tcMar>
          </w:tcPr>
          <w:p w:rsidR="008913D0" w:rsidRPr="000A25BA" w:rsidRDefault="008103C9" w:rsidP="00D12B98">
            <w:pPr>
              <w:spacing w:before="240" w:after="24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161</w:t>
            </w:r>
          </w:p>
        </w:tc>
      </w:tr>
    </w:tbl>
    <w:p w:rsidR="008913D0" w:rsidRPr="000A25BA" w:rsidRDefault="008913D0">
      <w:pPr>
        <w:rPr>
          <w:rFonts w:ascii="Times New Roman" w:eastAsia="Georgia" w:hAnsi="Times New Roman" w:cs="Times New Roman"/>
          <w:color w:val="000000" w:themeColor="text1"/>
        </w:rPr>
      </w:pPr>
    </w:p>
    <w:p w:rsidR="008913D0" w:rsidRPr="000A25BA" w:rsidRDefault="009F34BA" w:rsidP="00DD4B63">
      <w:pPr>
        <w:pStyle w:val="Heading2"/>
        <w:jc w:val="left"/>
        <w:rPr>
          <w:rFonts w:ascii="Times New Roman" w:hAnsi="Times New Roman" w:cs="Times New Roman"/>
          <w:color w:val="000000" w:themeColor="text1"/>
        </w:rPr>
      </w:pPr>
      <w:bookmarkStart w:id="55" w:name="_Toc225693330"/>
      <w:r w:rsidRPr="000A25BA">
        <w:rPr>
          <w:rFonts w:ascii="Times New Roman" w:hAnsi="Times New Roman" w:cs="Times New Roman"/>
          <w:color w:val="000000" w:themeColor="text1"/>
        </w:rPr>
        <w:t>Community Organizations</w:t>
      </w:r>
      <w:bookmarkEnd w:id="55"/>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This section details the presence of community-based </w:t>
      </w:r>
      <w:r w:rsidR="00D12B98" w:rsidRPr="000A25BA">
        <w:rPr>
          <w:rFonts w:ascii="Times New Roman" w:eastAsia="Georgia" w:hAnsi="Times New Roman" w:cs="Times New Roman"/>
          <w:color w:val="000000" w:themeColor="text1"/>
        </w:rPr>
        <w:t>organisations (CBOs), non-governmental organisations (NGOs), faith-based organisations</w:t>
      </w:r>
      <w:r w:rsidRPr="000A25BA">
        <w:rPr>
          <w:rFonts w:ascii="Times New Roman" w:eastAsia="Georgia" w:hAnsi="Times New Roman" w:cs="Times New Roman"/>
          <w:color w:val="000000" w:themeColor="text1"/>
        </w:rPr>
        <w:t xml:space="preserve"> (FBOs), </w:t>
      </w:r>
      <w:proofErr w:type="spellStart"/>
      <w:r w:rsidRPr="000A25BA">
        <w:rPr>
          <w:rFonts w:ascii="Times New Roman" w:eastAsia="Georgia" w:hAnsi="Times New Roman" w:cs="Times New Roman"/>
          <w:color w:val="000000" w:themeColor="text1"/>
        </w:rPr>
        <w:t>Kudumbashree</w:t>
      </w:r>
      <w:proofErr w:type="spellEnd"/>
      <w:r w:rsidRPr="000A25BA">
        <w:rPr>
          <w:rFonts w:ascii="Times New Roman" w:eastAsia="Georgia" w:hAnsi="Times New Roman" w:cs="Times New Roman"/>
          <w:color w:val="000000" w:themeColor="text1"/>
        </w:rPr>
        <w:t xml:space="preserve"> Self-Help Groups (SHGs), and </w:t>
      </w:r>
      <w:proofErr w:type="spellStart"/>
      <w:r w:rsidRPr="000A25BA">
        <w:rPr>
          <w:rFonts w:ascii="Times New Roman" w:eastAsia="Georgia" w:hAnsi="Times New Roman" w:cs="Times New Roman"/>
          <w:color w:val="000000" w:themeColor="text1"/>
        </w:rPr>
        <w:t>Ayalkootams</w:t>
      </w:r>
      <w:proofErr w:type="spellEnd"/>
      <w:r w:rsidRPr="000A25BA">
        <w:rPr>
          <w:rFonts w:ascii="Times New Roman" w:eastAsia="Georgia" w:hAnsi="Times New Roman" w:cs="Times New Roman"/>
          <w:color w:val="000000" w:themeColor="text1"/>
        </w:rPr>
        <w:t xml:space="preserve"> within the Local Self-Government Institution (LSGI). These groups enhance grassroots mobilization, resource distribution, and support networks crucial for pandemic response and community resilience.</w:t>
      </w:r>
    </w:p>
    <w:p w:rsidR="008913D0" w:rsidRPr="000A25BA" w:rsidRDefault="008913D0">
      <w:pPr>
        <w:rPr>
          <w:rFonts w:ascii="Times New Roman" w:eastAsia="Georgia" w:hAnsi="Times New Roman" w:cs="Times New Roman"/>
          <w:color w:val="000000" w:themeColor="text1"/>
        </w:rPr>
      </w:pPr>
    </w:p>
    <w:p w:rsidR="00735929" w:rsidRPr="000A25BA" w:rsidRDefault="00735929" w:rsidP="00735929">
      <w:pPr>
        <w:pStyle w:val="Caption"/>
        <w:keepNext/>
        <w:rPr>
          <w:rFonts w:ascii="Times New Roman" w:hAnsi="Times New Roman" w:cs="Times New Roman"/>
          <w:color w:val="000000" w:themeColor="text1"/>
        </w:rPr>
      </w:pPr>
      <w:bookmarkStart w:id="56" w:name="_Toc225693383"/>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17</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Community Organizations</w:t>
      </w:r>
      <w:bookmarkEnd w:id="56"/>
    </w:p>
    <w:tbl>
      <w:tblPr>
        <w:tblStyle w:val="af0"/>
        <w:tblW w:w="71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00"/>
        <w:gridCol w:w="2970"/>
      </w:tblGrid>
      <w:tr w:rsidR="008913D0" w:rsidRPr="000A25BA" w:rsidTr="00CF48F9">
        <w:trPr>
          <w:trHeight w:val="20"/>
          <w:tblHeader/>
        </w:trPr>
        <w:tc>
          <w:tcPr>
            <w:tcW w:w="4200" w:type="dxa"/>
            <w:shd w:val="clear" w:color="auto" w:fill="F2F2F2"/>
            <w:tcMar>
              <w:top w:w="120" w:type="dxa"/>
              <w:left w:w="120" w:type="dxa"/>
              <w:bottom w:w="120" w:type="dxa"/>
              <w:right w:w="120" w:type="dxa"/>
            </w:tcMar>
          </w:tcPr>
          <w:p w:rsidR="008913D0" w:rsidRPr="000A25BA" w:rsidRDefault="009F34BA" w:rsidP="00C8711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Category</w:t>
            </w:r>
            <w:r w:rsidR="00735929" w:rsidRPr="000A25BA">
              <w:rPr>
                <w:rFonts w:ascii="Times New Roman" w:eastAsia="Georgia" w:hAnsi="Times New Roman" w:cs="Times New Roman"/>
                <w:b/>
                <w:bCs/>
                <w:color w:val="000000" w:themeColor="text1"/>
              </w:rPr>
              <w:t xml:space="preserve"> (</w:t>
            </w:r>
            <w:proofErr w:type="spellStart"/>
            <w:r w:rsidR="00735929" w:rsidRPr="000A25BA">
              <w:rPr>
                <w:rFonts w:ascii="Times New Roman" w:eastAsia="Georgia" w:hAnsi="Times New Roman" w:cs="Times New Roman"/>
                <w:b/>
                <w:bCs/>
                <w:color w:val="000000" w:themeColor="text1"/>
              </w:rPr>
              <w:t>P</w:t>
            </w:r>
            <w:r w:rsidR="00407C88" w:rsidRPr="000A25BA">
              <w:rPr>
                <w:rFonts w:ascii="Times New Roman" w:eastAsia="Georgia" w:hAnsi="Times New Roman" w:cs="Times New Roman"/>
                <w:b/>
                <w:bCs/>
                <w:color w:val="000000" w:themeColor="text1"/>
              </w:rPr>
              <w:t>allickal</w:t>
            </w:r>
            <w:proofErr w:type="spellEnd"/>
            <w:r w:rsidR="00407C88" w:rsidRPr="000A25BA">
              <w:rPr>
                <w:rFonts w:ascii="Times New Roman" w:eastAsia="Georgia" w:hAnsi="Times New Roman" w:cs="Times New Roman"/>
                <w:b/>
                <w:bCs/>
                <w:color w:val="000000" w:themeColor="text1"/>
              </w:rPr>
              <w:t>)</w:t>
            </w:r>
          </w:p>
        </w:tc>
        <w:tc>
          <w:tcPr>
            <w:tcW w:w="2970" w:type="dxa"/>
            <w:shd w:val="clear" w:color="auto" w:fill="F2F2F2"/>
            <w:tcMar>
              <w:top w:w="120" w:type="dxa"/>
              <w:left w:w="120" w:type="dxa"/>
              <w:bottom w:w="120" w:type="dxa"/>
              <w:right w:w="120" w:type="dxa"/>
            </w:tcMar>
          </w:tcPr>
          <w:p w:rsidR="008913D0" w:rsidRPr="000A25BA" w:rsidRDefault="009F34BA" w:rsidP="00C8711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Total Count</w:t>
            </w:r>
          </w:p>
        </w:tc>
      </w:tr>
      <w:tr w:rsidR="008913D0" w:rsidRPr="000A25BA" w:rsidTr="00CF48F9">
        <w:trPr>
          <w:trHeight w:val="20"/>
        </w:trPr>
        <w:tc>
          <w:tcPr>
            <w:tcW w:w="4200" w:type="dxa"/>
            <w:tcMar>
              <w:top w:w="120" w:type="dxa"/>
              <w:left w:w="120" w:type="dxa"/>
              <w:bottom w:w="120" w:type="dxa"/>
              <w:right w:w="120" w:type="dxa"/>
            </w:tcMar>
          </w:tcPr>
          <w:p w:rsidR="008913D0" w:rsidRPr="000A25BA" w:rsidRDefault="009F34BA" w:rsidP="00C8711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NGOs</w:t>
            </w:r>
          </w:p>
        </w:tc>
        <w:tc>
          <w:tcPr>
            <w:tcW w:w="2970" w:type="dxa"/>
            <w:tcMar>
              <w:top w:w="120" w:type="dxa"/>
              <w:left w:w="120" w:type="dxa"/>
              <w:bottom w:w="120" w:type="dxa"/>
              <w:right w:w="120" w:type="dxa"/>
            </w:tcMar>
          </w:tcPr>
          <w:p w:rsidR="008913D0" w:rsidRPr="000A25BA" w:rsidRDefault="00456907" w:rsidP="00C87115">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8913D0" w:rsidRPr="000A25BA" w:rsidTr="00CF48F9">
        <w:trPr>
          <w:trHeight w:val="20"/>
        </w:trPr>
        <w:tc>
          <w:tcPr>
            <w:tcW w:w="4200" w:type="dxa"/>
            <w:tcMar>
              <w:top w:w="120" w:type="dxa"/>
              <w:left w:w="120" w:type="dxa"/>
              <w:bottom w:w="120" w:type="dxa"/>
              <w:right w:w="120" w:type="dxa"/>
            </w:tcMar>
          </w:tcPr>
          <w:p w:rsidR="008913D0" w:rsidRPr="000A25BA" w:rsidRDefault="009F34BA" w:rsidP="00C8711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Religious based organizations</w:t>
            </w:r>
          </w:p>
        </w:tc>
        <w:tc>
          <w:tcPr>
            <w:tcW w:w="2970" w:type="dxa"/>
            <w:tcMar>
              <w:top w:w="120" w:type="dxa"/>
              <w:left w:w="120" w:type="dxa"/>
              <w:bottom w:w="120" w:type="dxa"/>
              <w:right w:w="120" w:type="dxa"/>
            </w:tcMar>
          </w:tcPr>
          <w:p w:rsidR="008913D0" w:rsidRPr="000A25BA" w:rsidRDefault="00456907" w:rsidP="00C87115">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CF48F9">
        <w:trPr>
          <w:trHeight w:val="20"/>
        </w:trPr>
        <w:tc>
          <w:tcPr>
            <w:tcW w:w="4200" w:type="dxa"/>
            <w:tcMar>
              <w:top w:w="120" w:type="dxa"/>
              <w:left w:w="120" w:type="dxa"/>
              <w:bottom w:w="120" w:type="dxa"/>
              <w:right w:w="120" w:type="dxa"/>
            </w:tcMar>
          </w:tcPr>
          <w:p w:rsidR="008913D0" w:rsidRPr="000A25BA" w:rsidRDefault="009F34BA" w:rsidP="00C8711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Foreign based organizations</w:t>
            </w:r>
          </w:p>
        </w:tc>
        <w:tc>
          <w:tcPr>
            <w:tcW w:w="2970" w:type="dxa"/>
            <w:tcMar>
              <w:top w:w="120" w:type="dxa"/>
              <w:left w:w="120" w:type="dxa"/>
              <w:bottom w:w="120" w:type="dxa"/>
              <w:right w:w="120" w:type="dxa"/>
            </w:tcMar>
          </w:tcPr>
          <w:p w:rsidR="008913D0" w:rsidRPr="000A25BA" w:rsidRDefault="00B03372" w:rsidP="00C87115">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CF48F9">
        <w:trPr>
          <w:trHeight w:val="20"/>
        </w:trPr>
        <w:tc>
          <w:tcPr>
            <w:tcW w:w="4200" w:type="dxa"/>
            <w:tcMar>
              <w:top w:w="120" w:type="dxa"/>
              <w:left w:w="120" w:type="dxa"/>
              <w:bottom w:w="120" w:type="dxa"/>
              <w:right w:w="120" w:type="dxa"/>
            </w:tcMar>
          </w:tcPr>
          <w:p w:rsidR="008913D0" w:rsidRPr="000A25BA" w:rsidRDefault="009F34BA" w:rsidP="00C8711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Sports Club/youth clubs</w:t>
            </w:r>
          </w:p>
        </w:tc>
        <w:tc>
          <w:tcPr>
            <w:tcW w:w="2970" w:type="dxa"/>
            <w:tcMar>
              <w:top w:w="120" w:type="dxa"/>
              <w:left w:w="120" w:type="dxa"/>
              <w:bottom w:w="120" w:type="dxa"/>
              <w:right w:w="120" w:type="dxa"/>
            </w:tcMar>
          </w:tcPr>
          <w:p w:rsidR="008913D0" w:rsidRPr="000A25BA" w:rsidRDefault="00B03372" w:rsidP="00C87115">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w:t>
            </w:r>
          </w:p>
        </w:tc>
      </w:tr>
      <w:tr w:rsidR="008913D0" w:rsidRPr="000A25BA" w:rsidTr="00CF48F9">
        <w:trPr>
          <w:trHeight w:val="20"/>
        </w:trPr>
        <w:tc>
          <w:tcPr>
            <w:tcW w:w="4200" w:type="dxa"/>
            <w:tcMar>
              <w:top w:w="120" w:type="dxa"/>
              <w:left w:w="120" w:type="dxa"/>
              <w:bottom w:w="120" w:type="dxa"/>
              <w:right w:w="120" w:type="dxa"/>
            </w:tcMar>
          </w:tcPr>
          <w:p w:rsidR="008913D0" w:rsidRPr="000A25BA" w:rsidRDefault="009F34BA" w:rsidP="00C87115">
            <w:pPr>
              <w:spacing w:line="240" w:lineRule="auto"/>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Kudumbashree</w:t>
            </w:r>
            <w:proofErr w:type="spellEnd"/>
            <w:r w:rsidRPr="000A25BA">
              <w:rPr>
                <w:rFonts w:ascii="Times New Roman" w:eastAsia="Georgia" w:hAnsi="Times New Roman" w:cs="Times New Roman"/>
                <w:color w:val="000000" w:themeColor="text1"/>
              </w:rPr>
              <w:t xml:space="preserve"> SHGs</w:t>
            </w:r>
          </w:p>
        </w:tc>
        <w:tc>
          <w:tcPr>
            <w:tcW w:w="2970" w:type="dxa"/>
            <w:tcMar>
              <w:top w:w="120" w:type="dxa"/>
              <w:left w:w="120" w:type="dxa"/>
              <w:bottom w:w="120" w:type="dxa"/>
              <w:right w:w="120" w:type="dxa"/>
            </w:tcMar>
          </w:tcPr>
          <w:p w:rsidR="008913D0" w:rsidRPr="000A25BA" w:rsidRDefault="00B635B7" w:rsidP="00C87115">
            <w:pPr>
              <w:spacing w:before="240" w:after="240"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427</w:t>
            </w:r>
          </w:p>
        </w:tc>
      </w:tr>
      <w:tr w:rsidR="008913D0" w:rsidRPr="000A25BA" w:rsidTr="00CF48F9">
        <w:trPr>
          <w:trHeight w:val="20"/>
        </w:trPr>
        <w:tc>
          <w:tcPr>
            <w:tcW w:w="4200" w:type="dxa"/>
            <w:tcMar>
              <w:top w:w="120" w:type="dxa"/>
              <w:left w:w="120" w:type="dxa"/>
              <w:bottom w:w="120" w:type="dxa"/>
              <w:right w:w="120" w:type="dxa"/>
            </w:tcMar>
          </w:tcPr>
          <w:p w:rsidR="008913D0" w:rsidRPr="000A25BA" w:rsidRDefault="009F34BA" w:rsidP="00C87115">
            <w:pPr>
              <w:spacing w:line="240" w:lineRule="auto"/>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Ayalkootams</w:t>
            </w:r>
            <w:proofErr w:type="spellEnd"/>
          </w:p>
        </w:tc>
        <w:tc>
          <w:tcPr>
            <w:tcW w:w="2970" w:type="dxa"/>
            <w:tcMar>
              <w:top w:w="120" w:type="dxa"/>
              <w:left w:w="120" w:type="dxa"/>
              <w:bottom w:w="120" w:type="dxa"/>
              <w:right w:w="120" w:type="dxa"/>
            </w:tcMar>
          </w:tcPr>
          <w:p w:rsidR="008913D0" w:rsidRPr="000A25BA" w:rsidRDefault="00B635B7" w:rsidP="00C8711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427</w:t>
            </w:r>
          </w:p>
        </w:tc>
      </w:tr>
      <w:tr w:rsidR="008913D0" w:rsidRPr="000A25BA" w:rsidTr="00CF48F9">
        <w:trPr>
          <w:trHeight w:val="20"/>
        </w:trPr>
        <w:tc>
          <w:tcPr>
            <w:tcW w:w="4200" w:type="dxa"/>
            <w:tcMar>
              <w:top w:w="120" w:type="dxa"/>
              <w:left w:w="120" w:type="dxa"/>
              <w:bottom w:w="120" w:type="dxa"/>
              <w:right w:w="120" w:type="dxa"/>
            </w:tcMar>
          </w:tcPr>
          <w:p w:rsidR="008913D0" w:rsidRPr="000A25BA" w:rsidRDefault="009F34BA" w:rsidP="00C8711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Political organizations</w:t>
            </w:r>
          </w:p>
        </w:tc>
        <w:tc>
          <w:tcPr>
            <w:tcW w:w="2970" w:type="dxa"/>
            <w:tcMar>
              <w:top w:w="120" w:type="dxa"/>
              <w:left w:w="120" w:type="dxa"/>
              <w:bottom w:w="120" w:type="dxa"/>
              <w:right w:w="120" w:type="dxa"/>
            </w:tcMar>
          </w:tcPr>
          <w:p w:rsidR="008913D0" w:rsidRPr="000A25BA" w:rsidRDefault="00B635B7" w:rsidP="00C8711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r>
      <w:tr w:rsidR="008913D0" w:rsidRPr="000A25BA" w:rsidTr="00CF48F9">
        <w:trPr>
          <w:trHeight w:val="20"/>
        </w:trPr>
        <w:tc>
          <w:tcPr>
            <w:tcW w:w="4200" w:type="dxa"/>
            <w:tcMar>
              <w:top w:w="120" w:type="dxa"/>
              <w:left w:w="120" w:type="dxa"/>
              <w:bottom w:w="120" w:type="dxa"/>
              <w:right w:w="120" w:type="dxa"/>
            </w:tcMar>
          </w:tcPr>
          <w:p w:rsidR="008913D0" w:rsidRPr="000A25BA" w:rsidRDefault="009F34BA" w:rsidP="00C8711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Residential organizations</w:t>
            </w:r>
          </w:p>
        </w:tc>
        <w:tc>
          <w:tcPr>
            <w:tcW w:w="2970" w:type="dxa"/>
            <w:tcMar>
              <w:top w:w="120" w:type="dxa"/>
              <w:left w:w="120" w:type="dxa"/>
              <w:bottom w:w="120" w:type="dxa"/>
              <w:right w:w="120" w:type="dxa"/>
            </w:tcMar>
          </w:tcPr>
          <w:p w:rsidR="008913D0" w:rsidRPr="000A25BA" w:rsidRDefault="00456907" w:rsidP="00C8711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b/>
      </w:r>
    </w:p>
    <w:p w:rsidR="008913D0" w:rsidRPr="000A25BA" w:rsidRDefault="009F34BA" w:rsidP="007A0865">
      <w:pPr>
        <w:pStyle w:val="Heading2"/>
        <w:rPr>
          <w:rFonts w:ascii="Times New Roman" w:hAnsi="Times New Roman" w:cs="Times New Roman"/>
          <w:color w:val="000000" w:themeColor="text1"/>
        </w:rPr>
      </w:pPr>
      <w:bookmarkStart w:id="57" w:name="_Toc225693331"/>
      <w:r w:rsidRPr="000A25BA">
        <w:rPr>
          <w:rFonts w:ascii="Times New Roman" w:hAnsi="Times New Roman" w:cs="Times New Roman"/>
          <w:color w:val="000000" w:themeColor="text1"/>
        </w:rPr>
        <w:t>Administrative &amp; Emergency Services</w:t>
      </w:r>
      <w:bookmarkEnd w:id="57"/>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8913D0" w:rsidRPr="000A25BA" w:rsidRDefault="008913D0">
      <w:pPr>
        <w:rPr>
          <w:rFonts w:ascii="Times New Roman" w:eastAsia="Georgia" w:hAnsi="Times New Roman" w:cs="Times New Roman"/>
          <w:color w:val="000000" w:themeColor="text1"/>
        </w:rPr>
      </w:pPr>
    </w:p>
    <w:p w:rsidR="00735929" w:rsidRPr="000A25BA" w:rsidRDefault="00735929" w:rsidP="00735929">
      <w:pPr>
        <w:pStyle w:val="Caption"/>
        <w:keepNext/>
        <w:rPr>
          <w:rFonts w:ascii="Times New Roman" w:hAnsi="Times New Roman" w:cs="Times New Roman"/>
          <w:color w:val="000000" w:themeColor="text1"/>
        </w:rPr>
      </w:pPr>
      <w:bookmarkStart w:id="58" w:name="_Toc225693384"/>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18</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Administrative &amp; Emergency Services</w:t>
      </w:r>
      <w:bookmarkEnd w:id="58"/>
    </w:p>
    <w:tbl>
      <w:tblPr>
        <w:tblStyle w:val="af1"/>
        <w:tblW w:w="92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540"/>
        <w:gridCol w:w="2834"/>
        <w:gridCol w:w="2834"/>
      </w:tblGrid>
      <w:tr w:rsidR="008913D0" w:rsidRPr="000A25BA" w:rsidTr="00735929">
        <w:trPr>
          <w:trHeight w:val="20"/>
        </w:trPr>
        <w:tc>
          <w:tcPr>
            <w:tcW w:w="3540"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Category</w:t>
            </w:r>
            <w:r w:rsidR="00735929" w:rsidRPr="000A25BA">
              <w:rPr>
                <w:rFonts w:ascii="Times New Roman" w:eastAsia="Georgia" w:hAnsi="Times New Roman" w:cs="Times New Roman"/>
                <w:color w:val="000000" w:themeColor="text1"/>
              </w:rPr>
              <w:t xml:space="preserve"> </w:t>
            </w:r>
            <w:r w:rsidR="00407C88" w:rsidRPr="000A25BA">
              <w:rPr>
                <w:rFonts w:ascii="Times New Roman" w:eastAsia="Georgia" w:hAnsi="Times New Roman" w:cs="Times New Roman"/>
                <w:color w:val="000000" w:themeColor="text1"/>
              </w:rPr>
              <w:t>(</w:t>
            </w:r>
            <w:proofErr w:type="spellStart"/>
            <w:r w:rsidR="00407C88" w:rsidRPr="000A25BA">
              <w:rPr>
                <w:rFonts w:ascii="Times New Roman" w:eastAsia="Georgia" w:hAnsi="Times New Roman" w:cs="Times New Roman"/>
                <w:color w:val="000000" w:themeColor="text1"/>
              </w:rPr>
              <w:t>Pallickal</w:t>
            </w:r>
            <w:proofErr w:type="spellEnd"/>
            <w:r w:rsidR="00407C88" w:rsidRPr="000A25BA">
              <w:rPr>
                <w:rFonts w:ascii="Times New Roman" w:eastAsia="Georgia" w:hAnsi="Times New Roman" w:cs="Times New Roman"/>
                <w:color w:val="000000" w:themeColor="text1"/>
              </w:rPr>
              <w:t>)</w:t>
            </w:r>
          </w:p>
        </w:tc>
        <w:tc>
          <w:tcPr>
            <w:tcW w:w="2834"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Total Count</w:t>
            </w:r>
          </w:p>
        </w:tc>
        <w:tc>
          <w:tcPr>
            <w:tcW w:w="2834"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Contact details </w:t>
            </w:r>
          </w:p>
        </w:tc>
      </w:tr>
      <w:tr w:rsidR="008913D0" w:rsidRPr="000A25BA" w:rsidTr="00735929">
        <w:trPr>
          <w:trHeight w:val="20"/>
        </w:trPr>
        <w:tc>
          <w:tcPr>
            <w:tcW w:w="3540"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Police Stations</w:t>
            </w:r>
          </w:p>
        </w:tc>
        <w:tc>
          <w:tcPr>
            <w:tcW w:w="2834" w:type="dxa"/>
            <w:tcMar>
              <w:top w:w="120" w:type="dxa"/>
              <w:left w:w="120" w:type="dxa"/>
              <w:bottom w:w="120" w:type="dxa"/>
              <w:right w:w="120" w:type="dxa"/>
            </w:tcMar>
          </w:tcPr>
          <w:p w:rsidR="008913D0" w:rsidRPr="000A25BA" w:rsidRDefault="00B635B7"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834" w:type="dxa"/>
            <w:tcMar>
              <w:top w:w="120" w:type="dxa"/>
              <w:left w:w="120" w:type="dxa"/>
              <w:bottom w:w="120" w:type="dxa"/>
              <w:right w:w="120" w:type="dxa"/>
            </w:tcMar>
          </w:tcPr>
          <w:p w:rsidR="008913D0" w:rsidRPr="000A25BA" w:rsidRDefault="001177D5"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735929">
        <w:trPr>
          <w:trHeight w:val="20"/>
        </w:trPr>
        <w:tc>
          <w:tcPr>
            <w:tcW w:w="3540"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Fire &amp; Rescue Stations</w:t>
            </w:r>
          </w:p>
        </w:tc>
        <w:tc>
          <w:tcPr>
            <w:tcW w:w="2834" w:type="dxa"/>
            <w:tcMar>
              <w:top w:w="120" w:type="dxa"/>
              <w:left w:w="120" w:type="dxa"/>
              <w:bottom w:w="120" w:type="dxa"/>
              <w:right w:w="120" w:type="dxa"/>
            </w:tcMar>
          </w:tcPr>
          <w:p w:rsidR="008913D0" w:rsidRPr="000A25BA" w:rsidRDefault="00B635B7"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834" w:type="dxa"/>
            <w:tcMar>
              <w:top w:w="120" w:type="dxa"/>
              <w:left w:w="120" w:type="dxa"/>
              <w:bottom w:w="120" w:type="dxa"/>
              <w:right w:w="120" w:type="dxa"/>
            </w:tcMar>
          </w:tcPr>
          <w:p w:rsidR="008913D0" w:rsidRPr="000A25BA" w:rsidRDefault="001177D5"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735929">
        <w:trPr>
          <w:trHeight w:val="20"/>
        </w:trPr>
        <w:tc>
          <w:tcPr>
            <w:tcW w:w="3540"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Water Pumping Points</w:t>
            </w:r>
          </w:p>
        </w:tc>
        <w:tc>
          <w:tcPr>
            <w:tcW w:w="2834" w:type="dxa"/>
            <w:tcMar>
              <w:top w:w="120" w:type="dxa"/>
              <w:left w:w="120" w:type="dxa"/>
              <w:bottom w:w="120" w:type="dxa"/>
              <w:right w:w="120" w:type="dxa"/>
            </w:tcMar>
          </w:tcPr>
          <w:p w:rsidR="008913D0" w:rsidRPr="000A25BA" w:rsidRDefault="00B635B7"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834" w:type="dxa"/>
            <w:tcMar>
              <w:top w:w="120" w:type="dxa"/>
              <w:left w:w="120" w:type="dxa"/>
              <w:bottom w:w="120" w:type="dxa"/>
              <w:right w:w="120" w:type="dxa"/>
            </w:tcMar>
          </w:tcPr>
          <w:p w:rsidR="008913D0" w:rsidRPr="000A25BA" w:rsidRDefault="001177D5"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735929">
        <w:trPr>
          <w:trHeight w:val="20"/>
        </w:trPr>
        <w:tc>
          <w:tcPr>
            <w:tcW w:w="3540"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Public Distribution System (PDS)</w:t>
            </w:r>
          </w:p>
        </w:tc>
        <w:tc>
          <w:tcPr>
            <w:tcW w:w="2834" w:type="dxa"/>
            <w:tcMar>
              <w:top w:w="120" w:type="dxa"/>
              <w:left w:w="120" w:type="dxa"/>
              <w:bottom w:w="120" w:type="dxa"/>
              <w:right w:w="120" w:type="dxa"/>
            </w:tcMar>
          </w:tcPr>
          <w:p w:rsidR="008913D0" w:rsidRPr="000A25BA" w:rsidRDefault="00FB79B6"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2834" w:type="dxa"/>
            <w:tcMar>
              <w:top w:w="120" w:type="dxa"/>
              <w:left w:w="120" w:type="dxa"/>
              <w:bottom w:w="120" w:type="dxa"/>
              <w:right w:w="120" w:type="dxa"/>
            </w:tcMar>
          </w:tcPr>
          <w:p w:rsidR="008913D0" w:rsidRPr="000A25BA" w:rsidRDefault="001177D5" w:rsidP="00C87115">
            <w:pPr>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Adoor</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Taluk</w:t>
            </w:r>
            <w:proofErr w:type="spellEnd"/>
            <w:r w:rsidRPr="000A25BA">
              <w:rPr>
                <w:rFonts w:ascii="Times New Roman" w:eastAsia="Georgia" w:hAnsi="Times New Roman" w:cs="Times New Roman"/>
                <w:color w:val="000000" w:themeColor="text1"/>
              </w:rPr>
              <w:t xml:space="preserve"> Supply Office</w:t>
            </w:r>
          </w:p>
        </w:tc>
      </w:tr>
    </w:tbl>
    <w:p w:rsidR="00CF48F9" w:rsidRPr="000A25BA" w:rsidRDefault="00CF48F9" w:rsidP="00C87115">
      <w:pPr>
        <w:pStyle w:val="Heading2"/>
        <w:rPr>
          <w:rFonts w:ascii="Times New Roman" w:eastAsia="Georgia" w:hAnsi="Times New Roman" w:cs="Times New Roman"/>
          <w:color w:val="000000" w:themeColor="text1"/>
        </w:rPr>
      </w:pPr>
    </w:p>
    <w:p w:rsidR="008913D0" w:rsidRPr="000A25BA" w:rsidRDefault="009F34BA" w:rsidP="007A0865">
      <w:pPr>
        <w:pStyle w:val="Heading2"/>
        <w:rPr>
          <w:rFonts w:ascii="Times New Roman" w:hAnsi="Times New Roman" w:cs="Times New Roman"/>
          <w:color w:val="000000" w:themeColor="text1"/>
        </w:rPr>
      </w:pPr>
      <w:bookmarkStart w:id="59" w:name="_Toc225693332"/>
      <w:r w:rsidRPr="000A25BA">
        <w:rPr>
          <w:rFonts w:ascii="Times New Roman" w:hAnsi="Times New Roman" w:cs="Times New Roman"/>
          <w:color w:val="000000" w:themeColor="text1"/>
        </w:rPr>
        <w:t>Information regarding resources</w:t>
      </w:r>
      <w:bookmarkEnd w:id="59"/>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w:t>
      </w:r>
      <w:proofErr w:type="gramStart"/>
      <w:r w:rsidRPr="000A25BA">
        <w:rPr>
          <w:rFonts w:ascii="Times New Roman" w:eastAsia="Georgia" w:hAnsi="Times New Roman" w:cs="Times New Roman"/>
          <w:color w:val="000000" w:themeColor="text1"/>
        </w:rPr>
        <w:t>lorries</w:t>
      </w:r>
      <w:proofErr w:type="gramEnd"/>
      <w:r w:rsidRPr="000A25BA">
        <w:rPr>
          <w:rFonts w:ascii="Times New Roman" w:eastAsia="Georgia" w:hAnsi="Times New Roman" w:cs="Times New Roman"/>
          <w:color w:val="000000" w:themeColor="text1"/>
        </w:rPr>
        <w:t xml:space="preserve">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8913D0" w:rsidRPr="000A25BA" w:rsidRDefault="008913D0">
      <w:pPr>
        <w:rPr>
          <w:rFonts w:ascii="Times New Roman" w:eastAsia="Georgia" w:hAnsi="Times New Roman" w:cs="Times New Roman"/>
          <w:color w:val="000000" w:themeColor="text1"/>
        </w:rPr>
      </w:pPr>
    </w:p>
    <w:p w:rsidR="00874B71" w:rsidRPr="000A25BA" w:rsidRDefault="00874B71" w:rsidP="00874B71">
      <w:pPr>
        <w:pStyle w:val="Caption"/>
        <w:keepNext/>
        <w:rPr>
          <w:rFonts w:ascii="Times New Roman" w:hAnsi="Times New Roman" w:cs="Times New Roman"/>
          <w:color w:val="000000" w:themeColor="text1"/>
        </w:rPr>
      </w:pPr>
      <w:bookmarkStart w:id="60" w:name="_Toc225693385"/>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19</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Information of Motor Vehicles</w:t>
      </w:r>
      <w:bookmarkEnd w:id="60"/>
    </w:p>
    <w:tbl>
      <w:tblPr>
        <w:tblStyle w:val="af2"/>
        <w:tblW w:w="91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985"/>
        <w:gridCol w:w="3165"/>
      </w:tblGrid>
      <w:tr w:rsidR="008913D0" w:rsidRPr="000A25BA" w:rsidTr="00CF48F9">
        <w:trPr>
          <w:trHeight w:val="20"/>
        </w:trPr>
        <w:tc>
          <w:tcPr>
            <w:tcW w:w="5985" w:type="dxa"/>
            <w:shd w:val="clear" w:color="auto" w:fill="DDDDDD"/>
            <w:tcMar>
              <w:top w:w="100" w:type="dxa"/>
              <w:left w:w="100" w:type="dxa"/>
              <w:bottom w:w="100" w:type="dxa"/>
              <w:right w:w="100" w:type="dxa"/>
            </w:tcMar>
          </w:tcPr>
          <w:p w:rsidR="008913D0" w:rsidRPr="000A25BA" w:rsidRDefault="009F34B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Means of transportation</w:t>
            </w:r>
            <w:r w:rsidR="001C547F" w:rsidRPr="000A25BA">
              <w:rPr>
                <w:rFonts w:ascii="Times New Roman" w:eastAsia="Georgia" w:hAnsi="Times New Roman" w:cs="Times New Roman"/>
                <w:color w:val="000000" w:themeColor="text1"/>
              </w:rPr>
              <w:t>(</w:t>
            </w:r>
            <w:proofErr w:type="spellStart"/>
            <w:r w:rsidR="001C547F" w:rsidRPr="000A25BA">
              <w:rPr>
                <w:rFonts w:ascii="Times New Roman" w:eastAsia="Georgia" w:hAnsi="Times New Roman" w:cs="Times New Roman"/>
                <w:color w:val="000000" w:themeColor="text1"/>
              </w:rPr>
              <w:t>Pallickal</w:t>
            </w:r>
            <w:proofErr w:type="spellEnd"/>
            <w:r w:rsidR="001C547F" w:rsidRPr="000A25BA">
              <w:rPr>
                <w:rFonts w:ascii="Times New Roman" w:eastAsia="Georgia" w:hAnsi="Times New Roman" w:cs="Times New Roman"/>
                <w:color w:val="000000" w:themeColor="text1"/>
              </w:rPr>
              <w:t>)</w:t>
            </w:r>
          </w:p>
        </w:tc>
        <w:tc>
          <w:tcPr>
            <w:tcW w:w="3165" w:type="dxa"/>
            <w:shd w:val="clear" w:color="auto" w:fill="DDDDDD"/>
            <w:tcMar>
              <w:top w:w="100" w:type="dxa"/>
              <w:left w:w="100" w:type="dxa"/>
              <w:bottom w:w="100" w:type="dxa"/>
              <w:right w:w="100" w:type="dxa"/>
            </w:tcMar>
          </w:tcPr>
          <w:p w:rsidR="008913D0" w:rsidRPr="000A25BA" w:rsidRDefault="009F34B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Total Count</w:t>
            </w:r>
          </w:p>
        </w:tc>
      </w:tr>
      <w:tr w:rsidR="008913D0" w:rsidRPr="000A25BA" w:rsidTr="00CF48F9">
        <w:trPr>
          <w:trHeight w:val="20"/>
        </w:trPr>
        <w:tc>
          <w:tcPr>
            <w:tcW w:w="5985" w:type="dxa"/>
            <w:tcMar>
              <w:top w:w="100" w:type="dxa"/>
              <w:left w:w="100" w:type="dxa"/>
              <w:bottom w:w="100" w:type="dxa"/>
              <w:right w:w="100" w:type="dxa"/>
            </w:tcMar>
          </w:tcPr>
          <w:p w:rsidR="008913D0" w:rsidRPr="000A25BA" w:rsidRDefault="009F34B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JCB</w:t>
            </w:r>
          </w:p>
        </w:tc>
        <w:tc>
          <w:tcPr>
            <w:tcW w:w="3165" w:type="dxa"/>
            <w:tcMar>
              <w:top w:w="100" w:type="dxa"/>
              <w:left w:w="100" w:type="dxa"/>
              <w:bottom w:w="100" w:type="dxa"/>
              <w:right w:w="100" w:type="dxa"/>
            </w:tcMar>
          </w:tcPr>
          <w:p w:rsidR="008913D0" w:rsidRPr="000A25BA" w:rsidRDefault="00B03372"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8913D0" w:rsidRPr="000A25BA" w:rsidTr="00CF48F9">
        <w:trPr>
          <w:trHeight w:val="20"/>
        </w:trPr>
        <w:tc>
          <w:tcPr>
            <w:tcW w:w="5985" w:type="dxa"/>
            <w:tcMar>
              <w:top w:w="100" w:type="dxa"/>
              <w:left w:w="100" w:type="dxa"/>
              <w:bottom w:w="100" w:type="dxa"/>
              <w:right w:w="100" w:type="dxa"/>
            </w:tcMar>
          </w:tcPr>
          <w:p w:rsidR="008913D0" w:rsidRPr="000A25BA" w:rsidRDefault="009F34B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Crane</w:t>
            </w:r>
          </w:p>
        </w:tc>
        <w:tc>
          <w:tcPr>
            <w:tcW w:w="3165" w:type="dxa"/>
            <w:tcMar>
              <w:top w:w="100" w:type="dxa"/>
              <w:left w:w="100" w:type="dxa"/>
              <w:bottom w:w="100" w:type="dxa"/>
              <w:right w:w="100" w:type="dxa"/>
            </w:tcMar>
          </w:tcPr>
          <w:p w:rsidR="008913D0" w:rsidRPr="000A25BA" w:rsidRDefault="00054E10"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CF48F9">
        <w:trPr>
          <w:trHeight w:val="20"/>
        </w:trPr>
        <w:tc>
          <w:tcPr>
            <w:tcW w:w="5985" w:type="dxa"/>
            <w:tcMar>
              <w:top w:w="100" w:type="dxa"/>
              <w:left w:w="100" w:type="dxa"/>
              <w:bottom w:w="100" w:type="dxa"/>
              <w:right w:w="100" w:type="dxa"/>
            </w:tcMar>
          </w:tcPr>
          <w:p w:rsidR="008913D0" w:rsidRPr="000A25BA" w:rsidRDefault="009F34B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Heavy Trucks</w:t>
            </w:r>
          </w:p>
        </w:tc>
        <w:tc>
          <w:tcPr>
            <w:tcW w:w="3165" w:type="dxa"/>
            <w:tcMar>
              <w:top w:w="100" w:type="dxa"/>
              <w:left w:w="100" w:type="dxa"/>
              <w:bottom w:w="100" w:type="dxa"/>
              <w:right w:w="100" w:type="dxa"/>
            </w:tcMar>
          </w:tcPr>
          <w:p w:rsidR="008913D0" w:rsidRPr="000A25BA" w:rsidRDefault="00B03372"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r>
      <w:tr w:rsidR="008913D0" w:rsidRPr="000A25BA" w:rsidTr="00CF48F9">
        <w:trPr>
          <w:trHeight w:val="20"/>
        </w:trPr>
        <w:tc>
          <w:tcPr>
            <w:tcW w:w="5985" w:type="dxa"/>
            <w:tcMar>
              <w:top w:w="100" w:type="dxa"/>
              <w:left w:w="100" w:type="dxa"/>
              <w:bottom w:w="100" w:type="dxa"/>
              <w:right w:w="100" w:type="dxa"/>
            </w:tcMar>
          </w:tcPr>
          <w:p w:rsidR="008913D0" w:rsidRPr="000A25BA" w:rsidRDefault="009F34B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Tractor</w:t>
            </w:r>
          </w:p>
        </w:tc>
        <w:tc>
          <w:tcPr>
            <w:tcW w:w="3165" w:type="dxa"/>
            <w:tcMar>
              <w:top w:w="100" w:type="dxa"/>
              <w:left w:w="100" w:type="dxa"/>
              <w:bottom w:w="100" w:type="dxa"/>
              <w:right w:w="100" w:type="dxa"/>
            </w:tcMar>
          </w:tcPr>
          <w:p w:rsidR="008913D0" w:rsidRPr="000A25BA" w:rsidRDefault="00B03372"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r>
      <w:tr w:rsidR="008913D0" w:rsidRPr="000A25BA" w:rsidTr="00CF48F9">
        <w:trPr>
          <w:trHeight w:val="20"/>
        </w:trPr>
        <w:tc>
          <w:tcPr>
            <w:tcW w:w="5985" w:type="dxa"/>
            <w:tcMar>
              <w:top w:w="100" w:type="dxa"/>
              <w:left w:w="100" w:type="dxa"/>
              <w:bottom w:w="100" w:type="dxa"/>
              <w:right w:w="100" w:type="dxa"/>
            </w:tcMar>
          </w:tcPr>
          <w:p w:rsidR="008913D0" w:rsidRPr="000A25BA" w:rsidRDefault="009F34B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Ambulances</w:t>
            </w:r>
          </w:p>
        </w:tc>
        <w:tc>
          <w:tcPr>
            <w:tcW w:w="3165" w:type="dxa"/>
            <w:tcMar>
              <w:top w:w="100" w:type="dxa"/>
              <w:left w:w="100" w:type="dxa"/>
              <w:bottom w:w="100" w:type="dxa"/>
              <w:right w:w="100" w:type="dxa"/>
            </w:tcMar>
          </w:tcPr>
          <w:p w:rsidR="008913D0" w:rsidRPr="000A25BA" w:rsidRDefault="00EB616E"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r>
      <w:tr w:rsidR="008913D0" w:rsidRPr="000A25BA" w:rsidTr="00CF48F9">
        <w:trPr>
          <w:trHeight w:val="20"/>
        </w:trPr>
        <w:tc>
          <w:tcPr>
            <w:tcW w:w="5985" w:type="dxa"/>
            <w:tcMar>
              <w:top w:w="100" w:type="dxa"/>
              <w:left w:w="100" w:type="dxa"/>
              <w:bottom w:w="100" w:type="dxa"/>
              <w:right w:w="100" w:type="dxa"/>
            </w:tcMar>
          </w:tcPr>
          <w:p w:rsidR="008913D0" w:rsidRPr="000A25BA" w:rsidRDefault="009F34B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Mobile mortuaries</w:t>
            </w:r>
          </w:p>
        </w:tc>
        <w:tc>
          <w:tcPr>
            <w:tcW w:w="3165" w:type="dxa"/>
            <w:tcMar>
              <w:top w:w="100" w:type="dxa"/>
              <w:left w:w="100" w:type="dxa"/>
              <w:bottom w:w="100" w:type="dxa"/>
              <w:right w:w="100" w:type="dxa"/>
            </w:tcMar>
          </w:tcPr>
          <w:p w:rsidR="008913D0" w:rsidRPr="000A25BA" w:rsidRDefault="00B1632A" w:rsidP="00C8711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CF48F9">
        <w:trPr>
          <w:trHeight w:val="20"/>
        </w:trPr>
        <w:tc>
          <w:tcPr>
            <w:tcW w:w="5985" w:type="dxa"/>
            <w:tcMar>
              <w:top w:w="100" w:type="dxa"/>
              <w:left w:w="100" w:type="dxa"/>
              <w:bottom w:w="100" w:type="dxa"/>
              <w:right w:w="100" w:type="dxa"/>
            </w:tcMar>
          </w:tcPr>
          <w:p w:rsidR="008913D0" w:rsidRPr="000A25BA" w:rsidRDefault="009F34B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Boats</w:t>
            </w:r>
          </w:p>
        </w:tc>
        <w:tc>
          <w:tcPr>
            <w:tcW w:w="3165" w:type="dxa"/>
            <w:tcMar>
              <w:top w:w="100" w:type="dxa"/>
              <w:left w:w="100" w:type="dxa"/>
              <w:bottom w:w="100" w:type="dxa"/>
              <w:right w:w="100" w:type="dxa"/>
            </w:tcMar>
          </w:tcPr>
          <w:p w:rsidR="008913D0" w:rsidRPr="000A25BA" w:rsidRDefault="00EB616E"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CF48F9">
        <w:trPr>
          <w:trHeight w:val="20"/>
        </w:trPr>
        <w:tc>
          <w:tcPr>
            <w:tcW w:w="5985" w:type="dxa"/>
            <w:tcMar>
              <w:top w:w="100" w:type="dxa"/>
              <w:left w:w="100" w:type="dxa"/>
              <w:bottom w:w="100" w:type="dxa"/>
              <w:right w:w="100" w:type="dxa"/>
            </w:tcMar>
          </w:tcPr>
          <w:p w:rsidR="008913D0" w:rsidRPr="000A25BA" w:rsidRDefault="009F34B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Taxi service</w:t>
            </w:r>
          </w:p>
        </w:tc>
        <w:tc>
          <w:tcPr>
            <w:tcW w:w="3165" w:type="dxa"/>
            <w:tcMar>
              <w:top w:w="100" w:type="dxa"/>
              <w:left w:w="100" w:type="dxa"/>
              <w:bottom w:w="100" w:type="dxa"/>
              <w:right w:w="100" w:type="dxa"/>
            </w:tcMar>
          </w:tcPr>
          <w:p w:rsidR="008913D0" w:rsidRPr="000A25BA" w:rsidRDefault="00873F1C"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r>
    </w:tbl>
    <w:p w:rsidR="00C87115" w:rsidRPr="000A25BA" w:rsidRDefault="00C87115" w:rsidP="00C87115">
      <w:pPr>
        <w:spacing w:before="240" w:after="240"/>
        <w:ind w:right="600"/>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Note:</w:t>
      </w:r>
      <w:r w:rsidRPr="000A25BA">
        <w:rPr>
          <w:rFonts w:ascii="Times New Roman" w:eastAsia="Georgia" w:hAnsi="Times New Roman" w:cs="Times New Roman"/>
          <w:color w:val="000000" w:themeColor="text1"/>
        </w:rPr>
        <w:t xml:space="preserve"> For specific detail</w:t>
      </w:r>
      <w:r w:rsidR="003A2789">
        <w:rPr>
          <w:rFonts w:ascii="Times New Roman" w:eastAsia="Georgia" w:hAnsi="Times New Roman" w:cs="Times New Roman"/>
          <w:color w:val="000000" w:themeColor="text1"/>
        </w:rPr>
        <w:t xml:space="preserve">s regarding vehicle owners and </w:t>
      </w:r>
      <w:r w:rsidRPr="000A25BA">
        <w:rPr>
          <w:rFonts w:ascii="Times New Roman" w:eastAsia="Georgia" w:hAnsi="Times New Roman" w:cs="Times New Roman"/>
          <w:color w:val="000000" w:themeColor="text1"/>
        </w:rPr>
        <w:t xml:space="preserve">contact information, please refer to </w:t>
      </w:r>
      <w:r w:rsidR="00C06795">
        <w:rPr>
          <w:rFonts w:ascii="Times New Roman" w:eastAsia="Georgia" w:hAnsi="Times New Roman" w:cs="Times New Roman"/>
          <w:b/>
          <w:bCs/>
          <w:color w:val="000000" w:themeColor="text1"/>
        </w:rPr>
        <w:t>Annexure</w:t>
      </w:r>
      <w:r w:rsidRPr="000A25BA">
        <w:rPr>
          <w:rFonts w:ascii="Times New Roman" w:eastAsia="Georgia" w:hAnsi="Times New Roman" w:cs="Times New Roman"/>
          <w:color w:val="000000" w:themeColor="text1"/>
        </w:rPr>
        <w:t>.</w:t>
      </w:r>
    </w:p>
    <w:p w:rsidR="00CF48F9" w:rsidRPr="000A25BA" w:rsidRDefault="00CF48F9">
      <w:pPr>
        <w:rPr>
          <w:rFonts w:ascii="Times New Roman" w:eastAsia="Georgia" w:hAnsi="Times New Roman" w:cs="Times New Roman"/>
          <w:b/>
          <w:bCs/>
          <w:color w:val="000000" w:themeColor="text1"/>
          <w:sz w:val="28"/>
          <w:szCs w:val="28"/>
        </w:rPr>
      </w:pPr>
      <w:bookmarkStart w:id="61" w:name="_421dwc1ikqfv" w:colFirst="0" w:colLast="0"/>
      <w:bookmarkEnd w:id="61"/>
      <w:r w:rsidRPr="000A25BA">
        <w:rPr>
          <w:rFonts w:ascii="Times New Roman" w:eastAsia="Georgia" w:hAnsi="Times New Roman" w:cs="Times New Roman"/>
          <w:color w:val="000000" w:themeColor="text1"/>
          <w:sz w:val="28"/>
          <w:szCs w:val="28"/>
        </w:rPr>
        <w:br w:type="page"/>
      </w:r>
    </w:p>
    <w:p w:rsidR="008913D0" w:rsidRPr="000A25BA" w:rsidRDefault="009F34BA" w:rsidP="00CF48F9">
      <w:pPr>
        <w:pStyle w:val="Heading1"/>
        <w:jc w:val="center"/>
        <w:rPr>
          <w:rFonts w:ascii="Times New Roman" w:hAnsi="Times New Roman" w:cs="Times New Roman"/>
          <w:color w:val="000000" w:themeColor="text1"/>
        </w:rPr>
      </w:pPr>
      <w:bookmarkStart w:id="62" w:name="_Toc225693333"/>
      <w:r w:rsidRPr="000A25BA">
        <w:rPr>
          <w:rFonts w:ascii="Times New Roman" w:hAnsi="Times New Roman" w:cs="Times New Roman"/>
          <w:color w:val="000000" w:themeColor="text1"/>
        </w:rPr>
        <w:lastRenderedPageBreak/>
        <w:t>ONE HEALTH &amp; ENVIRONMENTAL SURVEILLANCE</w:t>
      </w:r>
      <w:bookmarkEnd w:id="62"/>
    </w:p>
    <w:p w:rsidR="008913D0" w:rsidRPr="000A25BA" w:rsidRDefault="009F34BA">
      <w:p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The One Health method integrates environmental, animal, and human health to enable proactive pandemic preparedness.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-level surveillance needs to be improved in order to detect and treat zoonotic and environmentally generated diseases early. Surveillance is strengthened through systematic assessment of animal populations, veterinary infrastructure, poultry and slaughter facilities, inter-</w:t>
      </w:r>
      <w:proofErr w:type="spellStart"/>
      <w:r w:rsidRPr="000A25BA">
        <w:rPr>
          <w:rFonts w:ascii="Times New Roman" w:eastAsia="Georgia" w:hAnsi="Times New Roman" w:cs="Times New Roman"/>
          <w:color w:val="000000" w:themeColor="text1"/>
        </w:rPr>
        <w:t>sectoral</w:t>
      </w:r>
      <w:proofErr w:type="spellEnd"/>
      <w:r w:rsidRPr="000A25BA">
        <w:rPr>
          <w:rFonts w:ascii="Times New Roman" w:eastAsia="Georgia" w:hAnsi="Times New Roman" w:cs="Times New Roman"/>
          <w:color w:val="000000" w:themeColor="text1"/>
        </w:rPr>
        <w:t xml:space="preserve"> coordination, and specialised tools like avian influenza seasonality mapping using GIS in previous outbreaks to enable predictive alerts and ward-specific sampling to support effective pandemic preparedness in hi</w:t>
      </w:r>
      <w:r w:rsidR="00873F1C" w:rsidRPr="000A25BA">
        <w:rPr>
          <w:rFonts w:ascii="Times New Roman" w:eastAsia="Georgia" w:hAnsi="Times New Roman" w:cs="Times New Roman"/>
          <w:color w:val="000000" w:themeColor="text1"/>
        </w:rPr>
        <w:t xml:space="preserve">gh-risk areas like </w:t>
      </w:r>
      <w:proofErr w:type="spellStart"/>
      <w:r w:rsidR="00873F1C" w:rsidRPr="000A25BA">
        <w:rPr>
          <w:rFonts w:ascii="Times New Roman" w:eastAsia="Georgia" w:hAnsi="Times New Roman" w:cs="Times New Roman"/>
          <w:color w:val="000000" w:themeColor="text1"/>
        </w:rPr>
        <w:t>Pallickal</w:t>
      </w:r>
      <w:proofErr w:type="spellEnd"/>
    </w:p>
    <w:p w:rsidR="008913D0" w:rsidRPr="000A25BA" w:rsidRDefault="009F34BA" w:rsidP="007A0865">
      <w:pPr>
        <w:pStyle w:val="Heading2"/>
        <w:rPr>
          <w:rFonts w:ascii="Times New Roman" w:hAnsi="Times New Roman" w:cs="Times New Roman"/>
          <w:color w:val="000000" w:themeColor="text1"/>
        </w:rPr>
      </w:pPr>
      <w:bookmarkStart w:id="63" w:name="_Toc225693334"/>
      <w:r w:rsidRPr="000A25BA">
        <w:rPr>
          <w:rFonts w:ascii="Times New Roman" w:hAnsi="Times New Roman" w:cs="Times New Roman"/>
          <w:color w:val="000000" w:themeColor="text1"/>
        </w:rPr>
        <w:t>Animal &amp; Bird Population</w:t>
      </w:r>
      <w:bookmarkEnd w:id="63"/>
    </w:p>
    <w:p w:rsidR="008913D0" w:rsidRPr="000A25BA" w:rsidRDefault="009F34BA">
      <w:p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Mapping animal and bird populations at the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level is essential for identifying and prioritising zoonotic disease hazards like rabies, avian influenza (H5N1), leptospirosis, anthrax, and </w:t>
      </w:r>
      <w:proofErr w:type="spellStart"/>
      <w:r w:rsidRPr="000A25BA">
        <w:rPr>
          <w:rFonts w:ascii="Times New Roman" w:eastAsia="Georgia" w:hAnsi="Times New Roman" w:cs="Times New Roman"/>
          <w:color w:val="000000" w:themeColor="text1"/>
        </w:rPr>
        <w:t>Nipah</w:t>
      </w:r>
      <w:proofErr w:type="spellEnd"/>
      <w:r w:rsidRPr="000A25BA">
        <w:rPr>
          <w:rFonts w:ascii="Times New Roman" w:eastAsia="Georgia" w:hAnsi="Times New Roman" w:cs="Times New Roman"/>
          <w:color w:val="000000" w:themeColor="text1"/>
        </w:rPr>
        <w:t xml:space="preserve">-like </w:t>
      </w:r>
      <w:proofErr w:type="spellStart"/>
      <w:r w:rsidRPr="000A25BA">
        <w:rPr>
          <w:rFonts w:ascii="Times New Roman" w:eastAsia="Georgia" w:hAnsi="Times New Roman" w:cs="Times New Roman"/>
          <w:color w:val="000000" w:themeColor="text1"/>
        </w:rPr>
        <w:t>spillover</w:t>
      </w:r>
      <w:proofErr w:type="spellEnd"/>
      <w:r w:rsidRPr="000A25BA">
        <w:rPr>
          <w:rFonts w:ascii="Times New Roman" w:eastAsia="Georgia" w:hAnsi="Times New Roman" w:cs="Times New Roman"/>
          <w:color w:val="000000" w:themeColor="text1"/>
        </w:rPr>
        <w:t xml:space="preserve"> occurrences. Risk classification, targeted surveillance, vaccination planning, and early epidemic detection made feasible by comprehensive population mapping all enhance One Health-based pandemic preparedness.</w:t>
      </w:r>
    </w:p>
    <w:p w:rsidR="008913D0" w:rsidRPr="000A25BA" w:rsidRDefault="008913D0">
      <w:pPr>
        <w:rPr>
          <w:rFonts w:ascii="Times New Roman" w:eastAsia="Georgia" w:hAnsi="Times New Roman" w:cs="Times New Roman"/>
          <w:color w:val="000000" w:themeColor="text1"/>
        </w:rPr>
      </w:pPr>
    </w:p>
    <w:p w:rsidR="00874B71" w:rsidRPr="000A25BA" w:rsidRDefault="00874B71" w:rsidP="00874B71">
      <w:pPr>
        <w:pStyle w:val="Caption"/>
        <w:keepNext/>
        <w:rPr>
          <w:rFonts w:ascii="Times New Roman" w:hAnsi="Times New Roman" w:cs="Times New Roman"/>
          <w:color w:val="000000" w:themeColor="text1"/>
        </w:rPr>
      </w:pPr>
      <w:bookmarkStart w:id="64" w:name="_Toc225693386"/>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20</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Animal &amp; Bird Population</w:t>
      </w:r>
      <w:bookmarkEnd w:id="64"/>
    </w:p>
    <w:tbl>
      <w:tblPr>
        <w:tblStyle w:val="af3"/>
        <w:tblW w:w="94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55"/>
        <w:gridCol w:w="2745"/>
        <w:gridCol w:w="2145"/>
        <w:gridCol w:w="2460"/>
      </w:tblGrid>
      <w:tr w:rsidR="008913D0" w:rsidRPr="000A25BA" w:rsidTr="00CF48F9">
        <w:trPr>
          <w:trHeight w:val="20"/>
          <w:tblHeader/>
        </w:trPr>
        <w:tc>
          <w:tcPr>
            <w:tcW w:w="2055"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Category</w:t>
            </w:r>
            <w:r w:rsidR="00B90678">
              <w:rPr>
                <w:rFonts w:ascii="Times New Roman" w:eastAsia="Georgia" w:hAnsi="Times New Roman" w:cs="Times New Roman"/>
                <w:b/>
                <w:bCs/>
                <w:color w:val="000000" w:themeColor="text1"/>
              </w:rPr>
              <w:t xml:space="preserve"> (</w:t>
            </w:r>
            <w:proofErr w:type="spellStart"/>
            <w:r w:rsidR="00B90678">
              <w:rPr>
                <w:rFonts w:ascii="Times New Roman" w:eastAsia="Georgia" w:hAnsi="Times New Roman" w:cs="Times New Roman"/>
                <w:b/>
                <w:bCs/>
                <w:color w:val="000000" w:themeColor="text1"/>
              </w:rPr>
              <w:t>P</w:t>
            </w:r>
            <w:r w:rsidR="004F0B35" w:rsidRPr="000A25BA">
              <w:rPr>
                <w:rFonts w:ascii="Times New Roman" w:eastAsia="Georgia" w:hAnsi="Times New Roman" w:cs="Times New Roman"/>
                <w:b/>
                <w:bCs/>
                <w:color w:val="000000" w:themeColor="text1"/>
              </w:rPr>
              <w:t>allickal</w:t>
            </w:r>
            <w:proofErr w:type="spellEnd"/>
            <w:r w:rsidR="004F0B35" w:rsidRPr="000A25BA">
              <w:rPr>
                <w:rFonts w:ascii="Times New Roman" w:eastAsia="Georgia" w:hAnsi="Times New Roman" w:cs="Times New Roman"/>
                <w:b/>
                <w:bCs/>
                <w:color w:val="000000" w:themeColor="text1"/>
              </w:rPr>
              <w:t>)</w:t>
            </w:r>
          </w:p>
        </w:tc>
        <w:tc>
          <w:tcPr>
            <w:tcW w:w="2745"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Item</w:t>
            </w:r>
          </w:p>
        </w:tc>
        <w:tc>
          <w:tcPr>
            <w:tcW w:w="2145"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Estimated Population</w:t>
            </w:r>
          </w:p>
        </w:tc>
        <w:tc>
          <w:tcPr>
            <w:tcW w:w="2460"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Wards</w:t>
            </w:r>
          </w:p>
        </w:tc>
      </w:tr>
      <w:tr w:rsidR="008913D0" w:rsidRPr="000A25BA" w:rsidTr="00CF48F9">
        <w:trPr>
          <w:trHeight w:val="20"/>
        </w:trPr>
        <w:tc>
          <w:tcPr>
            <w:tcW w:w="2055" w:type="dxa"/>
            <w:vMerge w:val="restart"/>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Animal Population</w:t>
            </w:r>
          </w:p>
        </w:tc>
        <w:tc>
          <w:tcPr>
            <w:tcW w:w="274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Livestock (Cattle/Goats/Buffalo)</w:t>
            </w:r>
          </w:p>
        </w:tc>
        <w:tc>
          <w:tcPr>
            <w:tcW w:w="2145"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5892</w:t>
            </w:r>
          </w:p>
        </w:tc>
        <w:tc>
          <w:tcPr>
            <w:tcW w:w="246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All wards</w:t>
            </w:r>
          </w:p>
        </w:tc>
      </w:tr>
      <w:tr w:rsidR="008913D0" w:rsidRPr="000A25BA" w:rsidTr="00CF48F9">
        <w:trPr>
          <w:trHeight w:val="20"/>
        </w:trPr>
        <w:tc>
          <w:tcPr>
            <w:tcW w:w="2055" w:type="dxa"/>
            <w:vMerge/>
            <w:tcMar>
              <w:top w:w="120" w:type="dxa"/>
              <w:left w:w="120" w:type="dxa"/>
              <w:bottom w:w="120" w:type="dxa"/>
              <w:right w:w="120" w:type="dxa"/>
            </w:tcMar>
          </w:tcPr>
          <w:p w:rsidR="008913D0" w:rsidRPr="000A25BA"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p>
        </w:tc>
        <w:tc>
          <w:tcPr>
            <w:tcW w:w="274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Pet Animals (Dogs/Cats)</w:t>
            </w:r>
          </w:p>
        </w:tc>
        <w:tc>
          <w:tcPr>
            <w:tcW w:w="2145"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1245</w:t>
            </w:r>
          </w:p>
        </w:tc>
        <w:tc>
          <w:tcPr>
            <w:tcW w:w="246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All wards</w:t>
            </w:r>
          </w:p>
        </w:tc>
      </w:tr>
      <w:tr w:rsidR="008913D0" w:rsidRPr="000A25BA" w:rsidTr="00CF48F9">
        <w:trPr>
          <w:trHeight w:val="20"/>
        </w:trPr>
        <w:tc>
          <w:tcPr>
            <w:tcW w:w="2055" w:type="dxa"/>
            <w:vMerge/>
            <w:tcMar>
              <w:top w:w="120" w:type="dxa"/>
              <w:left w:w="120" w:type="dxa"/>
              <w:bottom w:w="120" w:type="dxa"/>
              <w:right w:w="120" w:type="dxa"/>
            </w:tcMar>
          </w:tcPr>
          <w:p w:rsidR="008913D0" w:rsidRPr="000A25BA"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p>
        </w:tc>
        <w:tc>
          <w:tcPr>
            <w:tcW w:w="274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Stray Dog Population</w:t>
            </w:r>
          </w:p>
        </w:tc>
        <w:tc>
          <w:tcPr>
            <w:tcW w:w="2145"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Can</w:t>
            </w:r>
            <w:r w:rsidR="001177D5" w:rsidRPr="000A25BA">
              <w:rPr>
                <w:rFonts w:ascii="Times New Roman" w:eastAsia="Georgia" w:hAnsi="Times New Roman" w:cs="Times New Roman"/>
                <w:color w:val="000000" w:themeColor="text1"/>
              </w:rPr>
              <w:t>’</w:t>
            </w:r>
            <w:r w:rsidRPr="000A25BA">
              <w:rPr>
                <w:rFonts w:ascii="Times New Roman" w:eastAsia="Georgia" w:hAnsi="Times New Roman" w:cs="Times New Roman"/>
                <w:color w:val="000000" w:themeColor="text1"/>
              </w:rPr>
              <w:t>t count</w:t>
            </w:r>
          </w:p>
        </w:tc>
        <w:tc>
          <w:tcPr>
            <w:tcW w:w="2460" w:type="dxa"/>
            <w:tcMar>
              <w:top w:w="120" w:type="dxa"/>
              <w:left w:w="120" w:type="dxa"/>
              <w:bottom w:w="120" w:type="dxa"/>
              <w:right w:w="120" w:type="dxa"/>
            </w:tcMar>
          </w:tcPr>
          <w:p w:rsidR="008913D0" w:rsidRPr="000A25BA" w:rsidRDefault="001177D5"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All wards</w:t>
            </w:r>
          </w:p>
        </w:tc>
      </w:tr>
      <w:tr w:rsidR="008913D0" w:rsidRPr="000A25BA" w:rsidTr="00CF48F9">
        <w:trPr>
          <w:trHeight w:val="20"/>
        </w:trPr>
        <w:tc>
          <w:tcPr>
            <w:tcW w:w="2055" w:type="dxa"/>
            <w:vMerge/>
            <w:tcMar>
              <w:top w:w="120" w:type="dxa"/>
              <w:left w:w="120" w:type="dxa"/>
              <w:bottom w:w="120" w:type="dxa"/>
              <w:right w:w="120" w:type="dxa"/>
            </w:tcMar>
          </w:tcPr>
          <w:p w:rsidR="008913D0" w:rsidRPr="000A25BA"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p>
        </w:tc>
        <w:tc>
          <w:tcPr>
            <w:tcW w:w="274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sz w:val="26"/>
                <w:szCs w:val="26"/>
              </w:rPr>
            </w:pPr>
            <w:r w:rsidRPr="000A25BA">
              <w:rPr>
                <w:rFonts w:ascii="Times New Roman" w:eastAsia="Georgia" w:hAnsi="Times New Roman" w:cs="Times New Roman"/>
                <w:color w:val="000000" w:themeColor="text1"/>
              </w:rPr>
              <w:t xml:space="preserve">Pig Farms </w:t>
            </w:r>
            <w:r w:rsidRPr="000A25BA">
              <w:rPr>
                <w:rFonts w:ascii="Times New Roman" w:eastAsia="Georgia" w:hAnsi="Times New Roman" w:cs="Times New Roman"/>
                <w:color w:val="000000" w:themeColor="text1"/>
                <w:sz w:val="23"/>
                <w:szCs w:val="23"/>
              </w:rPr>
              <w:t>(</w:t>
            </w:r>
            <w:r w:rsidRPr="000A25BA">
              <w:rPr>
                <w:rFonts w:ascii="Times New Roman" w:eastAsia="Georgia" w:hAnsi="Times New Roman" w:cs="Times New Roman"/>
                <w:color w:val="000000" w:themeColor="text1"/>
              </w:rPr>
              <w:t>Number of heads</w:t>
            </w:r>
            <w:r w:rsidRPr="000A25BA">
              <w:rPr>
                <w:rFonts w:ascii="Times New Roman" w:eastAsia="Georgia" w:hAnsi="Times New Roman" w:cs="Times New Roman"/>
                <w:color w:val="000000" w:themeColor="text1"/>
                <w:sz w:val="23"/>
                <w:szCs w:val="23"/>
              </w:rPr>
              <w:t>)</w:t>
            </w:r>
          </w:p>
        </w:tc>
        <w:tc>
          <w:tcPr>
            <w:tcW w:w="2145"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246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r>
      <w:tr w:rsidR="008913D0" w:rsidRPr="000A25BA" w:rsidTr="00CF48F9">
        <w:trPr>
          <w:trHeight w:val="20"/>
        </w:trPr>
        <w:tc>
          <w:tcPr>
            <w:tcW w:w="2055" w:type="dxa"/>
            <w:tcMar>
              <w:top w:w="120" w:type="dxa"/>
              <w:left w:w="120" w:type="dxa"/>
              <w:bottom w:w="120" w:type="dxa"/>
              <w:right w:w="120" w:type="dxa"/>
            </w:tcMar>
          </w:tcPr>
          <w:p w:rsidR="008913D0" w:rsidRPr="000A25BA" w:rsidRDefault="008913D0" w:rsidP="00C87115">
            <w:pPr>
              <w:spacing w:line="200" w:lineRule="atLeast"/>
              <w:contextualSpacing/>
              <w:rPr>
                <w:rFonts w:ascii="Times New Roman" w:eastAsia="Georgia" w:hAnsi="Times New Roman" w:cs="Times New Roman"/>
                <w:color w:val="000000" w:themeColor="text1"/>
              </w:rPr>
            </w:pPr>
          </w:p>
        </w:tc>
        <w:tc>
          <w:tcPr>
            <w:tcW w:w="274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sz w:val="26"/>
                <w:szCs w:val="26"/>
              </w:rPr>
            </w:pPr>
            <w:r w:rsidRPr="000A25BA">
              <w:rPr>
                <w:rFonts w:ascii="Times New Roman" w:eastAsia="Georgia" w:hAnsi="Times New Roman" w:cs="Times New Roman"/>
                <w:color w:val="000000" w:themeColor="text1"/>
              </w:rPr>
              <w:t>Small Units (Sheep / Goats – clustered)</w:t>
            </w:r>
          </w:p>
        </w:tc>
        <w:tc>
          <w:tcPr>
            <w:tcW w:w="2145"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1200</w:t>
            </w:r>
          </w:p>
        </w:tc>
        <w:tc>
          <w:tcPr>
            <w:tcW w:w="246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CF48F9">
        <w:trPr>
          <w:trHeight w:val="20"/>
        </w:trPr>
        <w:tc>
          <w:tcPr>
            <w:tcW w:w="2055" w:type="dxa"/>
            <w:vMerge w:val="restart"/>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Bird Population</w:t>
            </w:r>
          </w:p>
        </w:tc>
        <w:tc>
          <w:tcPr>
            <w:tcW w:w="2745"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Poultry Units </w:t>
            </w:r>
            <w:r w:rsidRPr="000A25BA">
              <w:rPr>
                <w:rFonts w:ascii="Times New Roman" w:eastAsia="Georgia" w:hAnsi="Times New Roman" w:cs="Times New Roman"/>
                <w:color w:val="000000" w:themeColor="text1"/>
                <w:sz w:val="21"/>
                <w:szCs w:val="21"/>
              </w:rPr>
              <w:t>(Birds)</w:t>
            </w:r>
          </w:p>
        </w:tc>
        <w:tc>
          <w:tcPr>
            <w:tcW w:w="2145"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2200</w:t>
            </w:r>
          </w:p>
        </w:tc>
        <w:tc>
          <w:tcPr>
            <w:tcW w:w="2460" w:type="dxa"/>
            <w:tcMar>
              <w:top w:w="120" w:type="dxa"/>
              <w:left w:w="120" w:type="dxa"/>
              <w:bottom w:w="120" w:type="dxa"/>
              <w:right w:w="120" w:type="dxa"/>
            </w:tcMar>
          </w:tcPr>
          <w:p w:rsidR="008913D0" w:rsidRPr="000A25BA" w:rsidRDefault="008913D0" w:rsidP="00C87115">
            <w:pPr>
              <w:spacing w:line="200" w:lineRule="atLeast"/>
              <w:contextualSpacing/>
              <w:rPr>
                <w:rFonts w:ascii="Times New Roman" w:eastAsia="Georgia" w:hAnsi="Times New Roman" w:cs="Times New Roman"/>
                <w:color w:val="000000" w:themeColor="text1"/>
              </w:rPr>
            </w:pPr>
          </w:p>
        </w:tc>
      </w:tr>
      <w:tr w:rsidR="008913D0" w:rsidRPr="000A25BA" w:rsidTr="00CF48F9">
        <w:trPr>
          <w:trHeight w:val="20"/>
        </w:trPr>
        <w:tc>
          <w:tcPr>
            <w:tcW w:w="2055" w:type="dxa"/>
            <w:vMerge/>
            <w:tcMar>
              <w:top w:w="120" w:type="dxa"/>
              <w:left w:w="120" w:type="dxa"/>
              <w:bottom w:w="120" w:type="dxa"/>
              <w:right w:w="120" w:type="dxa"/>
            </w:tcMar>
          </w:tcPr>
          <w:p w:rsidR="008913D0" w:rsidRPr="000A25BA"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p>
        </w:tc>
        <w:tc>
          <w:tcPr>
            <w:tcW w:w="2745"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Poultry- (FOWL)</w:t>
            </w:r>
          </w:p>
        </w:tc>
        <w:tc>
          <w:tcPr>
            <w:tcW w:w="2145" w:type="dxa"/>
            <w:tcMar>
              <w:top w:w="120" w:type="dxa"/>
              <w:left w:w="120" w:type="dxa"/>
              <w:bottom w:w="120" w:type="dxa"/>
              <w:right w:w="120" w:type="dxa"/>
            </w:tcMar>
          </w:tcPr>
          <w:p w:rsidR="008913D0" w:rsidRPr="000A25BA" w:rsidRDefault="001177D5"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460" w:type="dxa"/>
            <w:tcMar>
              <w:top w:w="120" w:type="dxa"/>
              <w:left w:w="120" w:type="dxa"/>
              <w:bottom w:w="120" w:type="dxa"/>
              <w:right w:w="120" w:type="dxa"/>
            </w:tcMar>
          </w:tcPr>
          <w:p w:rsidR="008913D0" w:rsidRPr="000A25BA" w:rsidRDefault="001177D5"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CF48F9">
        <w:trPr>
          <w:trHeight w:val="20"/>
        </w:trPr>
        <w:tc>
          <w:tcPr>
            <w:tcW w:w="2055" w:type="dxa"/>
            <w:vMerge/>
            <w:tcMar>
              <w:top w:w="120" w:type="dxa"/>
              <w:left w:w="120" w:type="dxa"/>
              <w:bottom w:w="120" w:type="dxa"/>
              <w:right w:w="120" w:type="dxa"/>
            </w:tcMar>
          </w:tcPr>
          <w:p w:rsidR="008913D0" w:rsidRPr="000A25BA"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p>
        </w:tc>
        <w:tc>
          <w:tcPr>
            <w:tcW w:w="2745"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Wild/Migratory Birds (Observed)</w:t>
            </w:r>
          </w:p>
        </w:tc>
        <w:tc>
          <w:tcPr>
            <w:tcW w:w="2145"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460" w:type="dxa"/>
            <w:tcMar>
              <w:top w:w="120" w:type="dxa"/>
              <w:left w:w="120" w:type="dxa"/>
              <w:bottom w:w="120" w:type="dxa"/>
              <w:right w:w="120" w:type="dxa"/>
            </w:tcMar>
          </w:tcPr>
          <w:p w:rsidR="008913D0" w:rsidRPr="000A25BA" w:rsidRDefault="001177D5"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CF48F9">
        <w:trPr>
          <w:trHeight w:val="20"/>
        </w:trPr>
        <w:tc>
          <w:tcPr>
            <w:tcW w:w="2055" w:type="dxa"/>
            <w:vMerge/>
            <w:tcMar>
              <w:top w:w="120" w:type="dxa"/>
              <w:left w:w="120" w:type="dxa"/>
              <w:bottom w:w="120" w:type="dxa"/>
              <w:right w:w="120" w:type="dxa"/>
            </w:tcMar>
          </w:tcPr>
          <w:p w:rsidR="008913D0" w:rsidRPr="000A25BA"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p>
        </w:tc>
        <w:tc>
          <w:tcPr>
            <w:tcW w:w="2745"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Crow Mortality Events (Reported)</w:t>
            </w:r>
          </w:p>
        </w:tc>
        <w:tc>
          <w:tcPr>
            <w:tcW w:w="2145"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460" w:type="dxa"/>
            <w:tcMar>
              <w:top w:w="120" w:type="dxa"/>
              <w:left w:w="120" w:type="dxa"/>
              <w:bottom w:w="120" w:type="dxa"/>
              <w:right w:w="120" w:type="dxa"/>
            </w:tcMar>
          </w:tcPr>
          <w:p w:rsidR="008913D0" w:rsidRPr="000A25BA" w:rsidRDefault="001177D5"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bl>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196C72" w:rsidRPr="000A25BA" w:rsidRDefault="00196C72" w:rsidP="00196C72">
      <w:pPr>
        <w:spacing w:before="240" w:after="240"/>
        <w:rPr>
          <w:rFonts w:ascii="Times New Roman" w:eastAsia="Georgia" w:hAnsi="Times New Roman" w:cs="Times New Roman"/>
          <w:color w:val="000000" w:themeColor="text1"/>
          <w:highlight w:val="white"/>
        </w:rPr>
      </w:pPr>
    </w:p>
    <w:p w:rsidR="00196C72" w:rsidRPr="000A25BA" w:rsidRDefault="00196C72" w:rsidP="00196C72">
      <w:pPr>
        <w:spacing w:before="240" w:after="240"/>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 xml:space="preserve">The </w:t>
      </w:r>
      <w:r w:rsidRPr="000A25BA">
        <w:rPr>
          <w:rFonts w:ascii="Times New Roman" w:eastAsia="Georgia" w:hAnsi="Times New Roman" w:cs="Times New Roman"/>
          <w:bCs/>
          <w:color w:val="000000" w:themeColor="text1"/>
          <w:highlight w:val="white"/>
        </w:rPr>
        <w:t xml:space="preserve">main risk of zoonotic diseases in </w:t>
      </w:r>
      <w:proofErr w:type="spellStart"/>
      <w:r w:rsidRPr="000A25BA">
        <w:rPr>
          <w:rFonts w:ascii="Times New Roman" w:eastAsia="Georgia" w:hAnsi="Times New Roman" w:cs="Times New Roman"/>
          <w:bCs/>
          <w:color w:val="000000" w:themeColor="text1"/>
          <w:highlight w:val="white"/>
        </w:rPr>
        <w:t>Pallickal</w:t>
      </w:r>
      <w:proofErr w:type="spellEnd"/>
      <w:r w:rsidRPr="000A25BA">
        <w:rPr>
          <w:rFonts w:ascii="Times New Roman" w:eastAsia="Georgia" w:hAnsi="Times New Roman" w:cs="Times New Roman"/>
          <w:bCs/>
          <w:color w:val="000000" w:themeColor="text1"/>
          <w:highlight w:val="white"/>
        </w:rPr>
        <w:t xml:space="preserve"> </w:t>
      </w:r>
      <w:proofErr w:type="spellStart"/>
      <w:r w:rsidRPr="000A25BA">
        <w:rPr>
          <w:rFonts w:ascii="Times New Roman" w:eastAsia="Georgia" w:hAnsi="Times New Roman" w:cs="Times New Roman"/>
          <w:bCs/>
          <w:color w:val="000000" w:themeColor="text1"/>
          <w:highlight w:val="white"/>
        </w:rPr>
        <w:t>Grama</w:t>
      </w:r>
      <w:proofErr w:type="spellEnd"/>
      <w:r w:rsidRPr="000A25BA">
        <w:rPr>
          <w:rFonts w:ascii="Times New Roman" w:eastAsia="Georgia" w:hAnsi="Times New Roman" w:cs="Times New Roman"/>
          <w:bCs/>
          <w:color w:val="000000" w:themeColor="text1"/>
          <w:highlight w:val="white"/>
        </w:rPr>
        <w:t xml:space="preserve"> </w:t>
      </w:r>
      <w:proofErr w:type="spellStart"/>
      <w:r w:rsidRPr="000A25BA">
        <w:rPr>
          <w:rFonts w:ascii="Times New Roman" w:eastAsia="Georgia" w:hAnsi="Times New Roman" w:cs="Times New Roman"/>
          <w:bCs/>
          <w:color w:val="000000" w:themeColor="text1"/>
          <w:highlight w:val="white"/>
        </w:rPr>
        <w:t>Panchayat</w:t>
      </w:r>
      <w:proofErr w:type="spellEnd"/>
      <w:r w:rsidRPr="000A25BA">
        <w:rPr>
          <w:rFonts w:ascii="Times New Roman" w:eastAsia="Georgia" w:hAnsi="Times New Roman" w:cs="Times New Roman"/>
          <w:color w:val="000000" w:themeColor="text1"/>
          <w:highlight w:val="white"/>
        </w:rPr>
        <w:t xml:space="preserve"> is associated with areas where </w:t>
      </w:r>
      <w:r w:rsidRPr="000A25BA">
        <w:rPr>
          <w:rFonts w:ascii="Times New Roman" w:eastAsia="Georgia" w:hAnsi="Times New Roman" w:cs="Times New Roman"/>
          <w:bCs/>
          <w:color w:val="000000" w:themeColor="text1"/>
          <w:highlight w:val="white"/>
        </w:rPr>
        <w:t>domestic animal keeping and poultry rearing are more common</w:t>
      </w:r>
      <w:r w:rsidRPr="000A25BA">
        <w:rPr>
          <w:rFonts w:ascii="Times New Roman" w:eastAsia="Georgia" w:hAnsi="Times New Roman" w:cs="Times New Roman"/>
          <w:color w:val="000000" w:themeColor="text1"/>
          <w:highlight w:val="white"/>
        </w:rPr>
        <w:t xml:space="preserve">, particularly in wards with smallholder poultry units and mixed livestock activity in </w:t>
      </w:r>
      <w:proofErr w:type="spellStart"/>
      <w:r w:rsidRPr="000A25BA">
        <w:rPr>
          <w:rFonts w:ascii="Times New Roman" w:eastAsia="Georgia" w:hAnsi="Times New Roman" w:cs="Times New Roman"/>
          <w:color w:val="000000" w:themeColor="text1"/>
          <w:highlight w:val="white"/>
        </w:rPr>
        <w:t>peri</w:t>
      </w:r>
      <w:proofErr w:type="spellEnd"/>
      <w:r w:rsidRPr="000A25BA">
        <w:rPr>
          <w:rFonts w:ascii="Times New Roman" w:eastAsia="Georgia" w:hAnsi="Times New Roman" w:cs="Times New Roman"/>
          <w:color w:val="000000" w:themeColor="text1"/>
          <w:highlight w:val="white"/>
        </w:rPr>
        <w:t xml:space="preserve">-urban fringes of the </w:t>
      </w:r>
      <w:proofErr w:type="spellStart"/>
      <w:r w:rsidRPr="000A25BA">
        <w:rPr>
          <w:rFonts w:ascii="Times New Roman" w:eastAsia="Georgia" w:hAnsi="Times New Roman" w:cs="Times New Roman"/>
          <w:color w:val="000000" w:themeColor="text1"/>
          <w:highlight w:val="white"/>
        </w:rPr>
        <w:t>Panchayat</w:t>
      </w:r>
      <w:proofErr w:type="spellEnd"/>
      <w:r w:rsidRPr="000A25BA">
        <w:rPr>
          <w:rFonts w:ascii="Times New Roman" w:eastAsia="Georgia" w:hAnsi="Times New Roman" w:cs="Times New Roman"/>
          <w:color w:val="000000" w:themeColor="text1"/>
          <w:highlight w:val="white"/>
        </w:rPr>
        <w:t xml:space="preserve">. Although systematic ward-level data on pig farms and cattle aggregation are not publicly available online, </w:t>
      </w:r>
      <w:r w:rsidRPr="000A25BA">
        <w:rPr>
          <w:rFonts w:ascii="Times New Roman" w:eastAsia="Georgia" w:hAnsi="Times New Roman" w:cs="Times New Roman"/>
          <w:bCs/>
          <w:color w:val="000000" w:themeColor="text1"/>
          <w:highlight w:val="white"/>
        </w:rPr>
        <w:t xml:space="preserve">pathogen threats such as avian influenza (H5N1) have been documented in </w:t>
      </w:r>
      <w:proofErr w:type="spellStart"/>
      <w:r w:rsidRPr="000A25BA">
        <w:rPr>
          <w:rFonts w:ascii="Times New Roman" w:eastAsia="Georgia" w:hAnsi="Times New Roman" w:cs="Times New Roman"/>
          <w:bCs/>
          <w:color w:val="000000" w:themeColor="text1"/>
          <w:highlight w:val="white"/>
        </w:rPr>
        <w:t>Pathanamthitta</w:t>
      </w:r>
      <w:proofErr w:type="spellEnd"/>
      <w:r w:rsidRPr="000A25BA">
        <w:rPr>
          <w:rFonts w:ascii="Times New Roman" w:eastAsia="Georgia" w:hAnsi="Times New Roman" w:cs="Times New Roman"/>
          <w:bCs/>
          <w:color w:val="000000" w:themeColor="text1"/>
          <w:highlight w:val="white"/>
        </w:rPr>
        <w:t xml:space="preserve"> district, indicating regional susceptibility to outbreaks among birds</w:t>
      </w:r>
      <w:r w:rsidRPr="000A25BA">
        <w:rPr>
          <w:rFonts w:ascii="Times New Roman" w:eastAsia="Georgia" w:hAnsi="Times New Roman" w:cs="Times New Roman"/>
          <w:color w:val="000000" w:themeColor="text1"/>
          <w:highlight w:val="white"/>
        </w:rPr>
        <w:t xml:space="preserve"> during peak migratory seasons. Migratory and resident water birds frequenting </w:t>
      </w:r>
      <w:r w:rsidRPr="000A25BA">
        <w:rPr>
          <w:rFonts w:ascii="Times New Roman" w:eastAsia="Georgia" w:hAnsi="Times New Roman" w:cs="Times New Roman"/>
          <w:bCs/>
          <w:color w:val="000000" w:themeColor="text1"/>
          <w:highlight w:val="white"/>
        </w:rPr>
        <w:t>ponds, canals, and backwater/riverine areas</w:t>
      </w:r>
      <w:r w:rsidRPr="000A25BA">
        <w:rPr>
          <w:rFonts w:ascii="Times New Roman" w:eastAsia="Georgia" w:hAnsi="Times New Roman" w:cs="Times New Roman"/>
          <w:color w:val="000000" w:themeColor="text1"/>
          <w:highlight w:val="white"/>
        </w:rPr>
        <w:t xml:space="preserve"> can introduce or amplify influenza viruses, especially between </w:t>
      </w:r>
      <w:r w:rsidRPr="000A25BA">
        <w:rPr>
          <w:rFonts w:ascii="Times New Roman" w:eastAsia="Georgia" w:hAnsi="Times New Roman" w:cs="Times New Roman"/>
          <w:bCs/>
          <w:color w:val="000000" w:themeColor="text1"/>
          <w:highlight w:val="white"/>
        </w:rPr>
        <w:t>November and March</w:t>
      </w:r>
      <w:r w:rsidRPr="000A25BA">
        <w:rPr>
          <w:rFonts w:ascii="Times New Roman" w:eastAsia="Georgia" w:hAnsi="Times New Roman" w:cs="Times New Roman"/>
          <w:color w:val="000000" w:themeColor="text1"/>
          <w:highlight w:val="white"/>
        </w:rPr>
        <w:t xml:space="preserve">, the typical season for bird migration and viral activity in Kerala. </w:t>
      </w:r>
    </w:p>
    <w:p w:rsidR="00196C72" w:rsidRPr="000A25BA" w:rsidRDefault="00196C72" w:rsidP="00196C72">
      <w:pPr>
        <w:spacing w:before="240" w:after="240"/>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 xml:space="preserve">The </w:t>
      </w:r>
      <w:r w:rsidRPr="000A25BA">
        <w:rPr>
          <w:rFonts w:ascii="Times New Roman" w:eastAsia="Georgia" w:hAnsi="Times New Roman" w:cs="Times New Roman"/>
          <w:bCs/>
          <w:color w:val="000000" w:themeColor="text1"/>
          <w:highlight w:val="white"/>
        </w:rPr>
        <w:t>stray dog population in market areas, near bus stands, and common public spaces</w:t>
      </w:r>
      <w:r w:rsidRPr="000A25BA">
        <w:rPr>
          <w:rFonts w:ascii="Times New Roman" w:eastAsia="Georgia" w:hAnsi="Times New Roman" w:cs="Times New Roman"/>
          <w:color w:val="000000" w:themeColor="text1"/>
          <w:highlight w:val="white"/>
        </w:rPr>
        <w:t xml:space="preserve"> remains a public health concern for </w:t>
      </w:r>
      <w:r w:rsidRPr="000A25BA">
        <w:rPr>
          <w:rFonts w:ascii="Times New Roman" w:eastAsia="Georgia" w:hAnsi="Times New Roman" w:cs="Times New Roman"/>
          <w:bCs/>
          <w:color w:val="000000" w:themeColor="text1"/>
          <w:highlight w:val="white"/>
        </w:rPr>
        <w:t>rabies surveillance and bite prevention</w:t>
      </w:r>
      <w:r w:rsidRPr="000A25BA">
        <w:rPr>
          <w:rFonts w:ascii="Times New Roman" w:eastAsia="Georgia" w:hAnsi="Times New Roman" w:cs="Times New Roman"/>
          <w:color w:val="000000" w:themeColor="text1"/>
          <w:highlight w:val="white"/>
        </w:rPr>
        <w:t xml:space="preserve">, as stray dogs are known reservoirs for rabies and other parasitic </w:t>
      </w:r>
      <w:proofErr w:type="spellStart"/>
      <w:r w:rsidRPr="000A25BA">
        <w:rPr>
          <w:rFonts w:ascii="Times New Roman" w:eastAsia="Georgia" w:hAnsi="Times New Roman" w:cs="Times New Roman"/>
          <w:color w:val="000000" w:themeColor="text1"/>
          <w:highlight w:val="white"/>
        </w:rPr>
        <w:t>zoonoses</w:t>
      </w:r>
      <w:proofErr w:type="spellEnd"/>
      <w:r w:rsidRPr="000A25BA">
        <w:rPr>
          <w:rFonts w:ascii="Times New Roman" w:eastAsia="Georgia" w:hAnsi="Times New Roman" w:cs="Times New Roman"/>
          <w:color w:val="000000" w:themeColor="text1"/>
          <w:highlight w:val="white"/>
        </w:rPr>
        <w:t xml:space="preserve"> across Kerala. </w:t>
      </w:r>
      <w:r w:rsidR="00C01EA6" w:rsidRPr="000A25BA">
        <w:rPr>
          <w:rFonts w:ascii="Times New Roman" w:eastAsia="Georgia" w:hAnsi="Times New Roman" w:cs="Times New Roman"/>
          <w:bCs/>
          <w:color w:val="000000" w:themeColor="text1"/>
          <w:highlight w:val="white"/>
        </w:rPr>
        <w:t>D</w:t>
      </w:r>
      <w:r w:rsidRPr="000A25BA">
        <w:rPr>
          <w:rFonts w:ascii="Times New Roman" w:eastAsia="Georgia" w:hAnsi="Times New Roman" w:cs="Times New Roman"/>
          <w:bCs/>
          <w:color w:val="000000" w:themeColor="text1"/>
          <w:highlight w:val="white"/>
        </w:rPr>
        <w:t>og bites and rabies risk persist in local communities</w:t>
      </w:r>
      <w:r w:rsidRPr="000A25BA">
        <w:rPr>
          <w:rFonts w:ascii="Times New Roman" w:eastAsia="Georgia" w:hAnsi="Times New Roman" w:cs="Times New Roman"/>
          <w:color w:val="000000" w:themeColor="text1"/>
          <w:highlight w:val="white"/>
        </w:rPr>
        <w:t xml:space="preserve">, underscoring the need for sustained ABC (Animal Birth Control) and anti-rabies immunisation efforts. </w:t>
      </w:r>
    </w:p>
    <w:p w:rsidR="00196C72" w:rsidRPr="000A25BA" w:rsidRDefault="00196C72" w:rsidP="00196C72">
      <w:pPr>
        <w:spacing w:before="240" w:after="240"/>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 xml:space="preserve">Additionally, </w:t>
      </w:r>
      <w:r w:rsidRPr="000A25BA">
        <w:rPr>
          <w:rFonts w:ascii="Times New Roman" w:eastAsia="Georgia" w:hAnsi="Times New Roman" w:cs="Times New Roman"/>
          <w:bCs/>
          <w:color w:val="000000" w:themeColor="text1"/>
          <w:highlight w:val="white"/>
        </w:rPr>
        <w:t>seasonal flooding and water stagnation</w:t>
      </w:r>
      <w:r w:rsidRPr="000A25BA">
        <w:rPr>
          <w:rFonts w:ascii="Times New Roman" w:eastAsia="Georgia" w:hAnsi="Times New Roman" w:cs="Times New Roman"/>
          <w:color w:val="000000" w:themeColor="text1"/>
          <w:highlight w:val="white"/>
        </w:rPr>
        <w:t xml:space="preserve"> during monsoon can increase environmental risks of </w:t>
      </w:r>
      <w:r w:rsidRPr="000A25BA">
        <w:rPr>
          <w:rFonts w:ascii="Times New Roman" w:eastAsia="Georgia" w:hAnsi="Times New Roman" w:cs="Times New Roman"/>
          <w:bCs/>
          <w:color w:val="000000" w:themeColor="text1"/>
          <w:highlight w:val="white"/>
        </w:rPr>
        <w:t>water-mediated zoonotic agents</w:t>
      </w:r>
      <w:r w:rsidRPr="000A25BA">
        <w:rPr>
          <w:rFonts w:ascii="Times New Roman" w:eastAsia="Georgia" w:hAnsi="Times New Roman" w:cs="Times New Roman"/>
          <w:color w:val="000000" w:themeColor="text1"/>
          <w:highlight w:val="white"/>
        </w:rPr>
        <w:t xml:space="preserve"> such as leptospirosis and other bacterial pathogens, especially where domestic animals and human habitation interface in flood-affected areas. Integrated surveillance by animal husbandry, public health, and </w:t>
      </w:r>
      <w:proofErr w:type="spellStart"/>
      <w:r w:rsidRPr="000A25BA">
        <w:rPr>
          <w:rFonts w:ascii="Times New Roman" w:eastAsia="Georgia" w:hAnsi="Times New Roman" w:cs="Times New Roman"/>
          <w:color w:val="000000" w:themeColor="text1"/>
          <w:highlight w:val="white"/>
        </w:rPr>
        <w:t>Panchayat</w:t>
      </w:r>
      <w:proofErr w:type="spellEnd"/>
      <w:r w:rsidRPr="000A25BA">
        <w:rPr>
          <w:rFonts w:ascii="Times New Roman" w:eastAsia="Georgia" w:hAnsi="Times New Roman" w:cs="Times New Roman"/>
          <w:color w:val="000000" w:themeColor="text1"/>
          <w:highlight w:val="white"/>
        </w:rPr>
        <w:t xml:space="preserve"> authorities is critical to detect and respond to these zoonotic risks promptly.</w:t>
      </w:r>
    </w:p>
    <w:p w:rsidR="00196C72" w:rsidRPr="000A25BA" w:rsidRDefault="00196C72" w:rsidP="00196C72">
      <w:pPr>
        <w:spacing w:before="240" w:after="240"/>
        <w:rPr>
          <w:rFonts w:ascii="Times New Roman" w:eastAsia="Georgia" w:hAnsi="Times New Roman" w:cs="Times New Roman"/>
          <w:color w:val="000000" w:themeColor="text1"/>
          <w:highlight w:val="white"/>
        </w:rPr>
      </w:pPr>
    </w:p>
    <w:p w:rsidR="008913D0" w:rsidRPr="000A25BA" w:rsidRDefault="009F34BA" w:rsidP="00CF48F9">
      <w:pPr>
        <w:pStyle w:val="Heading2"/>
        <w:rPr>
          <w:rFonts w:ascii="Times New Roman" w:hAnsi="Times New Roman" w:cs="Times New Roman"/>
          <w:color w:val="000000" w:themeColor="text1"/>
        </w:rPr>
      </w:pPr>
      <w:bookmarkStart w:id="65" w:name="_Toc225693335"/>
      <w:r w:rsidRPr="000A25BA">
        <w:rPr>
          <w:rFonts w:ascii="Times New Roman" w:hAnsi="Times New Roman" w:cs="Times New Roman"/>
          <w:color w:val="000000" w:themeColor="text1"/>
        </w:rPr>
        <w:t>Veterinary Infrastructure</w:t>
      </w:r>
      <w:bookmarkEnd w:id="65"/>
    </w:p>
    <w:p w:rsidR="008913D0" w:rsidRPr="000A25BA" w:rsidRDefault="009F34BA">
      <w:p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p w:rsidR="00874B71" w:rsidRPr="000A25BA" w:rsidRDefault="00874B71" w:rsidP="00874B71">
      <w:pPr>
        <w:pStyle w:val="Caption"/>
        <w:keepNext/>
        <w:rPr>
          <w:rFonts w:ascii="Times New Roman" w:hAnsi="Times New Roman" w:cs="Times New Roman"/>
          <w:color w:val="000000" w:themeColor="text1"/>
        </w:rPr>
      </w:pPr>
      <w:bookmarkStart w:id="66" w:name="_Toc225693387"/>
      <w:r w:rsidRPr="000A25BA">
        <w:rPr>
          <w:rFonts w:ascii="Times New Roman" w:hAnsi="Times New Roman" w:cs="Times New Roman"/>
          <w:color w:val="000000" w:themeColor="text1"/>
        </w:rPr>
        <w:lastRenderedPageBreak/>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21</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Veterinary Infrastructure</w:t>
      </w:r>
      <w:bookmarkEnd w:id="66"/>
    </w:p>
    <w:tbl>
      <w:tblPr>
        <w:tblStyle w:val="af4"/>
        <w:tblW w:w="98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90"/>
        <w:gridCol w:w="2040"/>
        <w:gridCol w:w="2085"/>
        <w:gridCol w:w="1410"/>
        <w:gridCol w:w="1800"/>
      </w:tblGrid>
      <w:tr w:rsidR="008913D0" w:rsidRPr="000A25BA" w:rsidTr="00CF48F9">
        <w:trPr>
          <w:trHeight w:val="20"/>
          <w:tblHeader/>
        </w:trPr>
        <w:tc>
          <w:tcPr>
            <w:tcW w:w="2490" w:type="dxa"/>
            <w:shd w:val="clear" w:color="auto" w:fill="F2F2F2"/>
            <w:tcMar>
              <w:top w:w="120" w:type="dxa"/>
              <w:left w:w="120" w:type="dxa"/>
              <w:bottom w:w="120" w:type="dxa"/>
              <w:right w:w="120" w:type="dxa"/>
            </w:tcMar>
            <w:vAlign w:val="cente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Facility Type</w:t>
            </w:r>
            <w:r w:rsidR="00874B71" w:rsidRPr="000A25BA">
              <w:rPr>
                <w:rFonts w:ascii="Times New Roman" w:eastAsia="Georgia" w:hAnsi="Times New Roman" w:cs="Times New Roman"/>
                <w:b/>
                <w:bCs/>
                <w:color w:val="000000" w:themeColor="text1"/>
              </w:rPr>
              <w:t xml:space="preserve"> (</w:t>
            </w:r>
            <w:proofErr w:type="spellStart"/>
            <w:r w:rsidR="00874B71" w:rsidRPr="000A25BA">
              <w:rPr>
                <w:rFonts w:ascii="Times New Roman" w:eastAsia="Georgia" w:hAnsi="Times New Roman" w:cs="Times New Roman"/>
                <w:b/>
                <w:bCs/>
                <w:color w:val="000000" w:themeColor="text1"/>
              </w:rPr>
              <w:t>P</w:t>
            </w:r>
            <w:r w:rsidR="004F0B35" w:rsidRPr="000A25BA">
              <w:rPr>
                <w:rFonts w:ascii="Times New Roman" w:eastAsia="Georgia" w:hAnsi="Times New Roman" w:cs="Times New Roman"/>
                <w:b/>
                <w:bCs/>
                <w:color w:val="000000" w:themeColor="text1"/>
              </w:rPr>
              <w:t>allickal</w:t>
            </w:r>
            <w:proofErr w:type="spellEnd"/>
            <w:r w:rsidR="004F0B35" w:rsidRPr="000A25BA">
              <w:rPr>
                <w:rFonts w:ascii="Times New Roman" w:eastAsia="Georgia" w:hAnsi="Times New Roman" w:cs="Times New Roman"/>
                <w:b/>
                <w:bCs/>
                <w:color w:val="000000" w:themeColor="text1"/>
              </w:rPr>
              <w:t>)</w:t>
            </w:r>
          </w:p>
        </w:tc>
        <w:tc>
          <w:tcPr>
            <w:tcW w:w="2040" w:type="dxa"/>
            <w:shd w:val="clear" w:color="auto" w:fill="F2F2F2"/>
            <w:tcMar>
              <w:top w:w="120" w:type="dxa"/>
              <w:left w:w="120" w:type="dxa"/>
              <w:bottom w:w="120" w:type="dxa"/>
              <w:right w:w="120" w:type="dxa"/>
            </w:tcMar>
            <w:vAlign w:val="cente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of Facility</w:t>
            </w:r>
          </w:p>
        </w:tc>
        <w:tc>
          <w:tcPr>
            <w:tcW w:w="2085" w:type="dxa"/>
            <w:shd w:val="clear" w:color="auto" w:fill="F2F2F2"/>
            <w:tcMar>
              <w:top w:w="120" w:type="dxa"/>
              <w:left w:w="120" w:type="dxa"/>
              <w:bottom w:w="120" w:type="dxa"/>
              <w:right w:w="120" w:type="dxa"/>
            </w:tcMar>
            <w:vAlign w:val="cente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Ownership </w:t>
            </w:r>
            <w:proofErr w:type="spellStart"/>
            <w:r w:rsidRPr="000A25BA">
              <w:rPr>
                <w:rFonts w:ascii="Times New Roman" w:eastAsia="Georgia" w:hAnsi="Times New Roman" w:cs="Times New Roman"/>
                <w:b/>
                <w:bCs/>
                <w:color w:val="000000" w:themeColor="text1"/>
              </w:rPr>
              <w:t>Govt</w:t>
            </w:r>
            <w:proofErr w:type="spellEnd"/>
            <w:r w:rsidRPr="000A25BA">
              <w:rPr>
                <w:rFonts w:ascii="Times New Roman" w:eastAsia="Georgia" w:hAnsi="Times New Roman" w:cs="Times New Roman"/>
                <w:b/>
                <w:bCs/>
                <w:color w:val="000000" w:themeColor="text1"/>
              </w:rPr>
              <w:t xml:space="preserve"> / Pvt</w:t>
            </w:r>
          </w:p>
        </w:tc>
        <w:tc>
          <w:tcPr>
            <w:tcW w:w="1410" w:type="dxa"/>
            <w:shd w:val="clear" w:color="auto" w:fill="F2F2F2"/>
            <w:tcMar>
              <w:top w:w="120" w:type="dxa"/>
              <w:left w:w="120" w:type="dxa"/>
              <w:bottom w:w="120" w:type="dxa"/>
              <w:right w:w="120" w:type="dxa"/>
            </w:tcMar>
            <w:vAlign w:val="cente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Location(Ward No)</w:t>
            </w:r>
          </w:p>
        </w:tc>
        <w:tc>
          <w:tcPr>
            <w:tcW w:w="1800" w:type="dxa"/>
            <w:shd w:val="clear" w:color="auto" w:fill="F2F2F2"/>
            <w:tcMar>
              <w:top w:w="120" w:type="dxa"/>
              <w:left w:w="120" w:type="dxa"/>
              <w:bottom w:w="120" w:type="dxa"/>
              <w:right w:w="120" w:type="dxa"/>
            </w:tcMar>
            <w:vAlign w:val="cente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 number</w:t>
            </w:r>
          </w:p>
        </w:tc>
      </w:tr>
      <w:tr w:rsidR="008913D0" w:rsidRPr="000A25BA" w:rsidTr="00CF48F9">
        <w:trPr>
          <w:trHeight w:val="20"/>
          <w:tblHeader/>
        </w:trPr>
        <w:tc>
          <w:tcPr>
            <w:tcW w:w="2490"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Veterinary Dispensary</w:t>
            </w:r>
          </w:p>
        </w:tc>
        <w:tc>
          <w:tcPr>
            <w:tcW w:w="204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vetinary</w:t>
            </w:r>
            <w:proofErr w:type="spellEnd"/>
          </w:p>
        </w:tc>
        <w:tc>
          <w:tcPr>
            <w:tcW w:w="2085"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141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80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9447471115</w:t>
            </w:r>
          </w:p>
        </w:tc>
      </w:tr>
      <w:tr w:rsidR="008913D0" w:rsidRPr="000A25BA" w:rsidTr="00CF48F9">
        <w:trPr>
          <w:trHeight w:val="20"/>
          <w:tblHeader/>
        </w:trPr>
        <w:tc>
          <w:tcPr>
            <w:tcW w:w="2490"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Veterinary Hospital / Polyclinic</w:t>
            </w:r>
          </w:p>
        </w:tc>
        <w:tc>
          <w:tcPr>
            <w:tcW w:w="2040" w:type="dxa"/>
            <w:tcMar>
              <w:top w:w="120" w:type="dxa"/>
              <w:left w:w="120" w:type="dxa"/>
              <w:bottom w:w="120" w:type="dxa"/>
              <w:right w:w="120" w:type="dxa"/>
            </w:tcMar>
          </w:tcPr>
          <w:p w:rsidR="008913D0" w:rsidRPr="000A25BA" w:rsidRDefault="00663059" w:rsidP="00C87115">
            <w:pPr>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Mundapally,thengamam,Elam</w:t>
            </w:r>
            <w:r w:rsidR="00EB616E" w:rsidRPr="000A25BA">
              <w:rPr>
                <w:rFonts w:ascii="Times New Roman" w:eastAsia="Georgia" w:hAnsi="Times New Roman" w:cs="Times New Roman"/>
                <w:color w:val="000000" w:themeColor="text1"/>
              </w:rPr>
              <w:t>pallil,Thengumthara,chennampally</w:t>
            </w:r>
            <w:proofErr w:type="spellEnd"/>
          </w:p>
        </w:tc>
        <w:tc>
          <w:tcPr>
            <w:tcW w:w="2085"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141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17,21,5,8,11</w:t>
            </w:r>
          </w:p>
        </w:tc>
        <w:tc>
          <w:tcPr>
            <w:tcW w:w="180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9496270287</w:t>
            </w:r>
          </w:p>
        </w:tc>
      </w:tr>
      <w:tr w:rsidR="008913D0" w:rsidRPr="000A25BA" w:rsidTr="00CF48F9">
        <w:trPr>
          <w:trHeight w:val="20"/>
          <w:tblHeader/>
        </w:trPr>
        <w:tc>
          <w:tcPr>
            <w:tcW w:w="2490"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Private Veterinary Clinics</w:t>
            </w:r>
          </w:p>
        </w:tc>
        <w:tc>
          <w:tcPr>
            <w:tcW w:w="204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085"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410" w:type="dxa"/>
            <w:tcMar>
              <w:top w:w="120" w:type="dxa"/>
              <w:left w:w="120" w:type="dxa"/>
              <w:bottom w:w="120" w:type="dxa"/>
              <w:right w:w="120" w:type="dxa"/>
            </w:tcMar>
          </w:tcPr>
          <w:p w:rsidR="008913D0" w:rsidRPr="000A25BA" w:rsidRDefault="00C01EA6"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80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CF48F9">
        <w:trPr>
          <w:trHeight w:val="20"/>
          <w:tblHeader/>
        </w:trPr>
        <w:tc>
          <w:tcPr>
            <w:tcW w:w="2490"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Mobile / Emergency Vet Service (incl. night services)</w:t>
            </w:r>
          </w:p>
        </w:tc>
        <w:tc>
          <w:tcPr>
            <w:tcW w:w="204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085"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41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80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CF48F9">
        <w:trPr>
          <w:trHeight w:val="20"/>
          <w:tblHeader/>
        </w:trPr>
        <w:tc>
          <w:tcPr>
            <w:tcW w:w="2490"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Pet Homes / Animal Shelters</w:t>
            </w:r>
          </w:p>
        </w:tc>
        <w:tc>
          <w:tcPr>
            <w:tcW w:w="204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085"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41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80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CF48F9">
        <w:trPr>
          <w:trHeight w:val="20"/>
          <w:tblHeader/>
        </w:trPr>
        <w:tc>
          <w:tcPr>
            <w:tcW w:w="2490"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Slaughterhouse-linked Veterinary Inspection Unit</w:t>
            </w:r>
          </w:p>
        </w:tc>
        <w:tc>
          <w:tcPr>
            <w:tcW w:w="204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085"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41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800" w:type="dxa"/>
            <w:tcMar>
              <w:top w:w="120" w:type="dxa"/>
              <w:left w:w="120" w:type="dxa"/>
              <w:bottom w:w="120" w:type="dxa"/>
              <w:right w:w="120" w:type="dxa"/>
            </w:tcMar>
          </w:tcPr>
          <w:p w:rsidR="008913D0" w:rsidRPr="000A25BA" w:rsidRDefault="00EB616E"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8913D0">
      <w:pPr>
        <w:rPr>
          <w:rFonts w:ascii="Times New Roman" w:eastAsia="Georgia" w:hAnsi="Times New Roman" w:cs="Times New Roman"/>
          <w:color w:val="000000" w:themeColor="text1"/>
        </w:rPr>
      </w:pPr>
    </w:p>
    <w:p w:rsidR="008913D0" w:rsidRPr="000A25BA" w:rsidRDefault="003D4963" w:rsidP="00CF48F9">
      <w:pPr>
        <w:pStyle w:val="Heading2"/>
        <w:jc w:val="left"/>
        <w:rPr>
          <w:rFonts w:ascii="Times New Roman" w:hAnsi="Times New Roman" w:cs="Times New Roman"/>
          <w:color w:val="000000" w:themeColor="text1"/>
        </w:rPr>
      </w:pPr>
      <w:bookmarkStart w:id="67" w:name="_Toc225693336"/>
      <w:r w:rsidRPr="000A25BA">
        <w:rPr>
          <w:rFonts w:ascii="Times New Roman" w:hAnsi="Times New Roman" w:cs="Times New Roman"/>
          <w:color w:val="000000" w:themeColor="text1"/>
        </w:rPr>
        <w:t xml:space="preserve">Veterinary </w:t>
      </w:r>
      <w:proofErr w:type="gramStart"/>
      <w:r w:rsidRPr="000A25BA">
        <w:rPr>
          <w:rFonts w:ascii="Times New Roman" w:hAnsi="Times New Roman" w:cs="Times New Roman"/>
          <w:color w:val="000000" w:themeColor="text1"/>
        </w:rPr>
        <w:t>Doctors &amp;</w:t>
      </w:r>
      <w:proofErr w:type="gramEnd"/>
      <w:r w:rsidR="009F34BA" w:rsidRPr="000A25BA">
        <w:rPr>
          <w:rFonts w:ascii="Times New Roman" w:hAnsi="Times New Roman" w:cs="Times New Roman"/>
          <w:color w:val="000000" w:themeColor="text1"/>
        </w:rPr>
        <w:t xml:space="preserve"> Workforce</w:t>
      </w:r>
      <w:bookmarkEnd w:id="67"/>
    </w:p>
    <w:p w:rsidR="008913D0" w:rsidRPr="000A25BA" w:rsidRDefault="009F34BA">
      <w:p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Early detection, diagnosis, reporting, and reaction to animal illness epidemics depend on the availability and accessibility of qualified veterinary specialists. </w:t>
      </w:r>
      <w:r w:rsidR="00C87115" w:rsidRPr="000A25BA">
        <w:rPr>
          <w:rFonts w:ascii="Times New Roman" w:eastAsia="Georgia" w:hAnsi="Times New Roman" w:cs="Times New Roman"/>
          <w:color w:val="000000" w:themeColor="text1"/>
        </w:rPr>
        <w:t>By identifying unusual animal morbidity or mortality promptly, collecting samples promptly, and coordinating efficiently</w:t>
      </w:r>
      <w:r w:rsidRPr="000A25BA">
        <w:rPr>
          <w:rFonts w:ascii="Times New Roman" w:eastAsia="Georgia" w:hAnsi="Times New Roman" w:cs="Times New Roman"/>
          <w:color w:val="000000" w:themeColor="text1"/>
        </w:rPr>
        <w:t xml:space="preserve"> with human health and LSGI systems—especially during zoonotic outbreaks and pandemic-prone situations—a clearly defined veterinary workforce enhances One Health surveillance.</w:t>
      </w:r>
    </w:p>
    <w:p w:rsidR="008913D0" w:rsidRPr="000A25BA" w:rsidRDefault="008913D0">
      <w:pPr>
        <w:rPr>
          <w:rFonts w:ascii="Times New Roman" w:eastAsia="Georgia" w:hAnsi="Times New Roman" w:cs="Times New Roman"/>
          <w:color w:val="000000" w:themeColor="text1"/>
        </w:rPr>
      </w:pPr>
    </w:p>
    <w:p w:rsidR="00874B71" w:rsidRPr="000A25BA" w:rsidRDefault="00874B71" w:rsidP="00874B71">
      <w:pPr>
        <w:pStyle w:val="Caption"/>
        <w:keepNext/>
        <w:rPr>
          <w:rFonts w:ascii="Times New Roman" w:hAnsi="Times New Roman" w:cs="Times New Roman"/>
          <w:color w:val="000000" w:themeColor="text1"/>
        </w:rPr>
      </w:pPr>
      <w:bookmarkStart w:id="68" w:name="_Toc225693388"/>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22</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Veterinary Workforce</w:t>
      </w:r>
      <w:bookmarkEnd w:id="68"/>
    </w:p>
    <w:tbl>
      <w:tblPr>
        <w:tblStyle w:val="af5"/>
        <w:tblW w:w="898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10"/>
        <w:gridCol w:w="2160"/>
        <w:gridCol w:w="1440"/>
        <w:gridCol w:w="1975"/>
      </w:tblGrid>
      <w:tr w:rsidR="008913D0" w:rsidRPr="000A25BA" w:rsidTr="00CF48F9">
        <w:trPr>
          <w:trHeight w:val="20"/>
          <w:tblHeader/>
        </w:trPr>
        <w:tc>
          <w:tcPr>
            <w:tcW w:w="3410"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Category</w:t>
            </w:r>
            <w:r w:rsidR="00CF48F9" w:rsidRPr="000A25BA">
              <w:rPr>
                <w:rFonts w:ascii="Times New Roman" w:eastAsia="Georgia" w:hAnsi="Times New Roman" w:cs="Times New Roman"/>
                <w:b/>
                <w:bCs/>
                <w:color w:val="000000" w:themeColor="text1"/>
              </w:rPr>
              <w:t xml:space="preserve"> (</w:t>
            </w:r>
            <w:proofErr w:type="spellStart"/>
            <w:r w:rsidR="00CF48F9" w:rsidRPr="000A25BA">
              <w:rPr>
                <w:rFonts w:ascii="Times New Roman" w:eastAsia="Georgia" w:hAnsi="Times New Roman" w:cs="Times New Roman"/>
                <w:b/>
                <w:bCs/>
                <w:color w:val="000000" w:themeColor="text1"/>
              </w:rPr>
              <w:t>P</w:t>
            </w:r>
            <w:r w:rsidR="00500018" w:rsidRPr="000A25BA">
              <w:rPr>
                <w:rFonts w:ascii="Times New Roman" w:eastAsia="Georgia" w:hAnsi="Times New Roman" w:cs="Times New Roman"/>
                <w:b/>
                <w:bCs/>
                <w:color w:val="000000" w:themeColor="text1"/>
              </w:rPr>
              <w:t>allickal</w:t>
            </w:r>
            <w:proofErr w:type="spellEnd"/>
            <w:r w:rsidR="00500018" w:rsidRPr="000A25BA">
              <w:rPr>
                <w:rFonts w:ascii="Times New Roman" w:eastAsia="Georgia" w:hAnsi="Times New Roman" w:cs="Times New Roman"/>
                <w:b/>
                <w:bCs/>
                <w:color w:val="000000" w:themeColor="text1"/>
              </w:rPr>
              <w:t>)</w:t>
            </w:r>
          </w:p>
        </w:tc>
        <w:tc>
          <w:tcPr>
            <w:tcW w:w="2160"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Number Available</w:t>
            </w:r>
          </w:p>
        </w:tc>
        <w:tc>
          <w:tcPr>
            <w:tcW w:w="1440"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Type (</w:t>
            </w:r>
            <w:proofErr w:type="spellStart"/>
            <w:r w:rsidRPr="000A25BA">
              <w:rPr>
                <w:rFonts w:ascii="Times New Roman" w:eastAsia="Georgia" w:hAnsi="Times New Roman" w:cs="Times New Roman"/>
                <w:b/>
                <w:bCs/>
                <w:color w:val="000000" w:themeColor="text1"/>
              </w:rPr>
              <w:t>Govt</w:t>
            </w:r>
            <w:proofErr w:type="spellEnd"/>
            <w:r w:rsidRPr="000A25BA">
              <w:rPr>
                <w:rFonts w:ascii="Times New Roman" w:eastAsia="Georgia" w:hAnsi="Times New Roman" w:cs="Times New Roman"/>
                <w:b/>
                <w:bCs/>
                <w:color w:val="000000" w:themeColor="text1"/>
              </w:rPr>
              <w:t>/Pvt)</w:t>
            </w:r>
          </w:p>
        </w:tc>
        <w:tc>
          <w:tcPr>
            <w:tcW w:w="1975"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 number</w:t>
            </w:r>
          </w:p>
        </w:tc>
      </w:tr>
      <w:tr w:rsidR="008913D0" w:rsidRPr="000A25BA" w:rsidTr="00CF48F9">
        <w:trPr>
          <w:trHeight w:val="20"/>
          <w:tblHeader/>
        </w:trPr>
        <w:tc>
          <w:tcPr>
            <w:tcW w:w="3410"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Government Veterinary Doctors</w:t>
            </w:r>
          </w:p>
        </w:tc>
        <w:tc>
          <w:tcPr>
            <w:tcW w:w="216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440" w:type="dxa"/>
            <w:tcMar>
              <w:top w:w="120" w:type="dxa"/>
              <w:left w:w="120" w:type="dxa"/>
              <w:bottom w:w="120" w:type="dxa"/>
              <w:right w:w="120" w:type="dxa"/>
            </w:tcMar>
          </w:tcPr>
          <w:p w:rsidR="008913D0" w:rsidRPr="000A25BA" w:rsidRDefault="00C01EA6" w:rsidP="00C87115">
            <w:pPr>
              <w:spacing w:before="240" w:after="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bCs/>
                <w:color w:val="000000" w:themeColor="text1"/>
              </w:rPr>
              <w:t>Govt</w:t>
            </w:r>
            <w:proofErr w:type="spellEnd"/>
          </w:p>
        </w:tc>
        <w:tc>
          <w:tcPr>
            <w:tcW w:w="1975" w:type="dxa"/>
            <w:tcMar>
              <w:top w:w="120" w:type="dxa"/>
              <w:left w:w="120" w:type="dxa"/>
              <w:bottom w:w="120" w:type="dxa"/>
              <w:right w:w="120" w:type="dxa"/>
            </w:tcMar>
          </w:tcPr>
          <w:p w:rsidR="008913D0" w:rsidRPr="000A25BA" w:rsidRDefault="00C01EA6"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8913D0" w:rsidRPr="000A25BA" w:rsidTr="00CF48F9">
        <w:trPr>
          <w:trHeight w:val="20"/>
          <w:tblHeader/>
        </w:trPr>
        <w:tc>
          <w:tcPr>
            <w:tcW w:w="3410"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Private Veterinary Doctors</w:t>
            </w:r>
          </w:p>
        </w:tc>
        <w:tc>
          <w:tcPr>
            <w:tcW w:w="216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44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975"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CF48F9">
        <w:trPr>
          <w:trHeight w:val="20"/>
          <w:tblHeader/>
        </w:trPr>
        <w:tc>
          <w:tcPr>
            <w:tcW w:w="3410"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Livestock Inspectors</w:t>
            </w:r>
          </w:p>
        </w:tc>
        <w:tc>
          <w:tcPr>
            <w:tcW w:w="216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1440" w:type="dxa"/>
            <w:tcMar>
              <w:top w:w="120" w:type="dxa"/>
              <w:left w:w="120" w:type="dxa"/>
              <w:bottom w:w="120" w:type="dxa"/>
              <w:right w:w="120" w:type="dxa"/>
            </w:tcMar>
          </w:tcPr>
          <w:p w:rsidR="008913D0" w:rsidRPr="000A25BA" w:rsidRDefault="00C01EA6" w:rsidP="00C87115">
            <w:pPr>
              <w:spacing w:before="240" w:after="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bCs/>
                <w:color w:val="000000" w:themeColor="text1"/>
              </w:rPr>
              <w:t>Govt</w:t>
            </w:r>
            <w:proofErr w:type="spellEnd"/>
          </w:p>
        </w:tc>
        <w:tc>
          <w:tcPr>
            <w:tcW w:w="1975"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CF48F9">
        <w:trPr>
          <w:trHeight w:val="20"/>
          <w:tblHeader/>
        </w:trPr>
        <w:tc>
          <w:tcPr>
            <w:tcW w:w="3410"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Para-veterinary Staff / Attenders</w:t>
            </w:r>
          </w:p>
        </w:tc>
        <w:tc>
          <w:tcPr>
            <w:tcW w:w="216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440" w:type="dxa"/>
            <w:tcMar>
              <w:top w:w="120" w:type="dxa"/>
              <w:left w:w="120" w:type="dxa"/>
              <w:bottom w:w="120" w:type="dxa"/>
              <w:right w:w="120" w:type="dxa"/>
            </w:tcMar>
          </w:tcPr>
          <w:p w:rsidR="008913D0" w:rsidRPr="000A25BA" w:rsidRDefault="00C01EA6" w:rsidP="00C87115">
            <w:pPr>
              <w:spacing w:before="240" w:after="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bCs/>
                <w:color w:val="000000" w:themeColor="text1"/>
              </w:rPr>
              <w:t>Govt</w:t>
            </w:r>
            <w:proofErr w:type="spellEnd"/>
          </w:p>
        </w:tc>
        <w:tc>
          <w:tcPr>
            <w:tcW w:w="197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3410" w:type="dxa"/>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Contract / On-call Veterinary Support (if any)</w:t>
            </w:r>
          </w:p>
        </w:tc>
        <w:tc>
          <w:tcPr>
            <w:tcW w:w="216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440"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975" w:type="dxa"/>
            <w:tcMar>
              <w:top w:w="120" w:type="dxa"/>
              <w:left w:w="120" w:type="dxa"/>
              <w:bottom w:w="120" w:type="dxa"/>
              <w:right w:w="120" w:type="dxa"/>
            </w:tcMar>
          </w:tcPr>
          <w:p w:rsidR="008913D0" w:rsidRPr="000A25BA" w:rsidRDefault="00EB616E"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8913D0">
      <w:pPr>
        <w:pStyle w:val="Heading2"/>
        <w:rPr>
          <w:rFonts w:ascii="Times New Roman" w:eastAsia="Georgia" w:hAnsi="Times New Roman" w:cs="Times New Roman"/>
          <w:color w:val="000000" w:themeColor="text1"/>
        </w:rPr>
      </w:pPr>
      <w:bookmarkStart w:id="69" w:name="_qdyznwj0h5n4" w:colFirst="0" w:colLast="0"/>
      <w:bookmarkEnd w:id="69"/>
    </w:p>
    <w:p w:rsidR="008913D0" w:rsidRPr="000A25BA" w:rsidRDefault="009F34BA" w:rsidP="00CF48F9">
      <w:pPr>
        <w:pStyle w:val="Heading2"/>
        <w:rPr>
          <w:rFonts w:ascii="Times New Roman" w:hAnsi="Times New Roman" w:cs="Times New Roman"/>
          <w:color w:val="000000" w:themeColor="text1"/>
        </w:rPr>
      </w:pPr>
      <w:bookmarkStart w:id="70" w:name="_Toc225693337"/>
      <w:r w:rsidRPr="000A25BA">
        <w:rPr>
          <w:rFonts w:ascii="Times New Roman" w:hAnsi="Times New Roman" w:cs="Times New Roman"/>
          <w:color w:val="000000" w:themeColor="text1"/>
        </w:rPr>
        <w:t>High-Risk Interface Points (Surveillance Sites)</w:t>
      </w:r>
      <w:bookmarkEnd w:id="70"/>
    </w:p>
    <w:p w:rsidR="008913D0" w:rsidRPr="000A25BA" w:rsidRDefault="009F34BA">
      <w:p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High-risk interface points for zoonotic dise</w:t>
      </w:r>
      <w:r w:rsidR="00C377A4" w:rsidRPr="000A25BA">
        <w:rPr>
          <w:rFonts w:ascii="Times New Roman" w:eastAsia="Georgia" w:hAnsi="Times New Roman" w:cs="Times New Roman"/>
          <w:color w:val="000000" w:themeColor="text1"/>
        </w:rPr>
        <w:t xml:space="preserve">ase surveillance in </w:t>
      </w:r>
      <w:proofErr w:type="spellStart"/>
      <w:r w:rsidR="00C377A4" w:rsidRPr="000A25BA">
        <w:rPr>
          <w:rFonts w:ascii="Times New Roman" w:eastAsia="Georgia" w:hAnsi="Times New Roman" w:cs="Times New Roman"/>
          <w:color w:val="000000" w:themeColor="text1"/>
        </w:rPr>
        <w:t>Pallickal</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GramaPanchayath</w:t>
      </w:r>
      <w:proofErr w:type="spellEnd"/>
      <w:r w:rsidRPr="000A25BA">
        <w:rPr>
          <w:rFonts w:ascii="Times New Roman" w:eastAsia="Georgia" w:hAnsi="Times New Roman" w:cs="Times New Roman"/>
          <w:color w:val="000000" w:themeColor="text1"/>
        </w:rPr>
        <w:t xml:space="preserve">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w:t>
      </w:r>
      <w:proofErr w:type="spellStart"/>
      <w:r w:rsidRPr="000A25BA">
        <w:rPr>
          <w:rFonts w:ascii="Times New Roman" w:eastAsia="Georgia" w:hAnsi="Times New Roman" w:cs="Times New Roman"/>
          <w:color w:val="000000" w:themeColor="text1"/>
        </w:rPr>
        <w:t>spillover</w:t>
      </w:r>
      <w:proofErr w:type="spellEnd"/>
      <w:r w:rsidRPr="000A25BA">
        <w:rPr>
          <w:rFonts w:ascii="Times New Roman" w:eastAsia="Georgia" w:hAnsi="Times New Roman" w:cs="Times New Roman"/>
          <w:color w:val="000000" w:themeColor="text1"/>
        </w:rPr>
        <w:t xml:space="preserve"> risks are elevated.</w:t>
      </w:r>
    </w:p>
    <w:p w:rsidR="008913D0" w:rsidRPr="000A25BA" w:rsidRDefault="008913D0">
      <w:pPr>
        <w:rPr>
          <w:rFonts w:ascii="Times New Roman" w:eastAsia="Georgia" w:hAnsi="Times New Roman" w:cs="Times New Roman"/>
          <w:color w:val="000000" w:themeColor="text1"/>
        </w:rPr>
      </w:pPr>
    </w:p>
    <w:p w:rsidR="00874B71" w:rsidRPr="000A25BA" w:rsidRDefault="00874B71" w:rsidP="00874B71">
      <w:pPr>
        <w:pStyle w:val="Caption"/>
        <w:keepNext/>
        <w:rPr>
          <w:rFonts w:ascii="Times New Roman" w:hAnsi="Times New Roman" w:cs="Times New Roman"/>
          <w:color w:val="000000" w:themeColor="text1"/>
        </w:rPr>
      </w:pPr>
      <w:bookmarkStart w:id="71" w:name="_Toc225693389"/>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23</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High Risk Interface Points</w:t>
      </w:r>
      <w:bookmarkEnd w:id="71"/>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0A25BA" w:rsidTr="00874B71">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90678" w:rsidRDefault="009F34BA" w:rsidP="00C87115">
            <w:pPr>
              <w:spacing w:line="200" w:lineRule="atLeast"/>
              <w:contextualSpacing/>
              <w:rPr>
                <w:rFonts w:ascii="Times New Roman" w:hAnsi="Times New Roman" w:cs="Times New Roman"/>
                <w:b/>
                <w:bCs/>
                <w:color w:val="000000" w:themeColor="text1"/>
              </w:rPr>
            </w:pPr>
            <w:r w:rsidRPr="00B90678">
              <w:rPr>
                <w:rFonts w:ascii="Times New Roman" w:hAnsi="Times New Roman" w:cs="Times New Roman"/>
                <w:b/>
                <w:bCs/>
                <w:color w:val="000000" w:themeColor="text1"/>
              </w:rPr>
              <w:t>Type of Habitat</w:t>
            </w:r>
            <w:r w:rsidR="00874B71" w:rsidRPr="00B90678">
              <w:rPr>
                <w:rFonts w:ascii="Times New Roman" w:hAnsi="Times New Roman" w:cs="Times New Roman"/>
                <w:b/>
                <w:bCs/>
                <w:color w:val="000000" w:themeColor="text1"/>
              </w:rPr>
              <w:t xml:space="preserve"> </w:t>
            </w:r>
            <w:r w:rsidR="00500018" w:rsidRPr="00B90678">
              <w:rPr>
                <w:rFonts w:ascii="Times New Roman" w:hAnsi="Times New Roman" w:cs="Times New Roman"/>
                <w:b/>
                <w:bCs/>
                <w:color w:val="000000" w:themeColor="text1"/>
              </w:rPr>
              <w:t>(</w:t>
            </w:r>
            <w:proofErr w:type="spellStart"/>
            <w:r w:rsidR="00500018" w:rsidRPr="00B90678">
              <w:rPr>
                <w:rFonts w:ascii="Times New Roman" w:hAnsi="Times New Roman" w:cs="Times New Roman"/>
                <w:b/>
                <w:bCs/>
                <w:color w:val="000000" w:themeColor="text1"/>
              </w:rPr>
              <w:t>Pallickal</w:t>
            </w:r>
            <w:proofErr w:type="spellEnd"/>
            <w:r w:rsidR="00500018" w:rsidRPr="00B90678">
              <w:rPr>
                <w:rFonts w:ascii="Times New Roman" w:hAnsi="Times New Roman" w:cs="Times New Roman"/>
                <w:b/>
                <w:bCs/>
                <w:color w:val="000000" w:themeColor="text1"/>
              </w:rPr>
              <w: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90678" w:rsidRDefault="009F34BA" w:rsidP="00C87115">
            <w:pPr>
              <w:spacing w:line="200" w:lineRule="atLeast"/>
              <w:contextualSpacing/>
              <w:rPr>
                <w:rFonts w:ascii="Times New Roman" w:hAnsi="Times New Roman" w:cs="Times New Roman"/>
                <w:b/>
                <w:bCs/>
                <w:color w:val="000000" w:themeColor="text1"/>
              </w:rPr>
            </w:pPr>
            <w:r w:rsidRPr="00B90678">
              <w:rPr>
                <w:rFonts w:ascii="Times New Roman" w:hAnsi="Times New Roman" w:cs="Times New Roman"/>
                <w:b/>
                <w:bCs/>
                <w:color w:val="000000" w:themeColor="text1"/>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90678" w:rsidRDefault="009F34BA" w:rsidP="00C87115">
            <w:pPr>
              <w:spacing w:line="200" w:lineRule="atLeast"/>
              <w:contextualSpacing/>
              <w:rPr>
                <w:rFonts w:ascii="Times New Roman" w:hAnsi="Times New Roman" w:cs="Times New Roman"/>
                <w:b/>
                <w:bCs/>
                <w:color w:val="000000" w:themeColor="text1"/>
              </w:rPr>
            </w:pPr>
            <w:r w:rsidRPr="00B90678">
              <w:rPr>
                <w:rFonts w:ascii="Times New Roman" w:hAnsi="Times New Roman" w:cs="Times New Roman"/>
                <w:b/>
                <w:bCs/>
                <w:color w:val="000000" w:themeColor="text1"/>
              </w:rPr>
              <w:t>Geographical vulnerability</w:t>
            </w:r>
          </w:p>
        </w:tc>
      </w:tr>
      <w:tr w:rsidR="008913D0" w:rsidRPr="000A25BA" w:rsidTr="00874B71">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90678" w:rsidRDefault="009F34BA" w:rsidP="00C87115">
            <w:pPr>
              <w:spacing w:before="240" w:after="240" w:line="200" w:lineRule="atLeast"/>
              <w:contextualSpacing/>
              <w:jc w:val="left"/>
              <w:rPr>
                <w:rFonts w:ascii="Times New Roman" w:eastAsia="Georgia" w:hAnsi="Times New Roman" w:cs="Times New Roman"/>
                <w:color w:val="000000" w:themeColor="text1"/>
              </w:rPr>
            </w:pPr>
            <w:r w:rsidRPr="00B90678">
              <w:rPr>
                <w:rFonts w:ascii="Times New Roman" w:eastAsia="Georgia" w:hAnsi="Times New Roman" w:cs="Times New Roman"/>
                <w:color w:val="000000" w:themeColor="text1"/>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0A25BA" w:rsidRDefault="00450D22" w:rsidP="00C87115">
            <w:pPr>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0A25BA"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8913D0" w:rsidRPr="000A25BA" w:rsidTr="00874B71">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90678" w:rsidRDefault="009F34BA" w:rsidP="00C87115">
            <w:pPr>
              <w:spacing w:before="240" w:after="240" w:line="200" w:lineRule="atLeast"/>
              <w:contextualSpacing/>
              <w:jc w:val="left"/>
              <w:rPr>
                <w:rFonts w:ascii="Times New Roman" w:eastAsia="Georgia" w:hAnsi="Times New Roman" w:cs="Times New Roman"/>
                <w:color w:val="000000" w:themeColor="text1"/>
              </w:rPr>
            </w:pPr>
            <w:r w:rsidRPr="00B90678">
              <w:rPr>
                <w:rFonts w:ascii="Times New Roman" w:eastAsia="Georgia" w:hAnsi="Times New Roman" w:cs="Times New Roman"/>
                <w:color w:val="000000" w:themeColor="text1"/>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450D22" w:rsidP="00C87115">
            <w:pPr>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8913D0" w:rsidRPr="000A25BA" w:rsidTr="00874B71">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90678" w:rsidRDefault="009F34BA" w:rsidP="00C87115">
            <w:pPr>
              <w:spacing w:before="240" w:after="240" w:line="200" w:lineRule="atLeast"/>
              <w:contextualSpacing/>
              <w:jc w:val="left"/>
              <w:rPr>
                <w:rFonts w:ascii="Times New Roman" w:eastAsia="Georgia" w:hAnsi="Times New Roman" w:cs="Times New Roman"/>
                <w:color w:val="000000" w:themeColor="text1"/>
              </w:rPr>
            </w:pPr>
            <w:r w:rsidRPr="00B90678">
              <w:rPr>
                <w:rFonts w:ascii="Times New Roman" w:eastAsia="Georgia" w:hAnsi="Times New Roman" w:cs="Times New Roman"/>
                <w:color w:val="000000" w:themeColor="text1"/>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450D22" w:rsidP="00C87115">
            <w:pPr>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8913D0" w:rsidRPr="000A25BA" w:rsidTr="00874B71">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90678" w:rsidRDefault="009F34BA" w:rsidP="00C87115">
            <w:pPr>
              <w:spacing w:before="240" w:after="240" w:line="200" w:lineRule="atLeast"/>
              <w:contextualSpacing/>
              <w:jc w:val="left"/>
              <w:rPr>
                <w:rFonts w:ascii="Times New Roman" w:eastAsia="Georgia" w:hAnsi="Times New Roman" w:cs="Times New Roman"/>
                <w:color w:val="000000" w:themeColor="text1"/>
              </w:rPr>
            </w:pPr>
            <w:r w:rsidRPr="00B90678">
              <w:rPr>
                <w:rFonts w:ascii="Times New Roman" w:eastAsia="Georgia" w:hAnsi="Times New Roman" w:cs="Times New Roman"/>
                <w:color w:val="000000" w:themeColor="text1"/>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450D22" w:rsidP="00C87115">
            <w:pPr>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8913D0" w:rsidRPr="000A25BA" w:rsidTr="00874B71">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90678" w:rsidRDefault="009F34BA" w:rsidP="00C87115">
            <w:pPr>
              <w:spacing w:before="240" w:after="240" w:line="200" w:lineRule="atLeast"/>
              <w:contextualSpacing/>
              <w:jc w:val="left"/>
              <w:rPr>
                <w:rFonts w:ascii="Times New Roman" w:eastAsia="Georgia" w:hAnsi="Times New Roman" w:cs="Times New Roman"/>
                <w:color w:val="000000" w:themeColor="text1"/>
              </w:rPr>
            </w:pPr>
            <w:r w:rsidRPr="00B90678">
              <w:rPr>
                <w:rFonts w:ascii="Times New Roman" w:eastAsia="Georgia" w:hAnsi="Times New Roman" w:cs="Times New Roman"/>
                <w:color w:val="000000" w:themeColor="text1"/>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450D22" w:rsidP="00C87115">
            <w:pPr>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8913D0" w:rsidRPr="000A25BA" w:rsidTr="00874B71">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90678" w:rsidRDefault="009F34BA" w:rsidP="00C87115">
            <w:pPr>
              <w:spacing w:before="240" w:after="240" w:line="200" w:lineRule="atLeast"/>
              <w:contextualSpacing/>
              <w:jc w:val="left"/>
              <w:rPr>
                <w:rFonts w:ascii="Times New Roman" w:eastAsia="Georgia" w:hAnsi="Times New Roman" w:cs="Times New Roman"/>
                <w:color w:val="000000" w:themeColor="text1"/>
              </w:rPr>
            </w:pPr>
            <w:r w:rsidRPr="00B90678">
              <w:rPr>
                <w:rFonts w:ascii="Times New Roman" w:eastAsia="Georgia" w:hAnsi="Times New Roman" w:cs="Times New Roman"/>
                <w:color w:val="000000" w:themeColor="text1"/>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450D22" w:rsidP="00C87115">
            <w:pPr>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r w:rsidR="008913D0" w:rsidRPr="000A25BA" w:rsidTr="00874B71">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90678" w:rsidRDefault="009F34BA" w:rsidP="00C87115">
            <w:pPr>
              <w:spacing w:before="240" w:after="240" w:line="200" w:lineRule="atLeast"/>
              <w:contextualSpacing/>
              <w:jc w:val="left"/>
              <w:rPr>
                <w:rFonts w:ascii="Times New Roman" w:eastAsia="Georgia" w:hAnsi="Times New Roman" w:cs="Times New Roman"/>
                <w:color w:val="000000" w:themeColor="text1"/>
              </w:rPr>
            </w:pPr>
            <w:r w:rsidRPr="00B90678">
              <w:rPr>
                <w:rFonts w:ascii="Times New Roman" w:eastAsia="Georgia" w:hAnsi="Times New Roman" w:cs="Times New Roman"/>
                <w:color w:val="000000" w:themeColor="text1"/>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450D22" w:rsidP="00C87115">
            <w:pPr>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0A25BA" w:rsidRDefault="008913D0" w:rsidP="00C87115">
            <w:pPr>
              <w:spacing w:before="240" w:after="240" w:line="200" w:lineRule="atLeast"/>
              <w:contextualSpacing/>
              <w:jc w:val="left"/>
              <w:rPr>
                <w:rFonts w:ascii="Times New Roman" w:eastAsia="Georgia" w:hAnsi="Times New Roman" w:cs="Times New Roman"/>
                <w:color w:val="000000" w:themeColor="text1"/>
              </w:rPr>
            </w:pPr>
          </w:p>
        </w:tc>
      </w:tr>
    </w:tbl>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874B71" w:rsidRPr="000A25BA" w:rsidRDefault="00874B71" w:rsidP="00874B71">
      <w:pPr>
        <w:pStyle w:val="Caption"/>
        <w:keepNext/>
        <w:rPr>
          <w:rFonts w:ascii="Times New Roman" w:hAnsi="Times New Roman" w:cs="Times New Roman"/>
          <w:color w:val="000000" w:themeColor="text1"/>
        </w:rPr>
      </w:pPr>
      <w:bookmarkStart w:id="72" w:name="_Toc225693390"/>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24</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High Risk Interface Points - II</w:t>
      </w:r>
      <w:bookmarkEnd w:id="72"/>
    </w:p>
    <w:tbl>
      <w:tblPr>
        <w:tblStyle w:val="af7"/>
        <w:tblW w:w="90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30"/>
        <w:gridCol w:w="2480"/>
        <w:gridCol w:w="2480"/>
      </w:tblGrid>
      <w:tr w:rsidR="008913D0" w:rsidRPr="000A25BA" w:rsidTr="00CF48F9">
        <w:trPr>
          <w:trHeight w:val="20"/>
          <w:tblHeader/>
        </w:trPr>
        <w:tc>
          <w:tcPr>
            <w:tcW w:w="4130" w:type="dxa"/>
            <w:shd w:val="clear" w:color="auto" w:fill="F2F2F2"/>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Category</w:t>
            </w:r>
            <w:r w:rsidR="00CF48F9" w:rsidRPr="000A25BA">
              <w:rPr>
                <w:rFonts w:ascii="Times New Roman" w:eastAsia="Georgia" w:hAnsi="Times New Roman" w:cs="Times New Roman"/>
                <w:b/>
                <w:bCs/>
                <w:color w:val="000000" w:themeColor="text1"/>
              </w:rPr>
              <w:t xml:space="preserve"> (</w:t>
            </w:r>
            <w:proofErr w:type="spellStart"/>
            <w:r w:rsidR="00CF48F9" w:rsidRPr="000A25BA">
              <w:rPr>
                <w:rFonts w:ascii="Times New Roman" w:eastAsia="Georgia" w:hAnsi="Times New Roman" w:cs="Times New Roman"/>
                <w:b/>
                <w:bCs/>
                <w:color w:val="000000" w:themeColor="text1"/>
              </w:rPr>
              <w:t>P</w:t>
            </w:r>
            <w:r w:rsidR="00500018" w:rsidRPr="000A25BA">
              <w:rPr>
                <w:rFonts w:ascii="Times New Roman" w:eastAsia="Georgia" w:hAnsi="Times New Roman" w:cs="Times New Roman"/>
                <w:b/>
                <w:bCs/>
                <w:color w:val="000000" w:themeColor="text1"/>
              </w:rPr>
              <w:t>allickal</w:t>
            </w:r>
            <w:proofErr w:type="spellEnd"/>
            <w:r w:rsidR="00500018" w:rsidRPr="000A25BA">
              <w:rPr>
                <w:rFonts w:ascii="Times New Roman" w:eastAsia="Georgia" w:hAnsi="Times New Roman" w:cs="Times New Roman"/>
                <w:b/>
                <w:bCs/>
                <w:color w:val="000000" w:themeColor="text1"/>
              </w:rPr>
              <w:t>)</w:t>
            </w:r>
          </w:p>
        </w:tc>
        <w:tc>
          <w:tcPr>
            <w:tcW w:w="2480" w:type="dxa"/>
            <w:shd w:val="clear" w:color="auto" w:fill="F2F2F2"/>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Total Count</w:t>
            </w:r>
          </w:p>
        </w:tc>
        <w:tc>
          <w:tcPr>
            <w:tcW w:w="2480" w:type="dxa"/>
            <w:shd w:val="clear" w:color="auto" w:fill="F2F2F2"/>
            <w:tcMar>
              <w:top w:w="120" w:type="dxa"/>
              <w:left w:w="120" w:type="dxa"/>
              <w:bottom w:w="120" w:type="dxa"/>
              <w:right w:w="120" w:type="dxa"/>
            </w:tcMar>
          </w:tcPr>
          <w:p w:rsidR="008913D0" w:rsidRPr="000A25BA" w:rsidRDefault="009F34BA" w:rsidP="004468BE">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Key Locations (wards)</w:t>
            </w:r>
          </w:p>
        </w:tc>
      </w:tr>
      <w:tr w:rsidR="008913D0" w:rsidRPr="000A25BA" w:rsidTr="00CF48F9">
        <w:trPr>
          <w:trHeight w:val="20"/>
          <w:tblHeader/>
        </w:trPr>
        <w:tc>
          <w:tcPr>
            <w:tcW w:w="4130"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Poultry Farms </w:t>
            </w:r>
          </w:p>
        </w:tc>
        <w:tc>
          <w:tcPr>
            <w:tcW w:w="2480" w:type="dxa"/>
            <w:tcMar>
              <w:top w:w="120" w:type="dxa"/>
              <w:left w:w="120" w:type="dxa"/>
              <w:bottom w:w="120" w:type="dxa"/>
              <w:right w:w="120" w:type="dxa"/>
            </w:tcMar>
          </w:tcPr>
          <w:p w:rsidR="008913D0" w:rsidRPr="000A25BA" w:rsidRDefault="00BE3769"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2480" w:type="dxa"/>
            <w:tcMar>
              <w:top w:w="120" w:type="dxa"/>
              <w:left w:w="120" w:type="dxa"/>
              <w:bottom w:w="120" w:type="dxa"/>
              <w:right w:w="120" w:type="dxa"/>
            </w:tcMar>
          </w:tcPr>
          <w:p w:rsidR="008913D0" w:rsidRPr="000A25BA" w:rsidRDefault="00DA6DD2"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(8,2,16,11)</w:t>
            </w:r>
          </w:p>
        </w:tc>
      </w:tr>
      <w:tr w:rsidR="008913D0" w:rsidRPr="000A25BA" w:rsidTr="00CF48F9">
        <w:trPr>
          <w:trHeight w:val="20"/>
          <w:tblHeader/>
        </w:trPr>
        <w:tc>
          <w:tcPr>
            <w:tcW w:w="4130"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Backyard / Clustered Poultry Units</w:t>
            </w:r>
          </w:p>
        </w:tc>
        <w:tc>
          <w:tcPr>
            <w:tcW w:w="2480" w:type="dxa"/>
            <w:tcMar>
              <w:top w:w="120" w:type="dxa"/>
              <w:left w:w="120" w:type="dxa"/>
              <w:bottom w:w="120" w:type="dxa"/>
              <w:right w:w="120" w:type="dxa"/>
            </w:tcMar>
          </w:tcPr>
          <w:p w:rsidR="008913D0" w:rsidRPr="000A25BA" w:rsidRDefault="00BE3769"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2480" w:type="dxa"/>
            <w:tcMar>
              <w:top w:w="120" w:type="dxa"/>
              <w:left w:w="120" w:type="dxa"/>
              <w:bottom w:w="120" w:type="dxa"/>
              <w:right w:w="120" w:type="dxa"/>
            </w:tcMar>
          </w:tcPr>
          <w:p w:rsidR="008913D0" w:rsidRPr="000A25BA" w:rsidRDefault="008913D0" w:rsidP="004468BE">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4130"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Duck Rearing Units (open water access)</w:t>
            </w:r>
          </w:p>
        </w:tc>
        <w:tc>
          <w:tcPr>
            <w:tcW w:w="2480" w:type="dxa"/>
            <w:tcMar>
              <w:top w:w="120" w:type="dxa"/>
              <w:left w:w="120" w:type="dxa"/>
              <w:bottom w:w="120" w:type="dxa"/>
              <w:right w:w="120" w:type="dxa"/>
            </w:tcMar>
          </w:tcPr>
          <w:p w:rsidR="008913D0" w:rsidRPr="000A25BA" w:rsidRDefault="0011450E"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480" w:type="dxa"/>
            <w:tcMar>
              <w:top w:w="120" w:type="dxa"/>
              <w:left w:w="120" w:type="dxa"/>
              <w:bottom w:w="120" w:type="dxa"/>
              <w:right w:w="120" w:type="dxa"/>
            </w:tcMar>
          </w:tcPr>
          <w:p w:rsidR="008913D0" w:rsidRPr="000A25BA" w:rsidRDefault="008913D0" w:rsidP="004468BE">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4130"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Slaughterhouses/ Slaughter Points</w:t>
            </w:r>
          </w:p>
        </w:tc>
        <w:tc>
          <w:tcPr>
            <w:tcW w:w="2480" w:type="dxa"/>
            <w:tcMar>
              <w:top w:w="120" w:type="dxa"/>
              <w:left w:w="120" w:type="dxa"/>
              <w:bottom w:w="120" w:type="dxa"/>
              <w:right w:w="120" w:type="dxa"/>
            </w:tcMar>
          </w:tcPr>
          <w:p w:rsidR="008913D0" w:rsidRPr="000A25BA" w:rsidRDefault="0011450E"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480" w:type="dxa"/>
            <w:tcMar>
              <w:top w:w="120" w:type="dxa"/>
              <w:left w:w="120" w:type="dxa"/>
              <w:bottom w:w="120" w:type="dxa"/>
              <w:right w:w="120" w:type="dxa"/>
            </w:tcMar>
          </w:tcPr>
          <w:p w:rsidR="008913D0" w:rsidRPr="000A25BA" w:rsidRDefault="008913D0" w:rsidP="004468BE">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4130"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Meat/Fish Markets</w:t>
            </w:r>
          </w:p>
        </w:tc>
        <w:tc>
          <w:tcPr>
            <w:tcW w:w="2480" w:type="dxa"/>
            <w:tcMar>
              <w:top w:w="120" w:type="dxa"/>
              <w:left w:w="120" w:type="dxa"/>
              <w:bottom w:w="120" w:type="dxa"/>
              <w:right w:w="120" w:type="dxa"/>
            </w:tcMar>
          </w:tcPr>
          <w:p w:rsidR="008913D0" w:rsidRPr="000A25BA" w:rsidRDefault="0011450E"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2480" w:type="dxa"/>
            <w:tcMar>
              <w:top w:w="120" w:type="dxa"/>
              <w:left w:w="120" w:type="dxa"/>
              <w:bottom w:w="120" w:type="dxa"/>
              <w:right w:w="120" w:type="dxa"/>
            </w:tcMar>
          </w:tcPr>
          <w:p w:rsidR="008913D0" w:rsidRPr="000A25BA" w:rsidRDefault="008913D0" w:rsidP="004468BE">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4130"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Live Bird Sale Points</w:t>
            </w:r>
          </w:p>
        </w:tc>
        <w:tc>
          <w:tcPr>
            <w:tcW w:w="2480" w:type="dxa"/>
            <w:tcMar>
              <w:top w:w="120" w:type="dxa"/>
              <w:left w:w="120" w:type="dxa"/>
              <w:bottom w:w="120" w:type="dxa"/>
              <w:right w:w="120" w:type="dxa"/>
            </w:tcMar>
          </w:tcPr>
          <w:p w:rsidR="008913D0" w:rsidRPr="000A25BA" w:rsidRDefault="0011450E"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480" w:type="dxa"/>
            <w:tcMar>
              <w:top w:w="120" w:type="dxa"/>
              <w:left w:w="120" w:type="dxa"/>
              <w:bottom w:w="120" w:type="dxa"/>
              <w:right w:w="120" w:type="dxa"/>
            </w:tcMar>
          </w:tcPr>
          <w:p w:rsidR="008913D0" w:rsidRPr="000A25BA" w:rsidRDefault="008913D0" w:rsidP="004468BE">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4130"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Cattle Markets / Weekly Animal Fairs</w:t>
            </w:r>
          </w:p>
        </w:tc>
        <w:tc>
          <w:tcPr>
            <w:tcW w:w="2480" w:type="dxa"/>
            <w:tcMar>
              <w:top w:w="120" w:type="dxa"/>
              <w:left w:w="120" w:type="dxa"/>
              <w:bottom w:w="120" w:type="dxa"/>
              <w:right w:w="120" w:type="dxa"/>
            </w:tcMar>
          </w:tcPr>
          <w:p w:rsidR="008913D0" w:rsidRPr="000A25BA" w:rsidRDefault="0011450E"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480" w:type="dxa"/>
            <w:tcMar>
              <w:top w:w="120" w:type="dxa"/>
              <w:left w:w="120" w:type="dxa"/>
              <w:bottom w:w="120" w:type="dxa"/>
              <w:right w:w="120" w:type="dxa"/>
            </w:tcMar>
          </w:tcPr>
          <w:p w:rsidR="008913D0" w:rsidRPr="000A25BA" w:rsidRDefault="008913D0" w:rsidP="004468BE">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4130"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Pet Shops / Breeders</w:t>
            </w:r>
          </w:p>
        </w:tc>
        <w:tc>
          <w:tcPr>
            <w:tcW w:w="2480" w:type="dxa"/>
            <w:tcMar>
              <w:top w:w="120" w:type="dxa"/>
              <w:left w:w="120" w:type="dxa"/>
              <w:bottom w:w="120" w:type="dxa"/>
              <w:right w:w="120" w:type="dxa"/>
            </w:tcMar>
          </w:tcPr>
          <w:p w:rsidR="008913D0" w:rsidRPr="000A25BA" w:rsidRDefault="0011450E"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480" w:type="dxa"/>
            <w:tcMar>
              <w:top w:w="120" w:type="dxa"/>
              <w:left w:w="120" w:type="dxa"/>
              <w:bottom w:w="120" w:type="dxa"/>
              <w:right w:w="120" w:type="dxa"/>
            </w:tcMar>
          </w:tcPr>
          <w:p w:rsidR="008913D0" w:rsidRPr="000A25BA" w:rsidRDefault="008913D0" w:rsidP="004468BE">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4130"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Animal Shelters / Pet Homes</w:t>
            </w:r>
          </w:p>
        </w:tc>
        <w:tc>
          <w:tcPr>
            <w:tcW w:w="2480" w:type="dxa"/>
            <w:tcMar>
              <w:top w:w="120" w:type="dxa"/>
              <w:left w:w="120" w:type="dxa"/>
              <w:bottom w:w="120" w:type="dxa"/>
              <w:right w:w="120" w:type="dxa"/>
            </w:tcMar>
          </w:tcPr>
          <w:p w:rsidR="008913D0" w:rsidRPr="000A25BA" w:rsidRDefault="0011450E"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480" w:type="dxa"/>
            <w:tcMar>
              <w:top w:w="120" w:type="dxa"/>
              <w:left w:w="120" w:type="dxa"/>
              <w:bottom w:w="120" w:type="dxa"/>
              <w:right w:w="120" w:type="dxa"/>
            </w:tcMar>
          </w:tcPr>
          <w:p w:rsidR="008913D0" w:rsidRPr="000A25BA" w:rsidRDefault="008913D0" w:rsidP="004468BE">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4130" w:type="dxa"/>
            <w:tcMar>
              <w:top w:w="120" w:type="dxa"/>
              <w:left w:w="120" w:type="dxa"/>
              <w:bottom w:w="120" w:type="dxa"/>
              <w:right w:w="120" w:type="dxa"/>
            </w:tcMar>
          </w:tcPr>
          <w:p w:rsidR="008913D0" w:rsidRPr="000A25BA" w:rsidRDefault="009F34BA" w:rsidP="004468BE">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Waste Disposal Sites near Animal Units</w:t>
            </w:r>
          </w:p>
        </w:tc>
        <w:tc>
          <w:tcPr>
            <w:tcW w:w="2480" w:type="dxa"/>
            <w:tcMar>
              <w:top w:w="120" w:type="dxa"/>
              <w:left w:w="120" w:type="dxa"/>
              <w:bottom w:w="120" w:type="dxa"/>
              <w:right w:w="120" w:type="dxa"/>
            </w:tcMar>
          </w:tcPr>
          <w:p w:rsidR="008913D0" w:rsidRPr="000A25BA" w:rsidRDefault="00BE3769" w:rsidP="004468BE">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480" w:type="dxa"/>
            <w:tcMar>
              <w:top w:w="120" w:type="dxa"/>
              <w:left w:w="120" w:type="dxa"/>
              <w:bottom w:w="120" w:type="dxa"/>
              <w:right w:w="120" w:type="dxa"/>
            </w:tcMar>
          </w:tcPr>
          <w:p w:rsidR="008913D0" w:rsidRPr="000A25BA" w:rsidRDefault="008913D0" w:rsidP="004468BE">
            <w:pPr>
              <w:spacing w:before="240" w:after="240" w:line="200" w:lineRule="atLeast"/>
              <w:contextualSpacing/>
              <w:rPr>
                <w:rFonts w:ascii="Times New Roman" w:eastAsia="Georgia" w:hAnsi="Times New Roman" w:cs="Times New Roman"/>
                <w:color w:val="000000" w:themeColor="text1"/>
              </w:rPr>
            </w:pPr>
          </w:p>
        </w:tc>
      </w:tr>
    </w:tbl>
    <w:p w:rsidR="008913D0" w:rsidRPr="000A25BA" w:rsidRDefault="008913D0">
      <w:pPr>
        <w:pStyle w:val="Heading2"/>
        <w:rPr>
          <w:rFonts w:ascii="Times New Roman" w:eastAsia="Georgia" w:hAnsi="Times New Roman" w:cs="Times New Roman"/>
          <w:color w:val="000000" w:themeColor="text1"/>
        </w:rPr>
      </w:pPr>
      <w:bookmarkStart w:id="73" w:name="_313x2463yle7" w:colFirst="0" w:colLast="0"/>
      <w:bookmarkEnd w:id="73"/>
    </w:p>
    <w:p w:rsidR="008913D0" w:rsidRPr="000A25BA" w:rsidRDefault="009F34BA" w:rsidP="00CF48F9">
      <w:pPr>
        <w:pStyle w:val="Heading2"/>
        <w:rPr>
          <w:rFonts w:ascii="Times New Roman" w:hAnsi="Times New Roman" w:cs="Times New Roman"/>
          <w:color w:val="000000" w:themeColor="text1"/>
        </w:rPr>
      </w:pPr>
      <w:bookmarkStart w:id="74" w:name="_Toc225693338"/>
      <w:r w:rsidRPr="000A25BA">
        <w:rPr>
          <w:rFonts w:ascii="Times New Roman" w:hAnsi="Times New Roman" w:cs="Times New Roman"/>
          <w:color w:val="000000" w:themeColor="text1"/>
        </w:rPr>
        <w:t>Environmental Risk Mapping</w:t>
      </w:r>
      <w:bookmarkEnd w:id="74"/>
    </w:p>
    <w:p w:rsidR="008913D0" w:rsidRPr="000A25BA" w:rsidRDefault="009F34BA">
      <w:p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Environmental risk mapping identifies monsoon/flood hotspots for vector-borne (dengue, </w:t>
      </w:r>
      <w:proofErr w:type="spellStart"/>
      <w:r w:rsidRPr="000A25BA">
        <w:rPr>
          <w:rFonts w:ascii="Times New Roman" w:eastAsia="Georgia" w:hAnsi="Times New Roman" w:cs="Times New Roman"/>
          <w:color w:val="000000" w:themeColor="text1"/>
        </w:rPr>
        <w:t>chikungunya</w:t>
      </w:r>
      <w:proofErr w:type="spellEnd"/>
      <w:r w:rsidRPr="000A25BA">
        <w:rPr>
          <w:rFonts w:ascii="Times New Roman" w:eastAsia="Georgia" w:hAnsi="Times New Roman" w:cs="Times New Roman"/>
          <w:color w:val="000000" w:themeColor="text1"/>
        </w:rPr>
        <w:t xml:space="preserve">), water-borne (leptospirosis, diarrhoea), and zoonotic diseases in Kerala's wetlands. Systematic surveillance supports early warnings, targeted interventions, and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pandemic preparedness.</w:t>
      </w: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Waterborne exposure</w:t>
      </w:r>
      <w:r w:rsidRPr="000A25BA">
        <w:rPr>
          <w:rFonts w:ascii="Times New Roman" w:eastAsia="Georgia" w:hAnsi="Times New Roman" w:cs="Times New Roman"/>
          <w:color w:val="000000" w:themeColor="text1"/>
        </w:rPr>
        <w:t xml:space="preserve">: Flood-prone areas and stagnant water bodies facilitate </w:t>
      </w:r>
      <w:proofErr w:type="spellStart"/>
      <w:r w:rsidRPr="000A25BA">
        <w:rPr>
          <w:rFonts w:ascii="Times New Roman" w:eastAsia="Georgia" w:hAnsi="Times New Roman" w:cs="Times New Roman"/>
          <w:i/>
          <w:iCs/>
          <w:color w:val="000000" w:themeColor="text1"/>
        </w:rPr>
        <w:t>leptospira</w:t>
      </w:r>
      <w:proofErr w:type="spellEnd"/>
      <w:r w:rsidRPr="000A25BA">
        <w:rPr>
          <w:rFonts w:ascii="Times New Roman" w:eastAsia="Georgia" w:hAnsi="Times New Roman" w:cs="Times New Roman"/>
          <w:i/>
          <w:iCs/>
          <w:color w:val="000000" w:themeColor="text1"/>
        </w:rPr>
        <w:t xml:space="preserve"> survival</w:t>
      </w:r>
      <w:r w:rsidRPr="000A25BA">
        <w:rPr>
          <w:rFonts w:ascii="Times New Roman" w:eastAsia="Georgia" w:hAnsi="Times New Roman" w:cs="Times New Roman"/>
          <w:color w:val="000000" w:themeColor="text1"/>
        </w:rPr>
        <w:t>, raising leptospirosis risk.</w:t>
      </w:r>
    </w:p>
    <w:p w:rsidR="008913D0" w:rsidRPr="000A25BA" w:rsidRDefault="008913D0">
      <w:pPr>
        <w:rPr>
          <w:rFonts w:ascii="Times New Roman" w:eastAsia="Georgia" w:hAnsi="Times New Roman" w:cs="Times New Roman"/>
          <w:color w:val="000000" w:themeColor="text1"/>
        </w:rPr>
      </w:pP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Traditional practices</w:t>
      </w:r>
      <w:r w:rsidRPr="000A25BA">
        <w:rPr>
          <w:rFonts w:ascii="Times New Roman" w:eastAsia="Georgia" w:hAnsi="Times New Roman" w:cs="Times New Roman"/>
          <w:color w:val="000000" w:themeColor="text1"/>
        </w:rPr>
        <w:t xml:space="preserve">: Informal slaughter and fish markets lack standardized hygiene, creating </w:t>
      </w:r>
      <w:proofErr w:type="spellStart"/>
      <w:r w:rsidRPr="000A25BA">
        <w:rPr>
          <w:rFonts w:ascii="Times New Roman" w:eastAsia="Georgia" w:hAnsi="Times New Roman" w:cs="Times New Roman"/>
          <w:i/>
          <w:iCs/>
          <w:color w:val="000000" w:themeColor="text1"/>
        </w:rPr>
        <w:t>spillover</w:t>
      </w:r>
      <w:proofErr w:type="spellEnd"/>
      <w:r w:rsidRPr="000A25BA">
        <w:rPr>
          <w:rFonts w:ascii="Times New Roman" w:eastAsia="Georgia" w:hAnsi="Times New Roman" w:cs="Times New Roman"/>
          <w:i/>
          <w:iCs/>
          <w:color w:val="000000" w:themeColor="text1"/>
        </w:rPr>
        <w:t xml:space="preserve"> opportunities</w:t>
      </w:r>
      <w:r w:rsidRPr="000A25BA">
        <w:rPr>
          <w:rFonts w:ascii="Times New Roman" w:eastAsia="Georgia" w:hAnsi="Times New Roman" w:cs="Times New Roman"/>
          <w:color w:val="000000" w:themeColor="text1"/>
        </w:rPr>
        <w:t>.</w:t>
      </w:r>
    </w:p>
    <w:p w:rsidR="008913D0" w:rsidRPr="000A25BA" w:rsidRDefault="008913D0">
      <w:pPr>
        <w:spacing w:before="240" w:after="240"/>
        <w:rPr>
          <w:rFonts w:ascii="Times New Roman" w:eastAsia="Georgia" w:hAnsi="Times New Roman" w:cs="Times New Roman"/>
          <w:color w:val="000000" w:themeColor="text1"/>
        </w:rPr>
      </w:pPr>
    </w:p>
    <w:p w:rsidR="00874B71" w:rsidRPr="000A25BA" w:rsidRDefault="00874B71" w:rsidP="00874B71">
      <w:pPr>
        <w:pStyle w:val="Caption"/>
        <w:keepNext/>
        <w:rPr>
          <w:rFonts w:ascii="Times New Roman" w:hAnsi="Times New Roman" w:cs="Times New Roman"/>
          <w:color w:val="000000" w:themeColor="text1"/>
        </w:rPr>
      </w:pPr>
      <w:bookmarkStart w:id="75" w:name="_Toc225693391"/>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25</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Environmental Risk Points</w:t>
      </w:r>
      <w:bookmarkEnd w:id="75"/>
    </w:p>
    <w:tbl>
      <w:tblPr>
        <w:tblStyle w:val="af8"/>
        <w:tblW w:w="88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1635"/>
        <w:gridCol w:w="1845"/>
        <w:gridCol w:w="2685"/>
      </w:tblGrid>
      <w:tr w:rsidR="008913D0" w:rsidRPr="000A25BA" w:rsidTr="00CF48F9">
        <w:trPr>
          <w:trHeight w:val="20"/>
          <w:tblHeader/>
        </w:trPr>
        <w:tc>
          <w:tcPr>
            <w:tcW w:w="2655"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Risk Factor</w:t>
            </w:r>
            <w:r w:rsidR="00B90678">
              <w:rPr>
                <w:rFonts w:ascii="Times New Roman" w:eastAsia="Georgia" w:hAnsi="Times New Roman" w:cs="Times New Roman"/>
                <w:b/>
                <w:bCs/>
                <w:color w:val="000000" w:themeColor="text1"/>
              </w:rPr>
              <w:t xml:space="preserve"> </w:t>
            </w:r>
            <w:r w:rsidR="00DD652C" w:rsidRPr="000A25BA">
              <w:rPr>
                <w:rFonts w:ascii="Times New Roman" w:eastAsia="Georgia" w:hAnsi="Times New Roman" w:cs="Times New Roman"/>
                <w:b/>
                <w:bCs/>
                <w:color w:val="000000" w:themeColor="text1"/>
              </w:rPr>
              <w:t>(</w:t>
            </w:r>
            <w:proofErr w:type="spellStart"/>
            <w:r w:rsidR="00DD652C" w:rsidRPr="000A25BA">
              <w:rPr>
                <w:rFonts w:ascii="Times New Roman" w:eastAsia="Georgia" w:hAnsi="Times New Roman" w:cs="Times New Roman"/>
                <w:b/>
                <w:bCs/>
                <w:color w:val="000000" w:themeColor="text1"/>
              </w:rPr>
              <w:t>Pallickal</w:t>
            </w:r>
            <w:proofErr w:type="spellEnd"/>
            <w:r w:rsidR="00DD652C" w:rsidRPr="000A25BA">
              <w:rPr>
                <w:rFonts w:ascii="Times New Roman" w:eastAsia="Georgia" w:hAnsi="Times New Roman" w:cs="Times New Roman"/>
                <w:b/>
                <w:bCs/>
                <w:color w:val="000000" w:themeColor="text1"/>
              </w:rPr>
              <w:t>)</w:t>
            </w:r>
          </w:p>
        </w:tc>
        <w:tc>
          <w:tcPr>
            <w:tcW w:w="1635"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High-Risk Wards</w:t>
            </w:r>
          </w:p>
        </w:tc>
        <w:tc>
          <w:tcPr>
            <w:tcW w:w="1845"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Key Locations</w:t>
            </w:r>
          </w:p>
        </w:tc>
        <w:tc>
          <w:tcPr>
            <w:tcW w:w="2685"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sz w:val="21"/>
                <w:szCs w:val="21"/>
              </w:rPr>
              <w:t>Risk Level (High/Med/Low)</w:t>
            </w:r>
          </w:p>
        </w:tc>
      </w:tr>
      <w:tr w:rsidR="008913D0" w:rsidRPr="000A25BA" w:rsidTr="00CF48F9">
        <w:trPr>
          <w:trHeight w:val="20"/>
          <w:tblHeader/>
        </w:trPr>
        <w:tc>
          <w:tcPr>
            <w:tcW w:w="265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sz w:val="22"/>
                <w:szCs w:val="22"/>
              </w:rPr>
            </w:pPr>
            <w:r w:rsidRPr="000A25BA">
              <w:rPr>
                <w:rFonts w:ascii="Times New Roman" w:eastAsia="Georgia" w:hAnsi="Times New Roman" w:cs="Times New Roman"/>
                <w:color w:val="000000" w:themeColor="text1"/>
                <w:sz w:val="22"/>
                <w:szCs w:val="22"/>
              </w:rPr>
              <w:t xml:space="preserve">Flood-prone areas </w:t>
            </w:r>
          </w:p>
        </w:tc>
        <w:tc>
          <w:tcPr>
            <w:tcW w:w="1635" w:type="dxa"/>
            <w:tcMar>
              <w:top w:w="120" w:type="dxa"/>
              <w:left w:w="120" w:type="dxa"/>
              <w:bottom w:w="120" w:type="dxa"/>
              <w:right w:w="120" w:type="dxa"/>
            </w:tcMar>
          </w:tcPr>
          <w:p w:rsidR="008913D0" w:rsidRPr="000A25BA" w:rsidRDefault="000E0F66"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1,13,16,22</w:t>
            </w:r>
          </w:p>
        </w:tc>
        <w:tc>
          <w:tcPr>
            <w:tcW w:w="1845" w:type="dxa"/>
            <w:tcMar>
              <w:top w:w="120" w:type="dxa"/>
              <w:left w:w="120" w:type="dxa"/>
              <w:bottom w:w="120" w:type="dxa"/>
              <w:right w:w="120" w:type="dxa"/>
            </w:tcMar>
          </w:tcPr>
          <w:p w:rsidR="00C01EA6" w:rsidRPr="000A25BA" w:rsidRDefault="000E0F66" w:rsidP="00C87115">
            <w:pPr>
              <w:spacing w:before="240" w:after="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Kallappanchira</w:t>
            </w:r>
            <w:proofErr w:type="spellEnd"/>
            <w:r w:rsidRPr="000A25BA">
              <w:rPr>
                <w:rFonts w:ascii="Times New Roman" w:eastAsia="Georgia" w:hAnsi="Times New Roman" w:cs="Times New Roman"/>
                <w:color w:val="000000" w:themeColor="text1"/>
              </w:rPr>
              <w:t>,</w:t>
            </w:r>
          </w:p>
          <w:p w:rsidR="00C01EA6" w:rsidRPr="000A25BA" w:rsidRDefault="00C01EA6" w:rsidP="00C87115">
            <w:pPr>
              <w:spacing w:before="240" w:after="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w:t>
            </w:r>
            <w:r w:rsidR="000E0F66" w:rsidRPr="000A25BA">
              <w:rPr>
                <w:rFonts w:ascii="Times New Roman" w:eastAsia="Georgia" w:hAnsi="Times New Roman" w:cs="Times New Roman"/>
                <w:color w:val="000000" w:themeColor="text1"/>
              </w:rPr>
              <w:t>eringanad</w:t>
            </w:r>
            <w:proofErr w:type="spellEnd"/>
            <w:r w:rsidR="000E0F66" w:rsidRPr="000A25BA">
              <w:rPr>
                <w:rFonts w:ascii="Times New Roman" w:eastAsia="Georgia" w:hAnsi="Times New Roman" w:cs="Times New Roman"/>
                <w:color w:val="000000" w:themeColor="text1"/>
              </w:rPr>
              <w:t>,</w:t>
            </w:r>
          </w:p>
          <w:p w:rsidR="00C01EA6" w:rsidRPr="000A25BA" w:rsidRDefault="00C01EA6" w:rsidP="00C87115">
            <w:pPr>
              <w:spacing w:before="240" w:after="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w:t>
            </w:r>
            <w:r w:rsidR="000E0F66" w:rsidRPr="000A25BA">
              <w:rPr>
                <w:rFonts w:ascii="Times New Roman" w:eastAsia="Georgia" w:hAnsi="Times New Roman" w:cs="Times New Roman"/>
                <w:color w:val="000000" w:themeColor="text1"/>
              </w:rPr>
              <w:t>arakootam</w:t>
            </w:r>
            <w:proofErr w:type="spellEnd"/>
            <w:r w:rsidR="000E0F66" w:rsidRPr="000A25BA">
              <w:rPr>
                <w:rFonts w:ascii="Times New Roman" w:eastAsia="Georgia" w:hAnsi="Times New Roman" w:cs="Times New Roman"/>
                <w:color w:val="000000" w:themeColor="text1"/>
              </w:rPr>
              <w:t>,</w:t>
            </w:r>
          </w:p>
          <w:p w:rsidR="008913D0" w:rsidRPr="000A25BA" w:rsidRDefault="000E0F66" w:rsidP="00C87115">
            <w:pPr>
              <w:spacing w:before="240" w:after="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Thottuva</w:t>
            </w:r>
            <w:proofErr w:type="spellEnd"/>
          </w:p>
        </w:tc>
        <w:tc>
          <w:tcPr>
            <w:tcW w:w="2685" w:type="dxa"/>
            <w:tcMar>
              <w:top w:w="120" w:type="dxa"/>
              <w:left w:w="120" w:type="dxa"/>
              <w:bottom w:w="120" w:type="dxa"/>
              <w:right w:w="120" w:type="dxa"/>
            </w:tcMar>
          </w:tcPr>
          <w:p w:rsidR="008913D0" w:rsidRPr="000A25BA" w:rsidRDefault="00C01EA6"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sz w:val="21"/>
                <w:szCs w:val="21"/>
              </w:rPr>
              <w:t>Med</w:t>
            </w:r>
          </w:p>
        </w:tc>
      </w:tr>
      <w:tr w:rsidR="008913D0" w:rsidRPr="000A25BA" w:rsidTr="00CF48F9">
        <w:trPr>
          <w:trHeight w:val="20"/>
          <w:tblHeader/>
        </w:trPr>
        <w:tc>
          <w:tcPr>
            <w:tcW w:w="265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sz w:val="22"/>
                <w:szCs w:val="22"/>
              </w:rPr>
            </w:pPr>
            <w:r w:rsidRPr="000A25BA">
              <w:rPr>
                <w:rFonts w:ascii="Times New Roman" w:eastAsia="Georgia" w:hAnsi="Times New Roman" w:cs="Times New Roman"/>
                <w:color w:val="000000" w:themeColor="text1"/>
                <w:sz w:val="22"/>
                <w:szCs w:val="22"/>
              </w:rPr>
              <w:t xml:space="preserve">Water bodies/wetlands </w:t>
            </w:r>
          </w:p>
        </w:tc>
        <w:tc>
          <w:tcPr>
            <w:tcW w:w="163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c>
          <w:tcPr>
            <w:tcW w:w="184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c>
          <w:tcPr>
            <w:tcW w:w="268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265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sz w:val="22"/>
                <w:szCs w:val="22"/>
              </w:rPr>
            </w:pPr>
            <w:r w:rsidRPr="000A25BA">
              <w:rPr>
                <w:rFonts w:ascii="Times New Roman" w:eastAsia="Georgia" w:hAnsi="Times New Roman" w:cs="Times New Roman"/>
                <w:color w:val="000000" w:themeColor="text1"/>
                <w:sz w:val="22"/>
                <w:szCs w:val="22"/>
              </w:rPr>
              <w:t>Solid waste accumulation</w:t>
            </w:r>
          </w:p>
        </w:tc>
        <w:tc>
          <w:tcPr>
            <w:tcW w:w="1635" w:type="dxa"/>
            <w:tcMar>
              <w:top w:w="120" w:type="dxa"/>
              <w:left w:w="120" w:type="dxa"/>
              <w:bottom w:w="120" w:type="dxa"/>
              <w:right w:w="120" w:type="dxa"/>
            </w:tcMar>
          </w:tcPr>
          <w:p w:rsidR="008913D0" w:rsidRPr="000A25BA" w:rsidRDefault="00882389"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84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c>
          <w:tcPr>
            <w:tcW w:w="2685" w:type="dxa"/>
            <w:tcMar>
              <w:top w:w="120" w:type="dxa"/>
              <w:left w:w="120" w:type="dxa"/>
              <w:bottom w:w="120" w:type="dxa"/>
              <w:right w:w="120" w:type="dxa"/>
            </w:tcMar>
          </w:tcPr>
          <w:p w:rsidR="008913D0" w:rsidRPr="000A25BA" w:rsidRDefault="00DA6DD2"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Low</w:t>
            </w:r>
          </w:p>
        </w:tc>
      </w:tr>
      <w:tr w:rsidR="008913D0" w:rsidRPr="000A25BA" w:rsidTr="00CF48F9">
        <w:trPr>
          <w:trHeight w:val="20"/>
          <w:tblHeader/>
        </w:trPr>
        <w:tc>
          <w:tcPr>
            <w:tcW w:w="265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sz w:val="22"/>
                <w:szCs w:val="22"/>
              </w:rPr>
            </w:pPr>
            <w:r w:rsidRPr="000A25BA">
              <w:rPr>
                <w:rFonts w:ascii="Times New Roman" w:eastAsia="Georgia" w:hAnsi="Times New Roman" w:cs="Times New Roman"/>
                <w:color w:val="000000" w:themeColor="text1"/>
                <w:sz w:val="22"/>
                <w:szCs w:val="22"/>
              </w:rPr>
              <w:t>Animal waste disposal issues</w:t>
            </w:r>
          </w:p>
        </w:tc>
        <w:tc>
          <w:tcPr>
            <w:tcW w:w="1635" w:type="dxa"/>
            <w:tcMar>
              <w:top w:w="120" w:type="dxa"/>
              <w:left w:w="120" w:type="dxa"/>
              <w:bottom w:w="120" w:type="dxa"/>
              <w:right w:w="120" w:type="dxa"/>
            </w:tcMar>
          </w:tcPr>
          <w:p w:rsidR="008913D0" w:rsidRPr="000A25BA" w:rsidRDefault="00E367F8"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84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c>
          <w:tcPr>
            <w:tcW w:w="268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265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sz w:val="22"/>
                <w:szCs w:val="22"/>
              </w:rPr>
            </w:pPr>
            <w:r w:rsidRPr="000A25BA">
              <w:rPr>
                <w:rFonts w:ascii="Times New Roman" w:eastAsia="Georgia" w:hAnsi="Times New Roman" w:cs="Times New Roman"/>
                <w:color w:val="000000" w:themeColor="text1"/>
                <w:sz w:val="22"/>
                <w:szCs w:val="22"/>
              </w:rPr>
              <w:t>Rodent infestation zones</w:t>
            </w:r>
          </w:p>
        </w:tc>
        <w:tc>
          <w:tcPr>
            <w:tcW w:w="1635" w:type="dxa"/>
            <w:tcMar>
              <w:top w:w="120" w:type="dxa"/>
              <w:left w:w="120" w:type="dxa"/>
              <w:bottom w:w="120" w:type="dxa"/>
              <w:right w:w="120" w:type="dxa"/>
            </w:tcMar>
          </w:tcPr>
          <w:p w:rsidR="008913D0" w:rsidRPr="000A25BA" w:rsidRDefault="002C7CB8"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84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c>
          <w:tcPr>
            <w:tcW w:w="268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r>
      <w:tr w:rsidR="008913D0" w:rsidRPr="000A25BA" w:rsidTr="00CF48F9">
        <w:trPr>
          <w:trHeight w:val="20"/>
          <w:tblHeader/>
        </w:trPr>
        <w:tc>
          <w:tcPr>
            <w:tcW w:w="265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sz w:val="22"/>
                <w:szCs w:val="22"/>
              </w:rPr>
            </w:pPr>
            <w:r w:rsidRPr="000A25BA">
              <w:rPr>
                <w:rFonts w:ascii="Times New Roman" w:eastAsia="Georgia" w:hAnsi="Times New Roman" w:cs="Times New Roman"/>
                <w:color w:val="000000" w:themeColor="text1"/>
                <w:sz w:val="22"/>
                <w:szCs w:val="22"/>
              </w:rPr>
              <w:lastRenderedPageBreak/>
              <w:t>Industrial effluent discharge</w:t>
            </w:r>
          </w:p>
        </w:tc>
        <w:tc>
          <w:tcPr>
            <w:tcW w:w="1635" w:type="dxa"/>
            <w:tcMar>
              <w:top w:w="120" w:type="dxa"/>
              <w:left w:w="120" w:type="dxa"/>
              <w:bottom w:w="120" w:type="dxa"/>
              <w:right w:w="120" w:type="dxa"/>
            </w:tcMar>
          </w:tcPr>
          <w:p w:rsidR="008913D0" w:rsidRPr="000A25BA" w:rsidRDefault="00882389"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84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c>
          <w:tcPr>
            <w:tcW w:w="268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sz w:val="21"/>
                <w:szCs w:val="21"/>
              </w:rPr>
            </w:pPr>
          </w:p>
        </w:tc>
      </w:tr>
      <w:tr w:rsidR="008913D0" w:rsidRPr="000A25BA" w:rsidTr="00CF48F9">
        <w:trPr>
          <w:trHeight w:val="20"/>
          <w:tblHeader/>
        </w:trPr>
        <w:tc>
          <w:tcPr>
            <w:tcW w:w="265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sz w:val="22"/>
                <w:szCs w:val="22"/>
              </w:rPr>
            </w:pPr>
            <w:r w:rsidRPr="000A25BA">
              <w:rPr>
                <w:rFonts w:ascii="Times New Roman" w:eastAsia="Georgia" w:hAnsi="Times New Roman" w:cs="Times New Roman"/>
                <w:color w:val="000000" w:themeColor="text1"/>
                <w:sz w:val="22"/>
                <w:szCs w:val="22"/>
              </w:rPr>
              <w:t>Construction sites / abandoned buildings</w:t>
            </w:r>
          </w:p>
        </w:tc>
        <w:tc>
          <w:tcPr>
            <w:tcW w:w="1635" w:type="dxa"/>
            <w:tcMar>
              <w:top w:w="120" w:type="dxa"/>
              <w:left w:w="120" w:type="dxa"/>
              <w:bottom w:w="120" w:type="dxa"/>
              <w:right w:w="120" w:type="dxa"/>
            </w:tcMar>
          </w:tcPr>
          <w:p w:rsidR="008913D0" w:rsidRPr="000A25BA" w:rsidRDefault="002C7CB8"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84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sz w:val="21"/>
                <w:szCs w:val="21"/>
              </w:rPr>
            </w:pPr>
          </w:p>
        </w:tc>
        <w:tc>
          <w:tcPr>
            <w:tcW w:w="268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sz w:val="21"/>
                <w:szCs w:val="21"/>
              </w:rPr>
            </w:pPr>
          </w:p>
        </w:tc>
      </w:tr>
      <w:tr w:rsidR="008913D0" w:rsidRPr="000A25BA" w:rsidTr="00CF48F9">
        <w:trPr>
          <w:trHeight w:val="20"/>
          <w:tblHeader/>
        </w:trPr>
        <w:tc>
          <w:tcPr>
            <w:tcW w:w="265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sz w:val="22"/>
                <w:szCs w:val="22"/>
              </w:rPr>
            </w:pPr>
            <w:r w:rsidRPr="000A25BA">
              <w:rPr>
                <w:rFonts w:ascii="Times New Roman" w:eastAsia="Georgia" w:hAnsi="Times New Roman" w:cs="Times New Roman"/>
                <w:color w:val="000000" w:themeColor="text1"/>
                <w:sz w:val="22"/>
                <w:szCs w:val="22"/>
              </w:rPr>
              <w:t>Poor drainage/blocked canals</w:t>
            </w:r>
          </w:p>
        </w:tc>
        <w:tc>
          <w:tcPr>
            <w:tcW w:w="1635" w:type="dxa"/>
            <w:tcMar>
              <w:top w:w="120" w:type="dxa"/>
              <w:left w:w="120" w:type="dxa"/>
              <w:bottom w:w="120" w:type="dxa"/>
              <w:right w:w="120" w:type="dxa"/>
            </w:tcMar>
          </w:tcPr>
          <w:p w:rsidR="008913D0" w:rsidRPr="000A25BA" w:rsidRDefault="002C7CB8"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84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sz w:val="21"/>
                <w:szCs w:val="21"/>
              </w:rPr>
            </w:pPr>
          </w:p>
        </w:tc>
        <w:tc>
          <w:tcPr>
            <w:tcW w:w="268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sz w:val="21"/>
                <w:szCs w:val="21"/>
              </w:rPr>
            </w:pPr>
          </w:p>
        </w:tc>
      </w:tr>
      <w:tr w:rsidR="008913D0" w:rsidRPr="000A25BA" w:rsidTr="00CF48F9">
        <w:trPr>
          <w:trHeight w:val="20"/>
          <w:tblHeader/>
        </w:trPr>
        <w:tc>
          <w:tcPr>
            <w:tcW w:w="2655" w:type="dxa"/>
            <w:tcMar>
              <w:top w:w="120" w:type="dxa"/>
              <w:left w:w="120" w:type="dxa"/>
              <w:bottom w:w="120" w:type="dxa"/>
              <w:right w:w="120" w:type="dxa"/>
            </w:tcMar>
          </w:tcPr>
          <w:p w:rsidR="008913D0" w:rsidRPr="000A25BA" w:rsidRDefault="009F34BA" w:rsidP="00C87115">
            <w:pPr>
              <w:spacing w:line="200" w:lineRule="atLeast"/>
              <w:contextualSpacing/>
              <w:jc w:val="left"/>
              <w:rPr>
                <w:rFonts w:ascii="Times New Roman" w:eastAsia="Georgia" w:hAnsi="Times New Roman" w:cs="Times New Roman"/>
                <w:color w:val="000000" w:themeColor="text1"/>
                <w:sz w:val="22"/>
                <w:szCs w:val="22"/>
              </w:rPr>
            </w:pPr>
            <w:r w:rsidRPr="000A25BA">
              <w:rPr>
                <w:rFonts w:ascii="Times New Roman" w:eastAsia="Georgia" w:hAnsi="Times New Roman" w:cs="Times New Roman"/>
                <w:color w:val="000000" w:themeColor="text1"/>
                <w:sz w:val="22"/>
                <w:szCs w:val="22"/>
              </w:rPr>
              <w:t>Drinking water source contamination risk</w:t>
            </w:r>
          </w:p>
        </w:tc>
        <w:tc>
          <w:tcPr>
            <w:tcW w:w="1635" w:type="dxa"/>
            <w:tcMar>
              <w:top w:w="120" w:type="dxa"/>
              <w:left w:w="120" w:type="dxa"/>
              <w:bottom w:w="120" w:type="dxa"/>
              <w:right w:w="120" w:type="dxa"/>
            </w:tcMar>
          </w:tcPr>
          <w:p w:rsidR="008913D0" w:rsidRPr="000A25BA" w:rsidRDefault="00882389"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845" w:type="dxa"/>
            <w:tcMar>
              <w:top w:w="120" w:type="dxa"/>
              <w:left w:w="120" w:type="dxa"/>
              <w:bottom w:w="120" w:type="dxa"/>
              <w:right w:w="12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sz w:val="21"/>
                <w:szCs w:val="21"/>
              </w:rPr>
            </w:pPr>
          </w:p>
        </w:tc>
        <w:tc>
          <w:tcPr>
            <w:tcW w:w="2685" w:type="dxa"/>
            <w:tcMar>
              <w:top w:w="120" w:type="dxa"/>
              <w:left w:w="120" w:type="dxa"/>
              <w:bottom w:w="120" w:type="dxa"/>
              <w:right w:w="120" w:type="dxa"/>
            </w:tcMar>
          </w:tcPr>
          <w:p w:rsidR="008913D0" w:rsidRPr="000A25BA" w:rsidRDefault="00DA6DD2" w:rsidP="00C87115">
            <w:pPr>
              <w:spacing w:before="240" w:after="240" w:line="200" w:lineRule="atLeast"/>
              <w:contextualSpacing/>
              <w:rPr>
                <w:rFonts w:ascii="Times New Roman" w:eastAsia="Georgia" w:hAnsi="Times New Roman" w:cs="Times New Roman"/>
                <w:color w:val="000000" w:themeColor="text1"/>
                <w:sz w:val="21"/>
                <w:szCs w:val="21"/>
              </w:rPr>
            </w:pPr>
            <w:r w:rsidRPr="000A25BA">
              <w:rPr>
                <w:rFonts w:ascii="Times New Roman" w:eastAsia="Georgia" w:hAnsi="Times New Roman" w:cs="Times New Roman"/>
                <w:b/>
                <w:bCs/>
                <w:color w:val="000000" w:themeColor="text1"/>
                <w:sz w:val="21"/>
                <w:szCs w:val="21"/>
              </w:rPr>
              <w:t>Low</w:t>
            </w:r>
          </w:p>
        </w:tc>
      </w:tr>
    </w:tbl>
    <w:p w:rsidR="008913D0" w:rsidRPr="000A25BA" w:rsidRDefault="008913D0">
      <w:pPr>
        <w:spacing w:before="240" w:after="240"/>
        <w:rPr>
          <w:rFonts w:ascii="Times New Roman" w:eastAsia="Georgia" w:hAnsi="Times New Roman" w:cs="Times New Roman"/>
          <w:color w:val="000000" w:themeColor="text1"/>
        </w:rPr>
      </w:pPr>
    </w:p>
    <w:p w:rsidR="008913D0" w:rsidRPr="000A25BA" w:rsidRDefault="009F34BA" w:rsidP="00CF48F9">
      <w:pPr>
        <w:pStyle w:val="Heading2"/>
        <w:jc w:val="left"/>
        <w:rPr>
          <w:rFonts w:ascii="Times New Roman" w:hAnsi="Times New Roman" w:cs="Times New Roman"/>
          <w:color w:val="000000" w:themeColor="text1"/>
        </w:rPr>
      </w:pPr>
      <w:bookmarkStart w:id="76" w:name="_Toc225693339"/>
      <w:r w:rsidRPr="000A25BA">
        <w:rPr>
          <w:rFonts w:ascii="Times New Roman" w:hAnsi="Times New Roman" w:cs="Times New Roman"/>
          <w:color w:val="000000" w:themeColor="text1"/>
        </w:rPr>
        <w:t>Disease Seasonality Mapping</w:t>
      </w:r>
      <w:bookmarkEnd w:id="76"/>
    </w:p>
    <w:p w:rsidR="00CF48F9" w:rsidRPr="000A25BA" w:rsidRDefault="009F34BA" w:rsidP="005D3924">
      <w:pPr>
        <w:pStyle w:val="ListParagraph"/>
        <w:numPr>
          <w:ilvl w:val="0"/>
          <w:numId w:val="28"/>
        </w:num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Flooding&amp; waterlogging</w:t>
      </w:r>
      <w:r w:rsidRPr="000A25BA">
        <w:rPr>
          <w:rFonts w:ascii="Times New Roman" w:eastAsia="Cardo" w:hAnsi="Times New Roman" w:cs="Times New Roman"/>
          <w:color w:val="000000" w:themeColor="text1"/>
        </w:rPr>
        <w:t xml:space="preserve"> → amplifies leptospirosis, malaria, diarrheal diseases.</w:t>
      </w:r>
    </w:p>
    <w:p w:rsidR="00CF48F9" w:rsidRPr="000A25BA" w:rsidRDefault="009F34BA" w:rsidP="005D3924">
      <w:pPr>
        <w:pStyle w:val="ListParagraph"/>
        <w:numPr>
          <w:ilvl w:val="0"/>
          <w:numId w:val="28"/>
        </w:num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Migratory bird influx (Nov–Feb)</w:t>
      </w:r>
      <w:r w:rsidRPr="000A25BA">
        <w:rPr>
          <w:rFonts w:ascii="Times New Roman" w:eastAsia="Cardo" w:hAnsi="Times New Roman" w:cs="Times New Roman"/>
          <w:color w:val="000000" w:themeColor="text1"/>
        </w:rPr>
        <w:t xml:space="preserve"> → avian influenza risk.</w:t>
      </w:r>
    </w:p>
    <w:p w:rsidR="00CF48F9" w:rsidRPr="000A25BA" w:rsidRDefault="009F34BA" w:rsidP="005D3924">
      <w:pPr>
        <w:pStyle w:val="ListParagraph"/>
        <w:numPr>
          <w:ilvl w:val="0"/>
          <w:numId w:val="28"/>
        </w:num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 xml:space="preserve">Mosquito breeding </w:t>
      </w:r>
      <w:proofErr w:type="gramStart"/>
      <w:r w:rsidRPr="000A25BA">
        <w:rPr>
          <w:rFonts w:ascii="Times New Roman" w:eastAsia="Georgia" w:hAnsi="Times New Roman" w:cs="Times New Roman"/>
          <w:b/>
          <w:bCs/>
          <w:color w:val="000000" w:themeColor="text1"/>
        </w:rPr>
        <w:t>cycles</w:t>
      </w:r>
      <w:proofErr w:type="gramEnd"/>
      <w:r w:rsidRPr="000A25BA">
        <w:rPr>
          <w:rFonts w:ascii="Times New Roman" w:eastAsia="Cardo" w:hAnsi="Times New Roman" w:cs="Times New Roman"/>
          <w:color w:val="000000" w:themeColor="text1"/>
        </w:rPr>
        <w:t xml:space="preserve"> → vector-borne disease peaks in monsoon.</w:t>
      </w:r>
    </w:p>
    <w:p w:rsidR="008913D0" w:rsidRPr="000A25BA" w:rsidRDefault="009F34BA" w:rsidP="005D3924">
      <w:pPr>
        <w:pStyle w:val="ListParagraph"/>
        <w:numPr>
          <w:ilvl w:val="0"/>
          <w:numId w:val="28"/>
        </w:num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Agricultural practices</w:t>
      </w:r>
      <w:r w:rsidRPr="000A25BA">
        <w:rPr>
          <w:rFonts w:ascii="Times New Roman" w:eastAsia="Cardo" w:hAnsi="Times New Roman" w:cs="Times New Roman"/>
          <w:color w:val="000000" w:themeColor="text1"/>
        </w:rPr>
        <w:t xml:space="preserve"> → close human–animal contact in paddy fields.</w:t>
      </w:r>
    </w:p>
    <w:p w:rsidR="008913D0" w:rsidRPr="000A25BA" w:rsidRDefault="008913D0">
      <w:pPr>
        <w:spacing w:before="240" w:after="240"/>
        <w:rPr>
          <w:rFonts w:ascii="Times New Roman" w:eastAsia="Georgia" w:hAnsi="Times New Roman" w:cs="Times New Roman"/>
          <w:color w:val="000000" w:themeColor="text1"/>
        </w:rPr>
      </w:pPr>
    </w:p>
    <w:p w:rsidR="00874B71" w:rsidRPr="000A25BA" w:rsidRDefault="00874B71" w:rsidP="00874B71">
      <w:pPr>
        <w:pStyle w:val="Caption"/>
        <w:keepNext/>
        <w:rPr>
          <w:rFonts w:ascii="Times New Roman" w:hAnsi="Times New Roman" w:cs="Times New Roman"/>
          <w:color w:val="000000" w:themeColor="text1"/>
        </w:rPr>
      </w:pPr>
      <w:bookmarkStart w:id="77" w:name="_Toc225693392"/>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26</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Disease Seasonality Details</w:t>
      </w:r>
      <w:bookmarkEnd w:id="77"/>
    </w:p>
    <w:tbl>
      <w:tblPr>
        <w:tblStyle w:val="af9"/>
        <w:tblW w:w="99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63"/>
        <w:gridCol w:w="1638"/>
        <w:gridCol w:w="1701"/>
        <w:gridCol w:w="2883"/>
        <w:gridCol w:w="1770"/>
      </w:tblGrid>
      <w:tr w:rsidR="008913D0" w:rsidRPr="000A25BA" w:rsidTr="00CF48F9">
        <w:trPr>
          <w:trHeight w:val="20"/>
          <w:tblHeader/>
        </w:trPr>
        <w:tc>
          <w:tcPr>
            <w:tcW w:w="1963"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Disease</w:t>
            </w:r>
          </w:p>
        </w:tc>
        <w:tc>
          <w:tcPr>
            <w:tcW w:w="1638"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Peak Risk Season</w:t>
            </w:r>
          </w:p>
        </w:tc>
        <w:tc>
          <w:tcPr>
            <w:tcW w:w="1701"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Key Drivers</w:t>
            </w:r>
          </w:p>
        </w:tc>
        <w:tc>
          <w:tcPr>
            <w:tcW w:w="2883"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High-Risk Locations</w:t>
            </w:r>
          </w:p>
        </w:tc>
        <w:tc>
          <w:tcPr>
            <w:tcW w:w="1770" w:type="dxa"/>
            <w:shd w:val="clear" w:color="auto" w:fill="F2F2F2"/>
            <w:tcMar>
              <w:top w:w="120" w:type="dxa"/>
              <w:left w:w="120" w:type="dxa"/>
              <w:bottom w:w="120" w:type="dxa"/>
              <w:right w:w="120" w:type="dxa"/>
            </w:tcMar>
          </w:tcPr>
          <w:p w:rsidR="008913D0" w:rsidRPr="000A25BA" w:rsidRDefault="009F34BA" w:rsidP="00C8711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Surveillance Focus</w:t>
            </w:r>
          </w:p>
        </w:tc>
      </w:tr>
      <w:tr w:rsidR="00E60F0B" w:rsidRPr="000A25BA" w:rsidTr="00CF48F9">
        <w:trPr>
          <w:trHeight w:val="20"/>
          <w:tblHeader/>
        </w:trPr>
        <w:tc>
          <w:tcPr>
            <w:tcW w:w="1963" w:type="dxa"/>
            <w:tcMar>
              <w:top w:w="120" w:type="dxa"/>
              <w:left w:w="120" w:type="dxa"/>
              <w:bottom w:w="120" w:type="dxa"/>
              <w:right w:w="120" w:type="dxa"/>
            </w:tcMar>
          </w:tcPr>
          <w:p w:rsidR="00E60F0B" w:rsidRPr="000A25BA" w:rsidRDefault="00E60F0B"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Avian Influenza</w:t>
            </w:r>
          </w:p>
        </w:tc>
        <w:tc>
          <w:tcPr>
            <w:tcW w:w="1638"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Style w:val="Strong"/>
                <w:rFonts w:ascii="Times New Roman" w:hAnsi="Times New Roman" w:cs="Times New Roman"/>
                <w:b w:val="0"/>
                <w:color w:val="000000" w:themeColor="text1"/>
              </w:rPr>
              <w:t>Nov–Mar (migratory bird season)</w:t>
            </w:r>
          </w:p>
        </w:tc>
        <w:tc>
          <w:tcPr>
            <w:tcW w:w="1701" w:type="dxa"/>
            <w:tcMar>
              <w:top w:w="120" w:type="dxa"/>
              <w:left w:w="120" w:type="dxa"/>
              <w:bottom w:w="120" w:type="dxa"/>
              <w:right w:w="120" w:type="dxa"/>
            </w:tcMar>
            <w:vAlign w:val="center"/>
          </w:tcPr>
          <w:p w:rsidR="00E60F0B" w:rsidRPr="000A25BA" w:rsidRDefault="00E60F0B" w:rsidP="00E60F0B">
            <w:pPr>
              <w:rPr>
                <w:rFonts w:ascii="Times New Roman" w:hAnsi="Times New Roman" w:cs="Times New Roman"/>
                <w:color w:val="000000" w:themeColor="text1"/>
              </w:rPr>
            </w:pPr>
            <w:r w:rsidRPr="000A25BA">
              <w:rPr>
                <w:rFonts w:ascii="Times New Roman" w:hAnsi="Times New Roman" w:cs="Times New Roman"/>
                <w:color w:val="000000" w:themeColor="text1"/>
              </w:rPr>
              <w:t>Arrival of migratory birds.</w:t>
            </w:r>
          </w:p>
        </w:tc>
        <w:tc>
          <w:tcPr>
            <w:tcW w:w="2883"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Ponds, wetland margins, canals, backwater/riverine edges, poultry rearing clusters</w:t>
            </w:r>
          </w:p>
        </w:tc>
        <w:tc>
          <w:tcPr>
            <w:tcW w:w="1770"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Event-based surveillance for sick/dead birds, reporting of unusual poultry illness, linkage with nearby animal husbandry dept.</w:t>
            </w:r>
          </w:p>
        </w:tc>
      </w:tr>
      <w:tr w:rsidR="00E60F0B" w:rsidRPr="000A25BA" w:rsidTr="00CF48F9">
        <w:trPr>
          <w:trHeight w:val="20"/>
          <w:tblHeader/>
        </w:trPr>
        <w:tc>
          <w:tcPr>
            <w:tcW w:w="1963" w:type="dxa"/>
            <w:tcMar>
              <w:top w:w="120" w:type="dxa"/>
              <w:left w:w="120" w:type="dxa"/>
              <w:bottom w:w="120" w:type="dxa"/>
              <w:right w:w="120" w:type="dxa"/>
            </w:tcMar>
          </w:tcPr>
          <w:p w:rsidR="00E60F0B" w:rsidRPr="000A25BA" w:rsidRDefault="00E60F0B"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Leptospirosis</w:t>
            </w:r>
          </w:p>
        </w:tc>
        <w:tc>
          <w:tcPr>
            <w:tcW w:w="1638"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Style w:val="Strong"/>
                <w:rFonts w:ascii="Times New Roman" w:hAnsi="Times New Roman" w:cs="Times New Roman"/>
                <w:b w:val="0"/>
                <w:color w:val="000000" w:themeColor="text1"/>
              </w:rPr>
              <w:t>Jun–Aug (Monsoon)</w:t>
            </w:r>
          </w:p>
        </w:tc>
        <w:tc>
          <w:tcPr>
            <w:tcW w:w="1701"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Flooding, water stagnation, contamination of water by rodent and livestock urine</w:t>
            </w:r>
          </w:p>
        </w:tc>
        <w:tc>
          <w:tcPr>
            <w:tcW w:w="2883"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Low-lying areas, paddy fields, drainage channels, areas near cattle sheds</w:t>
            </w:r>
          </w:p>
        </w:tc>
        <w:tc>
          <w:tcPr>
            <w:tcW w:w="1770"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proofErr w:type="spellStart"/>
            <w:r w:rsidRPr="000A25BA">
              <w:rPr>
                <w:rFonts w:ascii="Times New Roman" w:hAnsi="Times New Roman" w:cs="Times New Roman"/>
                <w:color w:val="000000" w:themeColor="text1"/>
              </w:rPr>
              <w:t>Syndromic</w:t>
            </w:r>
            <w:proofErr w:type="spellEnd"/>
            <w:r w:rsidRPr="000A25BA">
              <w:rPr>
                <w:rFonts w:ascii="Times New Roman" w:hAnsi="Times New Roman" w:cs="Times New Roman"/>
                <w:color w:val="000000" w:themeColor="text1"/>
              </w:rPr>
              <w:t xml:space="preserve"> surveillance for febrile illness with myalgia, jaundice; early reporting of suspect cases; rodent control records</w:t>
            </w:r>
          </w:p>
        </w:tc>
      </w:tr>
      <w:tr w:rsidR="00E60F0B" w:rsidRPr="000A25BA" w:rsidTr="00CF48F9">
        <w:trPr>
          <w:trHeight w:val="20"/>
          <w:tblHeader/>
        </w:trPr>
        <w:tc>
          <w:tcPr>
            <w:tcW w:w="1963" w:type="dxa"/>
            <w:tcMar>
              <w:top w:w="120" w:type="dxa"/>
              <w:left w:w="120" w:type="dxa"/>
              <w:bottom w:w="120" w:type="dxa"/>
              <w:right w:w="120" w:type="dxa"/>
            </w:tcMar>
          </w:tcPr>
          <w:p w:rsidR="00E60F0B" w:rsidRPr="000A25BA" w:rsidRDefault="00E60F0B"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Dengue/</w:t>
            </w:r>
            <w:proofErr w:type="spellStart"/>
            <w:r w:rsidRPr="000A25BA">
              <w:rPr>
                <w:rFonts w:ascii="Times New Roman" w:eastAsia="Georgia" w:hAnsi="Times New Roman" w:cs="Times New Roman"/>
                <w:color w:val="000000" w:themeColor="text1"/>
              </w:rPr>
              <w:t>Chikungunya</w:t>
            </w:r>
            <w:proofErr w:type="spellEnd"/>
          </w:p>
        </w:tc>
        <w:tc>
          <w:tcPr>
            <w:tcW w:w="1638"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Style w:val="Strong"/>
                <w:rFonts w:ascii="Times New Roman" w:hAnsi="Times New Roman" w:cs="Times New Roman"/>
                <w:b w:val="0"/>
                <w:color w:val="000000" w:themeColor="text1"/>
              </w:rPr>
              <w:t>Jun–Sep (Monsoon)</w:t>
            </w:r>
          </w:p>
        </w:tc>
        <w:tc>
          <w:tcPr>
            <w:tcW w:w="1701"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Increased mosquito breeding due to stagnant water</w:t>
            </w:r>
          </w:p>
        </w:tc>
        <w:tc>
          <w:tcPr>
            <w:tcW w:w="2883" w:type="dxa"/>
            <w:tcMar>
              <w:top w:w="120" w:type="dxa"/>
              <w:left w:w="120" w:type="dxa"/>
              <w:bottom w:w="120" w:type="dxa"/>
              <w:right w:w="120" w:type="dxa"/>
            </w:tcMar>
            <w:vAlign w:val="center"/>
          </w:tcPr>
          <w:p w:rsidR="00E60F0B" w:rsidRPr="000A25BA" w:rsidRDefault="00E60F0B" w:rsidP="00E60F0B">
            <w:pPr>
              <w:rPr>
                <w:rFonts w:ascii="Times New Roman" w:hAnsi="Times New Roman" w:cs="Times New Roman"/>
                <w:color w:val="000000" w:themeColor="text1"/>
              </w:rPr>
            </w:pPr>
            <w:r w:rsidRPr="000A25BA">
              <w:rPr>
                <w:rFonts w:ascii="Times New Roman" w:hAnsi="Times New Roman" w:cs="Times New Roman"/>
                <w:color w:val="000000" w:themeColor="text1"/>
              </w:rPr>
              <w:t>Market areas, residential clusters, sites with containers and waste</w:t>
            </w:r>
          </w:p>
        </w:tc>
        <w:tc>
          <w:tcPr>
            <w:tcW w:w="1770"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Vector surveillance (larval indices), prompt febrile illness reporting, hotspot mapping</w:t>
            </w:r>
          </w:p>
        </w:tc>
      </w:tr>
      <w:tr w:rsidR="00E60F0B" w:rsidRPr="000A25BA" w:rsidTr="00CF48F9">
        <w:trPr>
          <w:trHeight w:val="20"/>
          <w:tblHeader/>
        </w:trPr>
        <w:tc>
          <w:tcPr>
            <w:tcW w:w="1963" w:type="dxa"/>
            <w:tcMar>
              <w:top w:w="120" w:type="dxa"/>
              <w:left w:w="120" w:type="dxa"/>
              <w:bottom w:w="120" w:type="dxa"/>
              <w:right w:w="120" w:type="dxa"/>
            </w:tcMar>
          </w:tcPr>
          <w:p w:rsidR="00E60F0B" w:rsidRPr="000A25BA" w:rsidRDefault="00E60F0B"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Acute Diarrheal Diseases</w:t>
            </w:r>
          </w:p>
        </w:tc>
        <w:tc>
          <w:tcPr>
            <w:tcW w:w="1638"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Style w:val="Strong"/>
                <w:rFonts w:ascii="Times New Roman" w:hAnsi="Times New Roman" w:cs="Times New Roman"/>
                <w:b w:val="0"/>
                <w:color w:val="000000" w:themeColor="text1"/>
              </w:rPr>
              <w:t>All seasons (peaks in Monsoon/Hot weather)</w:t>
            </w:r>
          </w:p>
        </w:tc>
        <w:tc>
          <w:tcPr>
            <w:tcW w:w="1701"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Contaminated water, poor sanitation, food hygiene lapses</w:t>
            </w:r>
          </w:p>
        </w:tc>
        <w:tc>
          <w:tcPr>
            <w:tcW w:w="2883"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Community water supply points, public gatherings, eateries, schools</w:t>
            </w:r>
          </w:p>
        </w:tc>
        <w:tc>
          <w:tcPr>
            <w:tcW w:w="1770" w:type="dxa"/>
            <w:tcMar>
              <w:top w:w="120" w:type="dxa"/>
              <w:left w:w="120" w:type="dxa"/>
              <w:bottom w:w="120" w:type="dxa"/>
              <w:right w:w="120" w:type="dxa"/>
            </w:tcMar>
            <w:vAlign w:val="center"/>
          </w:tcPr>
          <w:p w:rsidR="00E60F0B" w:rsidRPr="000A25BA" w:rsidRDefault="00E60F0B" w:rsidP="00E60F0B">
            <w:pPr>
              <w:rPr>
                <w:rFonts w:ascii="Times New Roman" w:hAnsi="Times New Roman" w:cs="Times New Roman"/>
                <w:color w:val="000000" w:themeColor="text1"/>
              </w:rPr>
            </w:pPr>
            <w:r w:rsidRPr="000A25BA">
              <w:rPr>
                <w:rFonts w:ascii="Times New Roman" w:hAnsi="Times New Roman" w:cs="Times New Roman"/>
                <w:color w:val="000000" w:themeColor="text1"/>
              </w:rPr>
              <w:t>Case counts from FHC, upstream outbreak detection.</w:t>
            </w:r>
          </w:p>
        </w:tc>
      </w:tr>
      <w:tr w:rsidR="00E60F0B" w:rsidRPr="000A25BA" w:rsidTr="00CF48F9">
        <w:trPr>
          <w:trHeight w:val="20"/>
          <w:tblHeader/>
        </w:trPr>
        <w:tc>
          <w:tcPr>
            <w:tcW w:w="1963" w:type="dxa"/>
            <w:tcMar>
              <w:top w:w="120" w:type="dxa"/>
              <w:left w:w="120" w:type="dxa"/>
              <w:bottom w:w="120" w:type="dxa"/>
              <w:right w:w="120" w:type="dxa"/>
            </w:tcMar>
          </w:tcPr>
          <w:p w:rsidR="00E60F0B" w:rsidRPr="000A25BA" w:rsidRDefault="00E60F0B"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Rabies</w:t>
            </w:r>
          </w:p>
        </w:tc>
        <w:tc>
          <w:tcPr>
            <w:tcW w:w="1638"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Style w:val="Strong"/>
                <w:rFonts w:ascii="Times New Roman" w:hAnsi="Times New Roman" w:cs="Times New Roman"/>
                <w:b w:val="0"/>
                <w:color w:val="000000" w:themeColor="text1"/>
              </w:rPr>
              <w:t>All seasons, slight peaks post-monsoon</w:t>
            </w:r>
          </w:p>
        </w:tc>
        <w:tc>
          <w:tcPr>
            <w:tcW w:w="1701" w:type="dxa"/>
            <w:tcMar>
              <w:top w:w="120" w:type="dxa"/>
              <w:left w:w="120" w:type="dxa"/>
              <w:bottom w:w="120" w:type="dxa"/>
              <w:right w:w="120" w:type="dxa"/>
            </w:tcMar>
            <w:vAlign w:val="center"/>
          </w:tcPr>
          <w:p w:rsidR="00E60F0B" w:rsidRPr="000A25BA" w:rsidRDefault="00E60F0B" w:rsidP="00A24BDB">
            <w:pPr>
              <w:rPr>
                <w:rFonts w:ascii="Times New Roman" w:hAnsi="Times New Roman" w:cs="Times New Roman"/>
                <w:color w:val="000000" w:themeColor="text1"/>
              </w:rPr>
            </w:pPr>
            <w:r w:rsidRPr="000A25BA">
              <w:rPr>
                <w:rFonts w:ascii="Times New Roman" w:hAnsi="Times New Roman" w:cs="Times New Roman"/>
                <w:color w:val="000000" w:themeColor="text1"/>
              </w:rPr>
              <w:t>Stray/feral dog interaction</w:t>
            </w:r>
            <w:r w:rsidR="00A24BDB" w:rsidRPr="000A25BA">
              <w:rPr>
                <w:rFonts w:ascii="Times New Roman" w:hAnsi="Times New Roman" w:cs="Times New Roman"/>
                <w:color w:val="000000" w:themeColor="text1"/>
              </w:rPr>
              <w:t>s, free-roaming dog population.</w:t>
            </w:r>
          </w:p>
        </w:tc>
        <w:tc>
          <w:tcPr>
            <w:tcW w:w="2883"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Market areas, bus stops, schools, residential lanes</w:t>
            </w:r>
          </w:p>
        </w:tc>
        <w:tc>
          <w:tcPr>
            <w:tcW w:w="1770"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Animal bite reporting, PEP administration, ABC programme linkage, dog population data</w:t>
            </w:r>
          </w:p>
        </w:tc>
      </w:tr>
      <w:tr w:rsidR="00E60F0B" w:rsidRPr="000A25BA" w:rsidTr="00CF48F9">
        <w:trPr>
          <w:trHeight w:val="20"/>
          <w:tblHeader/>
        </w:trPr>
        <w:tc>
          <w:tcPr>
            <w:tcW w:w="1963" w:type="dxa"/>
            <w:tcMar>
              <w:top w:w="120" w:type="dxa"/>
              <w:left w:w="120" w:type="dxa"/>
              <w:bottom w:w="120" w:type="dxa"/>
              <w:right w:w="120" w:type="dxa"/>
            </w:tcMar>
          </w:tcPr>
          <w:p w:rsidR="00E60F0B" w:rsidRPr="000A25BA" w:rsidRDefault="00E60F0B" w:rsidP="00C8711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Anthrax (rare)</w:t>
            </w:r>
          </w:p>
        </w:tc>
        <w:tc>
          <w:tcPr>
            <w:tcW w:w="1638"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Style w:val="Strong"/>
                <w:rFonts w:ascii="Times New Roman" w:hAnsi="Times New Roman" w:cs="Times New Roman"/>
                <w:b w:val="0"/>
                <w:color w:val="000000" w:themeColor="text1"/>
              </w:rPr>
              <w:t>Nil (very rare/zero reports in area)</w:t>
            </w:r>
          </w:p>
        </w:tc>
        <w:tc>
          <w:tcPr>
            <w:tcW w:w="1701"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Not locally documented</w:t>
            </w:r>
          </w:p>
        </w:tc>
        <w:tc>
          <w:tcPr>
            <w:tcW w:w="2883"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N/A</w:t>
            </w:r>
          </w:p>
        </w:tc>
        <w:tc>
          <w:tcPr>
            <w:tcW w:w="1770" w:type="dxa"/>
            <w:tcMar>
              <w:top w:w="120" w:type="dxa"/>
              <w:left w:w="120" w:type="dxa"/>
              <w:bottom w:w="120" w:type="dxa"/>
              <w:right w:w="120" w:type="dxa"/>
            </w:tcMar>
            <w:vAlign w:val="center"/>
          </w:tcPr>
          <w:p w:rsidR="00E60F0B" w:rsidRPr="000A25BA" w:rsidRDefault="00E60F0B" w:rsidP="00126CB9">
            <w:pPr>
              <w:rPr>
                <w:rFonts w:ascii="Times New Roman" w:hAnsi="Times New Roman" w:cs="Times New Roman"/>
                <w:color w:val="000000" w:themeColor="text1"/>
              </w:rPr>
            </w:pPr>
            <w:r w:rsidRPr="000A25BA">
              <w:rPr>
                <w:rFonts w:ascii="Times New Roman" w:hAnsi="Times New Roman" w:cs="Times New Roman"/>
                <w:color w:val="000000" w:themeColor="text1"/>
              </w:rPr>
              <w:t>Routine livestock surveillance</w:t>
            </w:r>
          </w:p>
        </w:tc>
      </w:tr>
    </w:tbl>
    <w:p w:rsidR="00CF48F9" w:rsidRPr="000A25BA" w:rsidRDefault="00CF48F9">
      <w:pPr>
        <w:pStyle w:val="Heading2"/>
        <w:spacing w:before="240" w:after="240"/>
        <w:rPr>
          <w:rFonts w:ascii="Times New Roman" w:eastAsia="Georgia" w:hAnsi="Times New Roman" w:cs="Times New Roman"/>
          <w:color w:val="000000" w:themeColor="text1"/>
        </w:rPr>
      </w:pPr>
      <w:bookmarkStart w:id="78" w:name="_6ctgl5tcrzlr" w:colFirst="0" w:colLast="0"/>
      <w:bookmarkEnd w:id="78"/>
    </w:p>
    <w:p w:rsidR="008913D0" w:rsidRPr="000A25BA" w:rsidRDefault="009F34BA" w:rsidP="00CF48F9">
      <w:pPr>
        <w:pStyle w:val="Heading2"/>
        <w:jc w:val="left"/>
        <w:rPr>
          <w:rFonts w:ascii="Times New Roman" w:hAnsi="Times New Roman" w:cs="Times New Roman"/>
          <w:color w:val="000000" w:themeColor="text1"/>
        </w:rPr>
      </w:pPr>
      <w:bookmarkStart w:id="79" w:name="_Toc225693340"/>
      <w:r w:rsidRPr="000A25BA">
        <w:rPr>
          <w:rFonts w:ascii="Times New Roman" w:hAnsi="Times New Roman" w:cs="Times New Roman"/>
          <w:color w:val="000000" w:themeColor="text1"/>
        </w:rPr>
        <w:t>Vulnerability Mapping</w:t>
      </w:r>
      <w:bookmarkEnd w:id="79"/>
    </w:p>
    <w:p w:rsidR="008913D0" w:rsidRPr="000A25BA" w:rsidRDefault="009F34BA">
      <w:pPr>
        <w:spacing w:before="240" w:after="2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874B71" w:rsidRPr="000A25BA" w:rsidRDefault="00874B71" w:rsidP="00874B71">
      <w:pPr>
        <w:pStyle w:val="Caption"/>
        <w:keepNext/>
        <w:rPr>
          <w:rFonts w:ascii="Times New Roman" w:hAnsi="Times New Roman" w:cs="Times New Roman"/>
          <w:color w:val="000000" w:themeColor="text1"/>
        </w:rPr>
      </w:pPr>
      <w:bookmarkStart w:id="80" w:name="_Toc225693393"/>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27</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Vulnerability Details</w:t>
      </w:r>
      <w:bookmarkEnd w:id="80"/>
    </w:p>
    <w:tbl>
      <w:tblPr>
        <w:tblStyle w:val="afa"/>
        <w:tblW w:w="87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20"/>
        <w:gridCol w:w="1823"/>
        <w:gridCol w:w="1823"/>
        <w:gridCol w:w="1824"/>
      </w:tblGrid>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Vulnerability Factor</w:t>
            </w:r>
            <w:r w:rsidR="00DD652C" w:rsidRPr="000A25BA">
              <w:rPr>
                <w:rFonts w:ascii="Times New Roman" w:eastAsia="Georgia" w:hAnsi="Times New Roman" w:cs="Times New Roman"/>
                <w:b/>
                <w:bCs/>
                <w:color w:val="000000" w:themeColor="text1"/>
              </w:rPr>
              <w:t>(</w:t>
            </w:r>
            <w:proofErr w:type="spellStart"/>
            <w:r w:rsidR="00DD652C" w:rsidRPr="000A25BA">
              <w:rPr>
                <w:rFonts w:ascii="Times New Roman" w:eastAsia="Georgia" w:hAnsi="Times New Roman" w:cs="Times New Roman"/>
                <w:b/>
                <w:bCs/>
                <w:color w:val="000000" w:themeColor="text1"/>
              </w:rPr>
              <w:t>Pallickal</w:t>
            </w:r>
            <w:proofErr w:type="spellEnd"/>
            <w:r w:rsidR="00DD652C" w:rsidRPr="000A25BA">
              <w:rPr>
                <w:rFonts w:ascii="Times New Roman" w:eastAsia="Georgia" w:hAnsi="Times New Roman" w:cs="Times New Roman"/>
                <w:b/>
                <w:bCs/>
                <w:color w:val="000000" w:themeColor="text1"/>
              </w:rPr>
              <w:t>)</w:t>
            </w:r>
          </w:p>
        </w:tc>
        <w:tc>
          <w:tcPr>
            <w:tcW w:w="1823" w:type="dxa"/>
            <w:tcMar>
              <w:top w:w="0" w:type="dxa"/>
              <w:left w:w="100" w:type="dxa"/>
              <w:bottom w:w="0" w:type="dxa"/>
              <w:right w:w="100" w:type="dxa"/>
            </w:tcMar>
          </w:tcPr>
          <w:p w:rsidR="008913D0" w:rsidRPr="000A25BA" w:rsidRDefault="009F34BA" w:rsidP="00C87115">
            <w:pPr>
              <w:spacing w:before="240"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High-Risk Wards</w:t>
            </w:r>
          </w:p>
        </w:tc>
        <w:tc>
          <w:tcPr>
            <w:tcW w:w="1823" w:type="dxa"/>
            <w:tcMar>
              <w:top w:w="0" w:type="dxa"/>
              <w:left w:w="100" w:type="dxa"/>
              <w:bottom w:w="0" w:type="dxa"/>
              <w:right w:w="100" w:type="dxa"/>
            </w:tcMar>
          </w:tcPr>
          <w:p w:rsidR="008913D0" w:rsidRPr="000A25BA" w:rsidRDefault="009F34BA" w:rsidP="00C87115">
            <w:pPr>
              <w:spacing w:before="240"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Key Groups / Locations</w:t>
            </w:r>
          </w:p>
        </w:tc>
        <w:tc>
          <w:tcPr>
            <w:tcW w:w="1824" w:type="dxa"/>
            <w:tcMar>
              <w:top w:w="0" w:type="dxa"/>
              <w:left w:w="100" w:type="dxa"/>
              <w:bottom w:w="0" w:type="dxa"/>
              <w:right w:w="100" w:type="dxa"/>
            </w:tcMar>
          </w:tcPr>
          <w:p w:rsidR="008913D0" w:rsidRPr="000A25BA" w:rsidRDefault="009F34BA" w:rsidP="00C87115">
            <w:pPr>
              <w:spacing w:before="240"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Risk Level</w:t>
            </w: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Flood-prone households</w:t>
            </w:r>
          </w:p>
        </w:tc>
        <w:tc>
          <w:tcPr>
            <w:tcW w:w="1823" w:type="dxa"/>
            <w:tcMar>
              <w:top w:w="0" w:type="dxa"/>
              <w:left w:w="100" w:type="dxa"/>
              <w:bottom w:w="0" w:type="dxa"/>
              <w:right w:w="100" w:type="dxa"/>
            </w:tcMar>
          </w:tcPr>
          <w:p w:rsidR="008913D0" w:rsidRPr="000A25BA" w:rsidRDefault="00DA6DD2"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1,13,16,22</w:t>
            </w:r>
          </w:p>
        </w:tc>
        <w:tc>
          <w:tcPr>
            <w:tcW w:w="1823" w:type="dxa"/>
            <w:tcMar>
              <w:top w:w="0" w:type="dxa"/>
              <w:left w:w="100" w:type="dxa"/>
              <w:bottom w:w="0" w:type="dxa"/>
              <w:right w:w="10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c>
          <w:tcPr>
            <w:tcW w:w="1824" w:type="dxa"/>
            <w:tcMar>
              <w:top w:w="0" w:type="dxa"/>
              <w:left w:w="100" w:type="dxa"/>
              <w:bottom w:w="0" w:type="dxa"/>
              <w:right w:w="100" w:type="dxa"/>
            </w:tcMar>
          </w:tcPr>
          <w:p w:rsidR="008913D0" w:rsidRPr="000A25BA" w:rsidRDefault="00DA6DD2"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sz w:val="21"/>
                <w:szCs w:val="21"/>
              </w:rPr>
              <w:t>Med</w:t>
            </w: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Wetland-adjacent communities</w:t>
            </w:r>
          </w:p>
        </w:tc>
        <w:tc>
          <w:tcPr>
            <w:tcW w:w="1823" w:type="dxa"/>
            <w:tcMar>
              <w:top w:w="0" w:type="dxa"/>
              <w:left w:w="100" w:type="dxa"/>
              <w:bottom w:w="0" w:type="dxa"/>
              <w:right w:w="100" w:type="dxa"/>
            </w:tcMar>
          </w:tcPr>
          <w:p w:rsidR="008913D0" w:rsidRPr="000A25BA" w:rsidRDefault="00AE4AA5" w:rsidP="00C87115">
            <w:pPr>
              <w:spacing w:before="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1,13,16,22</w:t>
            </w:r>
          </w:p>
        </w:tc>
        <w:tc>
          <w:tcPr>
            <w:tcW w:w="1823"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c>
          <w:tcPr>
            <w:tcW w:w="1824"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Backyard poultry / duck rearing households</w:t>
            </w:r>
          </w:p>
        </w:tc>
        <w:tc>
          <w:tcPr>
            <w:tcW w:w="1823"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c>
          <w:tcPr>
            <w:tcW w:w="1823"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c>
          <w:tcPr>
            <w:tcW w:w="1824"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Livestock-rearing households</w:t>
            </w:r>
          </w:p>
        </w:tc>
        <w:tc>
          <w:tcPr>
            <w:tcW w:w="1823"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c>
          <w:tcPr>
            <w:tcW w:w="1823"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c>
          <w:tcPr>
            <w:tcW w:w="1824"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Slaughterhouse &amp; meat market workers</w:t>
            </w:r>
          </w:p>
        </w:tc>
        <w:tc>
          <w:tcPr>
            <w:tcW w:w="1823"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c>
          <w:tcPr>
            <w:tcW w:w="1823"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c>
          <w:tcPr>
            <w:tcW w:w="1824"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Fisherfolk</w:t>
            </w:r>
            <w:proofErr w:type="spellEnd"/>
            <w:r w:rsidRPr="000A25BA">
              <w:rPr>
                <w:rFonts w:ascii="Times New Roman" w:eastAsia="Georgia" w:hAnsi="Times New Roman" w:cs="Times New Roman"/>
                <w:color w:val="000000" w:themeColor="text1"/>
              </w:rPr>
              <w:t>&amp; fish market workers</w:t>
            </w:r>
          </w:p>
        </w:tc>
        <w:tc>
          <w:tcPr>
            <w:tcW w:w="1823" w:type="dxa"/>
            <w:tcMar>
              <w:top w:w="0" w:type="dxa"/>
              <w:left w:w="100" w:type="dxa"/>
              <w:bottom w:w="0" w:type="dxa"/>
              <w:right w:w="100" w:type="dxa"/>
            </w:tcMar>
          </w:tcPr>
          <w:p w:rsidR="008913D0" w:rsidRPr="000A25BA" w:rsidRDefault="00030C87" w:rsidP="00C87115">
            <w:pPr>
              <w:spacing w:before="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823"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c>
          <w:tcPr>
            <w:tcW w:w="1824"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Sanitation workers</w:t>
            </w:r>
          </w:p>
        </w:tc>
        <w:tc>
          <w:tcPr>
            <w:tcW w:w="1823" w:type="dxa"/>
            <w:tcMar>
              <w:top w:w="0" w:type="dxa"/>
              <w:left w:w="100" w:type="dxa"/>
              <w:bottom w:w="0" w:type="dxa"/>
              <w:right w:w="100" w:type="dxa"/>
            </w:tcMar>
          </w:tcPr>
          <w:p w:rsidR="008913D0" w:rsidRPr="000A25BA" w:rsidRDefault="00030C87" w:rsidP="00C87115">
            <w:pPr>
              <w:spacing w:before="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823"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c>
          <w:tcPr>
            <w:tcW w:w="1824"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Daily wage / migrant workers</w:t>
            </w:r>
          </w:p>
        </w:tc>
        <w:tc>
          <w:tcPr>
            <w:tcW w:w="1823" w:type="dxa"/>
            <w:tcMar>
              <w:top w:w="0" w:type="dxa"/>
              <w:left w:w="100" w:type="dxa"/>
              <w:bottom w:w="0" w:type="dxa"/>
              <w:right w:w="100" w:type="dxa"/>
            </w:tcMar>
          </w:tcPr>
          <w:p w:rsidR="008913D0" w:rsidRPr="000A25BA" w:rsidRDefault="00030C87" w:rsidP="00C87115">
            <w:pPr>
              <w:spacing w:before="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17,16,7</w:t>
            </w:r>
          </w:p>
        </w:tc>
        <w:tc>
          <w:tcPr>
            <w:tcW w:w="1823" w:type="dxa"/>
            <w:tcMar>
              <w:top w:w="0" w:type="dxa"/>
              <w:left w:w="100" w:type="dxa"/>
              <w:bottom w:w="0" w:type="dxa"/>
              <w:right w:w="100" w:type="dxa"/>
            </w:tcMar>
          </w:tcPr>
          <w:p w:rsidR="002C7CB8" w:rsidRPr="000A25BA" w:rsidRDefault="00030C87" w:rsidP="00C87115">
            <w:pPr>
              <w:spacing w:before="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Pazhakulam</w:t>
            </w:r>
            <w:proofErr w:type="spellEnd"/>
            <w:r w:rsidRPr="000A25BA">
              <w:rPr>
                <w:rFonts w:ascii="Times New Roman" w:eastAsia="Georgia" w:hAnsi="Times New Roman" w:cs="Times New Roman"/>
                <w:color w:val="000000" w:themeColor="text1"/>
              </w:rPr>
              <w:t>,</w:t>
            </w:r>
          </w:p>
          <w:p w:rsidR="002C7CB8" w:rsidRPr="000A25BA" w:rsidRDefault="002C7CB8" w:rsidP="00C87115">
            <w:pPr>
              <w:spacing w:before="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w:t>
            </w:r>
            <w:r w:rsidR="00030C87" w:rsidRPr="000A25BA">
              <w:rPr>
                <w:rFonts w:ascii="Times New Roman" w:eastAsia="Georgia" w:hAnsi="Times New Roman" w:cs="Times New Roman"/>
                <w:color w:val="000000" w:themeColor="text1"/>
              </w:rPr>
              <w:t>ithrapuram</w:t>
            </w:r>
            <w:proofErr w:type="spellEnd"/>
            <w:r w:rsidR="00030C87" w:rsidRPr="000A25BA">
              <w:rPr>
                <w:rFonts w:ascii="Times New Roman" w:eastAsia="Georgia" w:hAnsi="Times New Roman" w:cs="Times New Roman"/>
                <w:color w:val="000000" w:themeColor="text1"/>
              </w:rPr>
              <w:t>,</w:t>
            </w:r>
          </w:p>
          <w:p w:rsidR="008913D0" w:rsidRPr="000A25BA" w:rsidRDefault="002C7CB8" w:rsidP="00C87115">
            <w:pPr>
              <w:spacing w:before="240"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w:t>
            </w:r>
            <w:r w:rsidR="00030C87" w:rsidRPr="000A25BA">
              <w:rPr>
                <w:rFonts w:ascii="Times New Roman" w:eastAsia="Georgia" w:hAnsi="Times New Roman" w:cs="Times New Roman"/>
                <w:color w:val="000000" w:themeColor="text1"/>
              </w:rPr>
              <w:t>eringanad</w:t>
            </w:r>
            <w:proofErr w:type="spellEnd"/>
          </w:p>
        </w:tc>
        <w:tc>
          <w:tcPr>
            <w:tcW w:w="1824"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Elderly &amp; chronically ill populations</w:t>
            </w:r>
          </w:p>
        </w:tc>
        <w:tc>
          <w:tcPr>
            <w:tcW w:w="1823" w:type="dxa"/>
            <w:tcMar>
              <w:top w:w="0" w:type="dxa"/>
              <w:left w:w="100" w:type="dxa"/>
              <w:bottom w:w="0" w:type="dxa"/>
              <w:right w:w="100" w:type="dxa"/>
            </w:tcMar>
          </w:tcPr>
          <w:p w:rsidR="008913D0" w:rsidRPr="000A25BA" w:rsidRDefault="00FB79B6" w:rsidP="00C87115">
            <w:pPr>
              <w:spacing w:before="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389</w:t>
            </w:r>
          </w:p>
        </w:tc>
        <w:tc>
          <w:tcPr>
            <w:tcW w:w="1823"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c>
          <w:tcPr>
            <w:tcW w:w="1824" w:type="dxa"/>
            <w:tcMar>
              <w:top w:w="0" w:type="dxa"/>
              <w:left w:w="100" w:type="dxa"/>
              <w:bottom w:w="0" w:type="dxa"/>
              <w:right w:w="100" w:type="dxa"/>
            </w:tcMar>
          </w:tcPr>
          <w:p w:rsidR="008913D0" w:rsidRPr="000A25BA" w:rsidRDefault="008913D0" w:rsidP="00C87115">
            <w:pPr>
              <w:spacing w:before="240" w:line="200" w:lineRule="atLeast"/>
              <w:contextualSpacing/>
              <w:rPr>
                <w:rFonts w:ascii="Times New Roman" w:eastAsia="Georgia" w:hAnsi="Times New Roman" w:cs="Times New Roman"/>
                <w:color w:val="000000" w:themeColor="text1"/>
              </w:rPr>
            </w:pP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Pregnant Women</w:t>
            </w:r>
          </w:p>
        </w:tc>
        <w:tc>
          <w:tcPr>
            <w:tcW w:w="1823" w:type="dxa"/>
            <w:tcMar>
              <w:top w:w="0" w:type="dxa"/>
              <w:left w:w="100" w:type="dxa"/>
              <w:bottom w:w="0" w:type="dxa"/>
              <w:right w:w="100" w:type="dxa"/>
            </w:tcMar>
          </w:tcPr>
          <w:p w:rsidR="008913D0" w:rsidRPr="000A25BA" w:rsidRDefault="00155C32"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227</w:t>
            </w:r>
          </w:p>
        </w:tc>
        <w:tc>
          <w:tcPr>
            <w:tcW w:w="1823" w:type="dxa"/>
            <w:tcMar>
              <w:top w:w="0" w:type="dxa"/>
              <w:left w:w="100" w:type="dxa"/>
              <w:bottom w:w="0" w:type="dxa"/>
              <w:right w:w="10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c>
          <w:tcPr>
            <w:tcW w:w="1824" w:type="dxa"/>
            <w:tcMar>
              <w:top w:w="0" w:type="dxa"/>
              <w:left w:w="100" w:type="dxa"/>
              <w:bottom w:w="0" w:type="dxa"/>
              <w:right w:w="10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Children (schools, </w:t>
            </w:r>
            <w:proofErr w:type="spellStart"/>
            <w:r w:rsidRPr="000A25BA">
              <w:rPr>
                <w:rFonts w:ascii="Times New Roman" w:eastAsia="Georgia" w:hAnsi="Times New Roman" w:cs="Times New Roman"/>
                <w:color w:val="000000" w:themeColor="text1"/>
              </w:rPr>
              <w:t>Anganwadi’s</w:t>
            </w:r>
            <w:proofErr w:type="spellEnd"/>
            <w:r w:rsidRPr="000A25BA">
              <w:rPr>
                <w:rFonts w:ascii="Times New Roman" w:eastAsia="Georgia" w:hAnsi="Times New Roman" w:cs="Times New Roman"/>
                <w:color w:val="000000" w:themeColor="text1"/>
              </w:rPr>
              <w:t>)</w:t>
            </w:r>
          </w:p>
        </w:tc>
        <w:tc>
          <w:tcPr>
            <w:tcW w:w="1823" w:type="dxa"/>
            <w:tcMar>
              <w:top w:w="0" w:type="dxa"/>
              <w:left w:w="100" w:type="dxa"/>
              <w:bottom w:w="0" w:type="dxa"/>
              <w:right w:w="10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c>
          <w:tcPr>
            <w:tcW w:w="1823" w:type="dxa"/>
            <w:tcMar>
              <w:top w:w="0" w:type="dxa"/>
              <w:left w:w="100" w:type="dxa"/>
              <w:bottom w:w="0" w:type="dxa"/>
              <w:right w:w="10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c>
          <w:tcPr>
            <w:tcW w:w="1824" w:type="dxa"/>
            <w:tcMar>
              <w:top w:w="0" w:type="dxa"/>
              <w:left w:w="100" w:type="dxa"/>
              <w:bottom w:w="0" w:type="dxa"/>
              <w:right w:w="10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r>
      <w:tr w:rsidR="008913D0" w:rsidRPr="000A25BA" w:rsidTr="00A8727C">
        <w:trPr>
          <w:trHeight w:val="20"/>
        </w:trPr>
        <w:tc>
          <w:tcPr>
            <w:tcW w:w="3320" w:type="dxa"/>
            <w:tcMar>
              <w:top w:w="0" w:type="dxa"/>
              <w:left w:w="100" w:type="dxa"/>
              <w:bottom w:w="0" w:type="dxa"/>
              <w:right w:w="100" w:type="dxa"/>
            </w:tcMar>
          </w:tcPr>
          <w:p w:rsidR="008913D0" w:rsidRPr="000A25BA" w:rsidRDefault="009F34BA" w:rsidP="00C87115">
            <w:pPr>
              <w:spacing w:before="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Limited access to safe water &amp; sanitation</w:t>
            </w:r>
          </w:p>
        </w:tc>
        <w:tc>
          <w:tcPr>
            <w:tcW w:w="1823" w:type="dxa"/>
            <w:tcMar>
              <w:top w:w="0" w:type="dxa"/>
              <w:left w:w="100" w:type="dxa"/>
              <w:bottom w:w="0" w:type="dxa"/>
              <w:right w:w="100" w:type="dxa"/>
            </w:tcMar>
          </w:tcPr>
          <w:p w:rsidR="008913D0" w:rsidRPr="000A25BA" w:rsidRDefault="00AE4AA5" w:rsidP="00C87115">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Nil</w:t>
            </w:r>
          </w:p>
        </w:tc>
        <w:tc>
          <w:tcPr>
            <w:tcW w:w="1823" w:type="dxa"/>
            <w:tcMar>
              <w:top w:w="0" w:type="dxa"/>
              <w:left w:w="100" w:type="dxa"/>
              <w:bottom w:w="0" w:type="dxa"/>
              <w:right w:w="10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c>
          <w:tcPr>
            <w:tcW w:w="1824" w:type="dxa"/>
            <w:tcMar>
              <w:top w:w="0" w:type="dxa"/>
              <w:left w:w="100" w:type="dxa"/>
              <w:bottom w:w="0" w:type="dxa"/>
              <w:right w:w="100" w:type="dxa"/>
            </w:tcMar>
          </w:tcPr>
          <w:p w:rsidR="008913D0" w:rsidRPr="000A25BA" w:rsidRDefault="008913D0" w:rsidP="00C87115">
            <w:pPr>
              <w:spacing w:before="240" w:after="240" w:line="200" w:lineRule="atLeast"/>
              <w:contextualSpacing/>
              <w:rPr>
                <w:rFonts w:ascii="Times New Roman" w:eastAsia="Georgia" w:hAnsi="Times New Roman" w:cs="Times New Roman"/>
                <w:color w:val="000000" w:themeColor="text1"/>
              </w:rPr>
            </w:pPr>
          </w:p>
        </w:tc>
      </w:tr>
    </w:tbl>
    <w:p w:rsidR="00C87115" w:rsidRPr="000A25BA" w:rsidRDefault="00C87115">
      <w:pPr>
        <w:pStyle w:val="Heading1"/>
        <w:jc w:val="center"/>
        <w:rPr>
          <w:rFonts w:ascii="Times New Roman" w:eastAsia="Georgia" w:hAnsi="Times New Roman" w:cs="Times New Roman"/>
          <w:color w:val="000000" w:themeColor="text1"/>
        </w:rPr>
      </w:pPr>
    </w:p>
    <w:p w:rsidR="00C87115" w:rsidRPr="000A25BA" w:rsidRDefault="00C87115" w:rsidP="00C87115">
      <w:pPr>
        <w:rPr>
          <w:rFonts w:ascii="Times New Roman" w:hAnsi="Times New Roman" w:cs="Times New Roman"/>
          <w:color w:val="000000" w:themeColor="text1"/>
        </w:rPr>
      </w:pPr>
    </w:p>
    <w:p w:rsidR="00CF48F9" w:rsidRPr="000A25BA" w:rsidRDefault="00CF48F9">
      <w:pPr>
        <w:rPr>
          <w:rFonts w:ascii="Times New Roman" w:eastAsia="Georgia" w:hAnsi="Times New Roman" w:cs="Times New Roman"/>
          <w:b/>
          <w:bCs/>
          <w:color w:val="000000" w:themeColor="text1"/>
          <w:sz w:val="32"/>
          <w:szCs w:val="32"/>
        </w:rPr>
      </w:pPr>
      <w:r w:rsidRPr="000A25BA">
        <w:rPr>
          <w:rFonts w:ascii="Times New Roman" w:eastAsia="Georgia" w:hAnsi="Times New Roman" w:cs="Times New Roman"/>
          <w:color w:val="000000" w:themeColor="text1"/>
        </w:rPr>
        <w:br w:type="page"/>
      </w:r>
    </w:p>
    <w:p w:rsidR="008913D0" w:rsidRPr="000A25BA" w:rsidRDefault="009F34BA" w:rsidP="00CF48F9">
      <w:pPr>
        <w:pStyle w:val="Heading1"/>
        <w:jc w:val="center"/>
        <w:rPr>
          <w:rFonts w:ascii="Times New Roman" w:hAnsi="Times New Roman" w:cs="Times New Roman"/>
          <w:color w:val="000000" w:themeColor="text1"/>
        </w:rPr>
      </w:pPr>
      <w:bookmarkStart w:id="81" w:name="_Toc225693341"/>
      <w:r w:rsidRPr="000A25BA">
        <w:rPr>
          <w:rFonts w:ascii="Times New Roman" w:hAnsi="Times New Roman" w:cs="Times New Roman"/>
          <w:color w:val="000000" w:themeColor="text1"/>
        </w:rPr>
        <w:lastRenderedPageBreak/>
        <w:t>EPIDEMIOLOGICAL TRENDS (2021–2025)</w:t>
      </w:r>
      <w:bookmarkEnd w:id="81"/>
    </w:p>
    <w:p w:rsidR="008913D0" w:rsidRPr="000A25BA" w:rsidRDefault="008913D0">
      <w:pPr>
        <w:rPr>
          <w:rFonts w:ascii="Times New Roman" w:eastAsia="Georgia" w:hAnsi="Times New Roman" w:cs="Times New Roman"/>
          <w:color w:val="000000" w:themeColor="text1"/>
        </w:rPr>
      </w:pP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8913D0" w:rsidRPr="000A25BA" w:rsidRDefault="007A0865" w:rsidP="00CF48F9">
      <w:pPr>
        <w:pStyle w:val="Heading2"/>
        <w:jc w:val="left"/>
        <w:rPr>
          <w:rFonts w:ascii="Times New Roman" w:hAnsi="Times New Roman" w:cs="Times New Roman"/>
          <w:color w:val="000000" w:themeColor="text1"/>
        </w:rPr>
      </w:pPr>
      <w:bookmarkStart w:id="82" w:name="_Toc225693342"/>
      <w:r w:rsidRPr="000A25BA">
        <w:rPr>
          <w:rFonts w:ascii="Times New Roman" w:hAnsi="Times New Roman" w:cs="Times New Roman"/>
          <w:color w:val="000000" w:themeColor="text1"/>
        </w:rPr>
        <w:t xml:space="preserve">Disease Burden </w:t>
      </w:r>
      <w:r w:rsidR="00D040D0" w:rsidRPr="000A25BA">
        <w:rPr>
          <w:rFonts w:ascii="Times New Roman" w:hAnsi="Times New Roman" w:cs="Times New Roman"/>
          <w:color w:val="000000" w:themeColor="text1"/>
        </w:rPr>
        <w:t>among</w:t>
      </w:r>
      <w:r w:rsidRPr="000A25BA">
        <w:rPr>
          <w:rFonts w:ascii="Times New Roman" w:hAnsi="Times New Roman" w:cs="Times New Roman"/>
          <w:color w:val="000000" w:themeColor="text1"/>
        </w:rPr>
        <w:t xml:space="preserve"> Human B</w:t>
      </w:r>
      <w:r w:rsidR="009F34BA" w:rsidRPr="000A25BA">
        <w:rPr>
          <w:rFonts w:ascii="Times New Roman" w:hAnsi="Times New Roman" w:cs="Times New Roman"/>
          <w:color w:val="000000" w:themeColor="text1"/>
        </w:rPr>
        <w:t>eings</w:t>
      </w:r>
      <w:r w:rsidRPr="000A25BA">
        <w:rPr>
          <w:rFonts w:ascii="Times New Roman" w:hAnsi="Times New Roman" w:cs="Times New Roman"/>
          <w:color w:val="000000" w:themeColor="text1"/>
        </w:rPr>
        <w:t xml:space="preserve"> </w:t>
      </w:r>
      <w:r w:rsidR="009F34BA" w:rsidRPr="000A25BA">
        <w:rPr>
          <w:rFonts w:ascii="Times New Roman" w:hAnsi="Times New Roman" w:cs="Times New Roman"/>
          <w:color w:val="000000" w:themeColor="text1"/>
        </w:rPr>
        <w:t>(Last 5 Years)</w:t>
      </w:r>
      <w:bookmarkEnd w:id="82"/>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Analysis of disease-wise data for the last five years helps identify persistent public health problems, emerging diseases, and changes in disease burden. This information supports </w:t>
      </w:r>
      <w:r w:rsidR="00E14C9F" w:rsidRPr="000A25BA">
        <w:rPr>
          <w:rFonts w:ascii="Times New Roman" w:eastAsia="Georgia" w:hAnsi="Times New Roman" w:cs="Times New Roman"/>
          <w:color w:val="000000" w:themeColor="text1"/>
        </w:rPr>
        <w:t>prioritisation</w:t>
      </w:r>
      <w:r w:rsidRPr="000A25BA">
        <w:rPr>
          <w:rFonts w:ascii="Times New Roman" w:eastAsia="Georgia" w:hAnsi="Times New Roman" w:cs="Times New Roman"/>
          <w:color w:val="000000" w:themeColor="text1"/>
        </w:rPr>
        <w:t xml:space="preserve"> of prevention, preparedness, and response activities at the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level.</w:t>
      </w:r>
    </w:p>
    <w:p w:rsidR="008913D0" w:rsidRPr="000A25BA" w:rsidRDefault="008913D0">
      <w:pPr>
        <w:rPr>
          <w:rFonts w:ascii="Times New Roman" w:eastAsia="Georgia" w:hAnsi="Times New Roman" w:cs="Times New Roman"/>
          <w:color w:val="000000" w:themeColor="text1"/>
        </w:rPr>
      </w:pPr>
    </w:p>
    <w:p w:rsidR="00874B71" w:rsidRPr="000A25BA" w:rsidRDefault="00874B71" w:rsidP="00874B71">
      <w:pPr>
        <w:pStyle w:val="Caption"/>
        <w:keepNext/>
        <w:rPr>
          <w:rFonts w:ascii="Times New Roman" w:hAnsi="Times New Roman" w:cs="Times New Roman"/>
          <w:color w:val="000000" w:themeColor="text1"/>
        </w:rPr>
      </w:pPr>
      <w:bookmarkStart w:id="83" w:name="_Toc225693394"/>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28</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5 Year Disease Burden</w:t>
      </w:r>
      <w:bookmarkEnd w:id="83"/>
    </w:p>
    <w:tbl>
      <w:tblPr>
        <w:tblStyle w:val="afb"/>
        <w:tblW w:w="95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0A25BA" w:rsidTr="00CF48F9">
        <w:trPr>
          <w:trHeight w:val="20"/>
        </w:trPr>
        <w:tc>
          <w:tcPr>
            <w:tcW w:w="1710" w:type="dxa"/>
            <w:shd w:val="clear" w:color="auto" w:fill="F2F2F2"/>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Disease</w:t>
            </w:r>
            <w:r w:rsidR="00D040D0">
              <w:rPr>
                <w:rFonts w:ascii="Times New Roman" w:eastAsia="Georgia" w:hAnsi="Times New Roman" w:cs="Times New Roman"/>
                <w:b/>
                <w:bCs/>
                <w:color w:val="000000" w:themeColor="text1"/>
              </w:rPr>
              <w:t xml:space="preserve"> </w:t>
            </w:r>
            <w:r w:rsidR="00754944" w:rsidRPr="000A25BA">
              <w:rPr>
                <w:rFonts w:ascii="Times New Roman" w:eastAsia="Georgia" w:hAnsi="Times New Roman" w:cs="Times New Roman"/>
                <w:b/>
                <w:bCs/>
                <w:color w:val="000000" w:themeColor="text1"/>
              </w:rPr>
              <w:t>(</w:t>
            </w:r>
            <w:proofErr w:type="spellStart"/>
            <w:r w:rsidR="00754944" w:rsidRPr="000A25BA">
              <w:rPr>
                <w:rFonts w:ascii="Times New Roman" w:eastAsia="Georgia" w:hAnsi="Times New Roman" w:cs="Times New Roman"/>
                <w:b/>
                <w:bCs/>
                <w:color w:val="000000" w:themeColor="text1"/>
              </w:rPr>
              <w:t>Pallickal</w:t>
            </w:r>
            <w:proofErr w:type="spellEnd"/>
            <w:r w:rsidR="00754944" w:rsidRPr="000A25BA">
              <w:rPr>
                <w:rFonts w:ascii="Times New Roman" w:eastAsia="Georgia" w:hAnsi="Times New Roman" w:cs="Times New Roman"/>
                <w:b/>
                <w:bCs/>
                <w:color w:val="000000" w:themeColor="text1"/>
              </w:rPr>
              <w:t>)</w:t>
            </w:r>
          </w:p>
        </w:tc>
        <w:tc>
          <w:tcPr>
            <w:tcW w:w="718" w:type="dxa"/>
            <w:shd w:val="clear" w:color="auto" w:fill="F2F2F2"/>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2021</w:t>
            </w:r>
          </w:p>
        </w:tc>
        <w:tc>
          <w:tcPr>
            <w:tcW w:w="718" w:type="dxa"/>
            <w:shd w:val="clear" w:color="auto" w:fill="F2F2F2"/>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2022</w:t>
            </w:r>
          </w:p>
        </w:tc>
        <w:tc>
          <w:tcPr>
            <w:tcW w:w="718" w:type="dxa"/>
            <w:shd w:val="clear" w:color="auto" w:fill="F2F2F2"/>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2023</w:t>
            </w:r>
          </w:p>
        </w:tc>
        <w:tc>
          <w:tcPr>
            <w:tcW w:w="718" w:type="dxa"/>
            <w:shd w:val="clear" w:color="auto" w:fill="F2F2F2"/>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2024</w:t>
            </w:r>
          </w:p>
        </w:tc>
        <w:tc>
          <w:tcPr>
            <w:tcW w:w="718" w:type="dxa"/>
            <w:shd w:val="clear" w:color="auto" w:fill="F2F2F2"/>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2025</w:t>
            </w:r>
          </w:p>
        </w:tc>
        <w:tc>
          <w:tcPr>
            <w:tcW w:w="4230" w:type="dxa"/>
            <w:shd w:val="clear" w:color="auto" w:fill="F2F2F2"/>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Trend(Increasing/Stable/Decreasing)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Dengue</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35</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r w:rsidR="00AC1AD1" w:rsidRPr="000A25BA">
              <w:rPr>
                <w:rFonts w:ascii="Times New Roman" w:eastAsia="Georgia" w:hAnsi="Times New Roman" w:cs="Times New Roman"/>
                <w:color w:val="000000" w:themeColor="text1"/>
              </w:rPr>
              <w:t>08</w:t>
            </w:r>
          </w:p>
        </w:tc>
        <w:tc>
          <w:tcPr>
            <w:tcW w:w="718" w:type="dxa"/>
            <w:tcMar>
              <w:top w:w="120" w:type="dxa"/>
              <w:left w:w="120" w:type="dxa"/>
              <w:bottom w:w="120" w:type="dxa"/>
              <w:right w:w="120" w:type="dxa"/>
            </w:tcMar>
          </w:tcPr>
          <w:p w:rsidR="008913D0" w:rsidRPr="000A25BA" w:rsidRDefault="00526BE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30</w:t>
            </w:r>
          </w:p>
        </w:tc>
        <w:tc>
          <w:tcPr>
            <w:tcW w:w="4230" w:type="dxa"/>
            <w:tcMar>
              <w:top w:w="120" w:type="dxa"/>
              <w:left w:w="120" w:type="dxa"/>
              <w:bottom w:w="120" w:type="dxa"/>
              <w:right w:w="120" w:type="dxa"/>
            </w:tcMar>
          </w:tcPr>
          <w:p w:rsidR="008913D0" w:rsidRPr="000A25BA" w:rsidRDefault="00C40635"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Leptospirosis</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718" w:type="dxa"/>
            <w:tcMar>
              <w:top w:w="120" w:type="dxa"/>
              <w:left w:w="120" w:type="dxa"/>
              <w:bottom w:w="120" w:type="dxa"/>
              <w:right w:w="120" w:type="dxa"/>
            </w:tcMar>
          </w:tcPr>
          <w:p w:rsidR="008913D0" w:rsidRPr="000A25BA" w:rsidRDefault="006D60CA"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718" w:type="dxa"/>
            <w:tcMar>
              <w:top w:w="120" w:type="dxa"/>
              <w:left w:w="120" w:type="dxa"/>
              <w:bottom w:w="120" w:type="dxa"/>
              <w:right w:w="120" w:type="dxa"/>
            </w:tcMar>
          </w:tcPr>
          <w:p w:rsidR="008913D0" w:rsidRPr="000A25BA" w:rsidRDefault="00A36CD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4230" w:type="dxa"/>
            <w:tcMar>
              <w:top w:w="120" w:type="dxa"/>
              <w:left w:w="120" w:type="dxa"/>
              <w:bottom w:w="120" w:type="dxa"/>
              <w:right w:w="120" w:type="dxa"/>
            </w:tcMar>
          </w:tcPr>
          <w:p w:rsidR="008913D0" w:rsidRPr="000A25BA" w:rsidRDefault="00C40635"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Hepatitis A</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718" w:type="dxa"/>
            <w:tcMar>
              <w:top w:w="120" w:type="dxa"/>
              <w:left w:w="120" w:type="dxa"/>
              <w:bottom w:w="120" w:type="dxa"/>
              <w:right w:w="120" w:type="dxa"/>
            </w:tcMar>
          </w:tcPr>
          <w:p w:rsidR="008913D0" w:rsidRPr="000A25BA" w:rsidRDefault="00A36CD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4230" w:type="dxa"/>
            <w:tcMar>
              <w:top w:w="120" w:type="dxa"/>
              <w:left w:w="120" w:type="dxa"/>
              <w:bottom w:w="120" w:type="dxa"/>
              <w:right w:w="120" w:type="dxa"/>
            </w:tcMar>
          </w:tcPr>
          <w:p w:rsidR="008913D0" w:rsidRPr="000A25BA" w:rsidRDefault="00C40635"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increasing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Malaria</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A36CD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4230" w:type="dxa"/>
            <w:tcMar>
              <w:top w:w="120" w:type="dxa"/>
              <w:left w:w="120" w:type="dxa"/>
              <w:bottom w:w="120" w:type="dxa"/>
              <w:right w:w="120" w:type="dxa"/>
            </w:tcMar>
          </w:tcPr>
          <w:p w:rsidR="008913D0" w:rsidRPr="000A25BA" w:rsidRDefault="00C40635"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increasing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Scrub Typhus</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4230" w:type="dxa"/>
            <w:tcMar>
              <w:top w:w="120" w:type="dxa"/>
              <w:left w:w="120" w:type="dxa"/>
              <w:bottom w:w="120" w:type="dxa"/>
              <w:right w:w="120" w:type="dxa"/>
            </w:tcMar>
          </w:tcPr>
          <w:p w:rsidR="008913D0" w:rsidRPr="000A25BA" w:rsidRDefault="00C40635"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Typhoid</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F27BF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4230" w:type="dxa"/>
            <w:tcMar>
              <w:top w:w="120" w:type="dxa"/>
              <w:left w:w="120" w:type="dxa"/>
              <w:bottom w:w="120" w:type="dxa"/>
              <w:right w:w="120" w:type="dxa"/>
            </w:tcMar>
          </w:tcPr>
          <w:p w:rsidR="008913D0" w:rsidRPr="000A25BA" w:rsidRDefault="00C40635"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increasing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H1N1</w:t>
            </w:r>
          </w:p>
        </w:tc>
        <w:tc>
          <w:tcPr>
            <w:tcW w:w="718" w:type="dxa"/>
            <w:tcMar>
              <w:top w:w="120" w:type="dxa"/>
              <w:left w:w="120" w:type="dxa"/>
              <w:bottom w:w="120" w:type="dxa"/>
              <w:right w:w="120" w:type="dxa"/>
            </w:tcMar>
          </w:tcPr>
          <w:p w:rsidR="008913D0" w:rsidRPr="000A25BA" w:rsidRDefault="00D34D4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D34D48"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4230" w:type="dxa"/>
            <w:tcMar>
              <w:top w:w="120" w:type="dxa"/>
              <w:left w:w="120" w:type="dxa"/>
              <w:bottom w:w="120" w:type="dxa"/>
              <w:right w:w="120" w:type="dxa"/>
            </w:tcMar>
          </w:tcPr>
          <w:p w:rsidR="008913D0" w:rsidRPr="000A25BA" w:rsidRDefault="00C40635"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H3N2</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4230"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stable</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ADD</w:t>
            </w:r>
          </w:p>
        </w:tc>
        <w:tc>
          <w:tcPr>
            <w:tcW w:w="718" w:type="dxa"/>
            <w:tcMar>
              <w:top w:w="120" w:type="dxa"/>
              <w:left w:w="120" w:type="dxa"/>
              <w:bottom w:w="120" w:type="dxa"/>
              <w:right w:w="120" w:type="dxa"/>
            </w:tcMar>
          </w:tcPr>
          <w:p w:rsidR="008913D0" w:rsidRPr="000A25BA" w:rsidRDefault="006D60CA"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102</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162</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140</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162</w:t>
            </w:r>
          </w:p>
        </w:tc>
        <w:tc>
          <w:tcPr>
            <w:tcW w:w="718" w:type="dxa"/>
            <w:tcMar>
              <w:top w:w="120" w:type="dxa"/>
              <w:left w:w="120" w:type="dxa"/>
              <w:bottom w:w="120" w:type="dxa"/>
              <w:right w:w="120" w:type="dxa"/>
            </w:tcMar>
          </w:tcPr>
          <w:p w:rsidR="008913D0" w:rsidRPr="000A25BA" w:rsidRDefault="006D60CA"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183</w:t>
            </w:r>
          </w:p>
        </w:tc>
        <w:tc>
          <w:tcPr>
            <w:tcW w:w="4230" w:type="dxa"/>
            <w:tcMar>
              <w:top w:w="120" w:type="dxa"/>
              <w:left w:w="120" w:type="dxa"/>
              <w:bottom w:w="120" w:type="dxa"/>
              <w:right w:w="120" w:type="dxa"/>
            </w:tcMar>
          </w:tcPr>
          <w:p w:rsidR="008913D0" w:rsidRPr="000A25BA" w:rsidRDefault="00C40635"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increasing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Mumps</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4230"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Measles</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4230"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stable</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Hepatitis B</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718" w:type="dxa"/>
            <w:tcMar>
              <w:top w:w="120" w:type="dxa"/>
              <w:left w:w="120" w:type="dxa"/>
              <w:bottom w:w="120" w:type="dxa"/>
              <w:right w:w="120" w:type="dxa"/>
            </w:tcMar>
          </w:tcPr>
          <w:p w:rsidR="008913D0" w:rsidRPr="000A25BA" w:rsidRDefault="00526BE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718" w:type="dxa"/>
            <w:tcMar>
              <w:top w:w="120" w:type="dxa"/>
              <w:left w:w="120" w:type="dxa"/>
              <w:bottom w:w="120" w:type="dxa"/>
              <w:right w:w="120" w:type="dxa"/>
            </w:tcMar>
          </w:tcPr>
          <w:p w:rsidR="008913D0" w:rsidRPr="000A25BA" w:rsidRDefault="00526BE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718" w:type="dxa"/>
            <w:tcMar>
              <w:top w:w="120" w:type="dxa"/>
              <w:left w:w="120" w:type="dxa"/>
              <w:bottom w:w="120" w:type="dxa"/>
              <w:right w:w="120" w:type="dxa"/>
            </w:tcMar>
          </w:tcPr>
          <w:p w:rsidR="008913D0" w:rsidRPr="000A25BA" w:rsidRDefault="00A36CD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4230" w:type="dxa"/>
            <w:tcMar>
              <w:top w:w="120" w:type="dxa"/>
              <w:left w:w="120" w:type="dxa"/>
              <w:bottom w:w="120" w:type="dxa"/>
              <w:right w:w="120" w:type="dxa"/>
            </w:tcMar>
          </w:tcPr>
          <w:p w:rsidR="008913D0" w:rsidRPr="000A25BA" w:rsidRDefault="00C40635"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Hepatitis C</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311FF2"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4230" w:type="dxa"/>
            <w:tcMar>
              <w:top w:w="120" w:type="dxa"/>
              <w:left w:w="120" w:type="dxa"/>
              <w:bottom w:w="120" w:type="dxa"/>
              <w:right w:w="120" w:type="dxa"/>
            </w:tcMar>
          </w:tcPr>
          <w:p w:rsidR="008913D0" w:rsidRPr="000A25BA" w:rsidRDefault="00372D9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stable</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Tuberculosis</w:t>
            </w:r>
          </w:p>
        </w:tc>
        <w:tc>
          <w:tcPr>
            <w:tcW w:w="718" w:type="dxa"/>
            <w:tcMar>
              <w:top w:w="120" w:type="dxa"/>
              <w:left w:w="120" w:type="dxa"/>
              <w:bottom w:w="120" w:type="dxa"/>
              <w:right w:w="120" w:type="dxa"/>
            </w:tcMar>
          </w:tcPr>
          <w:p w:rsidR="008913D0" w:rsidRPr="000A25BA" w:rsidRDefault="00A206E9"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34</w:t>
            </w:r>
          </w:p>
        </w:tc>
        <w:tc>
          <w:tcPr>
            <w:tcW w:w="718" w:type="dxa"/>
            <w:tcMar>
              <w:top w:w="120" w:type="dxa"/>
              <w:left w:w="120" w:type="dxa"/>
              <w:bottom w:w="120" w:type="dxa"/>
              <w:right w:w="120" w:type="dxa"/>
            </w:tcMar>
          </w:tcPr>
          <w:p w:rsidR="008913D0" w:rsidRPr="000A25BA" w:rsidRDefault="00A206E9"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28</w:t>
            </w:r>
          </w:p>
        </w:tc>
        <w:tc>
          <w:tcPr>
            <w:tcW w:w="718" w:type="dxa"/>
            <w:tcMar>
              <w:top w:w="120" w:type="dxa"/>
              <w:left w:w="120" w:type="dxa"/>
              <w:bottom w:w="120" w:type="dxa"/>
              <w:right w:w="120" w:type="dxa"/>
            </w:tcMar>
          </w:tcPr>
          <w:p w:rsidR="008913D0" w:rsidRPr="000A25BA" w:rsidRDefault="00A206E9"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25</w:t>
            </w:r>
          </w:p>
        </w:tc>
        <w:tc>
          <w:tcPr>
            <w:tcW w:w="718" w:type="dxa"/>
            <w:tcMar>
              <w:top w:w="120" w:type="dxa"/>
              <w:left w:w="120" w:type="dxa"/>
              <w:bottom w:w="120" w:type="dxa"/>
              <w:right w:w="120" w:type="dxa"/>
            </w:tcMar>
          </w:tcPr>
          <w:p w:rsidR="008913D0" w:rsidRPr="000A25BA" w:rsidRDefault="00A206E9"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18</w:t>
            </w:r>
          </w:p>
        </w:tc>
        <w:tc>
          <w:tcPr>
            <w:tcW w:w="718" w:type="dxa"/>
            <w:tcMar>
              <w:top w:w="120" w:type="dxa"/>
              <w:left w:w="120" w:type="dxa"/>
              <w:bottom w:w="120" w:type="dxa"/>
              <w:right w:w="120" w:type="dxa"/>
            </w:tcMar>
          </w:tcPr>
          <w:p w:rsidR="008913D0" w:rsidRPr="000A25BA" w:rsidRDefault="00A36CD0"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r w:rsidR="00A206E9" w:rsidRPr="000A25BA">
              <w:rPr>
                <w:rFonts w:ascii="Times New Roman" w:eastAsia="Georgia" w:hAnsi="Times New Roman" w:cs="Times New Roman"/>
                <w:color w:val="000000" w:themeColor="text1"/>
              </w:rPr>
              <w:t>9</w:t>
            </w:r>
          </w:p>
        </w:tc>
        <w:tc>
          <w:tcPr>
            <w:tcW w:w="4230" w:type="dxa"/>
            <w:tcMar>
              <w:top w:w="120" w:type="dxa"/>
              <w:left w:w="120" w:type="dxa"/>
              <w:bottom w:w="120" w:type="dxa"/>
              <w:right w:w="120" w:type="dxa"/>
            </w:tcMar>
          </w:tcPr>
          <w:p w:rsidR="008913D0" w:rsidRPr="000A25BA" w:rsidRDefault="00C40635"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Leprosy</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718" w:type="dxa"/>
            <w:tcMar>
              <w:top w:w="120" w:type="dxa"/>
              <w:left w:w="120" w:type="dxa"/>
              <w:bottom w:w="120" w:type="dxa"/>
              <w:right w:w="120" w:type="dxa"/>
            </w:tcMar>
          </w:tcPr>
          <w:p w:rsidR="008913D0" w:rsidRPr="000A25BA" w:rsidRDefault="00AC1AD1"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4230" w:type="dxa"/>
            <w:tcMar>
              <w:top w:w="120" w:type="dxa"/>
              <w:left w:w="120" w:type="dxa"/>
              <w:bottom w:w="120" w:type="dxa"/>
              <w:right w:w="120" w:type="dxa"/>
            </w:tcMar>
          </w:tcPr>
          <w:p w:rsidR="008913D0" w:rsidRPr="000A25BA" w:rsidRDefault="00C40635" w:rsidP="00E14C9F">
            <w:pPr>
              <w:spacing w:before="240" w:after="240"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decreasing</w:t>
            </w:r>
          </w:p>
        </w:tc>
      </w:tr>
      <w:tr w:rsidR="008913D0" w:rsidRPr="000A25BA" w:rsidTr="00CF48F9">
        <w:trPr>
          <w:trHeight w:val="20"/>
        </w:trPr>
        <w:tc>
          <w:tcPr>
            <w:tcW w:w="1710" w:type="dxa"/>
            <w:tcMar>
              <w:top w:w="120" w:type="dxa"/>
              <w:left w:w="120" w:type="dxa"/>
              <w:bottom w:w="120" w:type="dxa"/>
              <w:right w:w="120" w:type="dxa"/>
            </w:tcMar>
          </w:tcPr>
          <w:p w:rsidR="008913D0" w:rsidRPr="000A25BA" w:rsidRDefault="009F34BA" w:rsidP="00E14C9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COVID-19</w:t>
            </w:r>
          </w:p>
        </w:tc>
        <w:tc>
          <w:tcPr>
            <w:tcW w:w="718" w:type="dxa"/>
            <w:tcMar>
              <w:top w:w="120" w:type="dxa"/>
              <w:left w:w="120" w:type="dxa"/>
              <w:bottom w:w="120" w:type="dxa"/>
              <w:right w:w="120" w:type="dxa"/>
            </w:tcMar>
          </w:tcPr>
          <w:p w:rsidR="008913D0" w:rsidRPr="000A25BA" w:rsidRDefault="008913D0" w:rsidP="00E14C9F">
            <w:pPr>
              <w:spacing w:before="240" w:after="240" w:line="200" w:lineRule="atLeast"/>
              <w:contextualSpacing/>
              <w:rPr>
                <w:rFonts w:ascii="Times New Roman" w:eastAsia="Georgia" w:hAnsi="Times New Roman" w:cs="Times New Roman"/>
                <w:color w:val="000000" w:themeColor="text1"/>
              </w:rPr>
            </w:pPr>
          </w:p>
        </w:tc>
        <w:tc>
          <w:tcPr>
            <w:tcW w:w="718" w:type="dxa"/>
            <w:tcMar>
              <w:top w:w="120" w:type="dxa"/>
              <w:left w:w="120" w:type="dxa"/>
              <w:bottom w:w="120" w:type="dxa"/>
              <w:right w:w="120" w:type="dxa"/>
            </w:tcMar>
          </w:tcPr>
          <w:p w:rsidR="008913D0" w:rsidRPr="000A25BA" w:rsidRDefault="008913D0" w:rsidP="00E14C9F">
            <w:pPr>
              <w:spacing w:before="240" w:after="240" w:line="200" w:lineRule="atLeast"/>
              <w:contextualSpacing/>
              <w:rPr>
                <w:rFonts w:ascii="Times New Roman" w:eastAsia="Georgia" w:hAnsi="Times New Roman" w:cs="Times New Roman"/>
                <w:color w:val="000000" w:themeColor="text1"/>
              </w:rPr>
            </w:pPr>
          </w:p>
        </w:tc>
        <w:tc>
          <w:tcPr>
            <w:tcW w:w="718" w:type="dxa"/>
            <w:tcMar>
              <w:top w:w="120" w:type="dxa"/>
              <w:left w:w="120" w:type="dxa"/>
              <w:bottom w:w="120" w:type="dxa"/>
              <w:right w:w="120" w:type="dxa"/>
            </w:tcMar>
          </w:tcPr>
          <w:p w:rsidR="008913D0" w:rsidRPr="000A25BA" w:rsidRDefault="008913D0" w:rsidP="00E14C9F">
            <w:pPr>
              <w:spacing w:before="240" w:after="240" w:line="200" w:lineRule="atLeast"/>
              <w:contextualSpacing/>
              <w:rPr>
                <w:rFonts w:ascii="Times New Roman" w:eastAsia="Georgia" w:hAnsi="Times New Roman" w:cs="Times New Roman"/>
                <w:color w:val="000000" w:themeColor="text1"/>
              </w:rPr>
            </w:pPr>
          </w:p>
        </w:tc>
        <w:tc>
          <w:tcPr>
            <w:tcW w:w="718" w:type="dxa"/>
            <w:tcMar>
              <w:top w:w="120" w:type="dxa"/>
              <w:left w:w="120" w:type="dxa"/>
              <w:bottom w:w="120" w:type="dxa"/>
              <w:right w:w="120" w:type="dxa"/>
            </w:tcMar>
          </w:tcPr>
          <w:p w:rsidR="008913D0" w:rsidRPr="000A25BA" w:rsidRDefault="008913D0" w:rsidP="00E14C9F">
            <w:pPr>
              <w:spacing w:before="240" w:after="240" w:line="200" w:lineRule="atLeast"/>
              <w:contextualSpacing/>
              <w:rPr>
                <w:rFonts w:ascii="Times New Roman" w:eastAsia="Georgia" w:hAnsi="Times New Roman" w:cs="Times New Roman"/>
                <w:color w:val="000000" w:themeColor="text1"/>
              </w:rPr>
            </w:pPr>
          </w:p>
        </w:tc>
        <w:tc>
          <w:tcPr>
            <w:tcW w:w="718" w:type="dxa"/>
            <w:tcMar>
              <w:top w:w="120" w:type="dxa"/>
              <w:left w:w="120" w:type="dxa"/>
              <w:bottom w:w="120" w:type="dxa"/>
              <w:right w:w="120" w:type="dxa"/>
            </w:tcMar>
          </w:tcPr>
          <w:p w:rsidR="008913D0" w:rsidRPr="000A25BA" w:rsidRDefault="008913D0" w:rsidP="00E14C9F">
            <w:pPr>
              <w:spacing w:before="240" w:after="240" w:line="200" w:lineRule="atLeast"/>
              <w:contextualSpacing/>
              <w:rPr>
                <w:rFonts w:ascii="Times New Roman" w:eastAsia="Georgia" w:hAnsi="Times New Roman" w:cs="Times New Roman"/>
                <w:color w:val="000000" w:themeColor="text1"/>
              </w:rPr>
            </w:pPr>
          </w:p>
        </w:tc>
        <w:tc>
          <w:tcPr>
            <w:tcW w:w="4230" w:type="dxa"/>
            <w:tcMar>
              <w:top w:w="120" w:type="dxa"/>
              <w:left w:w="120" w:type="dxa"/>
              <w:bottom w:w="120" w:type="dxa"/>
              <w:right w:w="120" w:type="dxa"/>
            </w:tcMar>
          </w:tcPr>
          <w:p w:rsidR="008913D0" w:rsidRPr="000A25BA" w:rsidRDefault="008913D0" w:rsidP="00E14C9F">
            <w:pPr>
              <w:spacing w:before="240" w:after="240" w:line="200" w:lineRule="atLeast"/>
              <w:contextualSpacing/>
              <w:rPr>
                <w:rFonts w:ascii="Times New Roman" w:eastAsia="Georgia" w:hAnsi="Times New Roman" w:cs="Times New Roman"/>
                <w:color w:val="000000" w:themeColor="text1"/>
              </w:rPr>
            </w:pPr>
          </w:p>
        </w:tc>
      </w:tr>
    </w:tbl>
    <w:p w:rsidR="00E14C9F" w:rsidRPr="000A25BA" w:rsidRDefault="00E14C9F" w:rsidP="00E14C9F">
      <w:pPr>
        <w:rPr>
          <w:rFonts w:ascii="Times New Roman" w:hAnsi="Times New Roman" w:cs="Times New Roman"/>
          <w:color w:val="000000" w:themeColor="text1"/>
        </w:rPr>
      </w:pPr>
      <w:bookmarkStart w:id="84" w:name="_zci4oxu85wfg" w:colFirst="0" w:colLast="0"/>
      <w:bookmarkStart w:id="85" w:name="_lrluyhml2ooh" w:colFirst="0" w:colLast="0"/>
      <w:bookmarkStart w:id="86" w:name="_ycqvopxclddl" w:colFirst="0" w:colLast="0"/>
      <w:bookmarkStart w:id="87" w:name="_hm6asgtrvq10" w:colFirst="0" w:colLast="0"/>
      <w:bookmarkEnd w:id="84"/>
      <w:bookmarkEnd w:id="85"/>
      <w:bookmarkEnd w:id="86"/>
      <w:bookmarkEnd w:id="87"/>
    </w:p>
    <w:p w:rsidR="00117589" w:rsidRPr="000A25BA" w:rsidRDefault="00E14C9F" w:rsidP="00CF48F9">
      <w:pPr>
        <w:rPr>
          <w:rFonts w:ascii="Times New Roman" w:hAnsi="Times New Roman" w:cs="Times New Roman"/>
          <w:color w:val="000000" w:themeColor="text1"/>
        </w:rPr>
      </w:pPr>
      <w:bookmarkStart w:id="88" w:name="_y1h6i05wxcp4" w:colFirst="0" w:colLast="0"/>
      <w:bookmarkEnd w:id="88"/>
      <w:r w:rsidRPr="000A25BA">
        <w:rPr>
          <w:rFonts w:ascii="Times New Roman" w:hAnsi="Times New Roman" w:cs="Times New Roman"/>
          <w:color w:val="000000" w:themeColor="text1"/>
        </w:rPr>
        <w:t>*(use the above table data to create the graph/diagram)</w:t>
      </w:r>
    </w:p>
    <w:p w:rsidR="00117589" w:rsidRPr="000A25BA" w:rsidRDefault="00117589" w:rsidP="00117589">
      <w:pPr>
        <w:rPr>
          <w:rFonts w:ascii="Times New Roman" w:hAnsi="Times New Roman" w:cs="Times New Roman"/>
          <w:color w:val="000000" w:themeColor="text1"/>
        </w:rPr>
      </w:pPr>
    </w:p>
    <w:p w:rsidR="00117589" w:rsidRPr="000A25BA" w:rsidRDefault="00117589" w:rsidP="00117589">
      <w:pPr>
        <w:rPr>
          <w:rFonts w:ascii="Times New Roman" w:hAnsi="Times New Roman" w:cs="Times New Roman"/>
          <w:color w:val="000000" w:themeColor="text1"/>
        </w:rPr>
      </w:pPr>
    </w:p>
    <w:p w:rsidR="00724D60" w:rsidRPr="000A25BA" w:rsidRDefault="00117589" w:rsidP="00724D60">
      <w:pPr>
        <w:keepNext/>
        <w:rPr>
          <w:rFonts w:ascii="Times New Roman" w:hAnsi="Times New Roman" w:cs="Times New Roman"/>
          <w:color w:val="000000" w:themeColor="text1"/>
        </w:rPr>
      </w:pPr>
      <w:r w:rsidRPr="000A25BA">
        <w:rPr>
          <w:rFonts w:ascii="Times New Roman" w:hAnsi="Times New Roman" w:cs="Times New Roman"/>
          <w:noProof/>
          <w:color w:val="000000" w:themeColor="text1"/>
          <w:lang w:val="en-US" w:eastAsia="en-US" w:bidi="ml-IN"/>
        </w:rPr>
        <w:drawing>
          <wp:inline distT="0" distB="0" distL="0" distR="0" wp14:anchorId="5CD9A63D" wp14:editId="24CB6733">
            <wp:extent cx="5847715" cy="38982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_Generated_Image(1).png"/>
                    <pic:cNvPicPr/>
                  </pic:nvPicPr>
                  <pic:blipFill>
                    <a:blip r:embed="rId27">
                      <a:extLst>
                        <a:ext uri="{28A0092B-C50C-407E-A947-70E740481C1C}">
                          <a14:useLocalDpi xmlns:a14="http://schemas.microsoft.com/office/drawing/2010/main" val="0"/>
                        </a:ext>
                      </a:extLst>
                    </a:blip>
                    <a:stretch>
                      <a:fillRect/>
                    </a:stretch>
                  </pic:blipFill>
                  <pic:spPr>
                    <a:xfrm>
                      <a:off x="0" y="0"/>
                      <a:ext cx="5847715" cy="3898265"/>
                    </a:xfrm>
                    <a:prstGeom prst="rect">
                      <a:avLst/>
                    </a:prstGeom>
                  </pic:spPr>
                </pic:pic>
              </a:graphicData>
            </a:graphic>
          </wp:inline>
        </w:drawing>
      </w:r>
    </w:p>
    <w:p w:rsidR="00117589" w:rsidRPr="000A25BA" w:rsidRDefault="00724D60" w:rsidP="00724D60">
      <w:pPr>
        <w:pStyle w:val="Caption"/>
        <w:rPr>
          <w:rFonts w:ascii="Times New Roman" w:hAnsi="Times New Roman" w:cs="Times New Roman"/>
          <w:color w:val="000000" w:themeColor="text1"/>
        </w:rPr>
      </w:pPr>
      <w:bookmarkStart w:id="89" w:name="_Toc225693428"/>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Pr="000A25BA">
        <w:rPr>
          <w:rFonts w:ascii="Times New Roman" w:hAnsi="Times New Roman" w:cs="Times New Roman"/>
          <w:noProof/>
          <w:color w:val="000000" w:themeColor="text1"/>
        </w:rPr>
        <w:t>9</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Overall Disease Burden</w:t>
      </w:r>
      <w:bookmarkEnd w:id="89"/>
    </w:p>
    <w:p w:rsidR="00117589" w:rsidRPr="000A25BA" w:rsidRDefault="00117589" w:rsidP="00117589">
      <w:pPr>
        <w:rPr>
          <w:rFonts w:ascii="Times New Roman" w:hAnsi="Times New Roman" w:cs="Times New Roman"/>
          <w:color w:val="000000" w:themeColor="text1"/>
        </w:rPr>
      </w:pPr>
    </w:p>
    <w:p w:rsidR="00117589" w:rsidRPr="000A25BA" w:rsidRDefault="00117589" w:rsidP="00117589">
      <w:pPr>
        <w:rPr>
          <w:rFonts w:ascii="Times New Roman" w:hAnsi="Times New Roman" w:cs="Times New Roman"/>
          <w:color w:val="000000" w:themeColor="text1"/>
        </w:rPr>
      </w:pPr>
    </w:p>
    <w:p w:rsidR="00724D60" w:rsidRPr="000A25BA" w:rsidRDefault="00117589" w:rsidP="00724D60">
      <w:pPr>
        <w:keepNext/>
        <w:rPr>
          <w:rFonts w:ascii="Times New Roman" w:hAnsi="Times New Roman" w:cs="Times New Roman"/>
          <w:color w:val="000000" w:themeColor="text1"/>
        </w:rPr>
      </w:pPr>
      <w:r w:rsidRPr="000A25BA">
        <w:rPr>
          <w:rFonts w:ascii="Times New Roman" w:hAnsi="Times New Roman" w:cs="Times New Roman"/>
          <w:noProof/>
          <w:color w:val="000000" w:themeColor="text1"/>
          <w:lang w:val="en-US" w:eastAsia="en-US" w:bidi="ml-IN"/>
        </w:rPr>
        <w:lastRenderedPageBreak/>
        <w:drawing>
          <wp:inline distT="0" distB="0" distL="0" distR="0" wp14:anchorId="2A42DEBA" wp14:editId="62675F2F">
            <wp:extent cx="5847715" cy="35083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_Generated_Image.png"/>
                    <pic:cNvPicPr/>
                  </pic:nvPicPr>
                  <pic:blipFill>
                    <a:blip r:embed="rId28">
                      <a:extLst>
                        <a:ext uri="{28A0092B-C50C-407E-A947-70E740481C1C}">
                          <a14:useLocalDpi xmlns:a14="http://schemas.microsoft.com/office/drawing/2010/main" val="0"/>
                        </a:ext>
                      </a:extLst>
                    </a:blip>
                    <a:stretch>
                      <a:fillRect/>
                    </a:stretch>
                  </pic:blipFill>
                  <pic:spPr>
                    <a:xfrm>
                      <a:off x="0" y="0"/>
                      <a:ext cx="5847715" cy="3508375"/>
                    </a:xfrm>
                    <a:prstGeom prst="rect">
                      <a:avLst/>
                    </a:prstGeom>
                  </pic:spPr>
                </pic:pic>
              </a:graphicData>
            </a:graphic>
          </wp:inline>
        </w:drawing>
      </w:r>
    </w:p>
    <w:p w:rsidR="00724D60" w:rsidRPr="000A25BA" w:rsidRDefault="00724D60" w:rsidP="00724D60">
      <w:pPr>
        <w:pStyle w:val="Caption"/>
        <w:rPr>
          <w:rFonts w:ascii="Times New Roman" w:hAnsi="Times New Roman" w:cs="Times New Roman"/>
          <w:color w:val="000000" w:themeColor="text1"/>
        </w:rPr>
      </w:pPr>
      <w:bookmarkStart w:id="90" w:name="_Toc225693429"/>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Pr="000A25BA">
        <w:rPr>
          <w:rFonts w:ascii="Times New Roman" w:hAnsi="Times New Roman" w:cs="Times New Roman"/>
          <w:noProof/>
          <w:color w:val="000000" w:themeColor="text1"/>
        </w:rPr>
        <w:t>10</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Top High Burden Disease</w:t>
      </w:r>
      <w:bookmarkEnd w:id="90"/>
    </w:p>
    <w:p w:rsidR="008913D0" w:rsidRPr="000A25BA" w:rsidRDefault="00E14C9F" w:rsidP="00CF48F9">
      <w:pPr>
        <w:rPr>
          <w:rFonts w:ascii="Times New Roman" w:eastAsia="Georgia" w:hAnsi="Times New Roman" w:cs="Times New Roman"/>
          <w:color w:val="000000" w:themeColor="text1"/>
        </w:rPr>
      </w:pPr>
      <w:r w:rsidRPr="000A25BA">
        <w:rPr>
          <w:rFonts w:ascii="Times New Roman" w:hAnsi="Times New Roman" w:cs="Times New Roman"/>
          <w:color w:val="000000" w:themeColor="text1"/>
        </w:rPr>
        <w:br w:type="page"/>
      </w:r>
    </w:p>
    <w:p w:rsidR="008913D0" w:rsidRPr="000A25BA" w:rsidRDefault="009F34BA" w:rsidP="00881DD1">
      <w:pPr>
        <w:pStyle w:val="Heading2"/>
        <w:jc w:val="left"/>
        <w:rPr>
          <w:rFonts w:ascii="Times New Roman" w:hAnsi="Times New Roman" w:cs="Times New Roman"/>
          <w:color w:val="000000" w:themeColor="text1"/>
        </w:rPr>
      </w:pPr>
      <w:bookmarkStart w:id="91" w:name="_Toc225693343"/>
      <w:r w:rsidRPr="000A25BA">
        <w:rPr>
          <w:rFonts w:ascii="Times New Roman" w:hAnsi="Times New Roman" w:cs="Times New Roman"/>
          <w:color w:val="000000" w:themeColor="text1"/>
        </w:rPr>
        <w:lastRenderedPageBreak/>
        <w:t>Seasonal Trend Analysis</w:t>
      </w:r>
      <w:bookmarkEnd w:id="91"/>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Seasonal analysis helps anticipate surges (e.g. dengue in monsoon, leptospirosis after floods, </w:t>
      </w:r>
      <w:proofErr w:type="gramStart"/>
      <w:r w:rsidRPr="000A25BA">
        <w:rPr>
          <w:rFonts w:ascii="Times New Roman" w:eastAsia="Georgia" w:hAnsi="Times New Roman" w:cs="Times New Roman"/>
          <w:color w:val="000000" w:themeColor="text1"/>
        </w:rPr>
        <w:t>influenza</w:t>
      </w:r>
      <w:proofErr w:type="gramEnd"/>
      <w:r w:rsidRPr="000A25BA">
        <w:rPr>
          <w:rFonts w:ascii="Times New Roman" w:eastAsia="Georgia" w:hAnsi="Times New Roman" w:cs="Times New Roman"/>
          <w:color w:val="000000" w:themeColor="text1"/>
        </w:rPr>
        <w:t xml:space="preserve"> in cooler months) and plan pre‑emptive vector control, stockpiling of IV fluids, and awareness campaigns at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level.</w:t>
      </w:r>
    </w:p>
    <w:p w:rsidR="008913D0" w:rsidRPr="000A25BA" w:rsidRDefault="008913D0">
      <w:pPr>
        <w:rPr>
          <w:rFonts w:ascii="Times New Roman" w:eastAsia="Georgia" w:hAnsi="Times New Roman" w:cs="Times New Roman"/>
          <w:color w:val="000000" w:themeColor="text1"/>
        </w:rPr>
      </w:pPr>
    </w:p>
    <w:p w:rsidR="008913D0" w:rsidRPr="000A25BA" w:rsidRDefault="009F34BA" w:rsidP="00881DD1">
      <w:pPr>
        <w:pStyle w:val="Heading3"/>
        <w:jc w:val="left"/>
        <w:rPr>
          <w:rFonts w:ascii="Times New Roman" w:hAnsi="Times New Roman" w:cs="Times New Roman"/>
          <w:color w:val="000000" w:themeColor="text1"/>
        </w:rPr>
      </w:pPr>
      <w:bookmarkStart w:id="92" w:name="_utumi9z7hwed" w:colFirst="0" w:colLast="0"/>
      <w:bookmarkEnd w:id="92"/>
      <w:r w:rsidRPr="000A25BA">
        <w:rPr>
          <w:rFonts w:ascii="Times New Roman" w:hAnsi="Times New Roman" w:cs="Times New Roman"/>
          <w:color w:val="000000" w:themeColor="text1"/>
        </w:rPr>
        <w:t>DENGUE</w:t>
      </w: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Dengue is a major seasonal vector-borne disease strongly associated with rainfall, water stagnation, and increased mosquito breeding during the monsoon period.</w:t>
      </w:r>
    </w:p>
    <w:p w:rsidR="008913D0" w:rsidRPr="000A25BA" w:rsidRDefault="008913D0">
      <w:pPr>
        <w:rPr>
          <w:rFonts w:ascii="Times New Roman" w:eastAsia="Georgia" w:hAnsi="Times New Roman" w:cs="Times New Roman"/>
          <w:color w:val="000000" w:themeColor="text1"/>
        </w:rPr>
      </w:pPr>
    </w:p>
    <w:p w:rsidR="008913D0" w:rsidRPr="000A25BA" w:rsidRDefault="009F34BA" w:rsidP="00DE2CE7">
      <w:pPr>
        <w:rPr>
          <w:rFonts w:ascii="Times New Roman" w:eastAsia="Georgia" w:hAnsi="Times New Roman" w:cs="Times New Roman"/>
          <w:b/>
          <w:bCs/>
          <w:color w:val="000000" w:themeColor="text1"/>
        </w:rPr>
      </w:pPr>
      <w:r w:rsidRPr="000A25BA">
        <w:rPr>
          <w:rFonts w:ascii="Times New Roman" w:eastAsia="Georgia" w:hAnsi="Times New Roman" w:cs="Times New Roman"/>
          <w:color w:val="000000" w:themeColor="text1"/>
        </w:rPr>
        <w:t>Peak: July–November</w:t>
      </w:r>
      <w:bookmarkStart w:id="93" w:name="_6ty7qaevtlqf" w:colFirst="0" w:colLast="0"/>
      <w:bookmarkEnd w:id="93"/>
    </w:p>
    <w:p w:rsidR="008913D0" w:rsidRPr="000A25BA" w:rsidRDefault="009F34BA" w:rsidP="00A1737C">
      <w:pPr>
        <w:jc w:val="center"/>
        <w:rPr>
          <w:rFonts w:ascii="Times New Roman" w:hAnsi="Times New Roman" w:cs="Times New Roman"/>
          <w:color w:val="000000" w:themeColor="text1"/>
        </w:rPr>
      </w:pPr>
      <w:bookmarkStart w:id="94" w:name="_l6l4htntpl5" w:colFirst="0" w:colLast="0"/>
      <w:bookmarkEnd w:id="94"/>
      <w:r w:rsidRPr="000A25BA">
        <w:rPr>
          <w:rFonts w:ascii="Times New Roman" w:hAnsi="Times New Roman" w:cs="Times New Roman"/>
          <w:color w:val="000000" w:themeColor="text1"/>
        </w:rPr>
        <w:t>Dengue – Ward-wise Yearly Distribution (2021–2025)</w:t>
      </w:r>
    </w:p>
    <w:p w:rsidR="008913D0" w:rsidRPr="000A25BA" w:rsidRDefault="008913D0">
      <w:pPr>
        <w:jc w:val="center"/>
        <w:rPr>
          <w:rFonts w:ascii="Times New Roman" w:eastAsia="Georgia" w:hAnsi="Times New Roman" w:cs="Times New Roman"/>
          <w:color w:val="000000" w:themeColor="text1"/>
        </w:rPr>
      </w:pPr>
    </w:p>
    <w:p w:rsidR="00874B71" w:rsidRPr="000A25BA" w:rsidRDefault="00874B71" w:rsidP="00874B71">
      <w:pPr>
        <w:pStyle w:val="Caption"/>
        <w:keepNext/>
        <w:rPr>
          <w:rFonts w:ascii="Times New Roman" w:hAnsi="Times New Roman" w:cs="Times New Roman"/>
          <w:color w:val="000000" w:themeColor="text1"/>
        </w:rPr>
      </w:pPr>
      <w:bookmarkStart w:id="95" w:name="_Toc225693395"/>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29</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Dengue Ward Wise Distribution - 5 Years</w:t>
      </w:r>
      <w:bookmarkEnd w:id="95"/>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0A25BA" w:rsidTr="00E14C9F">
        <w:trPr>
          <w:trHeight w:val="20"/>
        </w:trPr>
        <w:tc>
          <w:tcPr>
            <w:tcW w:w="1230" w:type="dxa"/>
            <w:vMerge w:val="restart"/>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Ward</w:t>
            </w:r>
          </w:p>
        </w:tc>
        <w:tc>
          <w:tcPr>
            <w:tcW w:w="7140" w:type="dxa"/>
            <w:gridSpan w:val="6"/>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Dengue – Ward-wise Yearly Distribution</w:t>
            </w:r>
          </w:p>
        </w:tc>
      </w:tr>
      <w:tr w:rsidR="008913D0" w:rsidRPr="000A25BA" w:rsidTr="00E14C9F">
        <w:trPr>
          <w:trHeight w:val="20"/>
        </w:trPr>
        <w:tc>
          <w:tcPr>
            <w:tcW w:w="1230" w:type="dxa"/>
            <w:vMerge/>
            <w:tcMar>
              <w:top w:w="100" w:type="dxa"/>
              <w:left w:w="100" w:type="dxa"/>
              <w:bottom w:w="100" w:type="dxa"/>
              <w:right w:w="100" w:type="dxa"/>
            </w:tcMar>
          </w:tcPr>
          <w:p w:rsidR="008913D0" w:rsidRPr="000A25BA" w:rsidRDefault="008913D0" w:rsidP="00E14C9F">
            <w:pPr>
              <w:widowControl w:val="0"/>
              <w:pBdr>
                <w:top w:val="nil"/>
                <w:left w:val="nil"/>
                <w:bottom w:val="nil"/>
                <w:right w:val="nil"/>
                <w:between w:val="nil"/>
              </w:pBdr>
              <w:spacing w:line="240" w:lineRule="auto"/>
              <w:contextualSpacing/>
              <w:jc w:val="left"/>
              <w:rPr>
                <w:rFonts w:ascii="Times New Roman" w:eastAsia="Georgia" w:hAnsi="Times New Roman" w:cs="Times New Roman"/>
                <w:b/>
                <w:bCs/>
                <w:color w:val="000000" w:themeColor="text1"/>
              </w:rPr>
            </w:pPr>
          </w:p>
        </w:tc>
        <w:tc>
          <w:tcPr>
            <w:tcW w:w="136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2021</w:t>
            </w:r>
          </w:p>
        </w:tc>
        <w:tc>
          <w:tcPr>
            <w:tcW w:w="115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2022</w:t>
            </w:r>
          </w:p>
        </w:tc>
        <w:tc>
          <w:tcPr>
            <w:tcW w:w="115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2023</w:t>
            </w:r>
          </w:p>
        </w:tc>
        <w:tc>
          <w:tcPr>
            <w:tcW w:w="115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2024</w:t>
            </w:r>
          </w:p>
        </w:tc>
        <w:tc>
          <w:tcPr>
            <w:tcW w:w="115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2025</w:t>
            </w:r>
          </w:p>
        </w:tc>
        <w:tc>
          <w:tcPr>
            <w:tcW w:w="115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Total</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3</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5</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15</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15</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13</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15</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4</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16</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16</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3</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18</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19</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20</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21</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2</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1</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r>
      <w:tr w:rsidR="00C40635" w:rsidRPr="000A25BA" w:rsidTr="00E14C9F">
        <w:trPr>
          <w:trHeight w:val="20"/>
        </w:trPr>
        <w:tc>
          <w:tcPr>
            <w:tcW w:w="1230" w:type="dxa"/>
            <w:tcMar>
              <w:top w:w="100" w:type="dxa"/>
              <w:left w:w="100" w:type="dxa"/>
              <w:bottom w:w="100" w:type="dxa"/>
              <w:right w:w="100" w:type="dxa"/>
            </w:tcMar>
          </w:tcPr>
          <w:p w:rsidR="00C40635" w:rsidRPr="000A25BA" w:rsidRDefault="00C40635"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23</w:t>
            </w:r>
          </w:p>
        </w:tc>
        <w:tc>
          <w:tcPr>
            <w:tcW w:w="1365" w:type="dxa"/>
            <w:tcMar>
              <w:top w:w="100" w:type="dxa"/>
              <w:left w:w="100" w:type="dxa"/>
              <w:bottom w:w="100" w:type="dxa"/>
              <w:right w:w="100" w:type="dxa"/>
            </w:tcMar>
          </w:tcPr>
          <w:p w:rsidR="00C40635" w:rsidRPr="000A25BA" w:rsidRDefault="002F7288"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C40635" w:rsidRPr="000A25BA" w:rsidRDefault="005F46B2"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highlight w:val="white"/>
              </w:rPr>
            </w:pPr>
            <w:r w:rsidRPr="000A25BA">
              <w:rPr>
                <w:rFonts w:ascii="Times New Roman" w:eastAsia="Georgia" w:hAnsi="Times New Roman" w:cs="Times New Roman"/>
                <w:color w:val="000000" w:themeColor="text1"/>
                <w:highlight w:val="white"/>
              </w:rPr>
              <w:t>0</w:t>
            </w:r>
          </w:p>
        </w:tc>
        <w:tc>
          <w:tcPr>
            <w:tcW w:w="1155" w:type="dxa"/>
            <w:tcMar>
              <w:top w:w="100" w:type="dxa"/>
              <w:left w:w="100" w:type="dxa"/>
              <w:bottom w:w="100" w:type="dxa"/>
              <w:right w:w="100" w:type="dxa"/>
            </w:tcMar>
          </w:tcPr>
          <w:p w:rsidR="00C40635" w:rsidRPr="000A25BA" w:rsidRDefault="00C40635" w:rsidP="00865B9E">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1155" w:type="dxa"/>
            <w:tcMar>
              <w:top w:w="100" w:type="dxa"/>
              <w:left w:w="100" w:type="dxa"/>
              <w:bottom w:w="100" w:type="dxa"/>
              <w:right w:w="100" w:type="dxa"/>
            </w:tcMar>
          </w:tcPr>
          <w:p w:rsidR="00C40635" w:rsidRPr="000A25BA" w:rsidRDefault="00C4063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C40635" w:rsidRPr="000A25BA" w:rsidRDefault="00FD0691"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r>
    </w:tbl>
    <w:p w:rsidR="008913D0" w:rsidRPr="000A25BA" w:rsidRDefault="008913D0">
      <w:pPr>
        <w:jc w:val="center"/>
        <w:rPr>
          <w:rFonts w:ascii="Times New Roman" w:eastAsia="Georgia" w:hAnsi="Times New Roman" w:cs="Times New Roman"/>
          <w:color w:val="000000" w:themeColor="text1"/>
        </w:rPr>
      </w:pPr>
    </w:p>
    <w:p w:rsidR="008913D0" w:rsidRPr="000A25BA" w:rsidRDefault="008913D0">
      <w:pPr>
        <w:jc w:val="left"/>
        <w:rPr>
          <w:rFonts w:ascii="Times New Roman" w:eastAsia="Georgia" w:hAnsi="Times New Roman" w:cs="Times New Roman"/>
          <w:color w:val="000000" w:themeColor="text1"/>
        </w:rPr>
      </w:pPr>
    </w:p>
    <w:p w:rsidR="008913D0" w:rsidRPr="000A25BA" w:rsidRDefault="009F34BA" w:rsidP="00A1737C">
      <w:pPr>
        <w:pStyle w:val="Heading3"/>
        <w:jc w:val="left"/>
        <w:rPr>
          <w:rFonts w:ascii="Times New Roman" w:hAnsi="Times New Roman" w:cs="Times New Roman"/>
          <w:color w:val="000000" w:themeColor="text1"/>
        </w:rPr>
      </w:pPr>
      <w:bookmarkStart w:id="96" w:name="_1nolo97ncyuw" w:colFirst="0" w:colLast="0"/>
      <w:bookmarkEnd w:id="96"/>
      <w:r w:rsidRPr="000A25BA">
        <w:rPr>
          <w:rFonts w:ascii="Times New Roman" w:hAnsi="Times New Roman" w:cs="Times New Roman"/>
          <w:color w:val="000000" w:themeColor="text1"/>
        </w:rPr>
        <w:t>LEPTOSPIROSIS</w:t>
      </w: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Leptospirosis cases are closely linked to monsoon rains, flooding, and occupational exposure, particularly in low-lying and waterlogged areas.</w:t>
      </w:r>
    </w:p>
    <w:p w:rsidR="008913D0" w:rsidRPr="000A25BA" w:rsidRDefault="008913D0">
      <w:pPr>
        <w:rPr>
          <w:rFonts w:ascii="Times New Roman" w:eastAsia="Georgia" w:hAnsi="Times New Roman" w:cs="Times New Roman"/>
          <w:color w:val="000000" w:themeColor="text1"/>
        </w:rPr>
      </w:pPr>
    </w:p>
    <w:p w:rsidR="008913D0" w:rsidRPr="000A25BA" w:rsidRDefault="009F34BA" w:rsidP="00DE2CE7">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Peak: June - August</w:t>
      </w:r>
      <w:bookmarkStart w:id="97" w:name="_5kmmkmconxlo" w:colFirst="0" w:colLast="0"/>
      <w:bookmarkEnd w:id="97"/>
    </w:p>
    <w:p w:rsidR="008913D0" w:rsidRPr="000A25BA" w:rsidRDefault="009F34BA" w:rsidP="00A1737C">
      <w:pPr>
        <w:jc w:val="center"/>
        <w:rPr>
          <w:rFonts w:ascii="Times New Roman" w:hAnsi="Times New Roman" w:cs="Times New Roman"/>
          <w:color w:val="000000" w:themeColor="text1"/>
        </w:rPr>
      </w:pPr>
      <w:bookmarkStart w:id="98" w:name="_fb4ggzwtbm2a" w:colFirst="0" w:colLast="0"/>
      <w:bookmarkEnd w:id="98"/>
      <w:r w:rsidRPr="000A25BA">
        <w:rPr>
          <w:rFonts w:ascii="Times New Roman" w:hAnsi="Times New Roman" w:cs="Times New Roman"/>
          <w:color w:val="000000" w:themeColor="text1"/>
        </w:rPr>
        <w:t>Leptospirosis – Ward-wise Yearly Distribution (2021–2025)</w:t>
      </w:r>
    </w:p>
    <w:p w:rsidR="008913D0" w:rsidRPr="000A25BA" w:rsidRDefault="008913D0">
      <w:pPr>
        <w:rPr>
          <w:rFonts w:ascii="Times New Roman" w:eastAsia="Georgia" w:hAnsi="Times New Roman" w:cs="Times New Roman"/>
          <w:color w:val="000000" w:themeColor="text1"/>
        </w:rPr>
      </w:pPr>
    </w:p>
    <w:p w:rsidR="00874B71" w:rsidRPr="000A25BA" w:rsidRDefault="00874B71" w:rsidP="00874B71">
      <w:pPr>
        <w:pStyle w:val="Caption"/>
        <w:keepNext/>
        <w:rPr>
          <w:rFonts w:ascii="Times New Roman" w:hAnsi="Times New Roman" w:cs="Times New Roman"/>
          <w:color w:val="000000" w:themeColor="text1"/>
        </w:rPr>
      </w:pPr>
      <w:bookmarkStart w:id="99" w:name="_Toc225693396"/>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30</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Leptospirosis Ward Wise Distribution - 5 Years</w:t>
      </w:r>
      <w:bookmarkEnd w:id="99"/>
    </w:p>
    <w:tbl>
      <w:tblPr>
        <w:tblStyle w:val="afd"/>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0A25BA" w:rsidTr="00A8727C">
        <w:trPr>
          <w:trHeight w:val="20"/>
        </w:trPr>
        <w:tc>
          <w:tcPr>
            <w:tcW w:w="1230" w:type="dxa"/>
            <w:vMerge w:val="restart"/>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Ward</w:t>
            </w:r>
          </w:p>
        </w:tc>
        <w:tc>
          <w:tcPr>
            <w:tcW w:w="7140" w:type="dxa"/>
            <w:gridSpan w:val="6"/>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Leptospirosis – Ward-wise Yearly Distribution</w:t>
            </w:r>
          </w:p>
        </w:tc>
      </w:tr>
      <w:tr w:rsidR="008913D0" w:rsidRPr="000A25BA" w:rsidTr="00A8727C">
        <w:trPr>
          <w:trHeight w:val="20"/>
        </w:trPr>
        <w:tc>
          <w:tcPr>
            <w:tcW w:w="1230" w:type="dxa"/>
            <w:vMerge/>
            <w:tcMar>
              <w:top w:w="100" w:type="dxa"/>
              <w:left w:w="100" w:type="dxa"/>
              <w:bottom w:w="100" w:type="dxa"/>
              <w:right w:w="100" w:type="dxa"/>
            </w:tcMar>
          </w:tcPr>
          <w:p w:rsidR="008913D0" w:rsidRPr="000A25BA" w:rsidRDefault="008913D0" w:rsidP="00E14C9F">
            <w:pPr>
              <w:widowControl w:val="0"/>
              <w:pBdr>
                <w:top w:val="nil"/>
                <w:left w:val="nil"/>
                <w:bottom w:val="nil"/>
                <w:right w:val="nil"/>
                <w:between w:val="nil"/>
              </w:pBdr>
              <w:spacing w:line="240" w:lineRule="auto"/>
              <w:contextualSpacing/>
              <w:jc w:val="left"/>
              <w:rPr>
                <w:rFonts w:ascii="Times New Roman" w:eastAsia="Georgia" w:hAnsi="Times New Roman" w:cs="Times New Roman"/>
                <w:b/>
                <w:bCs/>
                <w:color w:val="000000" w:themeColor="text1"/>
              </w:rPr>
            </w:pPr>
          </w:p>
        </w:tc>
        <w:tc>
          <w:tcPr>
            <w:tcW w:w="136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2021</w:t>
            </w:r>
          </w:p>
        </w:tc>
        <w:tc>
          <w:tcPr>
            <w:tcW w:w="115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2022</w:t>
            </w:r>
          </w:p>
        </w:tc>
        <w:tc>
          <w:tcPr>
            <w:tcW w:w="115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2023</w:t>
            </w:r>
          </w:p>
        </w:tc>
        <w:tc>
          <w:tcPr>
            <w:tcW w:w="115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2024</w:t>
            </w:r>
          </w:p>
        </w:tc>
        <w:tc>
          <w:tcPr>
            <w:tcW w:w="115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2025</w:t>
            </w:r>
          </w:p>
        </w:tc>
        <w:tc>
          <w:tcPr>
            <w:tcW w:w="1155"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Total</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36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6D60CA"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365" w:type="dxa"/>
            <w:tcMar>
              <w:top w:w="100" w:type="dxa"/>
              <w:left w:w="100" w:type="dxa"/>
              <w:bottom w:w="100" w:type="dxa"/>
              <w:right w:w="100" w:type="dxa"/>
            </w:tcMar>
          </w:tcPr>
          <w:p w:rsidR="008913D0" w:rsidRPr="000A25BA" w:rsidRDefault="004E07E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A8727C">
        <w:trPr>
          <w:trHeight w:val="493"/>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36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136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highlight w:val="green"/>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136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136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4E07E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136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136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136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10</w:t>
            </w:r>
          </w:p>
        </w:tc>
        <w:tc>
          <w:tcPr>
            <w:tcW w:w="136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6D60CA"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1365" w:type="dxa"/>
            <w:tcMar>
              <w:top w:w="100" w:type="dxa"/>
              <w:left w:w="100" w:type="dxa"/>
              <w:bottom w:w="100" w:type="dxa"/>
              <w:right w:w="100" w:type="dxa"/>
            </w:tcMar>
          </w:tcPr>
          <w:p w:rsidR="008913D0" w:rsidRPr="000A25BA" w:rsidRDefault="004E07E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8913D0" w:rsidRPr="000A25BA" w:rsidRDefault="004E07E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8913D0" w:rsidRPr="000A25BA" w:rsidRDefault="006D60CA"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136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6D60CA"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8913D0" w:rsidRPr="000A25BA" w:rsidRDefault="006D60CA"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8913D0" w:rsidRPr="000A25BA" w:rsidTr="00A8727C">
        <w:trPr>
          <w:trHeight w:val="20"/>
        </w:trPr>
        <w:tc>
          <w:tcPr>
            <w:tcW w:w="1230" w:type="dxa"/>
            <w:tcMar>
              <w:top w:w="100" w:type="dxa"/>
              <w:left w:w="100" w:type="dxa"/>
              <w:bottom w:w="100" w:type="dxa"/>
              <w:right w:w="100" w:type="dxa"/>
            </w:tcMar>
          </w:tcPr>
          <w:p w:rsidR="008913D0" w:rsidRPr="000A25BA" w:rsidRDefault="009F34BA"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13</w:t>
            </w:r>
          </w:p>
        </w:tc>
        <w:tc>
          <w:tcPr>
            <w:tcW w:w="136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6D60CA"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8913D0" w:rsidRPr="000A25BA" w:rsidRDefault="006D60CA"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8913D0"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r>
      <w:tr w:rsidR="00B37F0A" w:rsidRPr="000A25BA" w:rsidTr="00A8727C">
        <w:trPr>
          <w:trHeight w:val="20"/>
        </w:trPr>
        <w:tc>
          <w:tcPr>
            <w:tcW w:w="1230" w:type="dxa"/>
            <w:tcMar>
              <w:top w:w="100" w:type="dxa"/>
              <w:left w:w="100" w:type="dxa"/>
              <w:bottom w:w="100" w:type="dxa"/>
              <w:right w:w="100" w:type="dxa"/>
            </w:tcMar>
          </w:tcPr>
          <w:p w:rsidR="00B37F0A" w:rsidRPr="000A25BA" w:rsidRDefault="00CD3982"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w:t>
            </w:r>
          </w:p>
        </w:tc>
        <w:tc>
          <w:tcPr>
            <w:tcW w:w="136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6D60CA"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B37F0A" w:rsidRPr="000A25BA" w:rsidTr="00A8727C">
        <w:trPr>
          <w:trHeight w:val="20"/>
        </w:trPr>
        <w:tc>
          <w:tcPr>
            <w:tcW w:w="1230" w:type="dxa"/>
            <w:tcMar>
              <w:top w:w="100" w:type="dxa"/>
              <w:left w:w="100" w:type="dxa"/>
              <w:bottom w:w="100" w:type="dxa"/>
              <w:right w:w="100" w:type="dxa"/>
            </w:tcMar>
          </w:tcPr>
          <w:p w:rsidR="00B37F0A" w:rsidRPr="000A25BA" w:rsidRDefault="00CD3982"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15</w:t>
            </w:r>
          </w:p>
        </w:tc>
        <w:tc>
          <w:tcPr>
            <w:tcW w:w="1365" w:type="dxa"/>
            <w:tcMar>
              <w:top w:w="100" w:type="dxa"/>
              <w:left w:w="100" w:type="dxa"/>
              <w:bottom w:w="100" w:type="dxa"/>
              <w:right w:w="100" w:type="dxa"/>
            </w:tcMar>
          </w:tcPr>
          <w:p w:rsidR="00B37F0A" w:rsidRPr="000A25BA" w:rsidRDefault="004E07E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B37F0A" w:rsidRPr="000A25BA" w:rsidTr="00A8727C">
        <w:trPr>
          <w:trHeight w:val="20"/>
        </w:trPr>
        <w:tc>
          <w:tcPr>
            <w:tcW w:w="1230" w:type="dxa"/>
            <w:tcMar>
              <w:top w:w="100" w:type="dxa"/>
              <w:left w:w="100" w:type="dxa"/>
              <w:bottom w:w="100" w:type="dxa"/>
              <w:right w:w="100" w:type="dxa"/>
            </w:tcMar>
          </w:tcPr>
          <w:p w:rsidR="00B37F0A" w:rsidRPr="000A25BA" w:rsidRDefault="00CD3982"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16</w:t>
            </w:r>
          </w:p>
        </w:tc>
        <w:tc>
          <w:tcPr>
            <w:tcW w:w="136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6D60CA"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B37F0A"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B37F0A" w:rsidRPr="000A25BA" w:rsidTr="00A8727C">
        <w:trPr>
          <w:trHeight w:val="20"/>
        </w:trPr>
        <w:tc>
          <w:tcPr>
            <w:tcW w:w="1230" w:type="dxa"/>
            <w:tcMar>
              <w:top w:w="100" w:type="dxa"/>
              <w:left w:w="100" w:type="dxa"/>
              <w:bottom w:w="100" w:type="dxa"/>
              <w:right w:w="100" w:type="dxa"/>
            </w:tcMar>
          </w:tcPr>
          <w:p w:rsidR="00B37F0A" w:rsidRPr="000A25BA" w:rsidRDefault="00CD3982"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w:t>
            </w:r>
          </w:p>
        </w:tc>
        <w:tc>
          <w:tcPr>
            <w:tcW w:w="136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55" w:type="dxa"/>
            <w:tcMar>
              <w:top w:w="100" w:type="dxa"/>
              <w:left w:w="100" w:type="dxa"/>
              <w:bottom w:w="100" w:type="dxa"/>
              <w:right w:w="100" w:type="dxa"/>
            </w:tcMar>
          </w:tcPr>
          <w:p w:rsidR="00B37F0A"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r>
      <w:tr w:rsidR="00B37F0A" w:rsidRPr="000A25BA" w:rsidTr="00A8727C">
        <w:trPr>
          <w:trHeight w:val="20"/>
        </w:trPr>
        <w:tc>
          <w:tcPr>
            <w:tcW w:w="1230" w:type="dxa"/>
            <w:tcMar>
              <w:top w:w="100" w:type="dxa"/>
              <w:left w:w="100" w:type="dxa"/>
              <w:bottom w:w="100" w:type="dxa"/>
              <w:right w:w="100" w:type="dxa"/>
            </w:tcMar>
          </w:tcPr>
          <w:p w:rsidR="00B37F0A" w:rsidRPr="000A25BA" w:rsidRDefault="00CD3982"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18</w:t>
            </w:r>
          </w:p>
        </w:tc>
        <w:tc>
          <w:tcPr>
            <w:tcW w:w="136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6D60CA"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B37F0A"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B37F0A" w:rsidRPr="000A25BA" w:rsidTr="00A8727C">
        <w:trPr>
          <w:trHeight w:val="20"/>
        </w:trPr>
        <w:tc>
          <w:tcPr>
            <w:tcW w:w="1230" w:type="dxa"/>
            <w:tcMar>
              <w:top w:w="100" w:type="dxa"/>
              <w:left w:w="100" w:type="dxa"/>
              <w:bottom w:w="100" w:type="dxa"/>
              <w:right w:w="100" w:type="dxa"/>
            </w:tcMar>
          </w:tcPr>
          <w:p w:rsidR="00B37F0A" w:rsidRPr="000A25BA" w:rsidRDefault="00CD3982"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19</w:t>
            </w:r>
          </w:p>
        </w:tc>
        <w:tc>
          <w:tcPr>
            <w:tcW w:w="136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4E07E5"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B37F0A" w:rsidRPr="000A25BA" w:rsidTr="00A8727C">
        <w:trPr>
          <w:trHeight w:val="20"/>
        </w:trPr>
        <w:tc>
          <w:tcPr>
            <w:tcW w:w="1230" w:type="dxa"/>
            <w:tcMar>
              <w:top w:w="100" w:type="dxa"/>
              <w:left w:w="100" w:type="dxa"/>
              <w:bottom w:w="100" w:type="dxa"/>
              <w:right w:w="100" w:type="dxa"/>
            </w:tcMar>
          </w:tcPr>
          <w:p w:rsidR="00B37F0A" w:rsidRPr="000A25BA" w:rsidRDefault="00CD3982"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20</w:t>
            </w:r>
          </w:p>
        </w:tc>
        <w:tc>
          <w:tcPr>
            <w:tcW w:w="136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B37F0A" w:rsidRPr="000A25BA" w:rsidTr="00A8727C">
        <w:trPr>
          <w:trHeight w:val="20"/>
        </w:trPr>
        <w:tc>
          <w:tcPr>
            <w:tcW w:w="1230" w:type="dxa"/>
            <w:tcMar>
              <w:top w:w="100" w:type="dxa"/>
              <w:left w:w="100" w:type="dxa"/>
              <w:bottom w:w="100" w:type="dxa"/>
              <w:right w:w="100" w:type="dxa"/>
            </w:tcMar>
          </w:tcPr>
          <w:p w:rsidR="00B37F0A" w:rsidRPr="000A25BA" w:rsidRDefault="00CD3982"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21</w:t>
            </w:r>
          </w:p>
        </w:tc>
        <w:tc>
          <w:tcPr>
            <w:tcW w:w="136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B37F0A" w:rsidRPr="000A25BA" w:rsidTr="00A8727C">
        <w:trPr>
          <w:trHeight w:val="20"/>
        </w:trPr>
        <w:tc>
          <w:tcPr>
            <w:tcW w:w="1230" w:type="dxa"/>
            <w:tcMar>
              <w:top w:w="100" w:type="dxa"/>
              <w:left w:w="100" w:type="dxa"/>
              <w:bottom w:w="100" w:type="dxa"/>
              <w:right w:w="100" w:type="dxa"/>
            </w:tcMar>
          </w:tcPr>
          <w:p w:rsidR="00B37F0A" w:rsidRPr="000A25BA" w:rsidRDefault="00CD3982"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w:t>
            </w:r>
          </w:p>
        </w:tc>
        <w:tc>
          <w:tcPr>
            <w:tcW w:w="136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B37F0A" w:rsidRPr="000A25BA" w:rsidTr="00A8727C">
        <w:trPr>
          <w:trHeight w:val="20"/>
        </w:trPr>
        <w:tc>
          <w:tcPr>
            <w:tcW w:w="1230" w:type="dxa"/>
            <w:tcMar>
              <w:top w:w="100" w:type="dxa"/>
              <w:left w:w="100" w:type="dxa"/>
              <w:bottom w:w="100" w:type="dxa"/>
              <w:right w:w="100" w:type="dxa"/>
            </w:tcMar>
          </w:tcPr>
          <w:p w:rsidR="00B37F0A" w:rsidRPr="000A25BA" w:rsidRDefault="00CD3982" w:rsidP="00E14C9F">
            <w:pPr>
              <w:spacing w:line="240" w:lineRule="auto"/>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23</w:t>
            </w:r>
          </w:p>
        </w:tc>
        <w:tc>
          <w:tcPr>
            <w:tcW w:w="136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233E03"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CD3982"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B37F0A" w:rsidRPr="000A25BA" w:rsidRDefault="009B2B60" w:rsidP="00E14C9F">
            <w:pPr>
              <w:spacing w:before="240" w:after="240" w:line="240" w:lineRule="auto"/>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467E5" w:rsidRPr="000A25BA" w:rsidRDefault="008467E5" w:rsidP="008467E5">
      <w:pPr>
        <w:rPr>
          <w:rFonts w:ascii="Times New Roman" w:hAnsi="Times New Roman" w:cs="Times New Roman"/>
          <w:color w:val="000000" w:themeColor="text1"/>
        </w:rPr>
      </w:pPr>
      <w:bookmarkStart w:id="100" w:name="_8t9uoeby6si4" w:colFirst="0" w:colLast="0"/>
      <w:bookmarkStart w:id="101" w:name="_tg8cjwsscoyg" w:colFirst="0" w:colLast="0"/>
      <w:bookmarkStart w:id="102" w:name="_jhuj68qix126" w:colFirst="0" w:colLast="0"/>
      <w:bookmarkStart w:id="103" w:name="_ezprcsq5lu5i" w:colFirst="0" w:colLast="0"/>
      <w:bookmarkStart w:id="104" w:name="_jc3c1ox6thpm" w:colFirst="0" w:colLast="0"/>
      <w:bookmarkStart w:id="105" w:name="_dyu2u2glcosj" w:colFirst="0" w:colLast="0"/>
      <w:bookmarkStart w:id="106" w:name="_yykjcn8q4jr4" w:colFirst="0" w:colLast="0"/>
      <w:bookmarkStart w:id="107" w:name="_2th9nm1mr0tp" w:colFirst="0" w:colLast="0"/>
      <w:bookmarkEnd w:id="100"/>
      <w:bookmarkEnd w:id="101"/>
      <w:bookmarkEnd w:id="102"/>
      <w:bookmarkEnd w:id="103"/>
      <w:bookmarkEnd w:id="104"/>
      <w:bookmarkEnd w:id="105"/>
      <w:bookmarkEnd w:id="106"/>
      <w:bookmarkEnd w:id="107"/>
    </w:p>
    <w:p w:rsidR="008913D0" w:rsidRPr="000A25BA" w:rsidRDefault="009F34BA" w:rsidP="00A1737C">
      <w:pPr>
        <w:pStyle w:val="Heading3"/>
        <w:jc w:val="left"/>
        <w:rPr>
          <w:rFonts w:ascii="Times New Roman" w:hAnsi="Times New Roman" w:cs="Times New Roman"/>
          <w:color w:val="000000" w:themeColor="text1"/>
        </w:rPr>
      </w:pPr>
      <w:bookmarkStart w:id="108" w:name="_b20zgpogvkgy" w:colFirst="0" w:colLast="0"/>
      <w:bookmarkEnd w:id="108"/>
      <w:r w:rsidRPr="000A25BA">
        <w:rPr>
          <w:rFonts w:ascii="Times New Roman" w:hAnsi="Times New Roman" w:cs="Times New Roman"/>
          <w:color w:val="000000" w:themeColor="text1"/>
        </w:rPr>
        <w:t>VIRAL HEPATITIS - A</w:t>
      </w: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Hepatitis A cases are commonly associated with unsafe drinking water, food contamination, and breakdowns in sanitation, often presenting as clusters or outbreaks.</w:t>
      </w:r>
    </w:p>
    <w:p w:rsidR="008913D0" w:rsidRPr="000A25BA" w:rsidRDefault="008913D0">
      <w:pPr>
        <w:rPr>
          <w:rFonts w:ascii="Times New Roman" w:eastAsia="Georgia" w:hAnsi="Times New Roman" w:cs="Times New Roman"/>
          <w:color w:val="000000" w:themeColor="text1"/>
        </w:rPr>
      </w:pPr>
    </w:p>
    <w:p w:rsidR="008913D0" w:rsidRPr="000A25BA" w:rsidRDefault="009F34BA" w:rsidP="008467E5">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Peak: October </w:t>
      </w:r>
      <w:r w:rsidR="00A1737C" w:rsidRPr="000A25BA">
        <w:rPr>
          <w:rFonts w:ascii="Times New Roman" w:eastAsia="Georgia" w:hAnsi="Times New Roman" w:cs="Times New Roman"/>
          <w:color w:val="000000" w:themeColor="text1"/>
        </w:rPr>
        <w:t>–</w:t>
      </w:r>
      <w:r w:rsidRPr="000A25BA">
        <w:rPr>
          <w:rFonts w:ascii="Times New Roman" w:eastAsia="Georgia" w:hAnsi="Times New Roman" w:cs="Times New Roman"/>
          <w:color w:val="000000" w:themeColor="text1"/>
        </w:rPr>
        <w:t xml:space="preserve"> December</w:t>
      </w:r>
    </w:p>
    <w:p w:rsidR="00A1737C" w:rsidRPr="000A25BA" w:rsidRDefault="00A1737C" w:rsidP="008467E5">
      <w:pPr>
        <w:rPr>
          <w:rFonts w:ascii="Times New Roman" w:eastAsia="Georgia" w:hAnsi="Times New Roman" w:cs="Times New Roman"/>
          <w:color w:val="000000" w:themeColor="text1"/>
        </w:rPr>
      </w:pPr>
    </w:p>
    <w:p w:rsidR="008913D0" w:rsidRPr="000A25BA" w:rsidRDefault="009F34BA" w:rsidP="00A1737C">
      <w:pPr>
        <w:jc w:val="center"/>
        <w:rPr>
          <w:rFonts w:ascii="Times New Roman" w:hAnsi="Times New Roman" w:cs="Times New Roman"/>
          <w:color w:val="000000" w:themeColor="text1"/>
        </w:rPr>
      </w:pPr>
      <w:bookmarkStart w:id="109" w:name="_1jtjw3a8j0pz" w:colFirst="0" w:colLast="0"/>
      <w:bookmarkEnd w:id="109"/>
      <w:r w:rsidRPr="000A25BA">
        <w:rPr>
          <w:rFonts w:ascii="Times New Roman" w:hAnsi="Times New Roman" w:cs="Times New Roman"/>
          <w:color w:val="000000" w:themeColor="text1"/>
        </w:rPr>
        <w:t>Hepatitis A – Ward-wise Yearly Distribution (2021–2025)</w:t>
      </w:r>
    </w:p>
    <w:p w:rsidR="008913D0" w:rsidRPr="000A25BA" w:rsidRDefault="008913D0">
      <w:pPr>
        <w:jc w:val="left"/>
        <w:rPr>
          <w:rFonts w:ascii="Times New Roman" w:eastAsia="Georgia" w:hAnsi="Times New Roman" w:cs="Times New Roman"/>
          <w:color w:val="000000" w:themeColor="text1"/>
        </w:rPr>
      </w:pPr>
    </w:p>
    <w:p w:rsidR="00874B71" w:rsidRPr="000A25BA" w:rsidRDefault="00874B71" w:rsidP="00874B71">
      <w:pPr>
        <w:pStyle w:val="Caption"/>
        <w:keepNext/>
        <w:rPr>
          <w:rFonts w:ascii="Times New Roman" w:hAnsi="Times New Roman" w:cs="Times New Roman"/>
          <w:color w:val="000000" w:themeColor="text1"/>
        </w:rPr>
      </w:pPr>
      <w:bookmarkStart w:id="110" w:name="_Toc225693397"/>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31</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Hepatitis A Ward Wise Distribution - 5 Years</w:t>
      </w:r>
      <w:bookmarkEnd w:id="110"/>
    </w:p>
    <w:tbl>
      <w:tblPr>
        <w:tblStyle w:val="afe"/>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0A25BA" w:rsidTr="00A8727C">
        <w:trPr>
          <w:trHeight w:val="20"/>
        </w:trPr>
        <w:tc>
          <w:tcPr>
            <w:tcW w:w="1455" w:type="dxa"/>
            <w:vMerge w:val="restart"/>
            <w:tcMar>
              <w:top w:w="100" w:type="dxa"/>
              <w:left w:w="100" w:type="dxa"/>
              <w:bottom w:w="100" w:type="dxa"/>
              <w:right w:w="100" w:type="dxa"/>
            </w:tcMar>
          </w:tcPr>
          <w:p w:rsidR="008913D0" w:rsidRPr="000A25BA" w:rsidRDefault="009F34BA"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Ward</w:t>
            </w:r>
          </w:p>
        </w:tc>
        <w:tc>
          <w:tcPr>
            <w:tcW w:w="6915" w:type="dxa"/>
            <w:gridSpan w:val="6"/>
            <w:tcMar>
              <w:top w:w="100" w:type="dxa"/>
              <w:left w:w="100" w:type="dxa"/>
              <w:bottom w:w="100" w:type="dxa"/>
              <w:right w:w="100" w:type="dxa"/>
            </w:tcMar>
          </w:tcPr>
          <w:p w:rsidR="008913D0" w:rsidRPr="000A25BA" w:rsidRDefault="009F34BA" w:rsidP="008467E5">
            <w:pPr>
              <w:spacing w:line="200" w:lineRule="atLeast"/>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Hep A – Ward-wise Yearly Distribution</w:t>
            </w:r>
          </w:p>
        </w:tc>
      </w:tr>
      <w:tr w:rsidR="008913D0" w:rsidRPr="000A25BA" w:rsidTr="00A8727C">
        <w:trPr>
          <w:trHeight w:val="20"/>
        </w:trPr>
        <w:tc>
          <w:tcPr>
            <w:tcW w:w="1455" w:type="dxa"/>
            <w:vMerge/>
            <w:tcMar>
              <w:top w:w="100" w:type="dxa"/>
              <w:left w:w="100" w:type="dxa"/>
              <w:bottom w:w="100" w:type="dxa"/>
              <w:right w:w="100" w:type="dxa"/>
            </w:tcMar>
          </w:tcPr>
          <w:p w:rsidR="008913D0" w:rsidRPr="000A25BA" w:rsidRDefault="008913D0"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p>
        </w:tc>
        <w:tc>
          <w:tcPr>
            <w:tcW w:w="1140" w:type="dxa"/>
            <w:tcMar>
              <w:top w:w="100" w:type="dxa"/>
              <w:left w:w="100" w:type="dxa"/>
              <w:bottom w:w="100" w:type="dxa"/>
              <w:right w:w="100" w:type="dxa"/>
            </w:tcMar>
          </w:tcPr>
          <w:p w:rsidR="008913D0" w:rsidRPr="000A25BA" w:rsidRDefault="009F34BA"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2021</w:t>
            </w:r>
          </w:p>
        </w:tc>
        <w:tc>
          <w:tcPr>
            <w:tcW w:w="1155" w:type="dxa"/>
            <w:tcMar>
              <w:top w:w="100" w:type="dxa"/>
              <w:left w:w="100" w:type="dxa"/>
              <w:bottom w:w="100" w:type="dxa"/>
              <w:right w:w="100" w:type="dxa"/>
            </w:tcMar>
          </w:tcPr>
          <w:p w:rsidR="008913D0" w:rsidRPr="000A25BA" w:rsidRDefault="009F34BA"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2022</w:t>
            </w:r>
          </w:p>
        </w:tc>
        <w:tc>
          <w:tcPr>
            <w:tcW w:w="1155" w:type="dxa"/>
            <w:tcMar>
              <w:top w:w="100" w:type="dxa"/>
              <w:left w:w="100" w:type="dxa"/>
              <w:bottom w:w="100" w:type="dxa"/>
              <w:right w:w="100" w:type="dxa"/>
            </w:tcMar>
          </w:tcPr>
          <w:p w:rsidR="008913D0" w:rsidRPr="000A25BA" w:rsidRDefault="009F34BA"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2023</w:t>
            </w:r>
          </w:p>
        </w:tc>
        <w:tc>
          <w:tcPr>
            <w:tcW w:w="1155" w:type="dxa"/>
            <w:tcMar>
              <w:top w:w="100" w:type="dxa"/>
              <w:left w:w="100" w:type="dxa"/>
              <w:bottom w:w="100" w:type="dxa"/>
              <w:right w:w="100" w:type="dxa"/>
            </w:tcMar>
          </w:tcPr>
          <w:p w:rsidR="008913D0" w:rsidRPr="000A25BA" w:rsidRDefault="009F34BA"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2024</w:t>
            </w:r>
          </w:p>
        </w:tc>
        <w:tc>
          <w:tcPr>
            <w:tcW w:w="1155" w:type="dxa"/>
            <w:tcMar>
              <w:top w:w="100" w:type="dxa"/>
              <w:left w:w="100" w:type="dxa"/>
              <w:bottom w:w="100" w:type="dxa"/>
              <w:right w:w="100" w:type="dxa"/>
            </w:tcMar>
          </w:tcPr>
          <w:p w:rsidR="008913D0" w:rsidRPr="000A25BA" w:rsidRDefault="009F34BA"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2025</w:t>
            </w:r>
          </w:p>
        </w:tc>
        <w:tc>
          <w:tcPr>
            <w:tcW w:w="1155" w:type="dxa"/>
            <w:tcMar>
              <w:top w:w="100" w:type="dxa"/>
              <w:left w:w="100" w:type="dxa"/>
              <w:bottom w:w="100" w:type="dxa"/>
              <w:right w:w="100" w:type="dxa"/>
            </w:tcMar>
          </w:tcPr>
          <w:p w:rsidR="008913D0" w:rsidRPr="000A25BA" w:rsidRDefault="009F34BA"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Total</w:t>
            </w:r>
          </w:p>
        </w:tc>
      </w:tr>
      <w:tr w:rsidR="008913D0" w:rsidRPr="000A25BA" w:rsidTr="00A8727C">
        <w:trPr>
          <w:trHeight w:val="20"/>
        </w:trPr>
        <w:tc>
          <w:tcPr>
            <w:tcW w:w="1455" w:type="dxa"/>
            <w:tcMar>
              <w:top w:w="100" w:type="dxa"/>
              <w:left w:w="100" w:type="dxa"/>
              <w:bottom w:w="100" w:type="dxa"/>
              <w:right w:w="100" w:type="dxa"/>
            </w:tcMar>
          </w:tcPr>
          <w:p w:rsidR="008913D0" w:rsidRPr="000A25BA" w:rsidRDefault="009F34BA"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40" w:type="dxa"/>
            <w:tcMar>
              <w:top w:w="100" w:type="dxa"/>
              <w:left w:w="100" w:type="dxa"/>
              <w:bottom w:w="100" w:type="dxa"/>
              <w:right w:w="100" w:type="dxa"/>
            </w:tcMar>
          </w:tcPr>
          <w:p w:rsidR="008913D0" w:rsidRPr="000A25BA" w:rsidRDefault="004E07E5"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6D60CA"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1455" w:type="dxa"/>
            <w:tcMar>
              <w:top w:w="100" w:type="dxa"/>
              <w:left w:w="100" w:type="dxa"/>
              <w:bottom w:w="100" w:type="dxa"/>
              <w:right w:w="100" w:type="dxa"/>
            </w:tcMar>
          </w:tcPr>
          <w:p w:rsidR="008913D0" w:rsidRPr="000A25BA" w:rsidRDefault="009F34BA"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140"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6D60CA"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1455" w:type="dxa"/>
            <w:tcMar>
              <w:top w:w="100" w:type="dxa"/>
              <w:left w:w="100" w:type="dxa"/>
              <w:bottom w:w="100" w:type="dxa"/>
              <w:right w:w="100" w:type="dxa"/>
            </w:tcMar>
          </w:tcPr>
          <w:p w:rsidR="008913D0" w:rsidRPr="000A25BA" w:rsidRDefault="009F34BA"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140"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6D60CA"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8913D0" w:rsidRPr="000A25BA" w:rsidRDefault="009B2B60"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4</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13</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15</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16</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18</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19</w:t>
            </w:r>
          </w:p>
        </w:tc>
        <w:tc>
          <w:tcPr>
            <w:tcW w:w="1140"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20</w:t>
            </w:r>
          </w:p>
        </w:tc>
        <w:tc>
          <w:tcPr>
            <w:tcW w:w="1140"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21</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233E03" w:rsidRPr="000A25BA" w:rsidTr="00A8727C">
        <w:trPr>
          <w:trHeight w:val="20"/>
        </w:trPr>
        <w:tc>
          <w:tcPr>
            <w:tcW w:w="1455" w:type="dxa"/>
            <w:tcMar>
              <w:top w:w="100" w:type="dxa"/>
              <w:left w:w="100" w:type="dxa"/>
              <w:bottom w:w="100" w:type="dxa"/>
              <w:right w:w="100" w:type="dxa"/>
            </w:tcMar>
          </w:tcPr>
          <w:p w:rsidR="00233E03" w:rsidRPr="000A25BA" w:rsidRDefault="00233E03" w:rsidP="008467E5">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23</w:t>
            </w:r>
          </w:p>
        </w:tc>
        <w:tc>
          <w:tcPr>
            <w:tcW w:w="1140"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D12B8">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1155" w:type="dxa"/>
            <w:tcMar>
              <w:top w:w="100" w:type="dxa"/>
              <w:left w:w="100" w:type="dxa"/>
              <w:bottom w:w="100" w:type="dxa"/>
              <w:right w:w="100" w:type="dxa"/>
            </w:tcMar>
          </w:tcPr>
          <w:p w:rsidR="00233E03" w:rsidRPr="000A25BA" w:rsidRDefault="00233E03" w:rsidP="008467E5">
            <w:pPr>
              <w:spacing w:before="240" w:after="240" w:line="200" w:lineRule="atLeast"/>
              <w:ind w:left="340"/>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bl>
    <w:p w:rsidR="00A1737C" w:rsidRPr="000A25BA" w:rsidRDefault="00A1737C" w:rsidP="00A1737C">
      <w:pPr>
        <w:pStyle w:val="Heading2"/>
        <w:jc w:val="left"/>
        <w:rPr>
          <w:rFonts w:ascii="Times New Roman" w:eastAsia="Georgia" w:hAnsi="Times New Roman" w:cs="Times New Roman"/>
          <w:color w:val="000000" w:themeColor="text1"/>
        </w:rPr>
      </w:pPr>
      <w:bookmarkStart w:id="111" w:name="_ihwjotyqvu44" w:colFirst="0" w:colLast="0"/>
      <w:bookmarkStart w:id="112" w:name="_us6jbbrh0orx" w:colFirst="0" w:colLast="0"/>
      <w:bookmarkEnd w:id="111"/>
      <w:bookmarkEnd w:id="112"/>
    </w:p>
    <w:p w:rsidR="008913D0" w:rsidRPr="000A25BA" w:rsidRDefault="008467E5" w:rsidP="00A1737C">
      <w:pPr>
        <w:pStyle w:val="Heading2"/>
        <w:jc w:val="left"/>
        <w:rPr>
          <w:rFonts w:ascii="Times New Roman" w:hAnsi="Times New Roman" w:cs="Times New Roman"/>
          <w:color w:val="000000" w:themeColor="text1"/>
        </w:rPr>
      </w:pPr>
      <w:bookmarkStart w:id="113" w:name="_Toc225693344"/>
      <w:r w:rsidRPr="000A25BA">
        <w:rPr>
          <w:rFonts w:ascii="Times New Roman" w:hAnsi="Times New Roman" w:cs="Times New Roman"/>
          <w:color w:val="000000" w:themeColor="text1"/>
        </w:rPr>
        <w:t>Outcome-Based Trend Analysis- 2025</w:t>
      </w:r>
      <w:bookmarkEnd w:id="113"/>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sz w:val="18"/>
          <w:szCs w:val="18"/>
        </w:rPr>
      </w:pPr>
    </w:p>
    <w:p w:rsidR="008913D0" w:rsidRPr="000A25BA" w:rsidRDefault="008913D0">
      <w:pPr>
        <w:rPr>
          <w:rFonts w:ascii="Times New Roman" w:eastAsia="Georgia" w:hAnsi="Times New Roman" w:cs="Times New Roman"/>
          <w:color w:val="000000" w:themeColor="text1"/>
          <w:sz w:val="18"/>
          <w:szCs w:val="18"/>
        </w:rPr>
      </w:pPr>
    </w:p>
    <w:p w:rsidR="00874B71" w:rsidRPr="000A25BA" w:rsidRDefault="00582075" w:rsidP="00874B71">
      <w:pPr>
        <w:keepNext/>
        <w:rPr>
          <w:rFonts w:ascii="Times New Roman" w:hAnsi="Times New Roman" w:cs="Times New Roman"/>
          <w:color w:val="000000" w:themeColor="text1"/>
        </w:rPr>
      </w:pPr>
      <w:r w:rsidRPr="000A25BA">
        <w:rPr>
          <w:rFonts w:ascii="Times New Roman" w:eastAsia="Georgia" w:hAnsi="Times New Roman" w:cs="Times New Roman"/>
          <w:noProof/>
          <w:color w:val="000000" w:themeColor="text1"/>
          <w:sz w:val="18"/>
          <w:szCs w:val="18"/>
          <w:lang w:val="en-US" w:eastAsia="en-US" w:bidi="ml-IN"/>
        </w:rPr>
        <w:lastRenderedPageBreak/>
        <w:drawing>
          <wp:inline distT="0" distB="0" distL="0" distR="0" wp14:anchorId="32BB7135" wp14:editId="5BF2BDA4">
            <wp:extent cx="5847715" cy="29241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_Generated_Image(2).png"/>
                    <pic:cNvPicPr/>
                  </pic:nvPicPr>
                  <pic:blipFill>
                    <a:blip r:embed="rId29">
                      <a:extLst>
                        <a:ext uri="{28A0092B-C50C-407E-A947-70E740481C1C}">
                          <a14:useLocalDpi xmlns:a14="http://schemas.microsoft.com/office/drawing/2010/main" val="0"/>
                        </a:ext>
                      </a:extLst>
                    </a:blip>
                    <a:stretch>
                      <a:fillRect/>
                    </a:stretch>
                  </pic:blipFill>
                  <pic:spPr>
                    <a:xfrm>
                      <a:off x="0" y="0"/>
                      <a:ext cx="5847715" cy="2924175"/>
                    </a:xfrm>
                    <a:prstGeom prst="rect">
                      <a:avLst/>
                    </a:prstGeom>
                  </pic:spPr>
                </pic:pic>
              </a:graphicData>
            </a:graphic>
          </wp:inline>
        </w:drawing>
      </w:r>
    </w:p>
    <w:p w:rsidR="008913D0" w:rsidRPr="000A25BA" w:rsidRDefault="00874B71" w:rsidP="00874B71">
      <w:pPr>
        <w:pStyle w:val="Caption"/>
        <w:rPr>
          <w:rFonts w:ascii="Times New Roman" w:eastAsia="Georgia" w:hAnsi="Times New Roman" w:cs="Times New Roman"/>
          <w:color w:val="000000" w:themeColor="text1"/>
        </w:rPr>
      </w:pPr>
      <w:bookmarkStart w:id="114" w:name="_Toc225693430"/>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00724D60" w:rsidRPr="000A25BA">
        <w:rPr>
          <w:rFonts w:ascii="Times New Roman" w:hAnsi="Times New Roman" w:cs="Times New Roman"/>
          <w:noProof/>
          <w:color w:val="000000" w:themeColor="text1"/>
        </w:rPr>
        <w:t>11</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Disease Distribution by Ward</w:t>
      </w:r>
      <w:bookmarkEnd w:id="114"/>
    </w:p>
    <w:p w:rsidR="00A92BAA" w:rsidRPr="000A25BA" w:rsidRDefault="00A92BAA" w:rsidP="00A92BAA">
      <w:pPr>
        <w:rPr>
          <w:rFonts w:ascii="Times New Roman" w:hAnsi="Times New Roman" w:cs="Times New Roman"/>
          <w:vanish/>
          <w:color w:val="000000" w:themeColor="text1"/>
        </w:rPr>
      </w:pPr>
      <w:r w:rsidRPr="000A25BA">
        <w:rPr>
          <w:rStyle w:val="ng-tns-c3225099658-48"/>
          <w:rFonts w:ascii="Times New Roman" w:hAnsi="Times New Roman" w:cs="Times New Roman"/>
          <w:vanish/>
          <w:color w:val="000000" w:themeColor="text1"/>
        </w:rPr>
        <w:t>Python</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ljs-keyword"/>
          <w:rFonts w:ascii="Times New Roman" w:hAnsi="Times New Roman" w:cs="Times New Roman"/>
          <w:vanish/>
          <w:color w:val="000000" w:themeColor="text1"/>
        </w:rPr>
        <w:t>import</w:t>
      </w:r>
      <w:r w:rsidRPr="000A25BA">
        <w:rPr>
          <w:rStyle w:val="HTMLCode"/>
          <w:rFonts w:ascii="Times New Roman" w:hAnsi="Times New Roman" w:cs="Times New Roman"/>
          <w:vanish/>
          <w:color w:val="000000" w:themeColor="text1"/>
        </w:rPr>
        <w:t xml:space="preserve"> pandas </w:t>
      </w:r>
      <w:r w:rsidRPr="000A25BA">
        <w:rPr>
          <w:rStyle w:val="hljs-keyword"/>
          <w:rFonts w:ascii="Times New Roman" w:hAnsi="Times New Roman" w:cs="Times New Roman"/>
          <w:vanish/>
          <w:color w:val="000000" w:themeColor="text1"/>
        </w:rPr>
        <w:t>as</w:t>
      </w:r>
      <w:r w:rsidRPr="000A25BA">
        <w:rPr>
          <w:rStyle w:val="HTMLCode"/>
          <w:rFonts w:ascii="Times New Roman" w:hAnsi="Times New Roman" w:cs="Times New Roman"/>
          <w:vanish/>
          <w:color w:val="000000" w:themeColor="text1"/>
        </w:rPr>
        <w:t xml:space="preserve"> pd</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ljs-keyword"/>
          <w:rFonts w:ascii="Times New Roman" w:hAnsi="Times New Roman" w:cs="Times New Roman"/>
          <w:vanish/>
          <w:color w:val="000000" w:themeColor="text1"/>
        </w:rPr>
        <w:t>import</w:t>
      </w:r>
      <w:r w:rsidRPr="000A25BA">
        <w:rPr>
          <w:rStyle w:val="HTMLCode"/>
          <w:rFonts w:ascii="Times New Roman" w:hAnsi="Times New Roman" w:cs="Times New Roman"/>
          <w:vanish/>
          <w:color w:val="000000" w:themeColor="text1"/>
        </w:rPr>
        <w:t xml:space="preserve"> matplotlib.pyplot </w:t>
      </w:r>
      <w:r w:rsidRPr="000A25BA">
        <w:rPr>
          <w:rStyle w:val="hljs-keyword"/>
          <w:rFonts w:ascii="Times New Roman" w:hAnsi="Times New Roman" w:cs="Times New Roman"/>
          <w:vanish/>
          <w:color w:val="000000" w:themeColor="text1"/>
        </w:rPr>
        <w:t>as</w:t>
      </w:r>
      <w:r w:rsidRPr="000A25BA">
        <w:rPr>
          <w:rStyle w:val="HTMLCode"/>
          <w:rFonts w:ascii="Times New Roman" w:hAnsi="Times New Roman" w:cs="Times New Roman"/>
          <w:vanish/>
          <w:color w:val="000000" w:themeColor="text1"/>
        </w:rPr>
        <w:t xml:space="preserve"> plt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ljs-keyword"/>
          <w:rFonts w:ascii="Times New Roman" w:hAnsi="Times New Roman" w:cs="Times New Roman"/>
          <w:vanish/>
          <w:color w:val="000000" w:themeColor="text1"/>
        </w:rPr>
        <w:t>import</w:t>
      </w:r>
      <w:r w:rsidRPr="000A25BA">
        <w:rPr>
          <w:rStyle w:val="HTMLCode"/>
          <w:rFonts w:ascii="Times New Roman" w:hAnsi="Times New Roman" w:cs="Times New Roman"/>
          <w:vanish/>
          <w:color w:val="000000" w:themeColor="text1"/>
        </w:rPr>
        <w:t xml:space="preserve"> seaborn </w:t>
      </w:r>
      <w:r w:rsidRPr="000A25BA">
        <w:rPr>
          <w:rStyle w:val="hljs-keyword"/>
          <w:rFonts w:ascii="Times New Roman" w:hAnsi="Times New Roman" w:cs="Times New Roman"/>
          <w:vanish/>
          <w:color w:val="000000" w:themeColor="text1"/>
        </w:rPr>
        <w:t>as</w:t>
      </w:r>
      <w:r w:rsidRPr="000A25BA">
        <w:rPr>
          <w:rStyle w:val="HTMLCode"/>
          <w:rFonts w:ascii="Times New Roman" w:hAnsi="Times New Roman" w:cs="Times New Roman"/>
          <w:vanish/>
          <w:color w:val="000000" w:themeColor="text1"/>
        </w:rPr>
        <w:t xml:space="preserve"> sns</w:t>
      </w:r>
    </w:p>
    <w:p w:rsidR="00A92BAA" w:rsidRPr="000A25BA" w:rsidRDefault="00A92BAA" w:rsidP="00A92BAA">
      <w:pPr>
        <w:pStyle w:val="HTMLPreformatted"/>
        <w:rPr>
          <w:rStyle w:val="HTMLCode"/>
          <w:rFonts w:ascii="Times New Roman" w:hAnsi="Times New Roman" w:cs="Times New Roman"/>
          <w:vanish/>
          <w:color w:val="000000" w:themeColor="text1"/>
        </w:rPr>
      </w:pP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ljs-comment"/>
          <w:rFonts w:ascii="Times New Roman" w:hAnsi="Times New Roman" w:cs="Times New Roman"/>
          <w:vanish/>
          <w:color w:val="000000" w:themeColor="text1"/>
        </w:rPr>
        <w:t># Data for 2025 specifically by ward and disease</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wards = </w:t>
      </w:r>
      <w:r w:rsidRPr="000A25BA">
        <w:rPr>
          <w:rStyle w:val="hljs-builtin"/>
          <w:rFonts w:ascii="Times New Roman" w:hAnsi="Times New Roman" w:cs="Times New Roman"/>
          <w:vanish/>
          <w:color w:val="000000" w:themeColor="text1"/>
        </w:rPr>
        <w:t>list</w:t>
      </w:r>
      <w:r w:rsidRPr="000A25BA">
        <w:rPr>
          <w:rStyle w:val="HTMLCode"/>
          <w:rFonts w:ascii="Times New Roman" w:hAnsi="Times New Roman" w:cs="Times New Roman"/>
          <w:vanish/>
          <w:color w:val="000000" w:themeColor="text1"/>
        </w:rPr>
        <w:t>(</w:t>
      </w:r>
      <w:r w:rsidRPr="000A25BA">
        <w:rPr>
          <w:rStyle w:val="hljs-builtin"/>
          <w:rFonts w:ascii="Times New Roman" w:hAnsi="Times New Roman" w:cs="Times New Roman"/>
          <w:vanish/>
          <w:color w:val="000000" w:themeColor="text1"/>
        </w:rPr>
        <w:t>range</w:t>
      </w:r>
      <w:r w:rsidRPr="000A25BA">
        <w:rPr>
          <w:rStyle w:val="HTMLCode"/>
          <w:rFonts w:ascii="Times New Roman" w:hAnsi="Times New Roman" w:cs="Times New Roman"/>
          <w:vanish/>
          <w:color w:val="000000" w:themeColor="text1"/>
        </w:rPr>
        <w:t>(</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24</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ljs-comment"/>
          <w:rFonts w:ascii="Times New Roman" w:hAnsi="Times New Roman" w:cs="Times New Roman"/>
          <w:vanish/>
          <w:color w:val="000000" w:themeColor="text1"/>
        </w:rPr>
        <w:t># Disease cases for 2025 based on the user's tables</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hep_a_2025 =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lepto_2025 =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dengue_2025 =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7</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5</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ljs-comment"/>
          <w:rFonts w:ascii="Times New Roman" w:hAnsi="Times New Roman" w:cs="Times New Roman"/>
          <w:vanish/>
          <w:color w:val="000000" w:themeColor="text1"/>
        </w:rPr>
        <w:t># Creating DataFrame for analysis</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df_2025 = pd.DataFrame({</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'Ward'</w:t>
      </w:r>
      <w:r w:rsidRPr="000A25BA">
        <w:rPr>
          <w:rStyle w:val="HTMLCode"/>
          <w:rFonts w:ascii="Times New Roman" w:hAnsi="Times New Roman" w:cs="Times New Roman"/>
          <w:vanish/>
          <w:color w:val="000000" w:themeColor="text1"/>
        </w:rPr>
        <w:t>: wards,</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'Hepatitis A'</w:t>
      </w:r>
      <w:r w:rsidRPr="000A25BA">
        <w:rPr>
          <w:rStyle w:val="HTMLCode"/>
          <w:rFonts w:ascii="Times New Roman" w:hAnsi="Times New Roman" w:cs="Times New Roman"/>
          <w:vanish/>
          <w:color w:val="000000" w:themeColor="text1"/>
        </w:rPr>
        <w:t>: hep_a_2025,</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'Leptospirosis'</w:t>
      </w:r>
      <w:r w:rsidRPr="000A25BA">
        <w:rPr>
          <w:rStyle w:val="HTMLCode"/>
          <w:rFonts w:ascii="Times New Roman" w:hAnsi="Times New Roman" w:cs="Times New Roman"/>
          <w:vanish/>
          <w:color w:val="000000" w:themeColor="text1"/>
        </w:rPr>
        <w:t>: lepto_2025,</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'Dengue'</w:t>
      </w:r>
      <w:r w:rsidRPr="000A25BA">
        <w:rPr>
          <w:rStyle w:val="HTMLCode"/>
          <w:rFonts w:ascii="Times New Roman" w:hAnsi="Times New Roman" w:cs="Times New Roman"/>
          <w:vanish/>
          <w:color w:val="000000" w:themeColor="text1"/>
        </w:rPr>
        <w:t>: dengue_2025</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ljs-comment"/>
          <w:rFonts w:ascii="Times New Roman" w:hAnsi="Times New Roman" w:cs="Times New Roman"/>
          <w:vanish/>
          <w:color w:val="000000" w:themeColor="text1"/>
        </w:rPr>
        <w:t># Melt for visualization</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df_melted_2025 = df_2025.melt(id_vars=</w:t>
      </w:r>
      <w:r w:rsidRPr="000A25BA">
        <w:rPr>
          <w:rStyle w:val="hljs-string"/>
          <w:rFonts w:ascii="Times New Roman" w:hAnsi="Times New Roman" w:cs="Times New Roman"/>
          <w:vanish/>
          <w:color w:val="000000" w:themeColor="text1"/>
        </w:rPr>
        <w:t>'Ward'</w:t>
      </w:r>
      <w:r w:rsidRPr="000A25BA">
        <w:rPr>
          <w:rStyle w:val="HTMLCode"/>
          <w:rFonts w:ascii="Times New Roman" w:hAnsi="Times New Roman" w:cs="Times New Roman"/>
          <w:vanish/>
          <w:color w:val="000000" w:themeColor="text1"/>
        </w:rPr>
        <w:t>, var_name=</w:t>
      </w:r>
      <w:r w:rsidRPr="000A25BA">
        <w:rPr>
          <w:rStyle w:val="hljs-string"/>
          <w:rFonts w:ascii="Times New Roman" w:hAnsi="Times New Roman" w:cs="Times New Roman"/>
          <w:vanish/>
          <w:color w:val="000000" w:themeColor="text1"/>
        </w:rPr>
        <w:t>'Disease'</w:t>
      </w:r>
      <w:r w:rsidRPr="000A25BA">
        <w:rPr>
          <w:rStyle w:val="HTMLCode"/>
          <w:rFonts w:ascii="Times New Roman" w:hAnsi="Times New Roman" w:cs="Times New Roman"/>
          <w:vanish/>
          <w:color w:val="000000" w:themeColor="text1"/>
        </w:rPr>
        <w:t>, value_name=</w:t>
      </w:r>
      <w:r w:rsidRPr="000A25BA">
        <w:rPr>
          <w:rStyle w:val="hljs-string"/>
          <w:rFonts w:ascii="Times New Roman" w:hAnsi="Times New Roman" w:cs="Times New Roman"/>
          <w:vanish/>
          <w:color w:val="000000" w:themeColor="text1"/>
        </w:rPr>
        <w:t>'Cases'</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ljs-comment"/>
          <w:rFonts w:ascii="Times New Roman" w:hAnsi="Times New Roman" w:cs="Times New Roman"/>
          <w:vanish/>
          <w:color w:val="000000" w:themeColor="text1"/>
        </w:rPr>
        <w:t># Visualization: Grouped Bar Chart for 2025 cases by Ward</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plt.figure(figsize=(</w:t>
      </w:r>
      <w:r w:rsidRPr="000A25BA">
        <w:rPr>
          <w:rStyle w:val="hljs-number"/>
          <w:rFonts w:ascii="Times New Roman" w:hAnsi="Times New Roman" w:cs="Times New Roman"/>
          <w:vanish/>
          <w:color w:val="000000" w:themeColor="text1"/>
        </w:rPr>
        <w:t>14</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7</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sns.barplot(data=df_melted_2025, x=</w:t>
      </w:r>
      <w:r w:rsidRPr="000A25BA">
        <w:rPr>
          <w:rStyle w:val="hljs-string"/>
          <w:rFonts w:ascii="Times New Roman" w:hAnsi="Times New Roman" w:cs="Times New Roman"/>
          <w:vanish/>
          <w:color w:val="000000" w:themeColor="text1"/>
        </w:rPr>
        <w:t>'Ward'</w:t>
      </w:r>
      <w:r w:rsidRPr="000A25BA">
        <w:rPr>
          <w:rStyle w:val="HTMLCode"/>
          <w:rFonts w:ascii="Times New Roman" w:hAnsi="Times New Roman" w:cs="Times New Roman"/>
          <w:vanish/>
          <w:color w:val="000000" w:themeColor="text1"/>
        </w:rPr>
        <w:t>, y=</w:t>
      </w:r>
      <w:r w:rsidRPr="000A25BA">
        <w:rPr>
          <w:rStyle w:val="hljs-string"/>
          <w:rFonts w:ascii="Times New Roman" w:hAnsi="Times New Roman" w:cs="Times New Roman"/>
          <w:vanish/>
          <w:color w:val="000000" w:themeColor="text1"/>
        </w:rPr>
        <w:t>'Cases'</w:t>
      </w:r>
      <w:r w:rsidRPr="000A25BA">
        <w:rPr>
          <w:rStyle w:val="HTMLCode"/>
          <w:rFonts w:ascii="Times New Roman" w:hAnsi="Times New Roman" w:cs="Times New Roman"/>
          <w:vanish/>
          <w:color w:val="000000" w:themeColor="text1"/>
        </w:rPr>
        <w:t>, hue=</w:t>
      </w:r>
      <w:r w:rsidRPr="000A25BA">
        <w:rPr>
          <w:rStyle w:val="hljs-string"/>
          <w:rFonts w:ascii="Times New Roman" w:hAnsi="Times New Roman" w:cs="Times New Roman"/>
          <w:vanish/>
          <w:color w:val="000000" w:themeColor="text1"/>
        </w:rPr>
        <w:t>'Disease'</w:t>
      </w:r>
      <w:r w:rsidRPr="000A25BA">
        <w:rPr>
          <w:rStyle w:val="HTMLCode"/>
          <w:rFonts w:ascii="Times New Roman" w:hAnsi="Times New Roman" w:cs="Times New Roman"/>
          <w:vanish/>
          <w:color w:val="000000" w:themeColor="text1"/>
        </w:rPr>
        <w:t>, palette=</w:t>
      </w:r>
      <w:r w:rsidRPr="000A25BA">
        <w:rPr>
          <w:rStyle w:val="hljs-string"/>
          <w:rFonts w:ascii="Times New Roman" w:hAnsi="Times New Roman" w:cs="Times New Roman"/>
          <w:vanish/>
          <w:color w:val="000000" w:themeColor="text1"/>
        </w:rPr>
        <w:t>'magma'</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plt.title(</w:t>
      </w:r>
      <w:r w:rsidRPr="000A25BA">
        <w:rPr>
          <w:rStyle w:val="hljs-string"/>
          <w:rFonts w:ascii="Times New Roman" w:hAnsi="Times New Roman" w:cs="Times New Roman"/>
          <w:vanish/>
          <w:color w:val="000000" w:themeColor="text1"/>
        </w:rPr>
        <w:t>'Disease Distribution by Ward - 2025 Data Only'</w:t>
      </w:r>
      <w:r w:rsidRPr="000A25BA">
        <w:rPr>
          <w:rStyle w:val="HTMLCode"/>
          <w:rFonts w:ascii="Times New Roman" w:hAnsi="Times New Roman" w:cs="Times New Roman"/>
          <w:vanish/>
          <w:color w:val="000000" w:themeColor="text1"/>
        </w:rPr>
        <w:t>, fontsize=</w:t>
      </w:r>
      <w:r w:rsidRPr="000A25BA">
        <w:rPr>
          <w:rStyle w:val="hljs-number"/>
          <w:rFonts w:ascii="Times New Roman" w:hAnsi="Times New Roman" w:cs="Times New Roman"/>
          <w:vanish/>
          <w:color w:val="000000" w:themeColor="text1"/>
        </w:rPr>
        <w:t>16</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plt.xlabel(</w:t>
      </w:r>
      <w:r w:rsidRPr="000A25BA">
        <w:rPr>
          <w:rStyle w:val="hljs-string"/>
          <w:rFonts w:ascii="Times New Roman" w:hAnsi="Times New Roman" w:cs="Times New Roman"/>
          <w:vanish/>
          <w:color w:val="000000" w:themeColor="text1"/>
        </w:rPr>
        <w:t>'Ward Number'</w:t>
      </w:r>
      <w:r w:rsidRPr="000A25BA">
        <w:rPr>
          <w:rStyle w:val="HTMLCode"/>
          <w:rFonts w:ascii="Times New Roman" w:hAnsi="Times New Roman" w:cs="Times New Roman"/>
          <w:vanish/>
          <w:color w:val="000000" w:themeColor="text1"/>
        </w:rPr>
        <w:t>, fontsize=</w:t>
      </w:r>
      <w:r w:rsidRPr="000A25BA">
        <w:rPr>
          <w:rStyle w:val="hljs-number"/>
          <w:rFonts w:ascii="Times New Roman" w:hAnsi="Times New Roman" w:cs="Times New Roman"/>
          <w:vanish/>
          <w:color w:val="000000" w:themeColor="text1"/>
        </w:rPr>
        <w:t>12</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plt.ylabel(</w:t>
      </w:r>
      <w:r w:rsidRPr="000A25BA">
        <w:rPr>
          <w:rStyle w:val="hljs-string"/>
          <w:rFonts w:ascii="Times New Roman" w:hAnsi="Times New Roman" w:cs="Times New Roman"/>
          <w:vanish/>
          <w:color w:val="000000" w:themeColor="text1"/>
        </w:rPr>
        <w:t>'Number of Cases'</w:t>
      </w:r>
      <w:r w:rsidRPr="000A25BA">
        <w:rPr>
          <w:rStyle w:val="HTMLCode"/>
          <w:rFonts w:ascii="Times New Roman" w:hAnsi="Times New Roman" w:cs="Times New Roman"/>
          <w:vanish/>
          <w:color w:val="000000" w:themeColor="text1"/>
        </w:rPr>
        <w:t>, fontsize=</w:t>
      </w:r>
      <w:r w:rsidRPr="000A25BA">
        <w:rPr>
          <w:rStyle w:val="hljs-number"/>
          <w:rFonts w:ascii="Times New Roman" w:hAnsi="Times New Roman" w:cs="Times New Roman"/>
          <w:vanish/>
          <w:color w:val="000000" w:themeColor="text1"/>
        </w:rPr>
        <w:t>12</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plt.legend(title=</w:t>
      </w:r>
      <w:r w:rsidRPr="000A25BA">
        <w:rPr>
          <w:rStyle w:val="hljs-string"/>
          <w:rFonts w:ascii="Times New Roman" w:hAnsi="Times New Roman" w:cs="Times New Roman"/>
          <w:vanish/>
          <w:color w:val="000000" w:themeColor="text1"/>
        </w:rPr>
        <w:t>'Disease'</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plt.grid(axis=</w:t>
      </w:r>
      <w:r w:rsidRPr="000A25BA">
        <w:rPr>
          <w:rStyle w:val="hljs-string"/>
          <w:rFonts w:ascii="Times New Roman" w:hAnsi="Times New Roman" w:cs="Times New Roman"/>
          <w:vanish/>
          <w:color w:val="000000" w:themeColor="text1"/>
        </w:rPr>
        <w:t>'y'</w:t>
      </w:r>
      <w:r w:rsidRPr="000A25BA">
        <w:rPr>
          <w:rStyle w:val="HTMLCode"/>
          <w:rFonts w:ascii="Times New Roman" w:hAnsi="Times New Roman" w:cs="Times New Roman"/>
          <w:vanish/>
          <w:color w:val="000000" w:themeColor="text1"/>
        </w:rPr>
        <w:t>, linestyle=</w:t>
      </w:r>
      <w:r w:rsidRPr="000A25BA">
        <w:rPr>
          <w:rStyle w:val="hljs-string"/>
          <w:rFonts w:ascii="Times New Roman" w:hAnsi="Times New Roman" w:cs="Times New Roman"/>
          <w:vanish/>
          <w:color w:val="000000" w:themeColor="text1"/>
        </w:rPr>
        <w:t>'--'</w:t>
      </w:r>
      <w:r w:rsidRPr="000A25BA">
        <w:rPr>
          <w:rStyle w:val="HTMLCode"/>
          <w:rFonts w:ascii="Times New Roman" w:hAnsi="Times New Roman" w:cs="Times New Roman"/>
          <w:vanish/>
          <w:color w:val="000000" w:themeColor="text1"/>
        </w:rPr>
        <w:t>, alpha=</w:t>
      </w:r>
      <w:r w:rsidRPr="000A25BA">
        <w:rPr>
          <w:rStyle w:val="hljs-number"/>
          <w:rFonts w:ascii="Times New Roman" w:hAnsi="Times New Roman" w:cs="Times New Roman"/>
          <w:vanish/>
          <w:color w:val="000000" w:themeColor="text1"/>
        </w:rPr>
        <w:t>0.6</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plt.tight_layout()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plt.savefig(</w:t>
      </w:r>
      <w:r w:rsidRPr="000A25BA">
        <w:rPr>
          <w:rStyle w:val="hljs-string"/>
          <w:rFonts w:ascii="Times New Roman" w:hAnsi="Times New Roman" w:cs="Times New Roman"/>
          <w:vanish/>
          <w:color w:val="000000" w:themeColor="text1"/>
        </w:rPr>
        <w:t>'disease_by_ward_2025.png'</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plt.close()</w:t>
      </w:r>
    </w:p>
    <w:p w:rsidR="00A92BAA" w:rsidRPr="000A25BA" w:rsidRDefault="00A92BAA" w:rsidP="00A92BAA">
      <w:pPr>
        <w:pStyle w:val="HTMLPreformatted"/>
        <w:rPr>
          <w:rStyle w:val="HTMLCode"/>
          <w:rFonts w:ascii="Times New Roman" w:hAnsi="Times New Roman" w:cs="Times New Roman"/>
          <w:vanish/>
          <w:color w:val="000000" w:themeColor="text1"/>
        </w:rPr>
      </w:pP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ljs-comment"/>
          <w:rFonts w:ascii="Times New Roman" w:hAnsi="Times New Roman" w:cs="Times New Roman"/>
          <w:vanish/>
          <w:color w:val="000000" w:themeColor="text1"/>
        </w:rPr>
        <w:t># Identify Hotspots</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df_2025[</w:t>
      </w:r>
      <w:r w:rsidRPr="000A25BA">
        <w:rPr>
          <w:rStyle w:val="hljs-string"/>
          <w:rFonts w:ascii="Times New Roman" w:hAnsi="Times New Roman" w:cs="Times New Roman"/>
          <w:vanish/>
          <w:color w:val="000000" w:themeColor="text1"/>
        </w:rPr>
        <w:t>'Total_Cases'</w:t>
      </w:r>
      <w:r w:rsidRPr="000A25BA">
        <w:rPr>
          <w:rStyle w:val="HTMLCode"/>
          <w:rFonts w:ascii="Times New Roman" w:hAnsi="Times New Roman" w:cs="Times New Roman"/>
          <w:vanish/>
          <w:color w:val="000000" w:themeColor="text1"/>
        </w:rPr>
        <w:t>] = df_2025[[</w:t>
      </w:r>
      <w:r w:rsidRPr="000A25BA">
        <w:rPr>
          <w:rStyle w:val="hljs-string"/>
          <w:rFonts w:ascii="Times New Roman" w:hAnsi="Times New Roman" w:cs="Times New Roman"/>
          <w:vanish/>
          <w:color w:val="000000" w:themeColor="text1"/>
        </w:rPr>
        <w:t>'Hepatitis A'</w:t>
      </w: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'Leptospirosis'</w:t>
      </w: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'Dengue'</w:t>
      </w:r>
      <w:r w:rsidRPr="000A25BA">
        <w:rPr>
          <w:rStyle w:val="HTMLCode"/>
          <w:rFonts w:ascii="Times New Roman" w:hAnsi="Times New Roman" w:cs="Times New Roman"/>
          <w:vanish/>
          <w:color w:val="000000" w:themeColor="text1"/>
        </w:rPr>
        <w:t>]].</w:t>
      </w:r>
      <w:r w:rsidRPr="000A25BA">
        <w:rPr>
          <w:rStyle w:val="hljs-builtin"/>
          <w:rFonts w:ascii="Times New Roman" w:hAnsi="Times New Roman" w:cs="Times New Roman"/>
          <w:vanish/>
          <w:color w:val="000000" w:themeColor="text1"/>
        </w:rPr>
        <w:t>sum</w:t>
      </w:r>
      <w:r w:rsidRPr="000A25BA">
        <w:rPr>
          <w:rStyle w:val="HTMLCode"/>
          <w:rFonts w:ascii="Times New Roman" w:hAnsi="Times New Roman" w:cs="Times New Roman"/>
          <w:vanish/>
          <w:color w:val="000000" w:themeColor="text1"/>
        </w:rPr>
        <w:t>(axis=</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hotspots = df_2025[df_2025[</w:t>
      </w:r>
      <w:r w:rsidRPr="000A25BA">
        <w:rPr>
          <w:rStyle w:val="hljs-string"/>
          <w:rFonts w:ascii="Times New Roman" w:hAnsi="Times New Roman" w:cs="Times New Roman"/>
          <w:vanish/>
          <w:color w:val="000000" w:themeColor="text1"/>
        </w:rPr>
        <w:t>'Total_Cases'</w:t>
      </w:r>
      <w:r w:rsidRPr="000A25BA">
        <w:rPr>
          <w:rStyle w:val="HTMLCode"/>
          <w:rFonts w:ascii="Times New Roman" w:hAnsi="Times New Roman" w:cs="Times New Roman"/>
          <w:vanish/>
          <w:color w:val="000000" w:themeColor="text1"/>
        </w:rPr>
        <w:t xml:space="preserve">] &gt;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].sort_values(by=</w:t>
      </w:r>
      <w:r w:rsidRPr="000A25BA">
        <w:rPr>
          <w:rStyle w:val="hljs-string"/>
          <w:rFonts w:ascii="Times New Roman" w:hAnsi="Times New Roman" w:cs="Times New Roman"/>
          <w:vanish/>
          <w:color w:val="000000" w:themeColor="text1"/>
        </w:rPr>
        <w:t>'Total_Cases'</w:t>
      </w:r>
      <w:r w:rsidRPr="000A25BA">
        <w:rPr>
          <w:rStyle w:val="HTMLCode"/>
          <w:rFonts w:ascii="Times New Roman" w:hAnsi="Times New Roman" w:cs="Times New Roman"/>
          <w:vanish/>
          <w:color w:val="000000" w:themeColor="text1"/>
        </w:rPr>
        <w:t>, ascending=</w:t>
      </w:r>
      <w:r w:rsidRPr="000A25BA">
        <w:rPr>
          <w:rStyle w:val="hljs-literal"/>
          <w:rFonts w:ascii="Times New Roman" w:hAnsi="Times New Roman" w:cs="Times New Roman"/>
          <w:vanish/>
          <w:color w:val="000000" w:themeColor="text1"/>
        </w:rPr>
        <w:t>False</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print(hotspots[[</w:t>
      </w:r>
      <w:r w:rsidRPr="000A25BA">
        <w:rPr>
          <w:rStyle w:val="hljs-string"/>
          <w:rFonts w:ascii="Times New Roman" w:hAnsi="Times New Roman" w:cs="Times New Roman"/>
          <w:vanish/>
          <w:color w:val="000000" w:themeColor="text1"/>
        </w:rPr>
        <w:t>'Ward'</w:t>
      </w: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'Hepatitis A'</w:t>
      </w: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'Leptospirosis'</w:t>
      </w: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'Dengue'</w:t>
      </w: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'Total_Cases'</w:t>
      </w:r>
      <w:r w:rsidRPr="000A25BA">
        <w:rPr>
          <w:rStyle w:val="HTMLCode"/>
          <w:rFonts w:ascii="Times New Roman" w:hAnsi="Times New Roman" w:cs="Times New Roman"/>
          <w:vanish/>
          <w:color w:val="000000" w:themeColor="text1"/>
        </w:rPr>
        <w:t>]].to_string(index=</w:t>
      </w:r>
      <w:r w:rsidRPr="000A25BA">
        <w:rPr>
          <w:rStyle w:val="hljs-literal"/>
          <w:rFonts w:ascii="Times New Roman" w:hAnsi="Times New Roman" w:cs="Times New Roman"/>
          <w:vanish/>
          <w:color w:val="000000" w:themeColor="text1"/>
        </w:rPr>
        <w:t>False</w:t>
      </w:r>
      <w:r w:rsidRPr="000A25BA">
        <w:rPr>
          <w:rStyle w:val="HTMLCode"/>
          <w:rFonts w:ascii="Times New Roman" w:hAnsi="Times New Roman" w:cs="Times New Roman"/>
          <w:vanish/>
          <w:color w:val="000000" w:themeColor="text1"/>
        </w:rPr>
        <w:t>))</w:t>
      </w:r>
    </w:p>
    <w:p w:rsidR="00A92BAA" w:rsidRPr="000A25BA" w:rsidRDefault="00A92BAA" w:rsidP="00A92BAA">
      <w:pPr>
        <w:pStyle w:val="HTMLPreformatted"/>
        <w:rPr>
          <w:rStyle w:val="HTMLCode"/>
          <w:rFonts w:ascii="Times New Roman" w:hAnsi="Times New Roman" w:cs="Times New Roman"/>
          <w:vanish/>
          <w:color w:val="000000" w:themeColor="text1"/>
        </w:rPr>
      </w:pPr>
    </w:p>
    <w:p w:rsidR="00A92BAA" w:rsidRPr="000A25BA" w:rsidRDefault="00A92BAA" w:rsidP="00A92BAA">
      <w:pPr>
        <w:pStyle w:val="HTMLPreformatted"/>
        <w:rPr>
          <w:rStyle w:val="HTMLCode"/>
          <w:rFonts w:ascii="Times New Roman" w:hAnsi="Times New Roman" w:cs="Times New Roman"/>
          <w:vanish/>
          <w:color w:val="000000" w:themeColor="text1"/>
        </w:rPr>
      </w:pPr>
    </w:p>
    <w:p w:rsidR="00A92BAA" w:rsidRPr="000A25BA" w:rsidRDefault="00A92BAA" w:rsidP="00A92BAA">
      <w:pPr>
        <w:rPr>
          <w:rFonts w:ascii="Times New Roman" w:hAnsi="Times New Roman" w:cs="Times New Roman"/>
          <w:vanish/>
          <w:color w:val="000000" w:themeColor="text1"/>
        </w:rPr>
      </w:pPr>
      <w:r w:rsidRPr="000A25BA">
        <w:rPr>
          <w:rStyle w:val="ng-tns-c3225099658-48"/>
          <w:rFonts w:ascii="Times New Roman" w:hAnsi="Times New Roman" w:cs="Times New Roman"/>
          <w:vanish/>
          <w:color w:val="000000" w:themeColor="text1"/>
        </w:rPr>
        <w:t>Code output</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Ward  Hepatitis A  Leptospirosis  Dengue  Total_Cases</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9            1              0      10           11</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8            1              0       7            8</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22            0              0       5            5</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5            1              0       2            3</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16            1              1       0            2</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17            0              2       0            2</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21            0              0       2            2</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23            0              0       2            2</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1            0              0       1            1</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3            0              1       0            1</w:t>
      </w:r>
    </w:p>
    <w:p w:rsidR="00A92BAA" w:rsidRPr="000A25BA" w:rsidRDefault="00A92BAA" w:rsidP="00A92BAA">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6            0              0       1            1</w:t>
      </w:r>
    </w:p>
    <w:p w:rsidR="00A92BAA" w:rsidRPr="000A25BA" w:rsidRDefault="00A92BAA" w:rsidP="00A92BAA">
      <w:pPr>
        <w:pStyle w:val="HTMLPreformatted"/>
        <w:rPr>
          <w:rStyle w:val="HTMLCode"/>
          <w:rFonts w:ascii="Times New Roman" w:hAnsi="Times New Roman" w:cs="Times New Roman"/>
          <w:vanish/>
          <w:color w:val="000000" w:themeColor="text1"/>
        </w:rPr>
      </w:pPr>
    </w:p>
    <w:p w:rsidR="00A92BAA" w:rsidRPr="000A25BA" w:rsidRDefault="00A92BAA" w:rsidP="00A92BAA">
      <w:pPr>
        <w:rPr>
          <w:rFonts w:ascii="Times New Roman" w:hAnsi="Times New Roman" w:cs="Times New Roman"/>
          <w:color w:val="000000" w:themeColor="text1"/>
        </w:rPr>
      </w:pPr>
    </w:p>
    <w:p w:rsidR="00A92BAA" w:rsidRPr="000A25BA" w:rsidRDefault="00A92BAA" w:rsidP="00A92BAA">
      <w:pPr>
        <w:rPr>
          <w:rFonts w:ascii="Times New Roman" w:hAnsi="Times New Roman" w:cs="Times New Roman"/>
          <w:color w:val="000000" w:themeColor="text1"/>
        </w:rPr>
      </w:pPr>
    </w:p>
    <w:p w:rsidR="00A92BAA" w:rsidRPr="000A25BA" w:rsidRDefault="00A92BAA" w:rsidP="00A92BAA">
      <w:pPr>
        <w:pStyle w:val="Heading3"/>
        <w:rPr>
          <w:rFonts w:ascii="Times New Roman" w:hAnsi="Times New Roman" w:cs="Times New Roman"/>
          <w:color w:val="000000" w:themeColor="text1"/>
        </w:rPr>
      </w:pPr>
    </w:p>
    <w:p w:rsidR="00A92BAA" w:rsidRPr="000A25BA" w:rsidRDefault="00A92BAA" w:rsidP="005D3924">
      <w:pPr>
        <w:pStyle w:val="NormalWeb"/>
        <w:numPr>
          <w:ilvl w:val="0"/>
          <w:numId w:val="25"/>
        </w:numPr>
        <w:rPr>
          <w:color w:val="000000" w:themeColor="text1"/>
        </w:rPr>
      </w:pPr>
      <w:r w:rsidRPr="000A25BA">
        <w:rPr>
          <w:bCs/>
          <w:color w:val="000000" w:themeColor="text1"/>
        </w:rPr>
        <w:t>Critical Hotspot (Ward 9):</w:t>
      </w:r>
      <w:r w:rsidRPr="000A25BA">
        <w:rPr>
          <w:color w:val="000000" w:themeColor="text1"/>
        </w:rPr>
        <w:t xml:space="preserve"> Ward 9 is the highest-priority area for 2025, accounting for nearly 25% of the total cases across these three diseases. The presence of both Dengue and Hepatitis A suggests both vector and water-related risks in this specific ward.</w:t>
      </w:r>
    </w:p>
    <w:p w:rsidR="00A92BAA" w:rsidRPr="000A25BA" w:rsidRDefault="00A92BAA" w:rsidP="005D3924">
      <w:pPr>
        <w:pStyle w:val="NormalWeb"/>
        <w:numPr>
          <w:ilvl w:val="0"/>
          <w:numId w:val="25"/>
        </w:numPr>
        <w:rPr>
          <w:color w:val="000000" w:themeColor="text1"/>
        </w:rPr>
      </w:pPr>
      <w:r w:rsidRPr="000A25BA">
        <w:rPr>
          <w:bCs/>
          <w:color w:val="000000" w:themeColor="text1"/>
        </w:rPr>
        <w:t>Dengue Dominance:</w:t>
      </w:r>
      <w:r w:rsidRPr="000A25BA">
        <w:rPr>
          <w:color w:val="000000" w:themeColor="text1"/>
        </w:rPr>
        <w:t xml:space="preserve"> Dengue remains the most widespread threat in 2025, with significant clusters in </w:t>
      </w:r>
      <w:r w:rsidRPr="000A25BA">
        <w:rPr>
          <w:bCs/>
          <w:color w:val="000000" w:themeColor="text1"/>
        </w:rPr>
        <w:t>Wards 8, 9, and 22</w:t>
      </w:r>
      <w:r w:rsidRPr="000A25BA">
        <w:rPr>
          <w:color w:val="000000" w:themeColor="text1"/>
        </w:rPr>
        <w:t>.</w:t>
      </w:r>
    </w:p>
    <w:p w:rsidR="00A92BAA" w:rsidRPr="000A25BA" w:rsidRDefault="00A92BAA" w:rsidP="005D3924">
      <w:pPr>
        <w:pStyle w:val="NormalWeb"/>
        <w:numPr>
          <w:ilvl w:val="0"/>
          <w:numId w:val="25"/>
        </w:numPr>
        <w:rPr>
          <w:color w:val="000000" w:themeColor="text1"/>
        </w:rPr>
      </w:pPr>
      <w:r w:rsidRPr="000A25BA">
        <w:rPr>
          <w:bCs/>
          <w:color w:val="000000" w:themeColor="text1"/>
        </w:rPr>
        <w:t>Localized Waterborne Risks:</w:t>
      </w:r>
      <w:r w:rsidRPr="000A25BA">
        <w:rPr>
          <w:color w:val="000000" w:themeColor="text1"/>
        </w:rPr>
        <w:t xml:space="preserve"> While Leptospirosis and Hepatitis A cases are lower in volume, they are concentrated in </w:t>
      </w:r>
      <w:r w:rsidRPr="000A25BA">
        <w:rPr>
          <w:bCs/>
          <w:color w:val="000000" w:themeColor="text1"/>
        </w:rPr>
        <w:t>Wards 16 and 17</w:t>
      </w:r>
      <w:r w:rsidRPr="000A25BA">
        <w:rPr>
          <w:color w:val="000000" w:themeColor="text1"/>
        </w:rPr>
        <w:t xml:space="preserve"> (</w:t>
      </w:r>
      <w:proofErr w:type="spellStart"/>
      <w:r w:rsidRPr="000A25BA">
        <w:rPr>
          <w:color w:val="000000" w:themeColor="text1"/>
        </w:rPr>
        <w:t>Lepto</w:t>
      </w:r>
      <w:proofErr w:type="spellEnd"/>
      <w:r w:rsidRPr="000A25BA">
        <w:rPr>
          <w:color w:val="000000" w:themeColor="text1"/>
        </w:rPr>
        <w:t xml:space="preserve">) and </w:t>
      </w:r>
      <w:r w:rsidRPr="000A25BA">
        <w:rPr>
          <w:bCs/>
          <w:color w:val="000000" w:themeColor="text1"/>
        </w:rPr>
        <w:t>Wards 5, 8, 9, and 16</w:t>
      </w:r>
      <w:r w:rsidRPr="000A25BA">
        <w:rPr>
          <w:color w:val="000000" w:themeColor="text1"/>
        </w:rPr>
        <w:t xml:space="preserve"> (</w:t>
      </w:r>
      <w:proofErr w:type="spellStart"/>
      <w:r w:rsidRPr="000A25BA">
        <w:rPr>
          <w:color w:val="000000" w:themeColor="text1"/>
        </w:rPr>
        <w:t>Hep</w:t>
      </w:r>
      <w:proofErr w:type="spellEnd"/>
      <w:r w:rsidRPr="000A25BA">
        <w:rPr>
          <w:color w:val="000000" w:themeColor="text1"/>
        </w:rPr>
        <w:t xml:space="preserve"> A).</w:t>
      </w:r>
    </w:p>
    <w:p w:rsidR="00A92BAA" w:rsidRPr="000A25BA" w:rsidRDefault="00A92BAA" w:rsidP="005D3924">
      <w:pPr>
        <w:pStyle w:val="NormalWeb"/>
        <w:numPr>
          <w:ilvl w:val="0"/>
          <w:numId w:val="25"/>
        </w:numPr>
        <w:rPr>
          <w:color w:val="000000" w:themeColor="text1"/>
        </w:rPr>
      </w:pPr>
      <w:r w:rsidRPr="000A25BA">
        <w:rPr>
          <w:bCs/>
          <w:color w:val="000000" w:themeColor="text1"/>
        </w:rPr>
        <w:t>Clear Zones:</w:t>
      </w:r>
      <w:r w:rsidRPr="000A25BA">
        <w:rPr>
          <w:color w:val="000000" w:themeColor="text1"/>
        </w:rPr>
        <w:t xml:space="preserve"> Wards 2, 4, 7, 10–15, and 18–20 reported </w:t>
      </w:r>
      <w:r w:rsidRPr="000A25BA">
        <w:rPr>
          <w:bCs/>
          <w:color w:val="000000" w:themeColor="text1"/>
        </w:rPr>
        <w:t>zero cases</w:t>
      </w:r>
      <w:r w:rsidRPr="000A25BA">
        <w:rPr>
          <w:color w:val="000000" w:themeColor="text1"/>
        </w:rPr>
        <w:t xml:space="preserve"> for these three diseases in 2025, allowing for a strategic shift of resources to the active hotspots.</w:t>
      </w:r>
    </w:p>
    <w:p w:rsidR="008913D0" w:rsidRPr="000A25BA" w:rsidRDefault="008913D0">
      <w:pPr>
        <w:rPr>
          <w:rFonts w:ascii="Times New Roman" w:eastAsia="Georgia" w:hAnsi="Times New Roman" w:cs="Times New Roman"/>
          <w:color w:val="000000" w:themeColor="text1"/>
          <w:sz w:val="18"/>
          <w:szCs w:val="18"/>
        </w:rPr>
        <w:sectPr w:rsidR="008913D0" w:rsidRPr="000A25BA">
          <w:pgSz w:w="11906" w:h="16838"/>
          <w:pgMar w:top="1440" w:right="1257" w:bottom="1440" w:left="1440" w:header="708" w:footer="708" w:gutter="0"/>
          <w:cols w:space="720"/>
        </w:sectPr>
      </w:pPr>
    </w:p>
    <w:p w:rsidR="008913D0" w:rsidRPr="000A25BA" w:rsidRDefault="009F34BA" w:rsidP="00A1737C">
      <w:pPr>
        <w:pStyle w:val="Heading2"/>
        <w:jc w:val="left"/>
        <w:rPr>
          <w:rFonts w:ascii="Times New Roman" w:hAnsi="Times New Roman" w:cs="Times New Roman"/>
          <w:color w:val="000000" w:themeColor="text1"/>
        </w:rPr>
      </w:pPr>
      <w:bookmarkStart w:id="115" w:name="_Toc225693345"/>
      <w:r w:rsidRPr="000A25BA">
        <w:rPr>
          <w:rFonts w:ascii="Times New Roman" w:hAnsi="Times New Roman" w:cs="Times New Roman"/>
          <w:color w:val="000000" w:themeColor="text1"/>
        </w:rPr>
        <w:lastRenderedPageBreak/>
        <w:t>Transmission Trend- 2025</w:t>
      </w:r>
      <w:bookmarkEnd w:id="115"/>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For effective management of public health issues, it is important to track the trend of disease transmission mode. It helps </w:t>
      </w:r>
      <w:r w:rsidR="008467E5" w:rsidRPr="000A25BA">
        <w:rPr>
          <w:rFonts w:ascii="Times New Roman" w:eastAsia="Georgia" w:hAnsi="Times New Roman" w:cs="Times New Roman"/>
          <w:color w:val="000000" w:themeColor="text1"/>
        </w:rPr>
        <w:t>identify the population or place at high risk that can be used to predict outbreaks and implement targeted interventions as quickly</w:t>
      </w:r>
      <w:r w:rsidRPr="000A25BA">
        <w:rPr>
          <w:rFonts w:ascii="Times New Roman" w:eastAsia="Georgia" w:hAnsi="Times New Roman" w:cs="Times New Roman"/>
          <w:color w:val="000000" w:themeColor="text1"/>
        </w:rPr>
        <w:t xml:space="preserve"> as possible. Understanding these kinds of trends enables authorities to allocate resources efficiently and change the strategies adequately based on the trend that follows.</w:t>
      </w:r>
    </w:p>
    <w:p w:rsidR="008913D0" w:rsidRPr="000A25BA" w:rsidRDefault="008913D0">
      <w:pPr>
        <w:rPr>
          <w:rFonts w:ascii="Times New Roman" w:eastAsia="Georgia" w:hAnsi="Times New Roman" w:cs="Times New Roman"/>
          <w:color w:val="000000" w:themeColor="text1"/>
        </w:rPr>
      </w:pPr>
    </w:p>
    <w:p w:rsidR="005D0A1D" w:rsidRPr="000A25BA" w:rsidRDefault="005D0A1D" w:rsidP="005D0A1D">
      <w:pPr>
        <w:pStyle w:val="Caption"/>
        <w:keepNext/>
        <w:rPr>
          <w:rFonts w:ascii="Times New Roman" w:hAnsi="Times New Roman" w:cs="Times New Roman"/>
          <w:color w:val="000000" w:themeColor="text1"/>
        </w:rPr>
      </w:pPr>
      <w:bookmarkStart w:id="116" w:name="_Toc225693398"/>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32</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Disease Transmission Table</w:t>
      </w:r>
      <w:bookmarkEnd w:id="116"/>
    </w:p>
    <w:tbl>
      <w:tblPr>
        <w:tblStyle w:val="aff"/>
        <w:tblW w:w="901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40"/>
        <w:gridCol w:w="2680"/>
        <w:gridCol w:w="2295"/>
      </w:tblGrid>
      <w:tr w:rsidR="008913D0" w:rsidRPr="000A25BA" w:rsidTr="00A8727C">
        <w:trPr>
          <w:trHeight w:val="144"/>
        </w:trPr>
        <w:tc>
          <w:tcPr>
            <w:tcW w:w="4040"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Mode of Transmission</w:t>
            </w:r>
            <w:r w:rsidR="005D0A1D" w:rsidRPr="000A25BA">
              <w:rPr>
                <w:rFonts w:ascii="Times New Roman" w:eastAsia="Georgia" w:hAnsi="Times New Roman" w:cs="Times New Roman"/>
                <w:b/>
                <w:bCs/>
                <w:color w:val="000000" w:themeColor="text1"/>
              </w:rPr>
              <w:t xml:space="preserve"> </w:t>
            </w:r>
            <w:r w:rsidR="006E2550" w:rsidRPr="000A25BA">
              <w:rPr>
                <w:rFonts w:ascii="Times New Roman" w:eastAsia="Georgia" w:hAnsi="Times New Roman" w:cs="Times New Roman"/>
                <w:b/>
                <w:bCs/>
                <w:color w:val="000000" w:themeColor="text1"/>
              </w:rPr>
              <w:t>(</w:t>
            </w:r>
            <w:proofErr w:type="spellStart"/>
            <w:r w:rsidR="006E2550" w:rsidRPr="000A25BA">
              <w:rPr>
                <w:rFonts w:ascii="Times New Roman" w:eastAsia="Georgia" w:hAnsi="Times New Roman" w:cs="Times New Roman"/>
                <w:b/>
                <w:bCs/>
                <w:color w:val="000000" w:themeColor="text1"/>
              </w:rPr>
              <w:t>Pallickal</w:t>
            </w:r>
            <w:proofErr w:type="spellEnd"/>
            <w:r w:rsidR="006E2550" w:rsidRPr="000A25BA">
              <w:rPr>
                <w:rFonts w:ascii="Times New Roman" w:eastAsia="Georgia" w:hAnsi="Times New Roman" w:cs="Times New Roman"/>
                <w:b/>
                <w:bCs/>
                <w:color w:val="000000" w:themeColor="text1"/>
              </w:rPr>
              <w:t>)</w:t>
            </w:r>
          </w:p>
        </w:tc>
        <w:tc>
          <w:tcPr>
            <w:tcW w:w="2680"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cases</w:t>
            </w:r>
          </w:p>
        </w:tc>
        <w:tc>
          <w:tcPr>
            <w:tcW w:w="2295"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Deaths</w:t>
            </w:r>
          </w:p>
        </w:tc>
      </w:tr>
      <w:tr w:rsidR="008913D0" w:rsidRPr="000A25BA" w:rsidTr="00A8727C">
        <w:trPr>
          <w:trHeight w:val="144"/>
        </w:trPr>
        <w:tc>
          <w:tcPr>
            <w:tcW w:w="4040"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Vector Borne Diseases</w:t>
            </w:r>
          </w:p>
        </w:tc>
        <w:tc>
          <w:tcPr>
            <w:tcW w:w="2680" w:type="dxa"/>
            <w:tcMar>
              <w:top w:w="100" w:type="dxa"/>
              <w:left w:w="100" w:type="dxa"/>
              <w:bottom w:w="100" w:type="dxa"/>
              <w:right w:w="100" w:type="dxa"/>
            </w:tcMar>
          </w:tcPr>
          <w:p w:rsidR="008913D0" w:rsidRPr="000A25BA" w:rsidRDefault="007725A7"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30</w:t>
            </w:r>
          </w:p>
        </w:tc>
        <w:tc>
          <w:tcPr>
            <w:tcW w:w="2295" w:type="dxa"/>
            <w:tcMar>
              <w:top w:w="100" w:type="dxa"/>
              <w:left w:w="100" w:type="dxa"/>
              <w:bottom w:w="100" w:type="dxa"/>
              <w:right w:w="100" w:type="dxa"/>
            </w:tcMar>
          </w:tcPr>
          <w:p w:rsidR="008913D0" w:rsidRPr="000A25BA" w:rsidRDefault="007725A7"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40"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Water Borne Diseases</w:t>
            </w:r>
          </w:p>
        </w:tc>
        <w:tc>
          <w:tcPr>
            <w:tcW w:w="2680" w:type="dxa"/>
            <w:tcMar>
              <w:top w:w="100" w:type="dxa"/>
              <w:left w:w="100" w:type="dxa"/>
              <w:bottom w:w="100" w:type="dxa"/>
              <w:right w:w="100" w:type="dxa"/>
            </w:tcMar>
          </w:tcPr>
          <w:p w:rsidR="008913D0" w:rsidRPr="000A25BA" w:rsidRDefault="00425AC6"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183</w:t>
            </w:r>
          </w:p>
        </w:tc>
        <w:tc>
          <w:tcPr>
            <w:tcW w:w="2295" w:type="dxa"/>
            <w:tcMar>
              <w:top w:w="100" w:type="dxa"/>
              <w:left w:w="100" w:type="dxa"/>
              <w:bottom w:w="100" w:type="dxa"/>
              <w:right w:w="100" w:type="dxa"/>
            </w:tcMar>
          </w:tcPr>
          <w:p w:rsidR="008913D0" w:rsidRPr="000A25BA" w:rsidRDefault="007725A7"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40"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Air Borne Diseases</w:t>
            </w:r>
          </w:p>
        </w:tc>
        <w:tc>
          <w:tcPr>
            <w:tcW w:w="2680" w:type="dxa"/>
            <w:tcMar>
              <w:top w:w="100" w:type="dxa"/>
              <w:left w:w="100" w:type="dxa"/>
              <w:bottom w:w="100" w:type="dxa"/>
              <w:right w:w="100" w:type="dxa"/>
            </w:tcMar>
          </w:tcPr>
          <w:p w:rsidR="008913D0" w:rsidRPr="000A25BA" w:rsidRDefault="009F346D"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39</w:t>
            </w:r>
          </w:p>
        </w:tc>
        <w:tc>
          <w:tcPr>
            <w:tcW w:w="2295" w:type="dxa"/>
            <w:tcMar>
              <w:top w:w="100" w:type="dxa"/>
              <w:left w:w="100" w:type="dxa"/>
              <w:bottom w:w="100" w:type="dxa"/>
              <w:right w:w="100" w:type="dxa"/>
            </w:tcMar>
          </w:tcPr>
          <w:p w:rsidR="008913D0" w:rsidRPr="000A25BA" w:rsidRDefault="00042B39"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r>
      <w:tr w:rsidR="008913D0" w:rsidRPr="000A25BA" w:rsidTr="00A8727C">
        <w:trPr>
          <w:trHeight w:val="144"/>
        </w:trPr>
        <w:tc>
          <w:tcPr>
            <w:tcW w:w="4040"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Blood Borne Diseases</w:t>
            </w:r>
          </w:p>
        </w:tc>
        <w:tc>
          <w:tcPr>
            <w:tcW w:w="2680" w:type="dxa"/>
            <w:tcMar>
              <w:top w:w="100" w:type="dxa"/>
              <w:left w:w="100" w:type="dxa"/>
              <w:bottom w:w="100" w:type="dxa"/>
              <w:right w:w="100" w:type="dxa"/>
            </w:tcMar>
          </w:tcPr>
          <w:p w:rsidR="008913D0" w:rsidRPr="000A25BA" w:rsidRDefault="009F346D"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2295" w:type="dxa"/>
            <w:tcMar>
              <w:top w:w="100" w:type="dxa"/>
              <w:left w:w="100" w:type="dxa"/>
              <w:bottom w:w="100" w:type="dxa"/>
              <w:right w:w="100" w:type="dxa"/>
            </w:tcMar>
          </w:tcPr>
          <w:p w:rsidR="008913D0" w:rsidRPr="000A25BA" w:rsidRDefault="009F346D"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40"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color w:val="000000" w:themeColor="text1"/>
              </w:rPr>
              <w:t>Food Borne Diseases</w:t>
            </w:r>
          </w:p>
        </w:tc>
        <w:tc>
          <w:tcPr>
            <w:tcW w:w="2680" w:type="dxa"/>
            <w:tcMar>
              <w:top w:w="100" w:type="dxa"/>
              <w:left w:w="100" w:type="dxa"/>
              <w:bottom w:w="100" w:type="dxa"/>
              <w:right w:w="100" w:type="dxa"/>
            </w:tcMar>
          </w:tcPr>
          <w:p w:rsidR="008913D0" w:rsidRPr="000A25BA" w:rsidRDefault="00425AC6"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2295" w:type="dxa"/>
            <w:tcMar>
              <w:top w:w="100" w:type="dxa"/>
              <w:left w:w="100" w:type="dxa"/>
              <w:bottom w:w="100" w:type="dxa"/>
              <w:right w:w="100" w:type="dxa"/>
            </w:tcMar>
          </w:tcPr>
          <w:p w:rsidR="008913D0" w:rsidRPr="000A25BA" w:rsidRDefault="009F346D"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8913D0">
      <w:pPr>
        <w:rPr>
          <w:rFonts w:ascii="Times New Roman" w:eastAsia="Georgia" w:hAnsi="Times New Roman" w:cs="Times New Roman"/>
          <w:color w:val="000000" w:themeColor="text1"/>
        </w:rPr>
      </w:pPr>
    </w:p>
    <w:p w:rsidR="008913D0" w:rsidRPr="000A25BA" w:rsidRDefault="008467E5" w:rsidP="00A1737C">
      <w:pPr>
        <w:pStyle w:val="Heading3"/>
        <w:jc w:val="left"/>
        <w:rPr>
          <w:rFonts w:ascii="Times New Roman" w:hAnsi="Times New Roman" w:cs="Times New Roman"/>
          <w:color w:val="000000" w:themeColor="text1"/>
        </w:rPr>
      </w:pPr>
      <w:r w:rsidRPr="000A25BA">
        <w:rPr>
          <w:rFonts w:ascii="Times New Roman" w:hAnsi="Times New Roman" w:cs="Times New Roman"/>
          <w:color w:val="000000" w:themeColor="text1"/>
        </w:rPr>
        <w:t>Vector-Borne Disease</w:t>
      </w:r>
    </w:p>
    <w:p w:rsidR="008913D0" w:rsidRPr="000A25BA" w:rsidRDefault="008913D0">
      <w:pPr>
        <w:rPr>
          <w:rFonts w:ascii="Times New Roman" w:eastAsia="Georgia" w:hAnsi="Times New Roman" w:cs="Times New Roman"/>
          <w:color w:val="000000" w:themeColor="text1"/>
        </w:rPr>
      </w:pPr>
    </w:p>
    <w:p w:rsidR="005D0A1D" w:rsidRPr="000A25BA" w:rsidRDefault="005D0A1D" w:rsidP="005D0A1D">
      <w:pPr>
        <w:pStyle w:val="Caption"/>
        <w:keepNext/>
        <w:rPr>
          <w:rFonts w:ascii="Times New Roman" w:hAnsi="Times New Roman" w:cs="Times New Roman"/>
          <w:color w:val="000000" w:themeColor="text1"/>
        </w:rPr>
      </w:pPr>
      <w:bookmarkStart w:id="117" w:name="_Toc225693399"/>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33</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Vector-Borne Diseases</w:t>
      </w:r>
      <w:bookmarkEnd w:id="117"/>
    </w:p>
    <w:tbl>
      <w:tblPr>
        <w:tblStyle w:val="aff0"/>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8913D0" w:rsidRPr="000A25BA" w:rsidTr="00A8727C">
        <w:trPr>
          <w:trHeight w:val="144"/>
        </w:trPr>
        <w:tc>
          <w:tcPr>
            <w:tcW w:w="4005" w:type="dxa"/>
            <w:tcMar>
              <w:top w:w="100" w:type="dxa"/>
              <w:left w:w="100" w:type="dxa"/>
              <w:bottom w:w="100" w:type="dxa"/>
              <w:right w:w="100" w:type="dxa"/>
            </w:tcMar>
          </w:tcPr>
          <w:p w:rsidR="006E2550" w:rsidRPr="000A25BA" w:rsidRDefault="006E2550" w:rsidP="006E2550">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Vector-Borne Disease</w:t>
            </w:r>
          </w:p>
          <w:p w:rsidR="008913D0" w:rsidRPr="000A25BA" w:rsidRDefault="006E2550" w:rsidP="006E2550">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 </w:t>
            </w:r>
            <w:r w:rsidR="00511826" w:rsidRPr="000A25BA">
              <w:rPr>
                <w:rFonts w:ascii="Times New Roman" w:eastAsia="Georgia" w:hAnsi="Times New Roman" w:cs="Times New Roman"/>
                <w:b/>
                <w:bCs/>
                <w:color w:val="000000" w:themeColor="text1"/>
              </w:rPr>
              <w:t>(</w:t>
            </w:r>
            <w:proofErr w:type="spellStart"/>
            <w:r w:rsidR="00511826" w:rsidRPr="000A25BA">
              <w:rPr>
                <w:rFonts w:ascii="Times New Roman" w:eastAsia="Georgia" w:hAnsi="Times New Roman" w:cs="Times New Roman"/>
                <w:b/>
                <w:bCs/>
                <w:color w:val="000000" w:themeColor="text1"/>
              </w:rPr>
              <w:t>Pallickal</w:t>
            </w:r>
            <w:proofErr w:type="spellEnd"/>
            <w:r w:rsidR="00511826" w:rsidRPr="000A25BA">
              <w:rPr>
                <w:rFonts w:ascii="Times New Roman" w:eastAsia="Georgia" w:hAnsi="Times New Roman" w:cs="Times New Roman"/>
                <w:b/>
                <w:bCs/>
                <w:color w:val="000000" w:themeColor="text1"/>
              </w:rPr>
              <w:t>)</w:t>
            </w:r>
          </w:p>
        </w:tc>
        <w:tc>
          <w:tcPr>
            <w:tcW w:w="2655"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Cases</w:t>
            </w:r>
          </w:p>
        </w:tc>
        <w:tc>
          <w:tcPr>
            <w:tcW w:w="2520"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Deaths</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Dengue</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30</w:t>
            </w:r>
          </w:p>
        </w:tc>
        <w:tc>
          <w:tcPr>
            <w:tcW w:w="2520"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Malaria</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2520"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8467E5"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Chikungunya</w:t>
            </w:r>
            <w:proofErr w:type="spellEnd"/>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8913D0">
      <w:pPr>
        <w:rPr>
          <w:rFonts w:ascii="Times New Roman" w:eastAsia="Georgia" w:hAnsi="Times New Roman" w:cs="Times New Roman"/>
          <w:b/>
          <w:bCs/>
          <w:color w:val="000000" w:themeColor="text1"/>
          <w:sz w:val="28"/>
          <w:szCs w:val="28"/>
        </w:rPr>
      </w:pPr>
    </w:p>
    <w:p w:rsidR="008913D0" w:rsidRPr="000A25BA" w:rsidRDefault="009F34BA" w:rsidP="00A1737C">
      <w:pPr>
        <w:pStyle w:val="Heading3"/>
        <w:jc w:val="left"/>
        <w:rPr>
          <w:rFonts w:ascii="Times New Roman" w:hAnsi="Times New Roman" w:cs="Times New Roman"/>
          <w:color w:val="000000" w:themeColor="text1"/>
        </w:rPr>
      </w:pPr>
      <w:r w:rsidRPr="000A25BA">
        <w:rPr>
          <w:rFonts w:ascii="Times New Roman" w:hAnsi="Times New Roman" w:cs="Times New Roman"/>
          <w:color w:val="000000" w:themeColor="text1"/>
        </w:rPr>
        <w:t>Water Borne Disease</w:t>
      </w:r>
    </w:p>
    <w:p w:rsidR="008913D0" w:rsidRPr="000A25BA" w:rsidRDefault="008913D0">
      <w:pPr>
        <w:rPr>
          <w:rFonts w:ascii="Times New Roman" w:eastAsia="Georgia" w:hAnsi="Times New Roman" w:cs="Times New Roman"/>
          <w:color w:val="000000" w:themeColor="text1"/>
        </w:rPr>
      </w:pPr>
    </w:p>
    <w:p w:rsidR="005D0A1D" w:rsidRPr="000A25BA" w:rsidRDefault="005D0A1D" w:rsidP="005D0A1D">
      <w:pPr>
        <w:pStyle w:val="Caption"/>
        <w:keepNext/>
        <w:rPr>
          <w:rFonts w:ascii="Times New Roman" w:hAnsi="Times New Roman" w:cs="Times New Roman"/>
          <w:color w:val="000000" w:themeColor="text1"/>
        </w:rPr>
      </w:pPr>
      <w:bookmarkStart w:id="118" w:name="_Toc225693400"/>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34</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Water-Borne Diseases</w:t>
      </w:r>
      <w:bookmarkEnd w:id="118"/>
    </w:p>
    <w:tbl>
      <w:tblPr>
        <w:tblStyle w:val="aff1"/>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8913D0" w:rsidRPr="000A25BA" w:rsidTr="00A8727C">
        <w:trPr>
          <w:trHeight w:val="144"/>
        </w:trPr>
        <w:tc>
          <w:tcPr>
            <w:tcW w:w="4005" w:type="dxa"/>
            <w:tcMar>
              <w:top w:w="100" w:type="dxa"/>
              <w:left w:w="100" w:type="dxa"/>
              <w:bottom w:w="100" w:type="dxa"/>
              <w:right w:w="100" w:type="dxa"/>
            </w:tcMar>
          </w:tcPr>
          <w:p w:rsidR="006E2550" w:rsidRPr="000A25BA" w:rsidRDefault="006E2550" w:rsidP="006E2550">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Water Borne Disease</w:t>
            </w:r>
          </w:p>
          <w:p w:rsidR="008913D0" w:rsidRPr="000A25BA" w:rsidRDefault="006E2550" w:rsidP="006E2550">
            <w:pPr>
              <w:widowControl w:val="0"/>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 </w:t>
            </w:r>
            <w:r w:rsidR="00511826" w:rsidRPr="000A25BA">
              <w:rPr>
                <w:rFonts w:ascii="Times New Roman" w:eastAsia="Georgia" w:hAnsi="Times New Roman" w:cs="Times New Roman"/>
                <w:b/>
                <w:bCs/>
                <w:color w:val="000000" w:themeColor="text1"/>
              </w:rPr>
              <w:t>(</w:t>
            </w:r>
            <w:proofErr w:type="spellStart"/>
            <w:r w:rsidR="00511826" w:rsidRPr="000A25BA">
              <w:rPr>
                <w:rFonts w:ascii="Times New Roman" w:eastAsia="Georgia" w:hAnsi="Times New Roman" w:cs="Times New Roman"/>
                <w:b/>
                <w:bCs/>
                <w:color w:val="000000" w:themeColor="text1"/>
              </w:rPr>
              <w:t>Pallickal</w:t>
            </w:r>
            <w:proofErr w:type="spellEnd"/>
            <w:r w:rsidR="00511826" w:rsidRPr="000A25BA">
              <w:rPr>
                <w:rFonts w:ascii="Times New Roman" w:eastAsia="Georgia" w:hAnsi="Times New Roman" w:cs="Times New Roman"/>
                <w:b/>
                <w:bCs/>
                <w:color w:val="000000" w:themeColor="text1"/>
              </w:rPr>
              <w:t>)</w:t>
            </w:r>
          </w:p>
        </w:tc>
        <w:tc>
          <w:tcPr>
            <w:tcW w:w="265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Cases</w:t>
            </w:r>
          </w:p>
        </w:tc>
        <w:tc>
          <w:tcPr>
            <w:tcW w:w="2520"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Deaths</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Cholera</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582075"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Typhoid</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582075"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Hep- A</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2520" w:type="dxa"/>
            <w:tcMar>
              <w:top w:w="100" w:type="dxa"/>
              <w:left w:w="100" w:type="dxa"/>
              <w:bottom w:w="100" w:type="dxa"/>
              <w:right w:w="100" w:type="dxa"/>
            </w:tcMar>
          </w:tcPr>
          <w:p w:rsidR="008913D0" w:rsidRPr="000A25BA" w:rsidRDefault="00582075"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Dysentery</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582075"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Amoebiasis</w:t>
            </w:r>
            <w:proofErr w:type="spellEnd"/>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582075"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 Coli infections</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582075"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A1737C" w:rsidRPr="000A25BA" w:rsidRDefault="00A1737C">
      <w:pPr>
        <w:rPr>
          <w:rFonts w:ascii="Times New Roman" w:eastAsia="Georgia" w:hAnsi="Times New Roman" w:cs="Times New Roman"/>
          <w:b/>
          <w:bCs/>
          <w:color w:val="000000" w:themeColor="text1"/>
          <w:sz w:val="28"/>
          <w:szCs w:val="28"/>
        </w:rPr>
      </w:pPr>
    </w:p>
    <w:p w:rsidR="008913D0" w:rsidRPr="000A25BA" w:rsidRDefault="009F34BA" w:rsidP="00A1737C">
      <w:pPr>
        <w:pStyle w:val="Heading3"/>
        <w:rPr>
          <w:rFonts w:ascii="Times New Roman" w:hAnsi="Times New Roman" w:cs="Times New Roman"/>
          <w:color w:val="000000" w:themeColor="text1"/>
        </w:rPr>
      </w:pPr>
      <w:r w:rsidRPr="000A25BA">
        <w:rPr>
          <w:rFonts w:ascii="Times New Roman" w:hAnsi="Times New Roman" w:cs="Times New Roman"/>
          <w:color w:val="000000" w:themeColor="text1"/>
        </w:rPr>
        <w:t>Air Borne Disease</w:t>
      </w:r>
    </w:p>
    <w:p w:rsidR="008913D0" w:rsidRPr="000A25BA" w:rsidRDefault="008913D0">
      <w:pPr>
        <w:rPr>
          <w:rFonts w:ascii="Times New Roman" w:eastAsia="Georgia" w:hAnsi="Times New Roman" w:cs="Times New Roman"/>
          <w:color w:val="000000" w:themeColor="text1"/>
        </w:rPr>
      </w:pPr>
    </w:p>
    <w:p w:rsidR="00C62300" w:rsidRPr="000A25BA" w:rsidRDefault="00C62300" w:rsidP="00C62300">
      <w:pPr>
        <w:pStyle w:val="Caption"/>
        <w:keepNext/>
        <w:rPr>
          <w:rFonts w:ascii="Times New Roman" w:hAnsi="Times New Roman" w:cs="Times New Roman"/>
          <w:color w:val="000000" w:themeColor="text1"/>
        </w:rPr>
      </w:pPr>
      <w:bookmarkStart w:id="119" w:name="_Toc225693401"/>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35</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Air-Borne Diseases</w:t>
      </w:r>
      <w:bookmarkEnd w:id="119"/>
    </w:p>
    <w:tbl>
      <w:tblPr>
        <w:tblStyle w:val="aff2"/>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8913D0" w:rsidRPr="000A25BA" w:rsidTr="00A8727C">
        <w:trPr>
          <w:trHeight w:val="144"/>
        </w:trPr>
        <w:tc>
          <w:tcPr>
            <w:tcW w:w="4005" w:type="dxa"/>
            <w:tcMar>
              <w:top w:w="100" w:type="dxa"/>
              <w:left w:w="100" w:type="dxa"/>
              <w:bottom w:w="100" w:type="dxa"/>
              <w:right w:w="100" w:type="dxa"/>
            </w:tcMar>
          </w:tcPr>
          <w:p w:rsidR="006E2550" w:rsidRPr="000A25BA" w:rsidRDefault="006E2550" w:rsidP="006E2550">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Air Borne Disease</w:t>
            </w:r>
          </w:p>
          <w:p w:rsidR="008913D0" w:rsidRPr="000A25BA" w:rsidRDefault="006E2550" w:rsidP="006E2550">
            <w:pPr>
              <w:widowControl w:val="0"/>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 </w:t>
            </w:r>
            <w:r w:rsidR="00511826" w:rsidRPr="000A25BA">
              <w:rPr>
                <w:rFonts w:ascii="Times New Roman" w:eastAsia="Georgia" w:hAnsi="Times New Roman" w:cs="Times New Roman"/>
                <w:b/>
                <w:bCs/>
                <w:color w:val="000000" w:themeColor="text1"/>
              </w:rPr>
              <w:t>(</w:t>
            </w:r>
            <w:proofErr w:type="spellStart"/>
            <w:r w:rsidR="00511826" w:rsidRPr="000A25BA">
              <w:rPr>
                <w:rFonts w:ascii="Times New Roman" w:eastAsia="Georgia" w:hAnsi="Times New Roman" w:cs="Times New Roman"/>
                <w:b/>
                <w:bCs/>
                <w:color w:val="000000" w:themeColor="text1"/>
              </w:rPr>
              <w:t>Pallickal</w:t>
            </w:r>
            <w:proofErr w:type="spellEnd"/>
            <w:r w:rsidR="00511826" w:rsidRPr="000A25BA">
              <w:rPr>
                <w:rFonts w:ascii="Times New Roman" w:eastAsia="Georgia" w:hAnsi="Times New Roman" w:cs="Times New Roman"/>
                <w:b/>
                <w:bCs/>
                <w:color w:val="000000" w:themeColor="text1"/>
              </w:rPr>
              <w:t>)</w:t>
            </w:r>
          </w:p>
        </w:tc>
        <w:tc>
          <w:tcPr>
            <w:tcW w:w="265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Cases</w:t>
            </w:r>
          </w:p>
        </w:tc>
        <w:tc>
          <w:tcPr>
            <w:tcW w:w="2520"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Deaths</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Influenza</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582075"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H1N1</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2520"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TB</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19</w:t>
            </w:r>
          </w:p>
        </w:tc>
        <w:tc>
          <w:tcPr>
            <w:tcW w:w="2520"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Chickenpox</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39</w:t>
            </w:r>
          </w:p>
        </w:tc>
        <w:tc>
          <w:tcPr>
            <w:tcW w:w="2520"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Measles</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Covid-19</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Pertussis</w:t>
            </w:r>
          </w:p>
        </w:tc>
        <w:tc>
          <w:tcPr>
            <w:tcW w:w="2655"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904C1B"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Mumps</w:t>
            </w:r>
          </w:p>
        </w:tc>
        <w:tc>
          <w:tcPr>
            <w:tcW w:w="2655" w:type="dxa"/>
            <w:tcMar>
              <w:top w:w="100" w:type="dxa"/>
              <w:left w:w="100" w:type="dxa"/>
              <w:bottom w:w="100" w:type="dxa"/>
              <w:right w:w="100" w:type="dxa"/>
            </w:tcMar>
          </w:tcPr>
          <w:p w:rsidR="008913D0" w:rsidRPr="000A25BA" w:rsidRDefault="00425AC6"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2520" w:type="dxa"/>
            <w:tcMar>
              <w:top w:w="100" w:type="dxa"/>
              <w:left w:w="100" w:type="dxa"/>
              <w:bottom w:w="100" w:type="dxa"/>
              <w:right w:w="100" w:type="dxa"/>
            </w:tcMar>
          </w:tcPr>
          <w:p w:rsidR="008913D0" w:rsidRPr="000A25BA" w:rsidRDefault="00425AC6"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b/>
          <w:bCs/>
          <w:color w:val="000000" w:themeColor="text1"/>
          <w:sz w:val="28"/>
          <w:szCs w:val="28"/>
        </w:rPr>
      </w:pPr>
    </w:p>
    <w:p w:rsidR="008913D0" w:rsidRPr="000A25BA" w:rsidRDefault="00697EF9" w:rsidP="00A1737C">
      <w:pPr>
        <w:pStyle w:val="Heading3"/>
        <w:jc w:val="left"/>
        <w:rPr>
          <w:rFonts w:ascii="Times New Roman" w:hAnsi="Times New Roman" w:cs="Times New Roman"/>
          <w:color w:val="000000" w:themeColor="text1"/>
        </w:rPr>
      </w:pPr>
      <w:r w:rsidRPr="000A25BA">
        <w:rPr>
          <w:rFonts w:ascii="Times New Roman" w:hAnsi="Times New Roman" w:cs="Times New Roman"/>
          <w:color w:val="000000" w:themeColor="text1"/>
        </w:rPr>
        <w:t>Blood-Borne Disease</w:t>
      </w:r>
    </w:p>
    <w:p w:rsidR="008913D0" w:rsidRPr="000A25BA" w:rsidRDefault="008913D0">
      <w:pPr>
        <w:rPr>
          <w:rFonts w:ascii="Times New Roman" w:eastAsia="Georgia" w:hAnsi="Times New Roman" w:cs="Times New Roman"/>
          <w:color w:val="000000" w:themeColor="text1"/>
        </w:rPr>
      </w:pPr>
    </w:p>
    <w:p w:rsidR="00C62300" w:rsidRPr="000A25BA" w:rsidRDefault="00C62300" w:rsidP="00C62300">
      <w:pPr>
        <w:pStyle w:val="Caption"/>
        <w:keepNext/>
        <w:rPr>
          <w:rFonts w:ascii="Times New Roman" w:hAnsi="Times New Roman" w:cs="Times New Roman"/>
          <w:color w:val="000000" w:themeColor="text1"/>
        </w:rPr>
      </w:pPr>
      <w:bookmarkStart w:id="120" w:name="_Toc225693402"/>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36</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Blood-Borne Diseases</w:t>
      </w:r>
      <w:bookmarkEnd w:id="120"/>
    </w:p>
    <w:tbl>
      <w:tblPr>
        <w:tblStyle w:val="aff3"/>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8913D0" w:rsidRPr="000A25BA" w:rsidTr="00A8727C">
        <w:trPr>
          <w:trHeight w:val="144"/>
        </w:trPr>
        <w:tc>
          <w:tcPr>
            <w:tcW w:w="4005" w:type="dxa"/>
            <w:tcMar>
              <w:top w:w="100" w:type="dxa"/>
              <w:left w:w="100" w:type="dxa"/>
              <w:bottom w:w="100" w:type="dxa"/>
              <w:right w:w="100" w:type="dxa"/>
            </w:tcMar>
          </w:tcPr>
          <w:p w:rsidR="00511826" w:rsidRPr="000A25BA" w:rsidRDefault="00511826" w:rsidP="00511826">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Blood-Borne Disease</w:t>
            </w:r>
            <w:r w:rsidR="00D040D0">
              <w:rPr>
                <w:rFonts w:ascii="Times New Roman" w:eastAsia="Georgia" w:hAnsi="Times New Roman" w:cs="Times New Roman"/>
                <w:b/>
                <w:bCs/>
                <w:color w:val="000000" w:themeColor="text1"/>
              </w:rPr>
              <w:t xml:space="preserve"> </w:t>
            </w:r>
            <w:r w:rsidRPr="000A25BA">
              <w:rPr>
                <w:rFonts w:ascii="Times New Roman" w:eastAsia="Georgia" w:hAnsi="Times New Roman" w:cs="Times New Roman"/>
                <w:b/>
                <w:bCs/>
                <w:color w:val="000000" w:themeColor="text1"/>
              </w:rPr>
              <w:t>(</w:t>
            </w:r>
            <w:proofErr w:type="spellStart"/>
            <w:r w:rsidRPr="000A25BA">
              <w:rPr>
                <w:rFonts w:ascii="Times New Roman" w:eastAsia="Georgia" w:hAnsi="Times New Roman" w:cs="Times New Roman"/>
                <w:b/>
                <w:bCs/>
                <w:color w:val="000000" w:themeColor="text1"/>
              </w:rPr>
              <w:t>Pallickal</w:t>
            </w:r>
            <w:proofErr w:type="spellEnd"/>
            <w:r w:rsidRPr="000A25BA">
              <w:rPr>
                <w:rFonts w:ascii="Times New Roman" w:eastAsia="Georgia" w:hAnsi="Times New Roman" w:cs="Times New Roman"/>
                <w:b/>
                <w:bCs/>
                <w:color w:val="000000" w:themeColor="text1"/>
              </w:rPr>
              <w:t>)</w:t>
            </w:r>
          </w:p>
          <w:p w:rsidR="008913D0" w:rsidRPr="000A25BA" w:rsidRDefault="008913D0" w:rsidP="008467E5">
            <w:pPr>
              <w:widowControl w:val="0"/>
              <w:spacing w:line="200" w:lineRule="atLeast"/>
              <w:contextualSpacing/>
              <w:jc w:val="left"/>
              <w:rPr>
                <w:rFonts w:ascii="Times New Roman" w:eastAsia="Georgia" w:hAnsi="Times New Roman" w:cs="Times New Roman"/>
                <w:b/>
                <w:bCs/>
                <w:color w:val="000000" w:themeColor="text1"/>
              </w:rPr>
            </w:pPr>
          </w:p>
        </w:tc>
        <w:tc>
          <w:tcPr>
            <w:tcW w:w="265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Cases</w:t>
            </w:r>
          </w:p>
        </w:tc>
        <w:tc>
          <w:tcPr>
            <w:tcW w:w="2520"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Deaths</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AIDS</w:t>
            </w:r>
          </w:p>
        </w:tc>
        <w:tc>
          <w:tcPr>
            <w:tcW w:w="2655" w:type="dxa"/>
            <w:tcMar>
              <w:top w:w="100" w:type="dxa"/>
              <w:left w:w="100" w:type="dxa"/>
              <w:bottom w:w="100" w:type="dxa"/>
              <w:right w:w="100" w:type="dxa"/>
            </w:tcMar>
          </w:tcPr>
          <w:p w:rsidR="008913D0" w:rsidRPr="000A25BA" w:rsidRDefault="00865B9E"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865B9E"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Hep- B</w:t>
            </w:r>
          </w:p>
        </w:tc>
        <w:tc>
          <w:tcPr>
            <w:tcW w:w="2655" w:type="dxa"/>
            <w:tcMar>
              <w:top w:w="100" w:type="dxa"/>
              <w:left w:w="100" w:type="dxa"/>
              <w:bottom w:w="100" w:type="dxa"/>
              <w:right w:w="100" w:type="dxa"/>
            </w:tcMar>
          </w:tcPr>
          <w:p w:rsidR="008913D0" w:rsidRPr="000A25BA" w:rsidRDefault="00865B9E"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2520" w:type="dxa"/>
            <w:tcMar>
              <w:top w:w="100" w:type="dxa"/>
              <w:left w:w="100" w:type="dxa"/>
              <w:bottom w:w="100" w:type="dxa"/>
              <w:right w:w="100" w:type="dxa"/>
            </w:tcMar>
          </w:tcPr>
          <w:p w:rsidR="008913D0" w:rsidRPr="000A25BA" w:rsidRDefault="00865B9E"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144"/>
        </w:trPr>
        <w:tc>
          <w:tcPr>
            <w:tcW w:w="4005" w:type="dxa"/>
            <w:tcMar>
              <w:top w:w="100" w:type="dxa"/>
              <w:left w:w="100" w:type="dxa"/>
              <w:bottom w:w="100" w:type="dxa"/>
              <w:right w:w="100" w:type="dxa"/>
            </w:tcMar>
          </w:tcPr>
          <w:p w:rsidR="008913D0" w:rsidRPr="000A25BA" w:rsidRDefault="009F34BA" w:rsidP="008467E5">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Hep- C</w:t>
            </w:r>
          </w:p>
        </w:tc>
        <w:tc>
          <w:tcPr>
            <w:tcW w:w="2655" w:type="dxa"/>
            <w:tcMar>
              <w:top w:w="100" w:type="dxa"/>
              <w:left w:w="100" w:type="dxa"/>
              <w:bottom w:w="100" w:type="dxa"/>
              <w:right w:w="100" w:type="dxa"/>
            </w:tcMar>
          </w:tcPr>
          <w:p w:rsidR="008913D0" w:rsidRPr="000A25BA" w:rsidRDefault="00865B9E"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865B9E" w:rsidP="008467E5">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8913D0" w:rsidRPr="000A25BA" w:rsidRDefault="009F34BA" w:rsidP="00A1737C">
      <w:pPr>
        <w:pStyle w:val="Heading3"/>
        <w:spacing w:line="240" w:lineRule="auto"/>
        <w:jc w:val="left"/>
        <w:rPr>
          <w:rFonts w:ascii="Times New Roman" w:hAnsi="Times New Roman" w:cs="Times New Roman"/>
          <w:color w:val="000000" w:themeColor="text1"/>
        </w:rPr>
      </w:pPr>
      <w:r w:rsidRPr="000A25BA">
        <w:rPr>
          <w:rFonts w:ascii="Times New Roman" w:hAnsi="Times New Roman" w:cs="Times New Roman"/>
          <w:color w:val="000000" w:themeColor="text1"/>
        </w:rPr>
        <w:t>Zoonotic Disease</w:t>
      </w:r>
    </w:p>
    <w:p w:rsidR="008913D0" w:rsidRPr="000A25BA" w:rsidRDefault="008913D0">
      <w:pPr>
        <w:rPr>
          <w:rFonts w:ascii="Times New Roman" w:eastAsia="Georgia" w:hAnsi="Times New Roman" w:cs="Times New Roman"/>
          <w:color w:val="000000" w:themeColor="text1"/>
        </w:rPr>
      </w:pPr>
    </w:p>
    <w:p w:rsidR="00C62300" w:rsidRPr="000A25BA" w:rsidRDefault="00C62300" w:rsidP="00C62300">
      <w:pPr>
        <w:pStyle w:val="Caption"/>
        <w:keepNext/>
        <w:rPr>
          <w:rFonts w:ascii="Times New Roman" w:hAnsi="Times New Roman" w:cs="Times New Roman"/>
          <w:color w:val="000000" w:themeColor="text1"/>
        </w:rPr>
      </w:pPr>
      <w:bookmarkStart w:id="121" w:name="_Toc225693403"/>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37</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Zoonotic Diseases</w:t>
      </w:r>
      <w:bookmarkEnd w:id="121"/>
    </w:p>
    <w:tbl>
      <w:tblPr>
        <w:tblStyle w:val="aff4"/>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8913D0" w:rsidRPr="000A25BA" w:rsidTr="00A8727C">
        <w:trPr>
          <w:trHeight w:val="20"/>
        </w:trPr>
        <w:tc>
          <w:tcPr>
            <w:tcW w:w="4005" w:type="dxa"/>
            <w:tcMar>
              <w:top w:w="100" w:type="dxa"/>
              <w:left w:w="100" w:type="dxa"/>
              <w:bottom w:w="100" w:type="dxa"/>
              <w:right w:w="100" w:type="dxa"/>
            </w:tcMar>
          </w:tcPr>
          <w:p w:rsidR="008913D0" w:rsidRPr="000A25BA" w:rsidRDefault="00511826" w:rsidP="00697EF9">
            <w:pPr>
              <w:widowControl w:val="0"/>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Zoonotic  </w:t>
            </w:r>
            <w:r w:rsidR="009F34BA" w:rsidRPr="000A25BA">
              <w:rPr>
                <w:rFonts w:ascii="Times New Roman" w:eastAsia="Georgia" w:hAnsi="Times New Roman" w:cs="Times New Roman"/>
                <w:b/>
                <w:bCs/>
                <w:color w:val="000000" w:themeColor="text1"/>
              </w:rPr>
              <w:t>Disease</w:t>
            </w:r>
            <w:r w:rsidR="00D040D0">
              <w:rPr>
                <w:rFonts w:ascii="Times New Roman" w:eastAsia="Georgia" w:hAnsi="Times New Roman" w:cs="Times New Roman"/>
                <w:b/>
                <w:bCs/>
                <w:color w:val="000000" w:themeColor="text1"/>
              </w:rPr>
              <w:t xml:space="preserve"> </w:t>
            </w:r>
            <w:r w:rsidRPr="000A25BA">
              <w:rPr>
                <w:rFonts w:ascii="Times New Roman" w:eastAsia="Georgia" w:hAnsi="Times New Roman" w:cs="Times New Roman"/>
                <w:b/>
                <w:bCs/>
                <w:color w:val="000000" w:themeColor="text1"/>
              </w:rPr>
              <w:t>(</w:t>
            </w:r>
            <w:proofErr w:type="spellStart"/>
            <w:r w:rsidRPr="000A25BA">
              <w:rPr>
                <w:rFonts w:ascii="Times New Roman" w:eastAsia="Georgia" w:hAnsi="Times New Roman" w:cs="Times New Roman"/>
                <w:b/>
                <w:bCs/>
                <w:color w:val="000000" w:themeColor="text1"/>
              </w:rPr>
              <w:t>Pallickal</w:t>
            </w:r>
            <w:proofErr w:type="spellEnd"/>
            <w:r w:rsidRPr="000A25BA">
              <w:rPr>
                <w:rFonts w:ascii="Times New Roman" w:eastAsia="Georgia" w:hAnsi="Times New Roman" w:cs="Times New Roman"/>
                <w:b/>
                <w:bCs/>
                <w:color w:val="000000" w:themeColor="text1"/>
              </w:rPr>
              <w:t>)</w:t>
            </w:r>
          </w:p>
        </w:tc>
        <w:tc>
          <w:tcPr>
            <w:tcW w:w="2655" w:type="dxa"/>
            <w:tcMar>
              <w:top w:w="100" w:type="dxa"/>
              <w:left w:w="100" w:type="dxa"/>
              <w:bottom w:w="100" w:type="dxa"/>
              <w:right w:w="100" w:type="dxa"/>
            </w:tcMar>
          </w:tcPr>
          <w:p w:rsidR="008913D0" w:rsidRPr="000A25BA" w:rsidRDefault="009F34BA" w:rsidP="00697EF9">
            <w:pPr>
              <w:widowControl w:val="0"/>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Cases</w:t>
            </w:r>
          </w:p>
        </w:tc>
        <w:tc>
          <w:tcPr>
            <w:tcW w:w="2520" w:type="dxa"/>
            <w:tcMar>
              <w:top w:w="100" w:type="dxa"/>
              <w:left w:w="100" w:type="dxa"/>
              <w:bottom w:w="100" w:type="dxa"/>
              <w:right w:w="100" w:type="dxa"/>
            </w:tcMar>
          </w:tcPr>
          <w:p w:rsidR="008913D0" w:rsidRPr="000A25BA" w:rsidRDefault="009F34BA" w:rsidP="00697EF9">
            <w:pPr>
              <w:widowControl w:val="0"/>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No. of Deaths</w:t>
            </w:r>
          </w:p>
        </w:tc>
      </w:tr>
      <w:tr w:rsidR="008913D0" w:rsidRPr="000A25BA" w:rsidTr="00A8727C">
        <w:trPr>
          <w:trHeight w:val="20"/>
        </w:trPr>
        <w:tc>
          <w:tcPr>
            <w:tcW w:w="4005" w:type="dxa"/>
            <w:tcMar>
              <w:top w:w="100" w:type="dxa"/>
              <w:left w:w="100" w:type="dxa"/>
              <w:bottom w:w="100" w:type="dxa"/>
              <w:right w:w="100" w:type="dxa"/>
            </w:tcMar>
          </w:tcPr>
          <w:p w:rsidR="008913D0" w:rsidRPr="000A25BA" w:rsidRDefault="009F34BA" w:rsidP="00697EF9">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Rabies</w:t>
            </w:r>
          </w:p>
        </w:tc>
        <w:tc>
          <w:tcPr>
            <w:tcW w:w="2655"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4005" w:type="dxa"/>
            <w:tcMar>
              <w:top w:w="100" w:type="dxa"/>
              <w:left w:w="100" w:type="dxa"/>
              <w:bottom w:w="100" w:type="dxa"/>
              <w:right w:w="100" w:type="dxa"/>
            </w:tcMar>
          </w:tcPr>
          <w:p w:rsidR="008913D0" w:rsidRPr="000A25BA" w:rsidRDefault="009F34BA" w:rsidP="00697EF9">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Leptospirosis</w:t>
            </w:r>
          </w:p>
        </w:tc>
        <w:tc>
          <w:tcPr>
            <w:tcW w:w="2655"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2520"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r>
      <w:tr w:rsidR="008913D0" w:rsidRPr="000A25BA" w:rsidTr="00A8727C">
        <w:trPr>
          <w:trHeight w:val="20"/>
        </w:trPr>
        <w:tc>
          <w:tcPr>
            <w:tcW w:w="4005" w:type="dxa"/>
            <w:tcMar>
              <w:top w:w="100" w:type="dxa"/>
              <w:left w:w="100" w:type="dxa"/>
              <w:bottom w:w="100" w:type="dxa"/>
              <w:right w:w="100" w:type="dxa"/>
            </w:tcMar>
          </w:tcPr>
          <w:p w:rsidR="008913D0" w:rsidRPr="000A25BA" w:rsidRDefault="009F34BA" w:rsidP="00697EF9">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Avian influenza</w:t>
            </w:r>
          </w:p>
        </w:tc>
        <w:tc>
          <w:tcPr>
            <w:tcW w:w="2655"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4005" w:type="dxa"/>
            <w:tcMar>
              <w:top w:w="100" w:type="dxa"/>
              <w:left w:w="100" w:type="dxa"/>
              <w:bottom w:w="100" w:type="dxa"/>
              <w:right w:w="100" w:type="dxa"/>
            </w:tcMar>
          </w:tcPr>
          <w:p w:rsidR="008913D0" w:rsidRPr="000A25BA" w:rsidRDefault="009F34BA" w:rsidP="00697EF9">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West </w:t>
            </w:r>
            <w:proofErr w:type="spellStart"/>
            <w:r w:rsidRPr="000A25BA">
              <w:rPr>
                <w:rFonts w:ascii="Times New Roman" w:eastAsia="Georgia" w:hAnsi="Times New Roman" w:cs="Times New Roman"/>
                <w:color w:val="000000" w:themeColor="text1"/>
              </w:rPr>
              <w:t>nile</w:t>
            </w:r>
            <w:proofErr w:type="spellEnd"/>
          </w:p>
        </w:tc>
        <w:tc>
          <w:tcPr>
            <w:tcW w:w="2655"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4005" w:type="dxa"/>
            <w:tcMar>
              <w:top w:w="100" w:type="dxa"/>
              <w:left w:w="100" w:type="dxa"/>
              <w:bottom w:w="100" w:type="dxa"/>
              <w:right w:w="100" w:type="dxa"/>
            </w:tcMar>
          </w:tcPr>
          <w:p w:rsidR="008913D0" w:rsidRPr="000A25BA" w:rsidRDefault="009F34BA" w:rsidP="00697EF9">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Anthrax</w:t>
            </w:r>
          </w:p>
        </w:tc>
        <w:tc>
          <w:tcPr>
            <w:tcW w:w="2655"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4005" w:type="dxa"/>
            <w:tcMar>
              <w:top w:w="100" w:type="dxa"/>
              <w:left w:w="100" w:type="dxa"/>
              <w:bottom w:w="100" w:type="dxa"/>
              <w:right w:w="100" w:type="dxa"/>
            </w:tcMar>
          </w:tcPr>
          <w:p w:rsidR="008913D0" w:rsidRPr="000A25BA" w:rsidRDefault="009F34BA" w:rsidP="00697EF9">
            <w:pPr>
              <w:widowControl w:val="0"/>
              <w:spacing w:line="200" w:lineRule="atLeast"/>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Nipah</w:t>
            </w:r>
            <w:proofErr w:type="spellEnd"/>
          </w:p>
        </w:tc>
        <w:tc>
          <w:tcPr>
            <w:tcW w:w="2655" w:type="dxa"/>
            <w:tcMar>
              <w:top w:w="100" w:type="dxa"/>
              <w:left w:w="100" w:type="dxa"/>
              <w:bottom w:w="100" w:type="dxa"/>
              <w:right w:w="100" w:type="dxa"/>
            </w:tcMar>
          </w:tcPr>
          <w:p w:rsidR="008913D0" w:rsidRPr="000A25BA" w:rsidRDefault="00425AC6"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425AC6"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r w:rsidR="008913D0" w:rsidRPr="000A25BA" w:rsidTr="00A8727C">
        <w:trPr>
          <w:trHeight w:val="20"/>
        </w:trPr>
        <w:tc>
          <w:tcPr>
            <w:tcW w:w="4005" w:type="dxa"/>
            <w:tcMar>
              <w:top w:w="100" w:type="dxa"/>
              <w:left w:w="100" w:type="dxa"/>
              <w:bottom w:w="100" w:type="dxa"/>
              <w:right w:w="100" w:type="dxa"/>
            </w:tcMar>
          </w:tcPr>
          <w:p w:rsidR="008913D0" w:rsidRPr="000A25BA" w:rsidRDefault="009F34BA" w:rsidP="00697EF9">
            <w:pPr>
              <w:widowControl w:val="0"/>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Scrub Typhus</w:t>
            </w:r>
          </w:p>
        </w:tc>
        <w:tc>
          <w:tcPr>
            <w:tcW w:w="2655"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2520" w:type="dxa"/>
            <w:tcMar>
              <w:top w:w="100" w:type="dxa"/>
              <w:left w:w="100" w:type="dxa"/>
              <w:bottom w:w="100" w:type="dxa"/>
              <w:right w:w="100" w:type="dxa"/>
            </w:tcMar>
          </w:tcPr>
          <w:p w:rsidR="008913D0" w:rsidRPr="000A25BA" w:rsidRDefault="00865B9E" w:rsidP="00697EF9">
            <w:pPr>
              <w:widowControl w:val="0"/>
              <w:spacing w:before="240" w:after="240"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r>
    </w:tbl>
    <w:p w:rsidR="008913D0" w:rsidRPr="000A25BA" w:rsidRDefault="008913D0">
      <w:pPr>
        <w:rPr>
          <w:rFonts w:ascii="Times New Roman" w:eastAsia="Georgia" w:hAnsi="Times New Roman" w:cs="Times New Roman"/>
          <w:color w:val="000000" w:themeColor="text1"/>
        </w:rPr>
      </w:pPr>
    </w:p>
    <w:p w:rsidR="008913D0" w:rsidRPr="000A25BA" w:rsidRDefault="009F34BA" w:rsidP="00A1737C">
      <w:pPr>
        <w:pStyle w:val="Heading2"/>
        <w:jc w:val="left"/>
        <w:rPr>
          <w:rFonts w:ascii="Times New Roman" w:hAnsi="Times New Roman" w:cs="Times New Roman"/>
          <w:color w:val="000000" w:themeColor="text1"/>
        </w:rPr>
      </w:pPr>
      <w:bookmarkStart w:id="122" w:name="_Toc225693346"/>
      <w:r w:rsidRPr="000A25BA">
        <w:rPr>
          <w:rFonts w:ascii="Times New Roman" w:hAnsi="Times New Roman" w:cs="Times New Roman"/>
          <w:color w:val="000000" w:themeColor="text1"/>
        </w:rPr>
        <w:t>Integrated Disease Hotspot Map (2021–2025)</w:t>
      </w:r>
      <w:bookmarkEnd w:id="122"/>
    </w:p>
    <w:p w:rsidR="008913D0" w:rsidRPr="000A25BA" w:rsidRDefault="008913D0">
      <w:pPr>
        <w:rPr>
          <w:rFonts w:ascii="Times New Roman" w:eastAsia="Georgia" w:hAnsi="Times New Roman" w:cs="Times New Roman"/>
          <w:color w:val="000000" w:themeColor="text1"/>
        </w:rPr>
      </w:pPr>
    </w:p>
    <w:p w:rsidR="00C62300" w:rsidRPr="000A25BA" w:rsidRDefault="00C62300" w:rsidP="00C62300">
      <w:pPr>
        <w:pStyle w:val="Caption"/>
        <w:keepNext/>
        <w:rPr>
          <w:rFonts w:ascii="Times New Roman" w:hAnsi="Times New Roman" w:cs="Times New Roman"/>
          <w:color w:val="000000" w:themeColor="text1"/>
        </w:rPr>
      </w:pPr>
      <w:bookmarkStart w:id="123" w:name="_Toc225693404"/>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38</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Integrated Disease Statistics</w:t>
      </w:r>
      <w:bookmarkEnd w:id="123"/>
    </w:p>
    <w:tbl>
      <w:tblPr>
        <w:tblStyle w:val="TableNormal0"/>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840"/>
        <w:gridCol w:w="947"/>
        <w:gridCol w:w="1494"/>
        <w:gridCol w:w="1231"/>
        <w:gridCol w:w="934"/>
        <w:gridCol w:w="720"/>
        <w:gridCol w:w="1160"/>
      </w:tblGrid>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Ward No.</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Ward Name</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Dengue</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Leptospirosis</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Hepatitis A</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Mumps</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ADD</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Total Cases</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Pallickal</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6</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28</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34</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Mekkunnu</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36</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39</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3</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Elampallil</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7</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29</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39</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4</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Thenginal</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38</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41</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5</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Pullippara</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7</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25</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33</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6</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Alummoode</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15</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28</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46</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7</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Pazhakulam</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29</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40</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8</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Thengumthara</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41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52</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9</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Melood</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15</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36</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53</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lastRenderedPageBreak/>
              <w:t>10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Ammakandakara</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9</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29</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41</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11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Chennampallil</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5</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38</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12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Malamekkara</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6</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29</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38</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13</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Pothadi</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4</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33</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41</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14</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Peringanad</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5</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36</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43</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15</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Chala</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16</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41</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16</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Parakkoottam</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24</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27</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55</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17</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Mulamukku</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6</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42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53</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18</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Mundappally</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33</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47</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19</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Thottamukku</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28</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31</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20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Kollaickal</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8</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40</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21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Thengamam</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5</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33</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40</w:t>
            </w:r>
          </w:p>
        </w:tc>
      </w:tr>
      <w:tr w:rsidR="000A25BA"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22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Thottuva</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12</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39</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52</w:t>
            </w:r>
          </w:p>
        </w:tc>
      </w:tr>
      <w:tr w:rsidR="00D46CA9" w:rsidRPr="000A25BA" w:rsidTr="00D040D0">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23</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proofErr w:type="spellStart"/>
            <w:r w:rsidRPr="000A25BA">
              <w:rPr>
                <w:rFonts w:ascii="Times New Roman" w:eastAsia="Times New Roman" w:hAnsi="Times New Roman" w:cs="Times New Roman"/>
                <w:color w:val="000000" w:themeColor="text1"/>
              </w:rPr>
              <w:t>Kaithackal</w:t>
            </w:r>
            <w:proofErr w:type="spellEnd"/>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9</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1</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0</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color w:val="000000" w:themeColor="text1"/>
              </w:rPr>
              <w:t>48</w:t>
            </w:r>
          </w:p>
        </w:tc>
        <w:tc>
          <w:tcPr>
            <w:tcW w:w="0" w:type="auto"/>
            <w:hideMark/>
          </w:tcPr>
          <w:p w:rsidR="00D46CA9" w:rsidRPr="000A25BA" w:rsidRDefault="00D46CA9" w:rsidP="00A1737C">
            <w:pPr>
              <w:spacing w:line="240" w:lineRule="auto"/>
              <w:jc w:val="left"/>
              <w:rPr>
                <w:rFonts w:ascii="Times New Roman" w:eastAsia="Times New Roman" w:hAnsi="Times New Roman" w:cs="Times New Roman"/>
                <w:color w:val="000000" w:themeColor="text1"/>
              </w:rPr>
            </w:pPr>
            <w:r w:rsidRPr="000A25BA">
              <w:rPr>
                <w:rFonts w:ascii="Times New Roman" w:eastAsia="Times New Roman" w:hAnsi="Times New Roman" w:cs="Times New Roman"/>
                <w:bCs/>
                <w:color w:val="000000" w:themeColor="text1"/>
              </w:rPr>
              <w:t>58</w:t>
            </w:r>
          </w:p>
        </w:tc>
      </w:tr>
    </w:tbl>
    <w:p w:rsidR="00D46CA9" w:rsidRPr="000A25BA" w:rsidRDefault="00D46CA9">
      <w:pPr>
        <w:rPr>
          <w:rFonts w:ascii="Times New Roman" w:eastAsia="Georgia" w:hAnsi="Times New Roman" w:cs="Times New Roman"/>
          <w:color w:val="000000" w:themeColor="text1"/>
        </w:rPr>
      </w:pPr>
    </w:p>
    <w:p w:rsidR="00E638DF" w:rsidRPr="000A25BA" w:rsidRDefault="00E638DF" w:rsidP="00E638DF">
      <w:pPr>
        <w:rPr>
          <w:rFonts w:ascii="Times New Roman" w:hAnsi="Times New Roman" w:cs="Times New Roman"/>
          <w:vanish/>
          <w:color w:val="000000" w:themeColor="text1"/>
        </w:rPr>
      </w:pPr>
      <w:r w:rsidRPr="000A25BA">
        <w:rPr>
          <w:rStyle w:val="ng-tns-c3225099658-107"/>
          <w:rFonts w:ascii="Times New Roman" w:hAnsi="Times New Roman" w:cs="Times New Roman"/>
          <w:vanish/>
          <w:color w:val="000000" w:themeColor="text1"/>
        </w:rPr>
        <w:t>Python</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ljs-keyword"/>
          <w:rFonts w:ascii="Times New Roman" w:hAnsi="Times New Roman" w:cs="Times New Roman"/>
          <w:vanish/>
          <w:color w:val="000000" w:themeColor="text1"/>
        </w:rPr>
        <w:t>import</w:t>
      </w:r>
      <w:r w:rsidRPr="000A25BA">
        <w:rPr>
          <w:rStyle w:val="HTMLCode"/>
          <w:rFonts w:ascii="Times New Roman" w:hAnsi="Times New Roman" w:cs="Times New Roman"/>
          <w:vanish/>
          <w:color w:val="000000" w:themeColor="text1"/>
        </w:rPr>
        <w:t xml:space="preserve"> pandas </w:t>
      </w:r>
      <w:r w:rsidRPr="000A25BA">
        <w:rPr>
          <w:rStyle w:val="hljs-keyword"/>
          <w:rFonts w:ascii="Times New Roman" w:hAnsi="Times New Roman" w:cs="Times New Roman"/>
          <w:vanish/>
          <w:color w:val="000000" w:themeColor="text1"/>
        </w:rPr>
        <w:t>as</w:t>
      </w:r>
      <w:r w:rsidRPr="000A25BA">
        <w:rPr>
          <w:rStyle w:val="HTMLCode"/>
          <w:rFonts w:ascii="Times New Roman" w:hAnsi="Times New Roman" w:cs="Times New Roman"/>
          <w:vanish/>
          <w:color w:val="000000" w:themeColor="text1"/>
        </w:rPr>
        <w:t xml:space="preserve"> pd</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ljs-keyword"/>
          <w:rFonts w:ascii="Times New Roman" w:hAnsi="Times New Roman" w:cs="Times New Roman"/>
          <w:vanish/>
          <w:color w:val="000000" w:themeColor="text1"/>
        </w:rPr>
        <w:t>import</w:t>
      </w:r>
      <w:r w:rsidRPr="000A25BA">
        <w:rPr>
          <w:rStyle w:val="HTMLCode"/>
          <w:rFonts w:ascii="Times New Roman" w:hAnsi="Times New Roman" w:cs="Times New Roman"/>
          <w:vanish/>
          <w:color w:val="000000" w:themeColor="text1"/>
        </w:rPr>
        <w:t xml:space="preserve"> matplotlib.pyplot </w:t>
      </w:r>
      <w:r w:rsidRPr="000A25BA">
        <w:rPr>
          <w:rStyle w:val="hljs-keyword"/>
          <w:rFonts w:ascii="Times New Roman" w:hAnsi="Times New Roman" w:cs="Times New Roman"/>
          <w:vanish/>
          <w:color w:val="000000" w:themeColor="text1"/>
        </w:rPr>
        <w:t>as</w:t>
      </w:r>
      <w:r w:rsidRPr="000A25BA">
        <w:rPr>
          <w:rStyle w:val="HTMLCode"/>
          <w:rFonts w:ascii="Times New Roman" w:hAnsi="Times New Roman" w:cs="Times New Roman"/>
          <w:vanish/>
          <w:color w:val="000000" w:themeColor="text1"/>
        </w:rPr>
        <w:t xml:space="preserve"> plt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ljs-keyword"/>
          <w:rFonts w:ascii="Times New Roman" w:hAnsi="Times New Roman" w:cs="Times New Roman"/>
          <w:vanish/>
          <w:color w:val="000000" w:themeColor="text1"/>
        </w:rPr>
        <w:t>import</w:t>
      </w:r>
      <w:r w:rsidRPr="000A25BA">
        <w:rPr>
          <w:rStyle w:val="HTMLCode"/>
          <w:rFonts w:ascii="Times New Roman" w:hAnsi="Times New Roman" w:cs="Times New Roman"/>
          <w:vanish/>
          <w:color w:val="000000" w:themeColor="text1"/>
        </w:rPr>
        <w:t xml:space="preserve"> seaborn </w:t>
      </w:r>
      <w:r w:rsidRPr="000A25BA">
        <w:rPr>
          <w:rStyle w:val="hljs-keyword"/>
          <w:rFonts w:ascii="Times New Roman" w:hAnsi="Times New Roman" w:cs="Times New Roman"/>
          <w:vanish/>
          <w:color w:val="000000" w:themeColor="text1"/>
        </w:rPr>
        <w:t>as</w:t>
      </w:r>
      <w:r w:rsidRPr="000A25BA">
        <w:rPr>
          <w:rStyle w:val="HTMLCode"/>
          <w:rFonts w:ascii="Times New Roman" w:hAnsi="Times New Roman" w:cs="Times New Roman"/>
          <w:vanish/>
          <w:color w:val="000000" w:themeColor="text1"/>
        </w:rPr>
        <w:t xml:space="preserve"> sns</w:t>
      </w:r>
    </w:p>
    <w:p w:rsidR="00E638DF" w:rsidRPr="000A25BA" w:rsidRDefault="00E638DF" w:rsidP="00E638DF">
      <w:pPr>
        <w:pStyle w:val="HTMLPreformatted"/>
        <w:rPr>
          <w:rStyle w:val="HTMLCode"/>
          <w:rFonts w:ascii="Times New Roman" w:hAnsi="Times New Roman" w:cs="Times New Roman"/>
          <w:vanish/>
          <w:color w:val="000000" w:themeColor="text1"/>
        </w:rPr>
      </w:pP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ljs-comment"/>
          <w:rFonts w:ascii="Times New Roman" w:hAnsi="Times New Roman" w:cs="Times New Roman"/>
          <w:vanish/>
          <w:color w:val="000000" w:themeColor="text1"/>
        </w:rPr>
        <w:t># Data from the table in image_50d985.png</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data = {</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'Ward No'</w:t>
      </w:r>
      <w:r w:rsidRPr="000A25BA">
        <w:rPr>
          <w:rStyle w:val="HTMLCode"/>
          <w:rFonts w:ascii="Times New Roman" w:hAnsi="Times New Roman" w:cs="Times New Roman"/>
          <w:vanish/>
          <w:color w:val="000000" w:themeColor="text1"/>
        </w:rPr>
        <w:t xml:space="preserve">: </w:t>
      </w:r>
      <w:r w:rsidRPr="000A25BA">
        <w:rPr>
          <w:rStyle w:val="hljs-builtin"/>
          <w:rFonts w:ascii="Times New Roman" w:hAnsi="Times New Roman" w:cs="Times New Roman"/>
          <w:vanish/>
          <w:color w:val="000000" w:themeColor="text1"/>
        </w:rPr>
        <w:t>list</w:t>
      </w:r>
      <w:r w:rsidRPr="000A25BA">
        <w:rPr>
          <w:rStyle w:val="HTMLCode"/>
          <w:rFonts w:ascii="Times New Roman" w:hAnsi="Times New Roman" w:cs="Times New Roman"/>
          <w:vanish/>
          <w:color w:val="000000" w:themeColor="text1"/>
        </w:rPr>
        <w:t>(</w:t>
      </w:r>
      <w:r w:rsidRPr="000A25BA">
        <w:rPr>
          <w:rStyle w:val="hljs-builtin"/>
          <w:rFonts w:ascii="Times New Roman" w:hAnsi="Times New Roman" w:cs="Times New Roman"/>
          <w:vanish/>
          <w:color w:val="000000" w:themeColor="text1"/>
        </w:rPr>
        <w:t>range</w:t>
      </w:r>
      <w:r w:rsidRPr="000A25BA">
        <w:rPr>
          <w:rStyle w:val="HTMLCode"/>
          <w:rFonts w:ascii="Times New Roman" w:hAnsi="Times New Roman" w:cs="Times New Roman"/>
          <w:vanish/>
          <w:color w:val="000000" w:themeColor="text1"/>
        </w:rPr>
        <w:t>(</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24</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'Dengue'</w:t>
      </w:r>
      <w:r w:rsidRPr="000A25BA">
        <w:rPr>
          <w:rStyle w:val="HTMLCode"/>
          <w:rFonts w:ascii="Times New Roman" w:hAnsi="Times New Roman" w:cs="Times New Roman"/>
          <w:vanish/>
          <w:color w:val="000000" w:themeColor="text1"/>
        </w:rPr>
        <w:t>: [</w:t>
      </w:r>
      <w:r w:rsidRPr="000A25BA">
        <w:rPr>
          <w:rStyle w:val="hljs-number"/>
          <w:rFonts w:ascii="Times New Roman" w:hAnsi="Times New Roman" w:cs="Times New Roman"/>
          <w:vanish/>
          <w:color w:val="000000" w:themeColor="text1"/>
        </w:rPr>
        <w:t>6</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7</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7</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15</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15</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9</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5</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6</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5</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16</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24</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6</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8</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5</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9</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'Leptospirosis'</w:t>
      </w:r>
      <w:r w:rsidRPr="000A25BA">
        <w:rPr>
          <w:rStyle w:val="HTMLCode"/>
          <w:rFonts w:ascii="Times New Roman" w:hAnsi="Times New Roman" w:cs="Times New Roman"/>
          <w:vanish/>
          <w:color w:val="000000" w:themeColor="text1"/>
        </w:rPr>
        <w:t>: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'Hepatitis A'</w:t>
      </w:r>
      <w:r w:rsidRPr="000A25BA">
        <w:rPr>
          <w:rStyle w:val="HTMLCode"/>
          <w:rFonts w:ascii="Times New Roman" w:hAnsi="Times New Roman" w:cs="Times New Roman"/>
          <w:vanish/>
          <w:color w:val="000000" w:themeColor="text1"/>
        </w:rPr>
        <w:t>: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'Mumps'</w:t>
      </w:r>
      <w:r w:rsidRPr="000A25BA">
        <w:rPr>
          <w:rStyle w:val="HTMLCode"/>
          <w:rFonts w:ascii="Times New Roman" w:hAnsi="Times New Roman" w:cs="Times New Roman"/>
          <w:vanish/>
          <w:color w:val="000000" w:themeColor="text1"/>
        </w:rPr>
        <w:t>: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0</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'ADD'</w:t>
      </w:r>
      <w:r w:rsidRPr="000A25BA">
        <w:rPr>
          <w:rStyle w:val="HTMLCode"/>
          <w:rFonts w:ascii="Times New Roman" w:hAnsi="Times New Roman" w:cs="Times New Roman"/>
          <w:vanish/>
          <w:color w:val="000000" w:themeColor="text1"/>
        </w:rPr>
        <w:t>: [</w:t>
      </w:r>
      <w:r w:rsidRPr="000A25BA">
        <w:rPr>
          <w:rStyle w:val="hljs-number"/>
          <w:rFonts w:ascii="Times New Roman" w:hAnsi="Times New Roman" w:cs="Times New Roman"/>
          <w:vanish/>
          <w:color w:val="000000" w:themeColor="text1"/>
        </w:rPr>
        <w:t>28</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36</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29</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38</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25</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28</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29</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36</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29</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29</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36</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27</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28</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39</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48</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'Total Cases'</w:t>
      </w:r>
      <w:r w:rsidRPr="000A25BA">
        <w:rPr>
          <w:rStyle w:val="HTMLCode"/>
          <w:rFonts w:ascii="Times New Roman" w:hAnsi="Times New Roman" w:cs="Times New Roman"/>
          <w:vanish/>
          <w:color w:val="000000" w:themeColor="text1"/>
        </w:rPr>
        <w:t>: [</w:t>
      </w:r>
      <w:r w:rsidRPr="000A25BA">
        <w:rPr>
          <w:rStyle w:val="hljs-number"/>
          <w:rFonts w:ascii="Times New Roman" w:hAnsi="Times New Roman" w:cs="Times New Roman"/>
          <w:vanish/>
          <w:color w:val="000000" w:themeColor="text1"/>
        </w:rPr>
        <w:t>34</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39</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39</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46</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52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53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38</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38</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55</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53</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47</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31</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40</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52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58</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df = pd.DataFrame(data)</w:t>
      </w:r>
    </w:p>
    <w:p w:rsidR="00E638DF" w:rsidRPr="000A25BA" w:rsidRDefault="00E638DF" w:rsidP="00E638DF">
      <w:pPr>
        <w:pStyle w:val="HTMLPreformatted"/>
        <w:rPr>
          <w:rStyle w:val="HTMLCode"/>
          <w:rFonts w:ascii="Times New Roman" w:hAnsi="Times New Roman" w:cs="Times New Roman"/>
          <w:vanish/>
          <w:color w:val="000000" w:themeColor="text1"/>
        </w:rPr>
      </w:pP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ljs-comment"/>
          <w:rFonts w:ascii="Times New Roman" w:hAnsi="Times New Roman" w:cs="Times New Roman"/>
          <w:vanish/>
          <w:color w:val="000000" w:themeColor="text1"/>
        </w:rPr>
        <w:t># 1. Heatmap for Integrated Disease Hotspotting</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ljs-comment"/>
          <w:rFonts w:ascii="Times New Roman" w:hAnsi="Times New Roman" w:cs="Times New Roman"/>
          <w:vanish/>
          <w:color w:val="000000" w:themeColor="text1"/>
        </w:rPr>
        <w:t># We'll drop 'Total Cases' for the heatmap values to avoid scaling issues</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heatmap_data = df.set_index(</w:t>
      </w:r>
      <w:r w:rsidRPr="000A25BA">
        <w:rPr>
          <w:rStyle w:val="hljs-string"/>
          <w:rFonts w:ascii="Times New Roman" w:hAnsi="Times New Roman" w:cs="Times New Roman"/>
          <w:vanish/>
          <w:color w:val="000000" w:themeColor="text1"/>
        </w:rPr>
        <w:t>'Ward No'</w:t>
      </w:r>
      <w:r w:rsidRPr="000A25BA">
        <w:rPr>
          <w:rStyle w:val="HTMLCode"/>
          <w:rFonts w:ascii="Times New Roman" w:hAnsi="Times New Roman" w:cs="Times New Roman"/>
          <w:vanish/>
          <w:color w:val="000000" w:themeColor="text1"/>
        </w:rPr>
        <w:t>).drop(columns=</w:t>
      </w:r>
      <w:r w:rsidRPr="000A25BA">
        <w:rPr>
          <w:rStyle w:val="hljs-string"/>
          <w:rFonts w:ascii="Times New Roman" w:hAnsi="Times New Roman" w:cs="Times New Roman"/>
          <w:vanish/>
          <w:color w:val="000000" w:themeColor="text1"/>
        </w:rPr>
        <w:t>'Total Cases'</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plt.figure(figsize=(</w:t>
      </w:r>
      <w:r w:rsidRPr="000A25BA">
        <w:rPr>
          <w:rStyle w:val="hljs-number"/>
          <w:rFonts w:ascii="Times New Roman" w:hAnsi="Times New Roman" w:cs="Times New Roman"/>
          <w:vanish/>
          <w:color w:val="000000" w:themeColor="text1"/>
        </w:rPr>
        <w:t>12</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10</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sns.heatmap(heatmap_data, annot=</w:t>
      </w:r>
      <w:r w:rsidRPr="000A25BA">
        <w:rPr>
          <w:rStyle w:val="hljs-literal"/>
          <w:rFonts w:ascii="Times New Roman" w:hAnsi="Times New Roman" w:cs="Times New Roman"/>
          <w:vanish/>
          <w:color w:val="000000" w:themeColor="text1"/>
        </w:rPr>
        <w:t>True</w:t>
      </w:r>
      <w:r w:rsidRPr="000A25BA">
        <w:rPr>
          <w:rStyle w:val="HTMLCode"/>
          <w:rFonts w:ascii="Times New Roman" w:hAnsi="Times New Roman" w:cs="Times New Roman"/>
          <w:vanish/>
          <w:color w:val="000000" w:themeColor="text1"/>
        </w:rPr>
        <w:t>, fmt=</w:t>
      </w:r>
      <w:r w:rsidRPr="000A25BA">
        <w:rPr>
          <w:rStyle w:val="hljs-string"/>
          <w:rFonts w:ascii="Times New Roman" w:hAnsi="Times New Roman" w:cs="Times New Roman"/>
          <w:vanish/>
          <w:color w:val="000000" w:themeColor="text1"/>
        </w:rPr>
        <w:t>'d'</w:t>
      </w:r>
      <w:r w:rsidRPr="000A25BA">
        <w:rPr>
          <w:rStyle w:val="HTMLCode"/>
          <w:rFonts w:ascii="Times New Roman" w:hAnsi="Times New Roman" w:cs="Times New Roman"/>
          <w:vanish/>
          <w:color w:val="000000" w:themeColor="text1"/>
        </w:rPr>
        <w:t>, cmap=</w:t>
      </w:r>
      <w:r w:rsidRPr="000A25BA">
        <w:rPr>
          <w:rStyle w:val="hljs-string"/>
          <w:rFonts w:ascii="Times New Roman" w:hAnsi="Times New Roman" w:cs="Times New Roman"/>
          <w:vanish/>
          <w:color w:val="000000" w:themeColor="text1"/>
        </w:rPr>
        <w:t>'YlOrRd'</w:t>
      </w:r>
      <w:r w:rsidRPr="000A25BA">
        <w:rPr>
          <w:rStyle w:val="HTMLCode"/>
          <w:rFonts w:ascii="Times New Roman" w:hAnsi="Times New Roman" w:cs="Times New Roman"/>
          <w:vanish/>
          <w:color w:val="000000" w:themeColor="text1"/>
        </w:rPr>
        <w:t>, cbar_kws={</w:t>
      </w:r>
      <w:r w:rsidRPr="000A25BA">
        <w:rPr>
          <w:rStyle w:val="hljs-string"/>
          <w:rFonts w:ascii="Times New Roman" w:hAnsi="Times New Roman" w:cs="Times New Roman"/>
          <w:vanish/>
          <w:color w:val="000000" w:themeColor="text1"/>
        </w:rPr>
        <w:t>'label'</w:t>
      </w: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'Number of Cases'</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plt.title(</w:t>
      </w:r>
      <w:r w:rsidRPr="000A25BA">
        <w:rPr>
          <w:rStyle w:val="hljs-string"/>
          <w:rFonts w:ascii="Times New Roman" w:hAnsi="Times New Roman" w:cs="Times New Roman"/>
          <w:vanish/>
          <w:color w:val="000000" w:themeColor="text1"/>
        </w:rPr>
        <w:t>'Integrated Disease Hotspot Heatmap: Ward-wise Intensity (2021-2025)'</w:t>
      </w:r>
      <w:r w:rsidRPr="000A25BA">
        <w:rPr>
          <w:rStyle w:val="HTMLCode"/>
          <w:rFonts w:ascii="Times New Roman" w:hAnsi="Times New Roman" w:cs="Times New Roman"/>
          <w:vanish/>
          <w:color w:val="000000" w:themeColor="text1"/>
        </w:rPr>
        <w:t>, fontsize=</w:t>
      </w:r>
      <w:r w:rsidRPr="000A25BA">
        <w:rPr>
          <w:rStyle w:val="hljs-number"/>
          <w:rFonts w:ascii="Times New Roman" w:hAnsi="Times New Roman" w:cs="Times New Roman"/>
          <w:vanish/>
          <w:color w:val="000000" w:themeColor="text1"/>
        </w:rPr>
        <w:t>15</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plt.xlabel(</w:t>
      </w:r>
      <w:r w:rsidRPr="000A25BA">
        <w:rPr>
          <w:rStyle w:val="hljs-string"/>
          <w:rFonts w:ascii="Times New Roman" w:hAnsi="Times New Roman" w:cs="Times New Roman"/>
          <w:vanish/>
          <w:color w:val="000000" w:themeColor="text1"/>
        </w:rPr>
        <w:t>'Disease Type'</w:t>
      </w:r>
      <w:r w:rsidRPr="000A25BA">
        <w:rPr>
          <w:rStyle w:val="HTMLCode"/>
          <w:rFonts w:ascii="Times New Roman" w:hAnsi="Times New Roman" w:cs="Times New Roman"/>
          <w:vanish/>
          <w:color w:val="000000" w:themeColor="text1"/>
        </w:rPr>
        <w:t>, fontsize=</w:t>
      </w:r>
      <w:r w:rsidRPr="000A25BA">
        <w:rPr>
          <w:rStyle w:val="hljs-number"/>
          <w:rFonts w:ascii="Times New Roman" w:hAnsi="Times New Roman" w:cs="Times New Roman"/>
          <w:vanish/>
          <w:color w:val="000000" w:themeColor="text1"/>
        </w:rPr>
        <w:t>12</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plt.ylabel(</w:t>
      </w:r>
      <w:r w:rsidRPr="000A25BA">
        <w:rPr>
          <w:rStyle w:val="hljs-string"/>
          <w:rFonts w:ascii="Times New Roman" w:hAnsi="Times New Roman" w:cs="Times New Roman"/>
          <w:vanish/>
          <w:color w:val="000000" w:themeColor="text1"/>
        </w:rPr>
        <w:t>'Ward Number'</w:t>
      </w:r>
      <w:r w:rsidRPr="000A25BA">
        <w:rPr>
          <w:rStyle w:val="HTMLCode"/>
          <w:rFonts w:ascii="Times New Roman" w:hAnsi="Times New Roman" w:cs="Times New Roman"/>
          <w:vanish/>
          <w:color w:val="000000" w:themeColor="text1"/>
        </w:rPr>
        <w:t>, fontsize=</w:t>
      </w:r>
      <w:r w:rsidRPr="000A25BA">
        <w:rPr>
          <w:rStyle w:val="hljs-number"/>
          <w:rFonts w:ascii="Times New Roman" w:hAnsi="Times New Roman" w:cs="Times New Roman"/>
          <w:vanish/>
          <w:color w:val="000000" w:themeColor="text1"/>
        </w:rPr>
        <w:t>12</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plt.tight_layout()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plt.savefig(</w:t>
      </w:r>
      <w:r w:rsidRPr="000A25BA">
        <w:rPr>
          <w:rStyle w:val="hljs-string"/>
          <w:rFonts w:ascii="Times New Roman" w:hAnsi="Times New Roman" w:cs="Times New Roman"/>
          <w:vanish/>
          <w:color w:val="000000" w:themeColor="text1"/>
        </w:rPr>
        <w:t>'integrated_hotspot_heatmap.png'</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plt.close()</w:t>
      </w:r>
    </w:p>
    <w:p w:rsidR="00E638DF" w:rsidRPr="000A25BA" w:rsidRDefault="00E638DF" w:rsidP="00E638DF">
      <w:pPr>
        <w:pStyle w:val="HTMLPreformatted"/>
        <w:rPr>
          <w:rStyle w:val="HTMLCode"/>
          <w:rFonts w:ascii="Times New Roman" w:hAnsi="Times New Roman" w:cs="Times New Roman"/>
          <w:vanish/>
          <w:color w:val="000000" w:themeColor="text1"/>
        </w:rPr>
      </w:pP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ljs-comment"/>
          <w:rFonts w:ascii="Times New Roman" w:hAnsi="Times New Roman" w:cs="Times New Roman"/>
          <w:vanish/>
          <w:color w:val="000000" w:themeColor="text1"/>
        </w:rPr>
        <w:t># 2. Bar Chart for Overall Hotspot Identification (Total Cases)</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plt.figure(figsize=(</w:t>
      </w:r>
      <w:r w:rsidRPr="000A25BA">
        <w:rPr>
          <w:rStyle w:val="hljs-number"/>
          <w:rFonts w:ascii="Times New Roman" w:hAnsi="Times New Roman" w:cs="Times New Roman"/>
          <w:vanish/>
          <w:color w:val="000000" w:themeColor="text1"/>
        </w:rPr>
        <w:t>14</w:t>
      </w:r>
      <w:r w:rsidRPr="000A25BA">
        <w:rPr>
          <w:rStyle w:val="HTMLCode"/>
          <w:rFonts w:ascii="Times New Roman" w:hAnsi="Times New Roman" w:cs="Times New Roman"/>
          <w:vanish/>
          <w:color w:val="000000" w:themeColor="text1"/>
        </w:rPr>
        <w:t xml:space="preserve">, </w:t>
      </w:r>
      <w:r w:rsidRPr="000A25BA">
        <w:rPr>
          <w:rStyle w:val="hljs-number"/>
          <w:rFonts w:ascii="Times New Roman" w:hAnsi="Times New Roman" w:cs="Times New Roman"/>
          <w:vanish/>
          <w:color w:val="000000" w:themeColor="text1"/>
        </w:rPr>
        <w:t>6</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df_sorted = df.sort_values(by=</w:t>
      </w:r>
      <w:r w:rsidRPr="000A25BA">
        <w:rPr>
          <w:rStyle w:val="hljs-string"/>
          <w:rFonts w:ascii="Times New Roman" w:hAnsi="Times New Roman" w:cs="Times New Roman"/>
          <w:vanish/>
          <w:color w:val="000000" w:themeColor="text1"/>
        </w:rPr>
        <w:t>'Total Cases'</w:t>
      </w:r>
      <w:r w:rsidRPr="000A25BA">
        <w:rPr>
          <w:rStyle w:val="HTMLCode"/>
          <w:rFonts w:ascii="Times New Roman" w:hAnsi="Times New Roman" w:cs="Times New Roman"/>
          <w:vanish/>
          <w:color w:val="000000" w:themeColor="text1"/>
        </w:rPr>
        <w:t>, ascending=</w:t>
      </w:r>
      <w:r w:rsidRPr="000A25BA">
        <w:rPr>
          <w:rStyle w:val="hljs-literal"/>
          <w:rFonts w:ascii="Times New Roman" w:hAnsi="Times New Roman" w:cs="Times New Roman"/>
          <w:vanish/>
          <w:color w:val="000000" w:themeColor="text1"/>
        </w:rPr>
        <w:t>False</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sns.barplot(x=</w:t>
      </w:r>
      <w:r w:rsidRPr="000A25BA">
        <w:rPr>
          <w:rStyle w:val="hljs-string"/>
          <w:rFonts w:ascii="Times New Roman" w:hAnsi="Times New Roman" w:cs="Times New Roman"/>
          <w:vanish/>
          <w:color w:val="000000" w:themeColor="text1"/>
        </w:rPr>
        <w:t>'Ward No'</w:t>
      </w:r>
      <w:r w:rsidRPr="000A25BA">
        <w:rPr>
          <w:rStyle w:val="HTMLCode"/>
          <w:rFonts w:ascii="Times New Roman" w:hAnsi="Times New Roman" w:cs="Times New Roman"/>
          <w:vanish/>
          <w:color w:val="000000" w:themeColor="text1"/>
        </w:rPr>
        <w:t>, y=</w:t>
      </w:r>
      <w:r w:rsidRPr="000A25BA">
        <w:rPr>
          <w:rStyle w:val="hljs-string"/>
          <w:rFonts w:ascii="Times New Roman" w:hAnsi="Times New Roman" w:cs="Times New Roman"/>
          <w:vanish/>
          <w:color w:val="000000" w:themeColor="text1"/>
        </w:rPr>
        <w:t>'Total Cases'</w:t>
      </w:r>
      <w:r w:rsidRPr="000A25BA">
        <w:rPr>
          <w:rStyle w:val="HTMLCode"/>
          <w:rFonts w:ascii="Times New Roman" w:hAnsi="Times New Roman" w:cs="Times New Roman"/>
          <w:vanish/>
          <w:color w:val="000000" w:themeColor="text1"/>
        </w:rPr>
        <w:t>, data=df_sorted, palette=</w:t>
      </w:r>
      <w:r w:rsidRPr="000A25BA">
        <w:rPr>
          <w:rStyle w:val="hljs-string"/>
          <w:rFonts w:ascii="Times New Roman" w:hAnsi="Times New Roman" w:cs="Times New Roman"/>
          <w:vanish/>
          <w:color w:val="000000" w:themeColor="text1"/>
        </w:rPr>
        <w:t>'Reds_r'</w:t>
      </w:r>
      <w:r w:rsidRPr="000A25BA">
        <w:rPr>
          <w:rStyle w:val="HTMLCode"/>
          <w:rFonts w:ascii="Times New Roman" w:hAnsi="Times New Roman" w:cs="Times New Roman"/>
          <w:vanish/>
          <w:color w:val="000000" w:themeColor="text1"/>
        </w:rPr>
        <w:t>, order=df_sorted[</w:t>
      </w:r>
      <w:r w:rsidRPr="000A25BA">
        <w:rPr>
          <w:rStyle w:val="hljs-string"/>
          <w:rFonts w:ascii="Times New Roman" w:hAnsi="Times New Roman" w:cs="Times New Roman"/>
          <w:vanish/>
          <w:color w:val="000000" w:themeColor="text1"/>
        </w:rPr>
        <w:t>'Ward No'</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plt.title(</w:t>
      </w:r>
      <w:r w:rsidRPr="000A25BA">
        <w:rPr>
          <w:rStyle w:val="hljs-string"/>
          <w:rFonts w:ascii="Times New Roman" w:hAnsi="Times New Roman" w:cs="Times New Roman"/>
          <w:vanish/>
          <w:color w:val="000000" w:themeColor="text1"/>
        </w:rPr>
        <w:t>'Overall Disease Hotspots by Total Case Volume (2021-2025)'</w:t>
      </w:r>
      <w:r w:rsidRPr="000A25BA">
        <w:rPr>
          <w:rStyle w:val="HTMLCode"/>
          <w:rFonts w:ascii="Times New Roman" w:hAnsi="Times New Roman" w:cs="Times New Roman"/>
          <w:vanish/>
          <w:color w:val="000000" w:themeColor="text1"/>
        </w:rPr>
        <w:t>, fontsize=</w:t>
      </w:r>
      <w:r w:rsidRPr="000A25BA">
        <w:rPr>
          <w:rStyle w:val="hljs-number"/>
          <w:rFonts w:ascii="Times New Roman" w:hAnsi="Times New Roman" w:cs="Times New Roman"/>
          <w:vanish/>
          <w:color w:val="000000" w:themeColor="text1"/>
        </w:rPr>
        <w:t>15</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plt.xlabel(</w:t>
      </w:r>
      <w:r w:rsidRPr="000A25BA">
        <w:rPr>
          <w:rStyle w:val="hljs-string"/>
          <w:rFonts w:ascii="Times New Roman" w:hAnsi="Times New Roman" w:cs="Times New Roman"/>
          <w:vanish/>
          <w:color w:val="000000" w:themeColor="text1"/>
        </w:rPr>
        <w:t>'Ward Number'</w:t>
      </w:r>
      <w:r w:rsidRPr="000A25BA">
        <w:rPr>
          <w:rStyle w:val="HTMLCode"/>
          <w:rFonts w:ascii="Times New Roman" w:hAnsi="Times New Roman" w:cs="Times New Roman"/>
          <w:vanish/>
          <w:color w:val="000000" w:themeColor="text1"/>
        </w:rPr>
        <w:t>, fontsize=</w:t>
      </w:r>
      <w:r w:rsidRPr="000A25BA">
        <w:rPr>
          <w:rStyle w:val="hljs-number"/>
          <w:rFonts w:ascii="Times New Roman" w:hAnsi="Times New Roman" w:cs="Times New Roman"/>
          <w:vanish/>
          <w:color w:val="000000" w:themeColor="text1"/>
        </w:rPr>
        <w:t>12</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plt.ylabel(</w:t>
      </w:r>
      <w:r w:rsidRPr="000A25BA">
        <w:rPr>
          <w:rStyle w:val="hljs-string"/>
          <w:rFonts w:ascii="Times New Roman" w:hAnsi="Times New Roman" w:cs="Times New Roman"/>
          <w:vanish/>
          <w:color w:val="000000" w:themeColor="text1"/>
        </w:rPr>
        <w:t>'Total Cumulative Cases'</w:t>
      </w:r>
      <w:r w:rsidRPr="000A25BA">
        <w:rPr>
          <w:rStyle w:val="HTMLCode"/>
          <w:rFonts w:ascii="Times New Roman" w:hAnsi="Times New Roman" w:cs="Times New Roman"/>
          <w:vanish/>
          <w:color w:val="000000" w:themeColor="text1"/>
        </w:rPr>
        <w:t>, fontsize=</w:t>
      </w:r>
      <w:r w:rsidRPr="000A25BA">
        <w:rPr>
          <w:rStyle w:val="hljs-number"/>
          <w:rFonts w:ascii="Times New Roman" w:hAnsi="Times New Roman" w:cs="Times New Roman"/>
          <w:vanish/>
          <w:color w:val="000000" w:themeColor="text1"/>
        </w:rPr>
        <w:t>12</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plt.axhline(df[</w:t>
      </w:r>
      <w:r w:rsidRPr="000A25BA">
        <w:rPr>
          <w:rStyle w:val="hljs-string"/>
          <w:rFonts w:ascii="Times New Roman" w:hAnsi="Times New Roman" w:cs="Times New Roman"/>
          <w:vanish/>
          <w:color w:val="000000" w:themeColor="text1"/>
        </w:rPr>
        <w:t>'Total Cases'</w:t>
      </w:r>
      <w:r w:rsidRPr="000A25BA">
        <w:rPr>
          <w:rStyle w:val="HTMLCode"/>
          <w:rFonts w:ascii="Times New Roman" w:hAnsi="Times New Roman" w:cs="Times New Roman"/>
          <w:vanish/>
          <w:color w:val="000000" w:themeColor="text1"/>
        </w:rPr>
        <w:t>].mean(), color=</w:t>
      </w:r>
      <w:r w:rsidRPr="000A25BA">
        <w:rPr>
          <w:rStyle w:val="hljs-string"/>
          <w:rFonts w:ascii="Times New Roman" w:hAnsi="Times New Roman" w:cs="Times New Roman"/>
          <w:vanish/>
          <w:color w:val="000000" w:themeColor="text1"/>
        </w:rPr>
        <w:t>'blue'</w:t>
      </w:r>
      <w:r w:rsidRPr="000A25BA">
        <w:rPr>
          <w:rStyle w:val="HTMLCode"/>
          <w:rFonts w:ascii="Times New Roman" w:hAnsi="Times New Roman" w:cs="Times New Roman"/>
          <w:vanish/>
          <w:color w:val="000000" w:themeColor="text1"/>
        </w:rPr>
        <w:t>, linestyle=</w:t>
      </w:r>
      <w:r w:rsidRPr="000A25BA">
        <w:rPr>
          <w:rStyle w:val="hljs-string"/>
          <w:rFonts w:ascii="Times New Roman" w:hAnsi="Times New Roman" w:cs="Times New Roman"/>
          <w:vanish/>
          <w:color w:val="000000" w:themeColor="text1"/>
        </w:rPr>
        <w:t>'--'</w:t>
      </w:r>
      <w:r w:rsidRPr="000A25BA">
        <w:rPr>
          <w:rStyle w:val="HTMLCode"/>
          <w:rFonts w:ascii="Times New Roman" w:hAnsi="Times New Roman" w:cs="Times New Roman"/>
          <w:vanish/>
          <w:color w:val="000000" w:themeColor="text1"/>
        </w:rPr>
        <w:t>, label=</w:t>
      </w:r>
      <w:r w:rsidRPr="000A25BA">
        <w:rPr>
          <w:rStyle w:val="hljs-string"/>
          <w:rFonts w:ascii="Times New Roman" w:hAnsi="Times New Roman" w:cs="Times New Roman"/>
          <w:vanish/>
          <w:color w:val="000000" w:themeColor="text1"/>
        </w:rPr>
        <w:t>'Average Cases'</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plt.legend()</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plt.grid(axis=</w:t>
      </w:r>
      <w:r w:rsidRPr="000A25BA">
        <w:rPr>
          <w:rStyle w:val="hljs-string"/>
          <w:rFonts w:ascii="Times New Roman" w:hAnsi="Times New Roman" w:cs="Times New Roman"/>
          <w:vanish/>
          <w:color w:val="000000" w:themeColor="text1"/>
        </w:rPr>
        <w:t>'y'</w:t>
      </w:r>
      <w:r w:rsidRPr="000A25BA">
        <w:rPr>
          <w:rStyle w:val="HTMLCode"/>
          <w:rFonts w:ascii="Times New Roman" w:hAnsi="Times New Roman" w:cs="Times New Roman"/>
          <w:vanish/>
          <w:color w:val="000000" w:themeColor="text1"/>
        </w:rPr>
        <w:t>, linestyle=</w:t>
      </w:r>
      <w:r w:rsidRPr="000A25BA">
        <w:rPr>
          <w:rStyle w:val="hljs-string"/>
          <w:rFonts w:ascii="Times New Roman" w:hAnsi="Times New Roman" w:cs="Times New Roman"/>
          <w:vanish/>
          <w:color w:val="000000" w:themeColor="text1"/>
        </w:rPr>
        <w:t>'--'</w:t>
      </w:r>
      <w:r w:rsidRPr="000A25BA">
        <w:rPr>
          <w:rStyle w:val="HTMLCode"/>
          <w:rFonts w:ascii="Times New Roman" w:hAnsi="Times New Roman" w:cs="Times New Roman"/>
          <w:vanish/>
          <w:color w:val="000000" w:themeColor="text1"/>
        </w:rPr>
        <w:t>, alpha=</w:t>
      </w:r>
      <w:r w:rsidRPr="000A25BA">
        <w:rPr>
          <w:rStyle w:val="hljs-number"/>
          <w:rFonts w:ascii="Times New Roman" w:hAnsi="Times New Roman" w:cs="Times New Roman"/>
          <w:vanish/>
          <w:color w:val="000000" w:themeColor="text1"/>
        </w:rPr>
        <w:t>0.7</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plt.tight_layout()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plt.savefig(</w:t>
      </w:r>
      <w:r w:rsidRPr="000A25BA">
        <w:rPr>
          <w:rStyle w:val="hljs-string"/>
          <w:rFonts w:ascii="Times New Roman" w:hAnsi="Times New Roman" w:cs="Times New Roman"/>
          <w:vanish/>
          <w:color w:val="000000" w:themeColor="text1"/>
        </w:rPr>
        <w:t>'total_cases_hotspot_bar.png'</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plt.close()</w:t>
      </w:r>
    </w:p>
    <w:p w:rsidR="00E638DF" w:rsidRPr="000A25BA" w:rsidRDefault="00E638DF" w:rsidP="00E638DF">
      <w:pPr>
        <w:pStyle w:val="HTMLPreformatted"/>
        <w:rPr>
          <w:rStyle w:val="HTMLCode"/>
          <w:rFonts w:ascii="Times New Roman" w:hAnsi="Times New Roman" w:cs="Times New Roman"/>
          <w:vanish/>
          <w:color w:val="000000" w:themeColor="text1"/>
        </w:rPr>
      </w:pP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ljs-comment"/>
          <w:rFonts w:ascii="Times New Roman" w:hAnsi="Times New Roman" w:cs="Times New Roman"/>
          <w:vanish/>
          <w:color w:val="000000" w:themeColor="text1"/>
        </w:rPr>
        <w:t># Identify top 5 hotspot wards</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top_hotspots = df_sorted.head(</w:t>
      </w:r>
      <w:r w:rsidRPr="000A25BA">
        <w:rPr>
          <w:rStyle w:val="hljs-number"/>
          <w:rFonts w:ascii="Times New Roman" w:hAnsi="Times New Roman" w:cs="Times New Roman"/>
          <w:vanish/>
          <w:color w:val="000000" w:themeColor="text1"/>
        </w:rPr>
        <w:t>5</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print(top_hotspots[[</w:t>
      </w:r>
      <w:r w:rsidRPr="000A25BA">
        <w:rPr>
          <w:rStyle w:val="hljs-string"/>
          <w:rFonts w:ascii="Times New Roman" w:hAnsi="Times New Roman" w:cs="Times New Roman"/>
          <w:vanish/>
          <w:color w:val="000000" w:themeColor="text1"/>
        </w:rPr>
        <w:t>'Ward No'</w:t>
      </w:r>
      <w:r w:rsidRPr="000A25BA">
        <w:rPr>
          <w:rStyle w:val="HTMLCode"/>
          <w:rFonts w:ascii="Times New Roman" w:hAnsi="Times New Roman" w:cs="Times New Roman"/>
          <w:vanish/>
          <w:color w:val="000000" w:themeColor="text1"/>
        </w:rPr>
        <w:t xml:space="preserve">, </w:t>
      </w:r>
      <w:r w:rsidRPr="000A25BA">
        <w:rPr>
          <w:rStyle w:val="hljs-string"/>
          <w:rFonts w:ascii="Times New Roman" w:hAnsi="Times New Roman" w:cs="Times New Roman"/>
          <w:vanish/>
          <w:color w:val="000000" w:themeColor="text1"/>
        </w:rPr>
        <w:t>'Total Cases'</w:t>
      </w:r>
      <w:r w:rsidRPr="000A25BA">
        <w:rPr>
          <w:rStyle w:val="HTMLCode"/>
          <w:rFonts w:ascii="Times New Roman" w:hAnsi="Times New Roman" w:cs="Times New Roman"/>
          <w:vanish/>
          <w:color w:val="000000" w:themeColor="text1"/>
        </w:rPr>
        <w:t>]].to_string(index=</w:t>
      </w:r>
      <w:r w:rsidRPr="000A25BA">
        <w:rPr>
          <w:rStyle w:val="hljs-literal"/>
          <w:rFonts w:ascii="Times New Roman" w:hAnsi="Times New Roman" w:cs="Times New Roman"/>
          <w:vanish/>
          <w:color w:val="000000" w:themeColor="text1"/>
        </w:rPr>
        <w:t>False</w:t>
      </w:r>
      <w:r w:rsidRPr="000A25BA">
        <w:rPr>
          <w:rStyle w:val="HTMLCode"/>
          <w:rFonts w:ascii="Times New Roman" w:hAnsi="Times New Roman" w:cs="Times New Roman"/>
          <w:vanish/>
          <w:color w:val="000000" w:themeColor="text1"/>
        </w:rPr>
        <w:t>))</w:t>
      </w:r>
    </w:p>
    <w:p w:rsidR="00E638DF" w:rsidRPr="000A25BA" w:rsidRDefault="00E638DF" w:rsidP="00E638DF">
      <w:pPr>
        <w:pStyle w:val="HTMLPreformatted"/>
        <w:rPr>
          <w:rStyle w:val="HTMLCode"/>
          <w:rFonts w:ascii="Times New Roman" w:hAnsi="Times New Roman" w:cs="Times New Roman"/>
          <w:vanish/>
          <w:color w:val="000000" w:themeColor="text1"/>
        </w:rPr>
      </w:pPr>
    </w:p>
    <w:p w:rsidR="00E638DF" w:rsidRPr="000A25BA" w:rsidRDefault="00E638DF" w:rsidP="00E638DF">
      <w:pPr>
        <w:pStyle w:val="HTMLPreformatted"/>
        <w:rPr>
          <w:rStyle w:val="HTMLCode"/>
          <w:rFonts w:ascii="Times New Roman" w:hAnsi="Times New Roman" w:cs="Times New Roman"/>
          <w:vanish/>
          <w:color w:val="000000" w:themeColor="text1"/>
        </w:rPr>
      </w:pPr>
    </w:p>
    <w:p w:rsidR="00E638DF" w:rsidRPr="000A25BA" w:rsidRDefault="00E638DF" w:rsidP="00E638DF">
      <w:pPr>
        <w:rPr>
          <w:rFonts w:ascii="Times New Roman" w:hAnsi="Times New Roman" w:cs="Times New Roman"/>
          <w:vanish/>
          <w:color w:val="000000" w:themeColor="text1"/>
        </w:rPr>
      </w:pPr>
      <w:r w:rsidRPr="000A25BA">
        <w:rPr>
          <w:rStyle w:val="ng-tns-c3225099658-107"/>
          <w:rFonts w:ascii="Times New Roman" w:hAnsi="Times New Roman" w:cs="Times New Roman"/>
          <w:vanish/>
          <w:color w:val="000000" w:themeColor="text1"/>
        </w:rPr>
        <w:t>Code output</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Ward No  Total Cases</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23           58</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16           55</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17           53</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9           53</w:t>
      </w:r>
    </w:p>
    <w:p w:rsidR="00E638DF" w:rsidRPr="000A25BA" w:rsidRDefault="00E638DF" w:rsidP="00E638DF">
      <w:pPr>
        <w:pStyle w:val="HTMLPreformatted"/>
        <w:rPr>
          <w:rStyle w:val="HTMLCode"/>
          <w:rFonts w:ascii="Times New Roman" w:hAnsi="Times New Roman" w:cs="Times New Roman"/>
          <w:vanish/>
          <w:color w:val="000000" w:themeColor="text1"/>
        </w:rPr>
      </w:pPr>
      <w:r w:rsidRPr="000A25BA">
        <w:rPr>
          <w:rStyle w:val="HTMLCode"/>
          <w:rFonts w:ascii="Times New Roman" w:hAnsi="Times New Roman" w:cs="Times New Roman"/>
          <w:vanish/>
          <w:color w:val="000000" w:themeColor="text1"/>
        </w:rPr>
        <w:t xml:space="preserve">       8           52</w:t>
      </w:r>
    </w:p>
    <w:p w:rsidR="00E638DF" w:rsidRPr="000A25BA" w:rsidRDefault="00E638DF" w:rsidP="00E638DF">
      <w:pPr>
        <w:pStyle w:val="HTMLPreformatted"/>
        <w:rPr>
          <w:rStyle w:val="HTMLCode"/>
          <w:rFonts w:ascii="Times New Roman" w:hAnsi="Times New Roman" w:cs="Times New Roman"/>
          <w:vanish/>
          <w:color w:val="000000" w:themeColor="text1"/>
        </w:rPr>
      </w:pPr>
    </w:p>
    <w:p w:rsidR="00E638DF" w:rsidRPr="000A25BA" w:rsidRDefault="00E638DF" w:rsidP="00E638DF">
      <w:pPr>
        <w:rPr>
          <w:rFonts w:ascii="Times New Roman" w:hAnsi="Times New Roman" w:cs="Times New Roman"/>
          <w:color w:val="000000" w:themeColor="text1"/>
        </w:rPr>
      </w:pPr>
    </w:p>
    <w:p w:rsidR="00E638DF" w:rsidRPr="000A25BA" w:rsidRDefault="00E638DF" w:rsidP="00E638DF">
      <w:pPr>
        <w:rPr>
          <w:rFonts w:ascii="Times New Roman" w:hAnsi="Times New Roman" w:cs="Times New Roman"/>
          <w:color w:val="000000" w:themeColor="text1"/>
        </w:rPr>
      </w:pPr>
    </w:p>
    <w:p w:rsidR="00E638DF" w:rsidRPr="000A25BA" w:rsidRDefault="00E638DF" w:rsidP="005D3924">
      <w:pPr>
        <w:pStyle w:val="NormalWeb"/>
        <w:numPr>
          <w:ilvl w:val="0"/>
          <w:numId w:val="26"/>
        </w:numPr>
        <w:rPr>
          <w:color w:val="000000" w:themeColor="text1"/>
        </w:rPr>
      </w:pPr>
      <w:r w:rsidRPr="000A25BA">
        <w:rPr>
          <w:bCs/>
          <w:color w:val="000000" w:themeColor="text1"/>
        </w:rPr>
        <w:t>Dengue Centralization:</w:t>
      </w:r>
      <w:r w:rsidRPr="000A25BA">
        <w:rPr>
          <w:color w:val="000000" w:themeColor="text1"/>
        </w:rPr>
        <w:t xml:space="preserve"> Wards </w:t>
      </w:r>
      <w:r w:rsidRPr="000A25BA">
        <w:rPr>
          <w:bCs/>
          <w:color w:val="000000" w:themeColor="text1"/>
        </w:rPr>
        <w:t>16 (</w:t>
      </w:r>
      <w:proofErr w:type="spellStart"/>
      <w:r w:rsidRPr="000A25BA">
        <w:rPr>
          <w:bCs/>
          <w:color w:val="000000" w:themeColor="text1"/>
        </w:rPr>
        <w:t>Parakkoottam</w:t>
      </w:r>
      <w:proofErr w:type="spellEnd"/>
      <w:r w:rsidRPr="000A25BA">
        <w:rPr>
          <w:bCs/>
          <w:color w:val="000000" w:themeColor="text1"/>
        </w:rPr>
        <w:t>)</w:t>
      </w:r>
      <w:r w:rsidRPr="000A25BA">
        <w:rPr>
          <w:color w:val="000000" w:themeColor="text1"/>
        </w:rPr>
        <w:t xml:space="preserve">, </w:t>
      </w:r>
      <w:r w:rsidRPr="000A25BA">
        <w:rPr>
          <w:bCs/>
          <w:color w:val="000000" w:themeColor="text1"/>
        </w:rPr>
        <w:t>15 (</w:t>
      </w:r>
      <w:proofErr w:type="spellStart"/>
      <w:r w:rsidRPr="000A25BA">
        <w:rPr>
          <w:bCs/>
          <w:color w:val="000000" w:themeColor="text1"/>
        </w:rPr>
        <w:t>Chala</w:t>
      </w:r>
      <w:proofErr w:type="spellEnd"/>
      <w:r w:rsidRPr="000A25BA">
        <w:rPr>
          <w:bCs/>
          <w:color w:val="000000" w:themeColor="text1"/>
        </w:rPr>
        <w:t>)</w:t>
      </w:r>
      <w:r w:rsidRPr="000A25BA">
        <w:rPr>
          <w:color w:val="000000" w:themeColor="text1"/>
        </w:rPr>
        <w:t xml:space="preserve">, </w:t>
      </w:r>
      <w:r w:rsidRPr="000A25BA">
        <w:rPr>
          <w:bCs/>
          <w:color w:val="000000" w:themeColor="text1"/>
        </w:rPr>
        <w:t>9 (</w:t>
      </w:r>
      <w:proofErr w:type="spellStart"/>
      <w:r w:rsidRPr="000A25BA">
        <w:rPr>
          <w:bCs/>
          <w:color w:val="000000" w:themeColor="text1"/>
        </w:rPr>
        <w:t>Melood</w:t>
      </w:r>
      <w:proofErr w:type="spellEnd"/>
      <w:r w:rsidRPr="000A25BA">
        <w:rPr>
          <w:bCs/>
          <w:color w:val="000000" w:themeColor="text1"/>
        </w:rPr>
        <w:t>)</w:t>
      </w:r>
      <w:r w:rsidRPr="000A25BA">
        <w:rPr>
          <w:color w:val="000000" w:themeColor="text1"/>
        </w:rPr>
        <w:t xml:space="preserve">, and </w:t>
      </w:r>
      <w:r w:rsidRPr="000A25BA">
        <w:rPr>
          <w:bCs/>
          <w:color w:val="000000" w:themeColor="text1"/>
        </w:rPr>
        <w:t>6 (</w:t>
      </w:r>
      <w:proofErr w:type="spellStart"/>
      <w:r w:rsidRPr="000A25BA">
        <w:rPr>
          <w:bCs/>
          <w:color w:val="000000" w:themeColor="text1"/>
        </w:rPr>
        <w:t>Alummoode</w:t>
      </w:r>
      <w:proofErr w:type="spellEnd"/>
      <w:r w:rsidRPr="000A25BA">
        <w:rPr>
          <w:bCs/>
          <w:color w:val="000000" w:themeColor="text1"/>
        </w:rPr>
        <w:t>)</w:t>
      </w:r>
      <w:r w:rsidRPr="000A25BA">
        <w:rPr>
          <w:color w:val="000000" w:themeColor="text1"/>
        </w:rPr>
        <w:t xml:space="preserve"> are the critical hotspots for Dengue, accounting for a significant portion of the </w:t>
      </w:r>
      <w:proofErr w:type="spellStart"/>
      <w:r w:rsidRPr="000A25BA">
        <w:rPr>
          <w:color w:val="000000" w:themeColor="text1"/>
        </w:rPr>
        <w:t>Panchayat's</w:t>
      </w:r>
      <w:proofErr w:type="spellEnd"/>
      <w:r w:rsidRPr="000A25BA">
        <w:rPr>
          <w:color w:val="000000" w:themeColor="text1"/>
        </w:rPr>
        <w:t xml:space="preserve"> vector-borne risk.</w:t>
      </w:r>
    </w:p>
    <w:p w:rsidR="00E638DF" w:rsidRPr="000A25BA" w:rsidRDefault="00E638DF" w:rsidP="005D3924">
      <w:pPr>
        <w:pStyle w:val="NormalWeb"/>
        <w:numPr>
          <w:ilvl w:val="0"/>
          <w:numId w:val="26"/>
        </w:numPr>
        <w:rPr>
          <w:color w:val="000000" w:themeColor="text1"/>
        </w:rPr>
      </w:pPr>
      <w:r w:rsidRPr="000A25BA">
        <w:rPr>
          <w:bCs/>
          <w:color w:val="000000" w:themeColor="text1"/>
        </w:rPr>
        <w:t>Universal ADD Risk:</w:t>
      </w:r>
      <w:r w:rsidRPr="000A25BA">
        <w:rPr>
          <w:color w:val="000000" w:themeColor="text1"/>
        </w:rPr>
        <w:t xml:space="preserve"> Unlike other diseases, </w:t>
      </w:r>
      <w:r w:rsidRPr="000A25BA">
        <w:rPr>
          <w:bCs/>
          <w:color w:val="000000" w:themeColor="text1"/>
        </w:rPr>
        <w:t xml:space="preserve">ADD (Acute </w:t>
      </w:r>
      <w:proofErr w:type="spellStart"/>
      <w:r w:rsidRPr="000A25BA">
        <w:rPr>
          <w:bCs/>
          <w:color w:val="000000" w:themeColor="text1"/>
        </w:rPr>
        <w:t>Diarrhoeal</w:t>
      </w:r>
      <w:proofErr w:type="spellEnd"/>
      <w:r w:rsidRPr="000A25BA">
        <w:rPr>
          <w:bCs/>
          <w:color w:val="000000" w:themeColor="text1"/>
        </w:rPr>
        <w:t xml:space="preserve"> Disease)</w:t>
      </w:r>
      <w:r w:rsidRPr="000A25BA">
        <w:rPr>
          <w:color w:val="000000" w:themeColor="text1"/>
        </w:rPr>
        <w:t xml:space="preserve"> is spread across almost every ward, with particularly high concentrations in </w:t>
      </w:r>
      <w:r w:rsidRPr="000A25BA">
        <w:rPr>
          <w:bCs/>
          <w:color w:val="000000" w:themeColor="text1"/>
        </w:rPr>
        <w:t>Wards 23, 17, 8, and 22</w:t>
      </w:r>
      <w:r w:rsidRPr="000A25BA">
        <w:rPr>
          <w:color w:val="000000" w:themeColor="text1"/>
        </w:rPr>
        <w:t xml:space="preserve">. This indicates a widespread need for improved water and sanitation infrastructure across the entire </w:t>
      </w:r>
      <w:proofErr w:type="spellStart"/>
      <w:r w:rsidRPr="000A25BA">
        <w:rPr>
          <w:color w:val="000000" w:themeColor="text1"/>
        </w:rPr>
        <w:t>Panchayat</w:t>
      </w:r>
      <w:proofErr w:type="spellEnd"/>
      <w:r w:rsidRPr="000A25BA">
        <w:rPr>
          <w:color w:val="000000" w:themeColor="text1"/>
        </w:rPr>
        <w:t>.</w:t>
      </w:r>
    </w:p>
    <w:p w:rsidR="00E638DF" w:rsidRPr="000A25BA" w:rsidRDefault="00E638DF" w:rsidP="005D3924">
      <w:pPr>
        <w:pStyle w:val="NormalWeb"/>
        <w:numPr>
          <w:ilvl w:val="0"/>
          <w:numId w:val="26"/>
        </w:numPr>
        <w:rPr>
          <w:color w:val="000000" w:themeColor="text1"/>
        </w:rPr>
      </w:pPr>
      <w:r w:rsidRPr="000A25BA">
        <w:rPr>
          <w:bCs/>
          <w:color w:val="000000" w:themeColor="text1"/>
        </w:rPr>
        <w:t>Leptospirosis Pockets:</w:t>
      </w:r>
      <w:r w:rsidRPr="000A25BA">
        <w:rPr>
          <w:color w:val="000000" w:themeColor="text1"/>
        </w:rPr>
        <w:t xml:space="preserve"> While lower in volume, Leptospirosis is most prevalent in </w:t>
      </w:r>
      <w:r w:rsidRPr="000A25BA">
        <w:rPr>
          <w:bCs/>
          <w:color w:val="000000" w:themeColor="text1"/>
        </w:rPr>
        <w:t>Ward 13 (</w:t>
      </w:r>
      <w:proofErr w:type="spellStart"/>
      <w:r w:rsidRPr="000A25BA">
        <w:rPr>
          <w:bCs/>
          <w:color w:val="000000" w:themeColor="text1"/>
        </w:rPr>
        <w:t>Pothadi</w:t>
      </w:r>
      <w:proofErr w:type="spellEnd"/>
      <w:r w:rsidRPr="000A25BA">
        <w:rPr>
          <w:bCs/>
          <w:color w:val="000000" w:themeColor="text1"/>
        </w:rPr>
        <w:t>)</w:t>
      </w:r>
      <w:r w:rsidRPr="000A25BA">
        <w:rPr>
          <w:color w:val="000000" w:themeColor="text1"/>
        </w:rPr>
        <w:t xml:space="preserve"> and </w:t>
      </w:r>
      <w:r w:rsidRPr="000A25BA">
        <w:rPr>
          <w:bCs/>
          <w:color w:val="000000" w:themeColor="text1"/>
        </w:rPr>
        <w:t>Ward 11 (</w:t>
      </w:r>
      <w:proofErr w:type="spellStart"/>
      <w:r w:rsidRPr="000A25BA">
        <w:rPr>
          <w:bCs/>
          <w:color w:val="000000" w:themeColor="text1"/>
        </w:rPr>
        <w:t>Chennampallil</w:t>
      </w:r>
      <w:proofErr w:type="spellEnd"/>
      <w:r w:rsidRPr="000A25BA">
        <w:rPr>
          <w:bCs/>
          <w:color w:val="000000" w:themeColor="text1"/>
        </w:rPr>
        <w:t>)</w:t>
      </w:r>
      <w:r w:rsidRPr="000A25BA">
        <w:rPr>
          <w:color w:val="000000" w:themeColor="text1"/>
        </w:rPr>
        <w:t>, identifying these as specific sites for environmental surveillance.</w:t>
      </w:r>
    </w:p>
    <w:p w:rsidR="006F26D6" w:rsidRPr="000A25BA" w:rsidRDefault="006F26D6" w:rsidP="006F26D6">
      <w:pPr>
        <w:pStyle w:val="NormalWeb"/>
        <w:ind w:left="720"/>
        <w:rPr>
          <w:color w:val="000000" w:themeColor="text1"/>
        </w:rPr>
      </w:pPr>
    </w:p>
    <w:p w:rsidR="00C62300" w:rsidRPr="000A25BA" w:rsidRDefault="00C62300" w:rsidP="00C62300">
      <w:pPr>
        <w:pStyle w:val="Caption"/>
        <w:keepNext/>
        <w:rPr>
          <w:rFonts w:ascii="Times New Roman" w:hAnsi="Times New Roman" w:cs="Times New Roman"/>
          <w:color w:val="000000" w:themeColor="text1"/>
        </w:rPr>
      </w:pPr>
      <w:bookmarkStart w:id="124" w:name="_Toc225693405"/>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39</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xml:space="preserve">: Major Disease </w:t>
      </w:r>
      <w:proofErr w:type="spellStart"/>
      <w:r w:rsidRPr="000A25BA">
        <w:rPr>
          <w:rFonts w:ascii="Times New Roman" w:hAnsi="Times New Roman" w:cs="Times New Roman"/>
          <w:color w:val="000000" w:themeColor="text1"/>
          <w:lang w:val="en-US"/>
        </w:rPr>
        <w:t>Bueden</w:t>
      </w:r>
      <w:bookmarkEnd w:id="124"/>
      <w:proofErr w:type="spellEnd"/>
    </w:p>
    <w:tbl>
      <w:tblPr>
        <w:tblStyle w:val="TableNormal0"/>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353"/>
        <w:gridCol w:w="974"/>
        <w:gridCol w:w="1574"/>
        <w:gridCol w:w="1323"/>
        <w:gridCol w:w="987"/>
        <w:gridCol w:w="720"/>
        <w:gridCol w:w="1280"/>
      </w:tblGrid>
      <w:tr w:rsidR="000A25BA" w:rsidRPr="000A25BA" w:rsidTr="00D040D0">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Ward No.</w:t>
            </w:r>
          </w:p>
        </w:tc>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Ward Name</w:t>
            </w:r>
          </w:p>
        </w:tc>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Dengue</w:t>
            </w:r>
          </w:p>
        </w:tc>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Leptospirosis</w:t>
            </w:r>
          </w:p>
        </w:tc>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Hepatitis A</w:t>
            </w:r>
          </w:p>
        </w:tc>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Mumps</w:t>
            </w:r>
          </w:p>
        </w:tc>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ADD</w:t>
            </w:r>
          </w:p>
        </w:tc>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Total Cases</w:t>
            </w:r>
          </w:p>
        </w:tc>
      </w:tr>
      <w:tr w:rsidR="006F26D6" w:rsidRPr="000A25BA" w:rsidTr="00D040D0">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lastRenderedPageBreak/>
              <w:t>Total</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All Wards</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193</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23</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7</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23</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749</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995</w:t>
            </w:r>
          </w:p>
        </w:tc>
      </w:tr>
    </w:tbl>
    <w:p w:rsidR="006F26D6" w:rsidRPr="000A25BA" w:rsidRDefault="006F26D6">
      <w:pPr>
        <w:rPr>
          <w:rFonts w:ascii="Times New Roman" w:hAnsi="Times New Roman" w:cs="Times New Roman"/>
          <w:color w:val="000000" w:themeColor="text1"/>
        </w:rPr>
      </w:pPr>
    </w:p>
    <w:p w:rsidR="006F26D6" w:rsidRPr="000A25BA" w:rsidRDefault="006F26D6" w:rsidP="009F580B">
      <w:pPr>
        <w:pStyle w:val="Heading3"/>
        <w:jc w:val="left"/>
        <w:rPr>
          <w:rFonts w:ascii="Times New Roman" w:hAnsi="Times New Roman" w:cs="Times New Roman"/>
          <w:color w:val="000000" w:themeColor="text1"/>
        </w:rPr>
      </w:pPr>
      <w:r w:rsidRPr="000A25BA">
        <w:rPr>
          <w:rFonts w:ascii="Times New Roman" w:hAnsi="Times New Roman" w:cs="Times New Roman"/>
          <w:color w:val="000000" w:themeColor="text1"/>
        </w:rPr>
        <w:t>Disease Burden Percentage</w:t>
      </w:r>
    </w:p>
    <w:p w:rsidR="006F26D6" w:rsidRPr="000A25BA" w:rsidRDefault="006F26D6" w:rsidP="006F26D6">
      <w:pPr>
        <w:pStyle w:val="NormalWeb"/>
        <w:rPr>
          <w:color w:val="000000" w:themeColor="text1"/>
        </w:rPr>
      </w:pPr>
      <w:r w:rsidRPr="000A25BA">
        <w:rPr>
          <w:color w:val="000000" w:themeColor="text1"/>
        </w:rPr>
        <w:t>Percentage = (Disease Total ÷ Grand Total) × 100</w:t>
      </w:r>
    </w:p>
    <w:p w:rsidR="00C62300" w:rsidRPr="000A25BA" w:rsidRDefault="00C62300" w:rsidP="00C62300">
      <w:pPr>
        <w:pStyle w:val="Caption"/>
        <w:keepNext/>
        <w:rPr>
          <w:rFonts w:ascii="Times New Roman" w:hAnsi="Times New Roman" w:cs="Times New Roman"/>
          <w:color w:val="000000" w:themeColor="text1"/>
        </w:rPr>
      </w:pPr>
      <w:bookmarkStart w:id="125" w:name="_Toc225693406"/>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40</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Major Disease Burden in Percentage</w:t>
      </w:r>
      <w:bookmarkEnd w:id="125"/>
    </w:p>
    <w:tbl>
      <w:tblPr>
        <w:tblStyle w:val="TableNormal0"/>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406"/>
        <w:gridCol w:w="1394"/>
        <w:gridCol w:w="3306"/>
      </w:tblGrid>
      <w:tr w:rsidR="000A25BA" w:rsidRPr="000A25BA" w:rsidTr="00D040D0">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Sl. No</w:t>
            </w:r>
          </w:p>
        </w:tc>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Disease</w:t>
            </w:r>
          </w:p>
        </w:tc>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Total Cases</w:t>
            </w:r>
          </w:p>
        </w:tc>
        <w:tc>
          <w:tcPr>
            <w:tcW w:w="0" w:type="auto"/>
            <w:hideMark/>
          </w:tcPr>
          <w:p w:rsidR="006F26D6" w:rsidRPr="000A25BA" w:rsidRDefault="006F26D6">
            <w:pPr>
              <w:jc w:val="center"/>
              <w:rPr>
                <w:rFonts w:ascii="Times New Roman" w:hAnsi="Times New Roman" w:cs="Times New Roman"/>
                <w:b/>
                <w:bCs/>
                <w:color w:val="000000" w:themeColor="text1"/>
              </w:rPr>
            </w:pPr>
            <w:r w:rsidRPr="000A25BA">
              <w:rPr>
                <w:rFonts w:ascii="Times New Roman" w:hAnsi="Times New Roman" w:cs="Times New Roman"/>
                <w:b/>
                <w:bCs/>
                <w:color w:val="000000" w:themeColor="text1"/>
              </w:rPr>
              <w:t>Percentage of Total Cases (%)</w:t>
            </w:r>
          </w:p>
        </w:tc>
      </w:tr>
      <w:tr w:rsidR="000A25BA" w:rsidRPr="000A25BA" w:rsidTr="00D040D0">
        <w:tc>
          <w:tcPr>
            <w:tcW w:w="0" w:type="auto"/>
            <w:hideMark/>
          </w:tcPr>
          <w:p w:rsidR="006F26D6" w:rsidRPr="000A25BA" w:rsidRDefault="006F26D6">
            <w:pPr>
              <w:rPr>
                <w:rFonts w:ascii="Times New Roman" w:hAnsi="Times New Roman" w:cs="Times New Roman"/>
                <w:color w:val="000000" w:themeColor="text1"/>
              </w:rPr>
            </w:pPr>
            <w:r w:rsidRPr="000A25BA">
              <w:rPr>
                <w:rFonts w:ascii="Times New Roman" w:hAnsi="Times New Roman" w:cs="Times New Roman"/>
                <w:color w:val="000000" w:themeColor="text1"/>
              </w:rPr>
              <w:t>1</w:t>
            </w:r>
          </w:p>
        </w:tc>
        <w:tc>
          <w:tcPr>
            <w:tcW w:w="0" w:type="auto"/>
            <w:hideMark/>
          </w:tcPr>
          <w:p w:rsidR="006F26D6" w:rsidRPr="000A25BA" w:rsidRDefault="006F26D6">
            <w:pPr>
              <w:rPr>
                <w:rFonts w:ascii="Times New Roman" w:hAnsi="Times New Roman" w:cs="Times New Roman"/>
                <w:color w:val="000000" w:themeColor="text1"/>
              </w:rPr>
            </w:pPr>
            <w:r w:rsidRPr="000A25BA">
              <w:rPr>
                <w:rFonts w:ascii="Times New Roman" w:hAnsi="Times New Roman" w:cs="Times New Roman"/>
                <w:color w:val="000000" w:themeColor="text1"/>
              </w:rPr>
              <w:t>Dengue</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193</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19.4 %</w:t>
            </w:r>
          </w:p>
        </w:tc>
      </w:tr>
      <w:tr w:rsidR="000A25BA" w:rsidRPr="000A25BA" w:rsidTr="00D040D0">
        <w:tc>
          <w:tcPr>
            <w:tcW w:w="0" w:type="auto"/>
            <w:hideMark/>
          </w:tcPr>
          <w:p w:rsidR="006F26D6" w:rsidRPr="000A25BA" w:rsidRDefault="006F26D6">
            <w:pPr>
              <w:rPr>
                <w:rFonts w:ascii="Times New Roman" w:hAnsi="Times New Roman" w:cs="Times New Roman"/>
                <w:color w:val="000000" w:themeColor="text1"/>
              </w:rPr>
            </w:pPr>
            <w:r w:rsidRPr="000A25BA">
              <w:rPr>
                <w:rFonts w:ascii="Times New Roman" w:hAnsi="Times New Roman" w:cs="Times New Roman"/>
                <w:color w:val="000000" w:themeColor="text1"/>
              </w:rPr>
              <w:t>2</w:t>
            </w:r>
          </w:p>
        </w:tc>
        <w:tc>
          <w:tcPr>
            <w:tcW w:w="0" w:type="auto"/>
            <w:hideMark/>
          </w:tcPr>
          <w:p w:rsidR="006F26D6" w:rsidRPr="000A25BA" w:rsidRDefault="006F26D6">
            <w:pPr>
              <w:rPr>
                <w:rFonts w:ascii="Times New Roman" w:hAnsi="Times New Roman" w:cs="Times New Roman"/>
                <w:color w:val="000000" w:themeColor="text1"/>
              </w:rPr>
            </w:pPr>
            <w:r w:rsidRPr="000A25BA">
              <w:rPr>
                <w:rFonts w:ascii="Times New Roman" w:hAnsi="Times New Roman" w:cs="Times New Roman"/>
                <w:color w:val="000000" w:themeColor="text1"/>
              </w:rPr>
              <w:t>Leptospirosis</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23</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2.3 %</w:t>
            </w:r>
          </w:p>
        </w:tc>
      </w:tr>
      <w:tr w:rsidR="000A25BA" w:rsidRPr="000A25BA" w:rsidTr="00D040D0">
        <w:tc>
          <w:tcPr>
            <w:tcW w:w="0" w:type="auto"/>
            <w:hideMark/>
          </w:tcPr>
          <w:p w:rsidR="006F26D6" w:rsidRPr="000A25BA" w:rsidRDefault="006F26D6">
            <w:pPr>
              <w:rPr>
                <w:rFonts w:ascii="Times New Roman" w:hAnsi="Times New Roman" w:cs="Times New Roman"/>
                <w:color w:val="000000" w:themeColor="text1"/>
              </w:rPr>
            </w:pPr>
            <w:r w:rsidRPr="000A25BA">
              <w:rPr>
                <w:rFonts w:ascii="Times New Roman" w:hAnsi="Times New Roman" w:cs="Times New Roman"/>
                <w:color w:val="000000" w:themeColor="text1"/>
              </w:rPr>
              <w:t>3</w:t>
            </w:r>
          </w:p>
        </w:tc>
        <w:tc>
          <w:tcPr>
            <w:tcW w:w="0" w:type="auto"/>
            <w:hideMark/>
          </w:tcPr>
          <w:p w:rsidR="006F26D6" w:rsidRPr="000A25BA" w:rsidRDefault="006F26D6">
            <w:pPr>
              <w:rPr>
                <w:rFonts w:ascii="Times New Roman" w:hAnsi="Times New Roman" w:cs="Times New Roman"/>
                <w:color w:val="000000" w:themeColor="text1"/>
              </w:rPr>
            </w:pPr>
            <w:r w:rsidRPr="000A25BA">
              <w:rPr>
                <w:rFonts w:ascii="Times New Roman" w:hAnsi="Times New Roman" w:cs="Times New Roman"/>
                <w:color w:val="000000" w:themeColor="text1"/>
              </w:rPr>
              <w:t>Hepatitis A</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7</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0.7 %</w:t>
            </w:r>
          </w:p>
        </w:tc>
      </w:tr>
      <w:tr w:rsidR="000A25BA" w:rsidRPr="000A25BA" w:rsidTr="00D040D0">
        <w:tc>
          <w:tcPr>
            <w:tcW w:w="0" w:type="auto"/>
            <w:hideMark/>
          </w:tcPr>
          <w:p w:rsidR="006F26D6" w:rsidRPr="000A25BA" w:rsidRDefault="006F26D6">
            <w:pPr>
              <w:rPr>
                <w:rFonts w:ascii="Times New Roman" w:hAnsi="Times New Roman" w:cs="Times New Roman"/>
                <w:color w:val="000000" w:themeColor="text1"/>
              </w:rPr>
            </w:pPr>
            <w:r w:rsidRPr="000A25BA">
              <w:rPr>
                <w:rFonts w:ascii="Times New Roman" w:hAnsi="Times New Roman" w:cs="Times New Roman"/>
                <w:color w:val="000000" w:themeColor="text1"/>
              </w:rPr>
              <w:t>4</w:t>
            </w:r>
          </w:p>
        </w:tc>
        <w:tc>
          <w:tcPr>
            <w:tcW w:w="0" w:type="auto"/>
            <w:hideMark/>
          </w:tcPr>
          <w:p w:rsidR="006F26D6" w:rsidRPr="000A25BA" w:rsidRDefault="006F26D6">
            <w:pPr>
              <w:rPr>
                <w:rFonts w:ascii="Times New Roman" w:hAnsi="Times New Roman" w:cs="Times New Roman"/>
                <w:color w:val="000000" w:themeColor="text1"/>
              </w:rPr>
            </w:pPr>
            <w:r w:rsidRPr="000A25BA">
              <w:rPr>
                <w:rFonts w:ascii="Times New Roman" w:hAnsi="Times New Roman" w:cs="Times New Roman"/>
                <w:color w:val="000000" w:themeColor="text1"/>
              </w:rPr>
              <w:t>Mumps</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23</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2.3 %</w:t>
            </w:r>
          </w:p>
        </w:tc>
      </w:tr>
      <w:tr w:rsidR="006F26D6" w:rsidRPr="000A25BA" w:rsidTr="00D040D0">
        <w:tc>
          <w:tcPr>
            <w:tcW w:w="0" w:type="auto"/>
            <w:hideMark/>
          </w:tcPr>
          <w:p w:rsidR="006F26D6" w:rsidRPr="000A25BA" w:rsidRDefault="006F26D6">
            <w:pPr>
              <w:rPr>
                <w:rFonts w:ascii="Times New Roman" w:hAnsi="Times New Roman" w:cs="Times New Roman"/>
                <w:color w:val="000000" w:themeColor="text1"/>
              </w:rPr>
            </w:pPr>
            <w:r w:rsidRPr="000A25BA">
              <w:rPr>
                <w:rFonts w:ascii="Times New Roman" w:hAnsi="Times New Roman" w:cs="Times New Roman"/>
                <w:color w:val="000000" w:themeColor="text1"/>
              </w:rPr>
              <w:t>5</w:t>
            </w:r>
          </w:p>
        </w:tc>
        <w:tc>
          <w:tcPr>
            <w:tcW w:w="0" w:type="auto"/>
            <w:hideMark/>
          </w:tcPr>
          <w:p w:rsidR="006F26D6" w:rsidRPr="000A25BA" w:rsidRDefault="006F26D6">
            <w:pPr>
              <w:rPr>
                <w:rFonts w:ascii="Times New Roman" w:hAnsi="Times New Roman" w:cs="Times New Roman"/>
                <w:color w:val="000000" w:themeColor="text1"/>
              </w:rPr>
            </w:pPr>
            <w:r w:rsidRPr="000A25BA">
              <w:rPr>
                <w:rFonts w:ascii="Times New Roman" w:hAnsi="Times New Roman" w:cs="Times New Roman"/>
                <w:color w:val="000000" w:themeColor="text1"/>
              </w:rPr>
              <w:t>ADD (Acute Diarrhoeal Disease)</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749</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75.3 %</w:t>
            </w:r>
          </w:p>
        </w:tc>
      </w:tr>
      <w:tr w:rsidR="006F26D6" w:rsidRPr="000A25BA" w:rsidTr="00D040D0">
        <w:tc>
          <w:tcPr>
            <w:tcW w:w="0" w:type="auto"/>
            <w:hideMark/>
          </w:tcPr>
          <w:p w:rsidR="006F26D6" w:rsidRPr="000A25BA" w:rsidRDefault="006F26D6">
            <w:pPr>
              <w:rPr>
                <w:rFonts w:ascii="Times New Roman" w:hAnsi="Times New Roman" w:cs="Times New Roman"/>
                <w:color w:val="000000" w:themeColor="text1"/>
              </w:rPr>
            </w:pP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Total</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995</w:t>
            </w:r>
          </w:p>
        </w:tc>
        <w:tc>
          <w:tcPr>
            <w:tcW w:w="0" w:type="auto"/>
            <w:hideMark/>
          </w:tcPr>
          <w:p w:rsidR="006F26D6" w:rsidRPr="000A25BA" w:rsidRDefault="006F26D6">
            <w:pPr>
              <w:rPr>
                <w:rFonts w:ascii="Times New Roman" w:hAnsi="Times New Roman" w:cs="Times New Roman"/>
                <w:color w:val="000000" w:themeColor="text1"/>
              </w:rPr>
            </w:pPr>
            <w:r w:rsidRPr="000A25BA">
              <w:rPr>
                <w:rStyle w:val="Strong"/>
                <w:rFonts w:ascii="Times New Roman" w:hAnsi="Times New Roman" w:cs="Times New Roman"/>
                <w:color w:val="000000" w:themeColor="text1"/>
              </w:rPr>
              <w:t>100 %</w:t>
            </w:r>
          </w:p>
        </w:tc>
      </w:tr>
    </w:tbl>
    <w:p w:rsidR="009F580B" w:rsidRPr="000A25BA" w:rsidRDefault="009F580B" w:rsidP="009F580B">
      <w:pPr>
        <w:rPr>
          <w:rFonts w:ascii="Times New Roman" w:hAnsi="Times New Roman" w:cs="Times New Roman"/>
          <w:color w:val="000000" w:themeColor="text1"/>
        </w:rPr>
      </w:pPr>
    </w:p>
    <w:p w:rsidR="006F26D6" w:rsidRPr="000A25BA" w:rsidRDefault="006F26D6" w:rsidP="009F580B">
      <w:pPr>
        <w:rPr>
          <w:rFonts w:ascii="Times New Roman" w:hAnsi="Times New Roman" w:cs="Times New Roman"/>
          <w:color w:val="000000" w:themeColor="text1"/>
        </w:rPr>
      </w:pPr>
      <w:r w:rsidRPr="000A25BA">
        <w:rPr>
          <w:rFonts w:ascii="Times New Roman" w:hAnsi="Times New Roman" w:cs="Times New Roman"/>
          <w:color w:val="000000" w:themeColor="text1"/>
          <w:sz w:val="28"/>
          <w:szCs w:val="28"/>
        </w:rPr>
        <w:t>Key Int</w:t>
      </w:r>
      <w:r w:rsidR="009F580B" w:rsidRPr="000A25BA">
        <w:rPr>
          <w:rFonts w:ascii="Times New Roman" w:hAnsi="Times New Roman" w:cs="Times New Roman"/>
          <w:color w:val="000000" w:themeColor="text1"/>
          <w:sz w:val="28"/>
          <w:szCs w:val="28"/>
        </w:rPr>
        <w:t>erpretation</w:t>
      </w:r>
    </w:p>
    <w:p w:rsidR="006F26D6" w:rsidRPr="000A25BA" w:rsidRDefault="006F26D6" w:rsidP="005D3924">
      <w:pPr>
        <w:pStyle w:val="NormalWeb"/>
        <w:numPr>
          <w:ilvl w:val="0"/>
          <w:numId w:val="27"/>
        </w:numPr>
        <w:rPr>
          <w:color w:val="000000" w:themeColor="text1"/>
        </w:rPr>
      </w:pPr>
      <w:r w:rsidRPr="000A25BA">
        <w:rPr>
          <w:rStyle w:val="Strong"/>
          <w:color w:val="000000" w:themeColor="text1"/>
        </w:rPr>
        <w:t>ADD constitutes the largest disease burden (75.3%)</w:t>
      </w:r>
      <w:r w:rsidRPr="000A25BA">
        <w:rPr>
          <w:color w:val="000000" w:themeColor="text1"/>
        </w:rPr>
        <w:t xml:space="preserve">, indicating a strong association with </w:t>
      </w:r>
      <w:r w:rsidRPr="000A25BA">
        <w:rPr>
          <w:rStyle w:val="Strong"/>
          <w:color w:val="000000" w:themeColor="text1"/>
        </w:rPr>
        <w:t>water quality, sanitation, and seasonal contamination risks</w:t>
      </w:r>
      <w:r w:rsidRPr="000A25BA">
        <w:rPr>
          <w:color w:val="000000" w:themeColor="text1"/>
        </w:rPr>
        <w:t>.</w:t>
      </w:r>
    </w:p>
    <w:p w:rsidR="006F26D6" w:rsidRPr="000A25BA" w:rsidRDefault="006F26D6" w:rsidP="005D3924">
      <w:pPr>
        <w:pStyle w:val="NormalWeb"/>
        <w:numPr>
          <w:ilvl w:val="0"/>
          <w:numId w:val="27"/>
        </w:numPr>
        <w:rPr>
          <w:color w:val="000000" w:themeColor="text1"/>
        </w:rPr>
      </w:pPr>
      <w:r w:rsidRPr="000A25BA">
        <w:rPr>
          <w:rStyle w:val="Strong"/>
          <w:color w:val="000000" w:themeColor="text1"/>
        </w:rPr>
        <w:t>Dengue contributes 19.4%</w:t>
      </w:r>
      <w:r w:rsidRPr="000A25BA">
        <w:rPr>
          <w:color w:val="000000" w:themeColor="text1"/>
        </w:rPr>
        <w:t xml:space="preserve">, suggesting significant </w:t>
      </w:r>
      <w:r w:rsidRPr="000A25BA">
        <w:rPr>
          <w:rStyle w:val="Strong"/>
          <w:color w:val="000000" w:themeColor="text1"/>
        </w:rPr>
        <w:t>vector breeding potential and need for intensified vector control activities</w:t>
      </w:r>
      <w:r w:rsidRPr="000A25BA">
        <w:rPr>
          <w:color w:val="000000" w:themeColor="text1"/>
        </w:rPr>
        <w:t>.</w:t>
      </w:r>
    </w:p>
    <w:p w:rsidR="006F26D6" w:rsidRPr="000A25BA" w:rsidRDefault="006F26D6" w:rsidP="005D3924">
      <w:pPr>
        <w:pStyle w:val="NormalWeb"/>
        <w:numPr>
          <w:ilvl w:val="0"/>
          <w:numId w:val="27"/>
        </w:numPr>
        <w:rPr>
          <w:color w:val="000000" w:themeColor="text1"/>
        </w:rPr>
      </w:pPr>
      <w:r w:rsidRPr="000A25BA">
        <w:rPr>
          <w:rStyle w:val="Strong"/>
          <w:color w:val="000000" w:themeColor="text1"/>
        </w:rPr>
        <w:t>Leptospirosis and Mumps each contribute 2.3%</w:t>
      </w:r>
      <w:r w:rsidRPr="000A25BA">
        <w:rPr>
          <w:color w:val="000000" w:themeColor="text1"/>
        </w:rPr>
        <w:t xml:space="preserve">, while </w:t>
      </w:r>
      <w:r w:rsidRPr="000A25BA">
        <w:rPr>
          <w:rStyle w:val="Strong"/>
          <w:color w:val="000000" w:themeColor="text1"/>
        </w:rPr>
        <w:t>Hepatitis A contributes 0.7%</w:t>
      </w:r>
      <w:r w:rsidRPr="000A25BA">
        <w:rPr>
          <w:color w:val="000000" w:themeColor="text1"/>
        </w:rPr>
        <w:t>, indicating comparatively lower but still important outbreak potential.</w:t>
      </w:r>
    </w:p>
    <w:p w:rsidR="008913D0" w:rsidRPr="000A25BA" w:rsidRDefault="009F34BA">
      <w:pPr>
        <w:rPr>
          <w:rFonts w:ascii="Times New Roman" w:eastAsia="Georgia" w:hAnsi="Times New Roman" w:cs="Times New Roman"/>
          <w:color w:val="000000" w:themeColor="text1"/>
        </w:rPr>
      </w:pPr>
      <w:r w:rsidRPr="000A25BA">
        <w:rPr>
          <w:rFonts w:ascii="Times New Roman" w:hAnsi="Times New Roman" w:cs="Times New Roman"/>
          <w:color w:val="000000" w:themeColor="text1"/>
        </w:rPr>
        <w:br w:type="page"/>
      </w:r>
    </w:p>
    <w:p w:rsidR="008913D0" w:rsidRPr="000A25BA" w:rsidRDefault="00C35110" w:rsidP="009F580B">
      <w:pPr>
        <w:pStyle w:val="Heading1"/>
        <w:jc w:val="left"/>
        <w:rPr>
          <w:rFonts w:ascii="Times New Roman" w:hAnsi="Times New Roman" w:cs="Times New Roman"/>
          <w:color w:val="000000" w:themeColor="text1"/>
        </w:rPr>
      </w:pPr>
      <w:bookmarkStart w:id="126" w:name="_Toc225693347"/>
      <w:r w:rsidRPr="000A25BA">
        <w:rPr>
          <w:rFonts w:ascii="Times New Roman" w:hAnsi="Times New Roman" w:cs="Times New Roman"/>
          <w:color w:val="000000" w:themeColor="text1"/>
        </w:rPr>
        <w:lastRenderedPageBreak/>
        <w:t>PREPAREDNESS AND RESPONSE PROTOCOL</w:t>
      </w:r>
      <w:bookmarkEnd w:id="126"/>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This section describes the ope</w:t>
      </w:r>
      <w:r w:rsidR="009F580B" w:rsidRPr="000A25BA">
        <w:rPr>
          <w:rFonts w:ascii="Times New Roman" w:eastAsia="Georgia" w:hAnsi="Times New Roman" w:cs="Times New Roman"/>
          <w:color w:val="000000" w:themeColor="text1"/>
        </w:rPr>
        <w:t xml:space="preserve">rational framework for the LSGD </w:t>
      </w:r>
      <w:r w:rsidRPr="000A25BA">
        <w:rPr>
          <w:rFonts w:ascii="Times New Roman" w:eastAsia="Georgia" w:hAnsi="Times New Roman" w:cs="Times New Roman"/>
          <w:color w:val="000000" w:themeColor="text1"/>
        </w:rPr>
        <w:t>once a pandemic is declared. It explains how the LSGI and health system will move from routine data collection to active response, using a One Health approach.</w:t>
      </w:r>
    </w:p>
    <w:p w:rsidR="008913D0" w:rsidRPr="000A25BA" w:rsidRDefault="009F34BA" w:rsidP="009F580B">
      <w:pPr>
        <w:pStyle w:val="Heading2"/>
        <w:jc w:val="left"/>
        <w:rPr>
          <w:rFonts w:ascii="Times New Roman" w:hAnsi="Times New Roman" w:cs="Times New Roman"/>
          <w:color w:val="000000" w:themeColor="text1"/>
        </w:rPr>
      </w:pPr>
      <w:bookmarkStart w:id="127" w:name="_Toc225693348"/>
      <w:r w:rsidRPr="000A25BA">
        <w:rPr>
          <w:rFonts w:ascii="Times New Roman" w:hAnsi="Times New Roman" w:cs="Times New Roman"/>
          <w:color w:val="000000" w:themeColor="text1"/>
        </w:rPr>
        <w:t>Constitution of One Health Committee</w:t>
      </w:r>
      <w:bookmarkEnd w:id="127"/>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The LSGD shall constitute a One Health Committee comprising the LSGI President, Medical Officers (Modern Medicine, AYUSH, and Veterinary), the Health Inspector, and the Veterinary Surgeon.</w:t>
      </w:r>
    </w:p>
    <w:p w:rsidR="008913D0" w:rsidRPr="000A25BA" w:rsidRDefault="008913D0">
      <w:pPr>
        <w:rPr>
          <w:rFonts w:ascii="Times New Roman" w:eastAsia="Georgia" w:hAnsi="Times New Roman" w:cs="Times New Roman"/>
          <w:color w:val="000000" w:themeColor="text1"/>
        </w:rPr>
      </w:pP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 xml:space="preserve">Objective: </w:t>
      </w:r>
      <w:r w:rsidRPr="000A25BA">
        <w:rPr>
          <w:rFonts w:ascii="Times New Roman" w:eastAsia="Georgia" w:hAnsi="Times New Roman" w:cs="Times New Roman"/>
          <w:color w:val="000000" w:themeColor="text1"/>
        </w:rPr>
        <w:t>The One Health Committee coordinates human</w:t>
      </w:r>
      <w:r w:rsidR="00697EF9" w:rsidRPr="000A25BA">
        <w:rPr>
          <w:rFonts w:ascii="Times New Roman" w:eastAsia="Georgia" w:hAnsi="Times New Roman" w:cs="Times New Roman"/>
          <w:color w:val="000000" w:themeColor="text1"/>
        </w:rPr>
        <w:t>, animal, and environmental health</w:t>
      </w:r>
      <w:r w:rsidRPr="000A25BA">
        <w:rPr>
          <w:rFonts w:ascii="Times New Roman" w:eastAsia="Georgia" w:hAnsi="Times New Roman" w:cs="Times New Roman"/>
          <w:color w:val="000000" w:themeColor="text1"/>
        </w:rPr>
        <w:t xml:space="preserve"> to prevent and control pandemics.</w:t>
      </w:r>
    </w:p>
    <w:p w:rsidR="008913D0" w:rsidRPr="000A25BA" w:rsidRDefault="008913D0">
      <w:pPr>
        <w:rPr>
          <w:rFonts w:ascii="Times New Roman" w:eastAsia="Georgia" w:hAnsi="Times New Roman" w:cs="Times New Roman"/>
          <w:color w:val="000000" w:themeColor="text1"/>
        </w:rPr>
      </w:pPr>
    </w:p>
    <w:p w:rsidR="00C62300" w:rsidRPr="000A25BA" w:rsidRDefault="00C62300" w:rsidP="00C62300">
      <w:pPr>
        <w:pStyle w:val="Caption"/>
        <w:keepNext/>
        <w:rPr>
          <w:rFonts w:ascii="Times New Roman" w:hAnsi="Times New Roman" w:cs="Times New Roman"/>
          <w:color w:val="000000" w:themeColor="text1"/>
        </w:rPr>
      </w:pPr>
      <w:bookmarkStart w:id="128" w:name="_Toc225693407"/>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41</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xml:space="preserve">: Constitution of One Health </w:t>
      </w:r>
      <w:bookmarkEnd w:id="128"/>
      <w:r w:rsidR="00911570" w:rsidRPr="000A25BA">
        <w:rPr>
          <w:rFonts w:ascii="Times New Roman" w:hAnsi="Times New Roman" w:cs="Times New Roman"/>
          <w:color w:val="000000" w:themeColor="text1"/>
          <w:lang w:val="en-US"/>
        </w:rPr>
        <w:t>Committee</w:t>
      </w:r>
    </w:p>
    <w:tbl>
      <w:tblPr>
        <w:tblStyle w:val="aff6"/>
        <w:tblW w:w="10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30"/>
        <w:gridCol w:w="1590"/>
        <w:gridCol w:w="2730"/>
        <w:gridCol w:w="1815"/>
        <w:gridCol w:w="1620"/>
        <w:gridCol w:w="1875"/>
      </w:tblGrid>
      <w:tr w:rsidR="008913D0" w:rsidRPr="000A25BA" w:rsidTr="009F580B">
        <w:trPr>
          <w:trHeight w:val="20"/>
        </w:trPr>
        <w:tc>
          <w:tcPr>
            <w:tcW w:w="630" w:type="dxa"/>
            <w:shd w:val="clear" w:color="auto" w:fill="F2F2F2"/>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b/>
                <w:bCs/>
                <w:color w:val="000000" w:themeColor="text1"/>
              </w:rPr>
              <w:t>Sl</w:t>
            </w:r>
            <w:proofErr w:type="spellEnd"/>
            <w:r w:rsidRPr="000A25BA">
              <w:rPr>
                <w:rFonts w:ascii="Times New Roman" w:eastAsia="Georgia" w:hAnsi="Times New Roman" w:cs="Times New Roman"/>
                <w:b/>
                <w:bCs/>
                <w:color w:val="000000" w:themeColor="text1"/>
              </w:rPr>
              <w:t xml:space="preserve"> No</w:t>
            </w:r>
          </w:p>
        </w:tc>
        <w:tc>
          <w:tcPr>
            <w:tcW w:w="1590" w:type="dxa"/>
            <w:shd w:val="clear" w:color="auto" w:fill="F2F2F2"/>
            <w:tcMar>
              <w:top w:w="120" w:type="dxa"/>
              <w:left w:w="120" w:type="dxa"/>
              <w:bottom w:w="120" w:type="dxa"/>
              <w:right w:w="120" w:type="dxa"/>
            </w:tcMar>
          </w:tcPr>
          <w:p w:rsidR="008913D0" w:rsidRPr="000A25BA" w:rsidRDefault="009F34BA">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w:t>
            </w:r>
          </w:p>
        </w:tc>
        <w:tc>
          <w:tcPr>
            <w:tcW w:w="2730" w:type="dxa"/>
            <w:shd w:val="clear" w:color="auto" w:fill="F2F2F2"/>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Designation</w:t>
            </w:r>
          </w:p>
        </w:tc>
        <w:tc>
          <w:tcPr>
            <w:tcW w:w="1815" w:type="dxa"/>
            <w:shd w:val="clear" w:color="auto" w:fill="F2F2F2"/>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Department/Institution</w:t>
            </w:r>
          </w:p>
        </w:tc>
        <w:tc>
          <w:tcPr>
            <w:tcW w:w="1620" w:type="dxa"/>
            <w:shd w:val="clear" w:color="auto" w:fill="F2F2F2"/>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Role in Committee</w:t>
            </w:r>
          </w:p>
        </w:tc>
        <w:tc>
          <w:tcPr>
            <w:tcW w:w="1875" w:type="dxa"/>
            <w:shd w:val="clear" w:color="auto" w:fill="F2F2F2"/>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 xml:space="preserve">Contact Number </w:t>
            </w:r>
          </w:p>
        </w:tc>
      </w:tr>
      <w:tr w:rsidR="008913D0" w:rsidRPr="000A25BA" w:rsidTr="009F580B">
        <w:trPr>
          <w:trHeight w:val="20"/>
        </w:trPr>
        <w:tc>
          <w:tcPr>
            <w:tcW w:w="6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590" w:type="dxa"/>
            <w:tcMar>
              <w:top w:w="120" w:type="dxa"/>
              <w:left w:w="120" w:type="dxa"/>
              <w:bottom w:w="120" w:type="dxa"/>
              <w:right w:w="120" w:type="dxa"/>
            </w:tcMar>
          </w:tcPr>
          <w:p w:rsidR="008913D0" w:rsidRPr="000A25BA" w:rsidRDefault="0088238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DINRAJ.CR</w:t>
            </w:r>
          </w:p>
        </w:tc>
        <w:tc>
          <w:tcPr>
            <w:tcW w:w="27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President</w:t>
            </w:r>
          </w:p>
        </w:tc>
        <w:tc>
          <w:tcPr>
            <w:tcW w:w="181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LSGD</w:t>
            </w:r>
          </w:p>
        </w:tc>
        <w:tc>
          <w:tcPr>
            <w:tcW w:w="162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Chairperson</w:t>
            </w:r>
          </w:p>
        </w:tc>
        <w:tc>
          <w:tcPr>
            <w:tcW w:w="1875" w:type="dxa"/>
            <w:tcMar>
              <w:top w:w="120" w:type="dxa"/>
              <w:left w:w="120" w:type="dxa"/>
              <w:bottom w:w="120" w:type="dxa"/>
              <w:right w:w="120" w:type="dxa"/>
            </w:tcMar>
          </w:tcPr>
          <w:p w:rsidR="008913D0" w:rsidRPr="000A25BA" w:rsidRDefault="00E9646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9447096298</w:t>
            </w:r>
          </w:p>
        </w:tc>
      </w:tr>
      <w:tr w:rsidR="008913D0" w:rsidRPr="000A25BA" w:rsidTr="009F580B">
        <w:trPr>
          <w:trHeight w:val="20"/>
        </w:trPr>
        <w:tc>
          <w:tcPr>
            <w:tcW w:w="6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1590" w:type="dxa"/>
            <w:tcMar>
              <w:top w:w="120" w:type="dxa"/>
              <w:left w:w="120" w:type="dxa"/>
              <w:bottom w:w="120" w:type="dxa"/>
              <w:right w:w="120" w:type="dxa"/>
            </w:tcMar>
          </w:tcPr>
          <w:p w:rsidR="008913D0" w:rsidRPr="000A25BA" w:rsidRDefault="0088238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SURABHI SANTHOSH</w:t>
            </w:r>
          </w:p>
        </w:tc>
        <w:tc>
          <w:tcPr>
            <w:tcW w:w="27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Medical Officer (PHC/CHC) </w:t>
            </w:r>
          </w:p>
        </w:tc>
        <w:tc>
          <w:tcPr>
            <w:tcW w:w="181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Health </w:t>
            </w:r>
            <w:proofErr w:type="spellStart"/>
            <w:r w:rsidRPr="000A25BA">
              <w:rPr>
                <w:rFonts w:ascii="Times New Roman" w:eastAsia="Georgia" w:hAnsi="Times New Roman" w:cs="Times New Roman"/>
                <w:color w:val="000000" w:themeColor="text1"/>
              </w:rPr>
              <w:t>Dept</w:t>
            </w:r>
            <w:proofErr w:type="spellEnd"/>
          </w:p>
        </w:tc>
        <w:tc>
          <w:tcPr>
            <w:tcW w:w="162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Member Secretary</w:t>
            </w:r>
          </w:p>
        </w:tc>
        <w:tc>
          <w:tcPr>
            <w:tcW w:w="1875" w:type="dxa"/>
            <w:tcMar>
              <w:top w:w="120" w:type="dxa"/>
              <w:left w:w="120" w:type="dxa"/>
              <w:bottom w:w="120" w:type="dxa"/>
              <w:right w:w="120" w:type="dxa"/>
            </w:tcMar>
          </w:tcPr>
          <w:p w:rsidR="008913D0" w:rsidRPr="000A25BA" w:rsidRDefault="00E9646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7034444557</w:t>
            </w:r>
          </w:p>
        </w:tc>
      </w:tr>
      <w:tr w:rsidR="008913D0" w:rsidRPr="000A25BA" w:rsidTr="009F580B">
        <w:trPr>
          <w:trHeight w:val="20"/>
        </w:trPr>
        <w:tc>
          <w:tcPr>
            <w:tcW w:w="6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1590" w:type="dxa"/>
            <w:tcMar>
              <w:top w:w="120" w:type="dxa"/>
              <w:left w:w="120" w:type="dxa"/>
              <w:bottom w:w="120" w:type="dxa"/>
              <w:right w:w="120" w:type="dxa"/>
            </w:tcMar>
          </w:tcPr>
          <w:p w:rsidR="008913D0" w:rsidRPr="000A25BA" w:rsidRDefault="00E9646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DR LINU</w:t>
            </w:r>
          </w:p>
        </w:tc>
        <w:tc>
          <w:tcPr>
            <w:tcW w:w="27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Veterinary Officer</w:t>
            </w:r>
          </w:p>
        </w:tc>
        <w:tc>
          <w:tcPr>
            <w:tcW w:w="181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Animal Husbandry</w:t>
            </w:r>
          </w:p>
        </w:tc>
        <w:tc>
          <w:tcPr>
            <w:tcW w:w="162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Member</w:t>
            </w:r>
          </w:p>
        </w:tc>
        <w:tc>
          <w:tcPr>
            <w:tcW w:w="1875" w:type="dxa"/>
            <w:tcMar>
              <w:top w:w="120" w:type="dxa"/>
              <w:left w:w="120" w:type="dxa"/>
              <w:bottom w:w="120" w:type="dxa"/>
              <w:right w:w="120" w:type="dxa"/>
            </w:tcMar>
          </w:tcPr>
          <w:p w:rsidR="008913D0" w:rsidRPr="000A25BA" w:rsidRDefault="00E9646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8547932470</w:t>
            </w:r>
          </w:p>
        </w:tc>
      </w:tr>
      <w:tr w:rsidR="008913D0" w:rsidRPr="000A25BA" w:rsidTr="009F580B">
        <w:trPr>
          <w:trHeight w:val="20"/>
        </w:trPr>
        <w:tc>
          <w:tcPr>
            <w:tcW w:w="630" w:type="dxa"/>
            <w:tcMar>
              <w:top w:w="120" w:type="dxa"/>
              <w:left w:w="120" w:type="dxa"/>
              <w:bottom w:w="120" w:type="dxa"/>
              <w:right w:w="120" w:type="dxa"/>
            </w:tcMar>
          </w:tcPr>
          <w:p w:rsidR="008913D0" w:rsidRPr="000A25BA" w:rsidRDefault="00E638DF">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1590" w:type="dxa"/>
            <w:tcMar>
              <w:top w:w="120" w:type="dxa"/>
              <w:left w:w="120" w:type="dxa"/>
              <w:bottom w:w="120" w:type="dxa"/>
              <w:right w:w="120" w:type="dxa"/>
            </w:tcMar>
          </w:tcPr>
          <w:p w:rsidR="008913D0" w:rsidRPr="000A25BA" w:rsidRDefault="0088238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R.RAJESH</w:t>
            </w:r>
          </w:p>
        </w:tc>
        <w:tc>
          <w:tcPr>
            <w:tcW w:w="27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Health Inspector/PHN</w:t>
            </w:r>
          </w:p>
        </w:tc>
        <w:tc>
          <w:tcPr>
            <w:tcW w:w="181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Health </w:t>
            </w:r>
            <w:proofErr w:type="spellStart"/>
            <w:r w:rsidRPr="000A25BA">
              <w:rPr>
                <w:rFonts w:ascii="Times New Roman" w:eastAsia="Georgia" w:hAnsi="Times New Roman" w:cs="Times New Roman"/>
                <w:color w:val="000000" w:themeColor="text1"/>
              </w:rPr>
              <w:t>Dept</w:t>
            </w:r>
            <w:proofErr w:type="spellEnd"/>
          </w:p>
        </w:tc>
        <w:tc>
          <w:tcPr>
            <w:tcW w:w="162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Surveillance</w:t>
            </w:r>
          </w:p>
        </w:tc>
        <w:tc>
          <w:tcPr>
            <w:tcW w:w="1875" w:type="dxa"/>
            <w:tcMar>
              <w:top w:w="120" w:type="dxa"/>
              <w:left w:w="120" w:type="dxa"/>
              <w:bottom w:w="120" w:type="dxa"/>
              <w:right w:w="120" w:type="dxa"/>
            </w:tcMar>
          </w:tcPr>
          <w:p w:rsidR="008913D0" w:rsidRPr="000A25BA" w:rsidRDefault="00E9646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8547304432</w:t>
            </w:r>
          </w:p>
        </w:tc>
      </w:tr>
      <w:tr w:rsidR="008913D0" w:rsidRPr="000A25BA" w:rsidTr="009F580B">
        <w:trPr>
          <w:trHeight w:val="20"/>
        </w:trPr>
        <w:tc>
          <w:tcPr>
            <w:tcW w:w="630" w:type="dxa"/>
            <w:tcMar>
              <w:top w:w="120" w:type="dxa"/>
              <w:left w:w="120" w:type="dxa"/>
              <w:bottom w:w="120" w:type="dxa"/>
              <w:right w:w="120" w:type="dxa"/>
            </w:tcMar>
          </w:tcPr>
          <w:p w:rsidR="008913D0" w:rsidRPr="000A25BA" w:rsidRDefault="00E638DF">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1590" w:type="dxa"/>
            <w:tcMar>
              <w:top w:w="120" w:type="dxa"/>
              <w:left w:w="120" w:type="dxa"/>
              <w:bottom w:w="120" w:type="dxa"/>
              <w:right w:w="120" w:type="dxa"/>
            </w:tcMar>
          </w:tcPr>
          <w:p w:rsidR="008913D0" w:rsidRPr="000A25BA" w:rsidRDefault="0088238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ANITHAKUMARI</w:t>
            </w:r>
          </w:p>
        </w:tc>
        <w:tc>
          <w:tcPr>
            <w:tcW w:w="2730" w:type="dxa"/>
            <w:tcMar>
              <w:top w:w="120" w:type="dxa"/>
              <w:left w:w="120" w:type="dxa"/>
              <w:bottom w:w="120" w:type="dxa"/>
              <w:right w:w="120" w:type="dxa"/>
            </w:tcMar>
          </w:tcPr>
          <w:p w:rsidR="008913D0" w:rsidRPr="000A25BA" w:rsidRDefault="00E9646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PHN-</w:t>
            </w:r>
            <w:r w:rsidR="009F34BA" w:rsidRPr="000A25BA">
              <w:rPr>
                <w:rFonts w:ascii="Times New Roman" w:eastAsia="Georgia" w:hAnsi="Times New Roman" w:cs="Times New Roman"/>
                <w:color w:val="000000" w:themeColor="text1"/>
              </w:rPr>
              <w:t>ASHA Supervisor</w:t>
            </w:r>
          </w:p>
        </w:tc>
        <w:tc>
          <w:tcPr>
            <w:tcW w:w="181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Health </w:t>
            </w:r>
            <w:proofErr w:type="spellStart"/>
            <w:r w:rsidRPr="000A25BA">
              <w:rPr>
                <w:rFonts w:ascii="Times New Roman" w:eastAsia="Georgia" w:hAnsi="Times New Roman" w:cs="Times New Roman"/>
                <w:color w:val="000000" w:themeColor="text1"/>
              </w:rPr>
              <w:t>Dept</w:t>
            </w:r>
            <w:proofErr w:type="spellEnd"/>
          </w:p>
        </w:tc>
        <w:tc>
          <w:tcPr>
            <w:tcW w:w="162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Community link</w:t>
            </w:r>
          </w:p>
        </w:tc>
        <w:tc>
          <w:tcPr>
            <w:tcW w:w="1875" w:type="dxa"/>
            <w:tcMar>
              <w:top w:w="120" w:type="dxa"/>
              <w:left w:w="120" w:type="dxa"/>
              <w:bottom w:w="120" w:type="dxa"/>
              <w:right w:w="120" w:type="dxa"/>
            </w:tcMar>
          </w:tcPr>
          <w:p w:rsidR="008913D0" w:rsidRPr="000A25BA" w:rsidRDefault="00E9646C">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9946970953</w:t>
            </w:r>
          </w:p>
        </w:tc>
      </w:tr>
      <w:tr w:rsidR="008913D0" w:rsidRPr="000A25BA" w:rsidTr="009F580B">
        <w:trPr>
          <w:trHeight w:val="20"/>
        </w:trPr>
        <w:tc>
          <w:tcPr>
            <w:tcW w:w="630" w:type="dxa"/>
            <w:tcMar>
              <w:top w:w="120" w:type="dxa"/>
              <w:left w:w="120" w:type="dxa"/>
              <w:bottom w:w="120" w:type="dxa"/>
              <w:right w:w="120" w:type="dxa"/>
            </w:tcMar>
          </w:tcPr>
          <w:p w:rsidR="008913D0" w:rsidRPr="000A25BA" w:rsidRDefault="00E638DF">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1590" w:type="dxa"/>
            <w:tcMar>
              <w:top w:w="120" w:type="dxa"/>
              <w:left w:w="120" w:type="dxa"/>
              <w:bottom w:w="120" w:type="dxa"/>
              <w:right w:w="120" w:type="dxa"/>
            </w:tcMar>
          </w:tcPr>
          <w:p w:rsidR="008913D0" w:rsidRPr="000A25BA" w:rsidRDefault="008D12B8">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AISWARYA</w:t>
            </w:r>
          </w:p>
        </w:tc>
        <w:tc>
          <w:tcPr>
            <w:tcW w:w="27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ICDS Supervisor</w:t>
            </w:r>
          </w:p>
        </w:tc>
        <w:tc>
          <w:tcPr>
            <w:tcW w:w="181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Social Welfare</w:t>
            </w:r>
          </w:p>
        </w:tc>
        <w:tc>
          <w:tcPr>
            <w:tcW w:w="162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Vulnerable groups</w:t>
            </w:r>
          </w:p>
        </w:tc>
        <w:tc>
          <w:tcPr>
            <w:tcW w:w="1875" w:type="dxa"/>
            <w:tcMar>
              <w:top w:w="120" w:type="dxa"/>
              <w:left w:w="120" w:type="dxa"/>
              <w:bottom w:w="120" w:type="dxa"/>
              <w:right w:w="120" w:type="dxa"/>
            </w:tcMar>
          </w:tcPr>
          <w:p w:rsidR="008913D0" w:rsidRPr="000A25BA" w:rsidRDefault="008D12B8">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8301</w:t>
            </w:r>
            <w:r w:rsidR="00E9646C" w:rsidRPr="000A25BA">
              <w:rPr>
                <w:rFonts w:ascii="Times New Roman" w:eastAsia="Georgia" w:hAnsi="Times New Roman" w:cs="Times New Roman"/>
                <w:color w:val="000000" w:themeColor="text1"/>
              </w:rPr>
              <w:t>889161</w:t>
            </w:r>
          </w:p>
        </w:tc>
      </w:tr>
      <w:tr w:rsidR="008913D0" w:rsidRPr="000A25BA" w:rsidTr="009F580B">
        <w:trPr>
          <w:trHeight w:val="20"/>
        </w:trPr>
        <w:tc>
          <w:tcPr>
            <w:tcW w:w="630" w:type="dxa"/>
            <w:tcMar>
              <w:top w:w="120" w:type="dxa"/>
              <w:left w:w="120" w:type="dxa"/>
              <w:bottom w:w="120" w:type="dxa"/>
              <w:right w:w="120" w:type="dxa"/>
            </w:tcMar>
          </w:tcPr>
          <w:p w:rsidR="008913D0" w:rsidRPr="000A25BA" w:rsidRDefault="00E638DF">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1590"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c>
          <w:tcPr>
            <w:tcW w:w="27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Police Station Officer</w:t>
            </w:r>
          </w:p>
        </w:tc>
        <w:tc>
          <w:tcPr>
            <w:tcW w:w="181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Police </w:t>
            </w:r>
            <w:proofErr w:type="spellStart"/>
            <w:r w:rsidRPr="000A25BA">
              <w:rPr>
                <w:rFonts w:ascii="Times New Roman" w:eastAsia="Georgia" w:hAnsi="Times New Roman" w:cs="Times New Roman"/>
                <w:color w:val="000000" w:themeColor="text1"/>
              </w:rPr>
              <w:t>Dept</w:t>
            </w:r>
            <w:proofErr w:type="spellEnd"/>
          </w:p>
        </w:tc>
        <w:tc>
          <w:tcPr>
            <w:tcW w:w="162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Law &amp; order</w:t>
            </w:r>
          </w:p>
        </w:tc>
        <w:tc>
          <w:tcPr>
            <w:tcW w:w="1875"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r>
      <w:tr w:rsidR="008913D0" w:rsidRPr="000A25BA" w:rsidTr="009F580B">
        <w:trPr>
          <w:trHeight w:val="20"/>
        </w:trPr>
        <w:tc>
          <w:tcPr>
            <w:tcW w:w="630" w:type="dxa"/>
            <w:tcMar>
              <w:top w:w="120" w:type="dxa"/>
              <w:left w:w="120" w:type="dxa"/>
              <w:bottom w:w="120" w:type="dxa"/>
              <w:right w:w="120" w:type="dxa"/>
            </w:tcMar>
          </w:tcPr>
          <w:p w:rsidR="008913D0" w:rsidRPr="000A25BA" w:rsidRDefault="00E638DF">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1590" w:type="dxa"/>
            <w:tcMar>
              <w:top w:w="120" w:type="dxa"/>
              <w:left w:w="120" w:type="dxa"/>
              <w:bottom w:w="120" w:type="dxa"/>
              <w:right w:w="120" w:type="dxa"/>
            </w:tcMar>
          </w:tcPr>
          <w:p w:rsidR="008913D0" w:rsidRPr="000A25BA" w:rsidRDefault="008D12B8">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SUBI</w:t>
            </w:r>
          </w:p>
        </w:tc>
        <w:tc>
          <w:tcPr>
            <w:tcW w:w="27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Ward Councillor Representative</w:t>
            </w:r>
          </w:p>
        </w:tc>
        <w:tc>
          <w:tcPr>
            <w:tcW w:w="181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LSGD</w:t>
            </w:r>
          </w:p>
        </w:tc>
        <w:tc>
          <w:tcPr>
            <w:tcW w:w="162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Community coordination</w:t>
            </w:r>
          </w:p>
        </w:tc>
        <w:tc>
          <w:tcPr>
            <w:tcW w:w="1875" w:type="dxa"/>
            <w:tcMar>
              <w:top w:w="120" w:type="dxa"/>
              <w:left w:w="120" w:type="dxa"/>
              <w:bottom w:w="120" w:type="dxa"/>
              <w:right w:w="120" w:type="dxa"/>
            </w:tcMar>
          </w:tcPr>
          <w:p w:rsidR="008913D0" w:rsidRPr="000A25BA" w:rsidRDefault="008D12B8">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9656918772</w:t>
            </w:r>
          </w:p>
        </w:tc>
      </w:tr>
      <w:tr w:rsidR="008913D0" w:rsidRPr="000A25BA" w:rsidTr="009F580B">
        <w:trPr>
          <w:trHeight w:val="20"/>
        </w:trPr>
        <w:tc>
          <w:tcPr>
            <w:tcW w:w="630" w:type="dxa"/>
            <w:tcMar>
              <w:top w:w="120" w:type="dxa"/>
              <w:left w:w="120" w:type="dxa"/>
              <w:bottom w:w="120" w:type="dxa"/>
              <w:right w:w="120" w:type="dxa"/>
            </w:tcMar>
          </w:tcPr>
          <w:p w:rsidR="008913D0" w:rsidRPr="000A25BA" w:rsidRDefault="00E638DF">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1590" w:type="dxa"/>
            <w:tcMar>
              <w:top w:w="120" w:type="dxa"/>
              <w:left w:w="120" w:type="dxa"/>
              <w:bottom w:w="120" w:type="dxa"/>
              <w:right w:w="120" w:type="dxa"/>
            </w:tcMar>
          </w:tcPr>
          <w:p w:rsidR="008913D0" w:rsidRPr="000A25BA" w:rsidRDefault="008D12B8">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GEETHA</w:t>
            </w:r>
          </w:p>
        </w:tc>
        <w:tc>
          <w:tcPr>
            <w:tcW w:w="27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Kudumbashree</w:t>
            </w:r>
            <w:proofErr w:type="spellEnd"/>
            <w:r w:rsidRPr="000A25BA">
              <w:rPr>
                <w:rFonts w:ascii="Times New Roman" w:eastAsia="Georgia" w:hAnsi="Times New Roman" w:cs="Times New Roman"/>
                <w:color w:val="000000" w:themeColor="text1"/>
              </w:rPr>
              <w:t xml:space="preserve"> CDO</w:t>
            </w:r>
          </w:p>
        </w:tc>
        <w:tc>
          <w:tcPr>
            <w:tcW w:w="181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Kudumbashree</w:t>
            </w:r>
            <w:proofErr w:type="spellEnd"/>
          </w:p>
        </w:tc>
        <w:tc>
          <w:tcPr>
            <w:tcW w:w="162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Community mobilisation</w:t>
            </w:r>
          </w:p>
        </w:tc>
        <w:tc>
          <w:tcPr>
            <w:tcW w:w="1875" w:type="dxa"/>
            <w:tcMar>
              <w:top w:w="120" w:type="dxa"/>
              <w:left w:w="120" w:type="dxa"/>
              <w:bottom w:w="120" w:type="dxa"/>
              <w:right w:w="120" w:type="dxa"/>
            </w:tcMar>
          </w:tcPr>
          <w:p w:rsidR="008913D0" w:rsidRPr="000A25BA" w:rsidRDefault="008D12B8">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8129693293</w:t>
            </w:r>
          </w:p>
        </w:tc>
      </w:tr>
      <w:tr w:rsidR="008913D0" w:rsidRPr="000A25BA" w:rsidTr="009F580B">
        <w:trPr>
          <w:trHeight w:val="20"/>
        </w:trPr>
        <w:tc>
          <w:tcPr>
            <w:tcW w:w="630" w:type="dxa"/>
            <w:tcMar>
              <w:top w:w="120" w:type="dxa"/>
              <w:left w:w="120" w:type="dxa"/>
              <w:bottom w:w="120" w:type="dxa"/>
              <w:right w:w="120" w:type="dxa"/>
            </w:tcMar>
          </w:tcPr>
          <w:p w:rsidR="008913D0" w:rsidRPr="000A25BA" w:rsidRDefault="00E638DF">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10</w:t>
            </w:r>
          </w:p>
        </w:tc>
        <w:tc>
          <w:tcPr>
            <w:tcW w:w="1590"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c>
          <w:tcPr>
            <w:tcW w:w="27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NGO/Volunteer rep</w:t>
            </w:r>
          </w:p>
        </w:tc>
        <w:tc>
          <w:tcPr>
            <w:tcW w:w="181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Civil Society</w:t>
            </w:r>
          </w:p>
        </w:tc>
        <w:tc>
          <w:tcPr>
            <w:tcW w:w="162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Support services</w:t>
            </w:r>
          </w:p>
        </w:tc>
        <w:tc>
          <w:tcPr>
            <w:tcW w:w="1875"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r>
      <w:tr w:rsidR="008913D0" w:rsidRPr="000A25BA" w:rsidTr="009F580B">
        <w:trPr>
          <w:trHeight w:val="20"/>
        </w:trPr>
        <w:tc>
          <w:tcPr>
            <w:tcW w:w="630" w:type="dxa"/>
            <w:tcMar>
              <w:top w:w="120" w:type="dxa"/>
              <w:left w:w="120" w:type="dxa"/>
              <w:bottom w:w="120" w:type="dxa"/>
              <w:right w:w="120" w:type="dxa"/>
            </w:tcMar>
          </w:tcPr>
          <w:p w:rsidR="008913D0" w:rsidRPr="000A25BA" w:rsidRDefault="00E638DF">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1590"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c>
          <w:tcPr>
            <w:tcW w:w="273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Line Department representations</w:t>
            </w:r>
          </w:p>
        </w:tc>
        <w:tc>
          <w:tcPr>
            <w:tcW w:w="1815"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c>
          <w:tcPr>
            <w:tcW w:w="1620"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c>
          <w:tcPr>
            <w:tcW w:w="1875"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r>
    </w:tbl>
    <w:p w:rsidR="008913D0" w:rsidRPr="000A25BA" w:rsidRDefault="008913D0">
      <w:pPr>
        <w:rPr>
          <w:rFonts w:ascii="Times New Roman" w:eastAsia="Georgia" w:hAnsi="Times New Roman" w:cs="Times New Roman"/>
          <w:color w:val="000000" w:themeColor="text1"/>
        </w:rPr>
      </w:pPr>
    </w:p>
    <w:p w:rsidR="008913D0" w:rsidRPr="000A25BA" w:rsidRDefault="009F34BA" w:rsidP="009F580B">
      <w:pPr>
        <w:rPr>
          <w:rFonts w:ascii="Times New Roman" w:hAnsi="Times New Roman" w:cs="Times New Roman"/>
          <w:color w:val="000000" w:themeColor="text1"/>
          <w:sz w:val="28"/>
          <w:szCs w:val="28"/>
        </w:rPr>
      </w:pPr>
      <w:bookmarkStart w:id="129" w:name="_3zagffbb8bd4" w:colFirst="0" w:colLast="0"/>
      <w:bookmarkEnd w:id="129"/>
      <w:r w:rsidRPr="000A25BA">
        <w:rPr>
          <w:rFonts w:ascii="Times New Roman" w:hAnsi="Times New Roman" w:cs="Times New Roman"/>
          <w:color w:val="000000" w:themeColor="text1"/>
          <w:sz w:val="28"/>
          <w:szCs w:val="28"/>
        </w:rPr>
        <w:t>Key Responsibilities:</w:t>
      </w:r>
    </w:p>
    <w:p w:rsidR="009F580B" w:rsidRPr="000A25BA" w:rsidRDefault="009F580B" w:rsidP="009F580B">
      <w:pPr>
        <w:rPr>
          <w:rFonts w:ascii="Times New Roman" w:hAnsi="Times New Roman" w:cs="Times New Roman"/>
          <w:color w:val="000000" w:themeColor="text1"/>
          <w:sz w:val="28"/>
          <w:szCs w:val="28"/>
        </w:rPr>
      </w:pPr>
    </w:p>
    <w:p w:rsidR="008913D0" w:rsidRPr="000A25BA" w:rsidRDefault="009F34BA" w:rsidP="005D3924">
      <w:pPr>
        <w:numPr>
          <w:ilvl w:val="0"/>
          <w:numId w:val="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Review disease surveillance data (human + animal)</w:t>
      </w:r>
    </w:p>
    <w:p w:rsidR="008913D0" w:rsidRPr="000A25BA" w:rsidRDefault="009F34BA" w:rsidP="005D3924">
      <w:pPr>
        <w:numPr>
          <w:ilvl w:val="0"/>
          <w:numId w:val="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Conduct ward-wise risk assessment and vulnerability mapping</w:t>
      </w:r>
    </w:p>
    <w:p w:rsidR="008913D0" w:rsidRPr="000A25BA" w:rsidRDefault="009F34BA" w:rsidP="005D3924">
      <w:pPr>
        <w:numPr>
          <w:ilvl w:val="0"/>
          <w:numId w:val="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Approve quarantine/isolation centre locations</w:t>
      </w:r>
    </w:p>
    <w:p w:rsidR="008913D0" w:rsidRPr="000A25BA" w:rsidRDefault="009F34BA" w:rsidP="005D3924">
      <w:pPr>
        <w:numPr>
          <w:ilvl w:val="0"/>
          <w:numId w:val="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Coordinate with district for resources (PPE, oxygen, ambulances)</w:t>
      </w:r>
    </w:p>
    <w:p w:rsidR="008913D0" w:rsidRPr="000A25BA" w:rsidRDefault="009F34BA" w:rsidP="005D3924">
      <w:pPr>
        <w:numPr>
          <w:ilvl w:val="0"/>
          <w:numId w:val="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Periodically review health system surge capacity, including beds, oxygen, human resources, and ambulances.</w:t>
      </w:r>
    </w:p>
    <w:p w:rsidR="008913D0" w:rsidRPr="000A25BA" w:rsidRDefault="009F34BA" w:rsidP="005D3924">
      <w:pPr>
        <w:numPr>
          <w:ilvl w:val="0"/>
          <w:numId w:val="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Approve and monitor risk communication and community engagement strategies, including rumour management.</w:t>
      </w:r>
    </w:p>
    <w:p w:rsidR="008913D0" w:rsidRPr="000A25BA" w:rsidRDefault="009F34BA" w:rsidP="005D3924">
      <w:pPr>
        <w:numPr>
          <w:ilvl w:val="0"/>
          <w:numId w:val="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Ensure protection and service continuity for vulnerable groups (elderly, persons with disabilities, dialysis patients, </w:t>
      </w:r>
      <w:proofErr w:type="gramStart"/>
      <w:r w:rsidRPr="000A25BA">
        <w:rPr>
          <w:rFonts w:ascii="Times New Roman" w:eastAsia="Georgia" w:hAnsi="Times New Roman" w:cs="Times New Roman"/>
          <w:color w:val="000000" w:themeColor="text1"/>
        </w:rPr>
        <w:t>coastal</w:t>
      </w:r>
      <w:proofErr w:type="gramEnd"/>
      <w:r w:rsidRPr="000A25BA">
        <w:rPr>
          <w:rFonts w:ascii="Times New Roman" w:eastAsia="Georgia" w:hAnsi="Times New Roman" w:cs="Times New Roman"/>
          <w:color w:val="000000" w:themeColor="text1"/>
        </w:rPr>
        <w:t xml:space="preserve"> populations).</w:t>
      </w:r>
    </w:p>
    <w:p w:rsidR="008913D0" w:rsidRPr="000A25BA" w:rsidRDefault="009F34BA" w:rsidP="005D3924">
      <w:pPr>
        <w:numPr>
          <w:ilvl w:val="0"/>
          <w:numId w:val="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Conduct quarterly mock drills</w:t>
      </w:r>
    </w:p>
    <w:p w:rsidR="008913D0" w:rsidRPr="000A25BA" w:rsidRDefault="009F34BA" w:rsidP="005D3924">
      <w:pPr>
        <w:numPr>
          <w:ilvl w:val="0"/>
          <w:numId w:val="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Monitor equity measures for vulnerable groups</w:t>
      </w:r>
    </w:p>
    <w:p w:rsidR="008913D0" w:rsidRPr="000A25BA" w:rsidRDefault="009F34BA">
      <w:pPr>
        <w:pStyle w:val="Heading3"/>
        <w:rPr>
          <w:rFonts w:ascii="Times New Roman" w:eastAsia="Georgia" w:hAnsi="Times New Roman" w:cs="Times New Roman"/>
          <w:color w:val="000000" w:themeColor="text1"/>
        </w:rPr>
      </w:pPr>
      <w:bookmarkStart w:id="130" w:name="_9ih9a61l3lkr" w:colFirst="0" w:colLast="0"/>
      <w:bookmarkEnd w:id="130"/>
      <w:r w:rsidRPr="000A25BA">
        <w:rPr>
          <w:rFonts w:ascii="Times New Roman" w:eastAsia="Georgia" w:hAnsi="Times New Roman" w:cs="Times New Roman"/>
          <w:color w:val="000000" w:themeColor="text1"/>
        </w:rPr>
        <w:t xml:space="preserve">Meeting Schedule: </w:t>
      </w:r>
    </w:p>
    <w:p w:rsidR="008913D0" w:rsidRPr="000A25BA" w:rsidRDefault="009F34BA" w:rsidP="00697EF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Quarterly (normal times) | Weekly (outbreak alert) | Daily (pandemic phase)</w:t>
      </w:r>
      <w:bookmarkStart w:id="131" w:name="_per2kf5efaq2" w:colFirst="0" w:colLast="0"/>
      <w:bookmarkEnd w:id="131"/>
    </w:p>
    <w:p w:rsidR="008913D0" w:rsidRPr="000A25BA" w:rsidRDefault="009F34BA" w:rsidP="009F580B">
      <w:pPr>
        <w:pStyle w:val="Heading2"/>
        <w:jc w:val="left"/>
        <w:rPr>
          <w:rFonts w:ascii="Times New Roman" w:hAnsi="Times New Roman" w:cs="Times New Roman"/>
          <w:color w:val="000000" w:themeColor="text1"/>
        </w:rPr>
      </w:pPr>
      <w:bookmarkStart w:id="132" w:name="_Toc225693349"/>
      <w:r w:rsidRPr="000A25BA">
        <w:rPr>
          <w:rFonts w:ascii="Times New Roman" w:hAnsi="Times New Roman" w:cs="Times New Roman"/>
          <w:color w:val="000000" w:themeColor="text1"/>
        </w:rPr>
        <w:t>Pandemic Response Workforce</w:t>
      </w:r>
      <w:bookmarkEnd w:id="132"/>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8913D0" w:rsidRPr="000A25BA" w:rsidRDefault="008913D0">
      <w:pPr>
        <w:rPr>
          <w:rFonts w:ascii="Times New Roman" w:eastAsia="Georgia" w:hAnsi="Times New Roman" w:cs="Times New Roman"/>
          <w:color w:val="000000" w:themeColor="text1"/>
        </w:rPr>
      </w:pPr>
    </w:p>
    <w:p w:rsidR="008913D0" w:rsidRPr="000A25BA" w:rsidRDefault="009F34BA" w:rsidP="009F580B">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Total Response Workforce Available: </w:t>
      </w:r>
      <w:proofErr w:type="gramStart"/>
      <w:r w:rsidRPr="000A25BA">
        <w:rPr>
          <w:rFonts w:ascii="Times New Roman" w:eastAsia="Georgia" w:hAnsi="Times New Roman" w:cs="Times New Roman"/>
          <w:b/>
          <w:bCs/>
          <w:color w:val="000000" w:themeColor="text1"/>
        </w:rPr>
        <w:t>300  persons</w:t>
      </w:r>
      <w:proofErr w:type="gramEnd"/>
    </w:p>
    <w:p w:rsidR="008913D0" w:rsidRPr="000A25BA" w:rsidRDefault="008913D0">
      <w:pPr>
        <w:rPr>
          <w:rFonts w:ascii="Times New Roman" w:eastAsia="Georgia" w:hAnsi="Times New Roman" w:cs="Times New Roman"/>
          <w:color w:val="000000" w:themeColor="text1"/>
        </w:rPr>
      </w:pPr>
    </w:p>
    <w:p w:rsidR="00C62300" w:rsidRPr="000A25BA" w:rsidRDefault="00C62300" w:rsidP="00C62300">
      <w:pPr>
        <w:pStyle w:val="Caption"/>
        <w:keepNext/>
        <w:rPr>
          <w:rFonts w:ascii="Times New Roman" w:hAnsi="Times New Roman" w:cs="Times New Roman"/>
          <w:color w:val="000000" w:themeColor="text1"/>
        </w:rPr>
      </w:pPr>
      <w:bookmarkStart w:id="133" w:name="_Toc225693408"/>
      <w:r w:rsidRPr="000A25BA">
        <w:rPr>
          <w:rFonts w:ascii="Times New Roman" w:hAnsi="Times New Roman" w:cs="Times New Roman"/>
          <w:color w:val="000000" w:themeColor="text1"/>
        </w:rPr>
        <w:lastRenderedPageBreak/>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42</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Response Workforce Availability</w:t>
      </w:r>
      <w:bookmarkEnd w:id="133"/>
    </w:p>
    <w:tbl>
      <w:tblPr>
        <w:tblStyle w:val="aff7"/>
        <w:tblW w:w="966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55"/>
        <w:gridCol w:w="3315"/>
        <w:gridCol w:w="2300"/>
        <w:gridCol w:w="1690"/>
      </w:tblGrid>
      <w:tr w:rsidR="008913D0" w:rsidRPr="000A25BA" w:rsidTr="009F580B">
        <w:trPr>
          <w:trHeight w:val="20"/>
        </w:trPr>
        <w:tc>
          <w:tcPr>
            <w:tcW w:w="2355" w:type="dxa"/>
            <w:shd w:val="clear" w:color="auto" w:fill="F2F2F2"/>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Team Name</w:t>
            </w:r>
          </w:p>
        </w:tc>
        <w:tc>
          <w:tcPr>
            <w:tcW w:w="3315" w:type="dxa"/>
            <w:shd w:val="clear" w:color="auto" w:fill="F2F2F2"/>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Composition</w:t>
            </w:r>
          </w:p>
        </w:tc>
        <w:tc>
          <w:tcPr>
            <w:tcW w:w="2300" w:type="dxa"/>
            <w:shd w:val="clear" w:color="auto" w:fill="F2F2F2"/>
            <w:tcMar>
              <w:top w:w="120" w:type="dxa"/>
              <w:left w:w="120" w:type="dxa"/>
              <w:bottom w:w="120" w:type="dxa"/>
              <w:right w:w="120" w:type="dxa"/>
            </w:tcMar>
          </w:tcPr>
          <w:p w:rsidR="008913D0" w:rsidRPr="000A25BA" w:rsidRDefault="009F34BA">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Key Responsibilities</w:t>
            </w:r>
          </w:p>
        </w:tc>
        <w:tc>
          <w:tcPr>
            <w:tcW w:w="1690" w:type="dxa"/>
            <w:shd w:val="clear" w:color="auto" w:fill="F2F2F2"/>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Team Leader</w:t>
            </w:r>
          </w:p>
        </w:tc>
      </w:tr>
      <w:tr w:rsidR="008913D0" w:rsidRPr="000A25BA" w:rsidTr="009F580B">
        <w:trPr>
          <w:trHeight w:val="20"/>
        </w:trPr>
        <w:tc>
          <w:tcPr>
            <w:tcW w:w="2355"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Surveillance and Contact Tracing Team</w:t>
            </w:r>
          </w:p>
        </w:tc>
        <w:tc>
          <w:tcPr>
            <w:tcW w:w="3315"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HI, JHI, JPHN, ASHAs and Volunteers</w:t>
            </w:r>
          </w:p>
        </w:tc>
        <w:tc>
          <w:tcPr>
            <w:tcW w:w="2300"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Case detection, contact listing, home visits, reporting</w:t>
            </w:r>
          </w:p>
        </w:tc>
        <w:tc>
          <w:tcPr>
            <w:tcW w:w="169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HI</w:t>
            </w:r>
          </w:p>
        </w:tc>
      </w:tr>
      <w:tr w:rsidR="008913D0" w:rsidRPr="000A25BA" w:rsidTr="009F580B">
        <w:trPr>
          <w:trHeight w:val="20"/>
        </w:trPr>
        <w:tc>
          <w:tcPr>
            <w:tcW w:w="2355"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Case Management Team</w:t>
            </w:r>
          </w:p>
        </w:tc>
        <w:tc>
          <w:tcPr>
            <w:tcW w:w="3315"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Doctors, Nurses, MLSP, Palliative Nurses</w:t>
            </w:r>
          </w:p>
        </w:tc>
        <w:tc>
          <w:tcPr>
            <w:tcW w:w="2300"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Patient care &amp; referral</w:t>
            </w:r>
          </w:p>
        </w:tc>
        <w:tc>
          <w:tcPr>
            <w:tcW w:w="169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DOCTOR</w:t>
            </w:r>
          </w:p>
        </w:tc>
      </w:tr>
      <w:tr w:rsidR="008913D0" w:rsidRPr="000A25BA" w:rsidTr="009F580B">
        <w:trPr>
          <w:trHeight w:val="20"/>
        </w:trPr>
        <w:tc>
          <w:tcPr>
            <w:tcW w:w="2355"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Quarantine &amp; Isolation Team</w:t>
            </w:r>
          </w:p>
        </w:tc>
        <w:tc>
          <w:tcPr>
            <w:tcW w:w="3315"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LSGD staff, Volunteers</w:t>
            </w:r>
          </w:p>
        </w:tc>
        <w:tc>
          <w:tcPr>
            <w:tcW w:w="2300"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Facility management</w:t>
            </w:r>
          </w:p>
        </w:tc>
        <w:tc>
          <w:tcPr>
            <w:tcW w:w="169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JHI</w:t>
            </w:r>
          </w:p>
        </w:tc>
      </w:tr>
      <w:tr w:rsidR="008913D0" w:rsidRPr="000A25BA" w:rsidTr="009F580B">
        <w:trPr>
          <w:trHeight w:val="20"/>
        </w:trPr>
        <w:tc>
          <w:tcPr>
            <w:tcW w:w="2355"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Psychosocial support</w:t>
            </w:r>
          </w:p>
        </w:tc>
        <w:tc>
          <w:tcPr>
            <w:tcW w:w="3315" w:type="dxa"/>
            <w:tcMar>
              <w:top w:w="120" w:type="dxa"/>
              <w:left w:w="120" w:type="dxa"/>
              <w:bottom w:w="120" w:type="dxa"/>
              <w:right w:w="120" w:type="dxa"/>
            </w:tcMar>
          </w:tcPr>
          <w:p w:rsidR="008913D0" w:rsidRPr="000A25BA" w:rsidRDefault="008913D0">
            <w:pPr>
              <w:jc w:val="left"/>
              <w:rPr>
                <w:rFonts w:ascii="Times New Roman" w:eastAsia="Georgia" w:hAnsi="Times New Roman" w:cs="Times New Roman"/>
                <w:color w:val="000000" w:themeColor="text1"/>
              </w:rPr>
            </w:pPr>
          </w:p>
        </w:tc>
        <w:tc>
          <w:tcPr>
            <w:tcW w:w="2300" w:type="dxa"/>
            <w:tcMar>
              <w:top w:w="120" w:type="dxa"/>
              <w:left w:w="120" w:type="dxa"/>
              <w:bottom w:w="120" w:type="dxa"/>
              <w:right w:w="120" w:type="dxa"/>
            </w:tcMar>
          </w:tcPr>
          <w:p w:rsidR="008913D0" w:rsidRPr="000A25BA" w:rsidRDefault="008913D0">
            <w:pPr>
              <w:jc w:val="left"/>
              <w:rPr>
                <w:rFonts w:ascii="Times New Roman" w:eastAsia="Georgia" w:hAnsi="Times New Roman" w:cs="Times New Roman"/>
                <w:color w:val="000000" w:themeColor="text1"/>
              </w:rPr>
            </w:pPr>
          </w:p>
        </w:tc>
        <w:tc>
          <w:tcPr>
            <w:tcW w:w="1690"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r>
      <w:tr w:rsidR="008913D0" w:rsidRPr="000A25BA" w:rsidTr="009F580B">
        <w:trPr>
          <w:trHeight w:val="20"/>
        </w:trPr>
        <w:tc>
          <w:tcPr>
            <w:tcW w:w="235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Logistics &amp; supply chain Team</w:t>
            </w:r>
          </w:p>
        </w:tc>
        <w:tc>
          <w:tcPr>
            <w:tcW w:w="3315"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LSGD staff, Storekeepers, Drivers 3</w:t>
            </w:r>
          </w:p>
        </w:tc>
        <w:tc>
          <w:tcPr>
            <w:tcW w:w="2300"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Supplies &amp; transport [PPE, medicines, oxygen, transport, waste management]</w:t>
            </w:r>
          </w:p>
        </w:tc>
        <w:tc>
          <w:tcPr>
            <w:tcW w:w="169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Ward Member</w:t>
            </w:r>
          </w:p>
        </w:tc>
      </w:tr>
      <w:tr w:rsidR="008913D0" w:rsidRPr="000A25BA" w:rsidTr="009F580B">
        <w:trPr>
          <w:trHeight w:val="20"/>
        </w:trPr>
        <w:tc>
          <w:tcPr>
            <w:tcW w:w="235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Communication Team</w:t>
            </w:r>
          </w:p>
        </w:tc>
        <w:tc>
          <w:tcPr>
            <w:tcW w:w="3315"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Ward members, </w:t>
            </w:r>
            <w:proofErr w:type="spellStart"/>
            <w:r w:rsidRPr="000A25BA">
              <w:rPr>
                <w:rFonts w:ascii="Times New Roman" w:eastAsia="Georgia" w:hAnsi="Times New Roman" w:cs="Times New Roman"/>
                <w:color w:val="000000" w:themeColor="text1"/>
              </w:rPr>
              <w:t>Kudumbashree</w:t>
            </w:r>
            <w:proofErr w:type="spellEnd"/>
            <w:r w:rsidRPr="000A25BA">
              <w:rPr>
                <w:rFonts w:ascii="Times New Roman" w:eastAsia="Georgia" w:hAnsi="Times New Roman" w:cs="Times New Roman"/>
                <w:color w:val="000000" w:themeColor="text1"/>
              </w:rPr>
              <w:t>, Youth clubs,</w:t>
            </w:r>
          </w:p>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AWW workers and other self</w:t>
            </w:r>
            <w:r w:rsidR="00E638DF" w:rsidRPr="000A25BA">
              <w:rPr>
                <w:rFonts w:ascii="Times New Roman" w:eastAsia="Georgia" w:hAnsi="Times New Roman" w:cs="Times New Roman"/>
                <w:color w:val="000000" w:themeColor="text1"/>
              </w:rPr>
              <w:t>-</w:t>
            </w:r>
            <w:r w:rsidRPr="000A25BA">
              <w:rPr>
                <w:rFonts w:ascii="Times New Roman" w:eastAsia="Georgia" w:hAnsi="Times New Roman" w:cs="Times New Roman"/>
                <w:color w:val="000000" w:themeColor="text1"/>
              </w:rPr>
              <w:t xml:space="preserve"> help groups</w:t>
            </w:r>
          </w:p>
        </w:tc>
        <w:tc>
          <w:tcPr>
            <w:tcW w:w="2300"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IEC, community meetings, countering misinformation</w:t>
            </w:r>
          </w:p>
        </w:tc>
        <w:tc>
          <w:tcPr>
            <w:tcW w:w="169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M.O in charge</w:t>
            </w:r>
          </w:p>
        </w:tc>
      </w:tr>
      <w:tr w:rsidR="008913D0" w:rsidRPr="000A25BA" w:rsidTr="009F580B">
        <w:trPr>
          <w:trHeight w:val="20"/>
        </w:trPr>
        <w:tc>
          <w:tcPr>
            <w:tcW w:w="2355" w:type="dxa"/>
            <w:tcMar>
              <w:top w:w="120" w:type="dxa"/>
              <w:left w:w="120" w:type="dxa"/>
              <w:bottom w:w="120" w:type="dxa"/>
              <w:right w:w="120" w:type="dxa"/>
            </w:tcMar>
          </w:tcPr>
          <w:p w:rsidR="008913D0" w:rsidRPr="000A25BA" w:rsidRDefault="009F34BA">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Transportation </w:t>
            </w:r>
          </w:p>
        </w:tc>
        <w:tc>
          <w:tcPr>
            <w:tcW w:w="3315" w:type="dxa"/>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KSRTC, educational institutional buses</w:t>
            </w:r>
          </w:p>
        </w:tc>
        <w:tc>
          <w:tcPr>
            <w:tcW w:w="2300" w:type="dxa"/>
            <w:tcMar>
              <w:top w:w="120" w:type="dxa"/>
              <w:left w:w="120" w:type="dxa"/>
              <w:bottom w:w="120" w:type="dxa"/>
              <w:right w:w="120" w:type="dxa"/>
            </w:tcMar>
          </w:tcPr>
          <w:p w:rsidR="008913D0" w:rsidRPr="000A25BA" w:rsidRDefault="008913D0">
            <w:pPr>
              <w:jc w:val="left"/>
              <w:rPr>
                <w:rFonts w:ascii="Times New Roman" w:eastAsia="Georgia" w:hAnsi="Times New Roman" w:cs="Times New Roman"/>
                <w:color w:val="000000" w:themeColor="text1"/>
              </w:rPr>
            </w:pPr>
          </w:p>
        </w:tc>
        <w:tc>
          <w:tcPr>
            <w:tcW w:w="1690"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r>
      <w:tr w:rsidR="008913D0" w:rsidRPr="000A25BA" w:rsidTr="009F580B">
        <w:trPr>
          <w:trHeight w:val="20"/>
        </w:trPr>
        <w:tc>
          <w:tcPr>
            <w:tcW w:w="2355" w:type="dxa"/>
            <w:tcMar>
              <w:top w:w="120" w:type="dxa"/>
              <w:left w:w="120" w:type="dxa"/>
              <w:bottom w:w="120" w:type="dxa"/>
              <w:right w:w="120" w:type="dxa"/>
            </w:tcMar>
          </w:tcPr>
          <w:p w:rsidR="008913D0" w:rsidRPr="000A25BA" w:rsidRDefault="009F34BA">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Media Surveillance</w:t>
            </w:r>
          </w:p>
        </w:tc>
        <w:tc>
          <w:tcPr>
            <w:tcW w:w="3315" w:type="dxa"/>
            <w:tcMar>
              <w:top w:w="120" w:type="dxa"/>
              <w:left w:w="120" w:type="dxa"/>
              <w:bottom w:w="120" w:type="dxa"/>
              <w:right w:w="120" w:type="dxa"/>
            </w:tcMar>
          </w:tcPr>
          <w:p w:rsidR="008913D0" w:rsidRPr="000A25BA" w:rsidRDefault="008913D0">
            <w:pPr>
              <w:jc w:val="left"/>
              <w:rPr>
                <w:rFonts w:ascii="Times New Roman" w:eastAsia="Georgia" w:hAnsi="Times New Roman" w:cs="Times New Roman"/>
                <w:color w:val="000000" w:themeColor="text1"/>
              </w:rPr>
            </w:pPr>
          </w:p>
        </w:tc>
        <w:tc>
          <w:tcPr>
            <w:tcW w:w="2300" w:type="dxa"/>
            <w:tcMar>
              <w:top w:w="120" w:type="dxa"/>
              <w:left w:w="120" w:type="dxa"/>
              <w:bottom w:w="120" w:type="dxa"/>
              <w:right w:w="120" w:type="dxa"/>
            </w:tcMar>
          </w:tcPr>
          <w:p w:rsidR="008913D0" w:rsidRPr="000A25BA" w:rsidRDefault="008913D0">
            <w:pPr>
              <w:jc w:val="left"/>
              <w:rPr>
                <w:rFonts w:ascii="Times New Roman" w:eastAsia="Georgia" w:hAnsi="Times New Roman" w:cs="Times New Roman"/>
                <w:color w:val="000000" w:themeColor="text1"/>
              </w:rPr>
            </w:pPr>
          </w:p>
        </w:tc>
        <w:tc>
          <w:tcPr>
            <w:tcW w:w="1690"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r>
      <w:tr w:rsidR="008913D0" w:rsidRPr="000A25BA" w:rsidTr="009F580B">
        <w:trPr>
          <w:trHeight w:val="20"/>
        </w:trPr>
        <w:tc>
          <w:tcPr>
            <w:tcW w:w="2355" w:type="dxa"/>
            <w:tcMar>
              <w:top w:w="120" w:type="dxa"/>
              <w:left w:w="120" w:type="dxa"/>
              <w:bottom w:w="120" w:type="dxa"/>
              <w:right w:w="120" w:type="dxa"/>
            </w:tcMar>
          </w:tcPr>
          <w:p w:rsidR="008913D0" w:rsidRPr="000A25BA" w:rsidRDefault="009F34BA">
            <w:pPr>
              <w:rPr>
                <w:rFonts w:ascii="Times New Roman" w:eastAsia="Georgia" w:hAnsi="Times New Roman" w:cs="Times New Roman"/>
                <w:b/>
                <w:bCs/>
                <w:color w:val="000000" w:themeColor="text1"/>
              </w:rPr>
            </w:pPr>
            <w:proofErr w:type="spellStart"/>
            <w:r w:rsidRPr="000A25BA">
              <w:rPr>
                <w:rFonts w:ascii="Times New Roman" w:eastAsia="Georgia" w:hAnsi="Times New Roman" w:cs="Times New Roman"/>
                <w:b/>
                <w:bCs/>
                <w:color w:val="000000" w:themeColor="text1"/>
              </w:rPr>
              <w:t>Intersectoral</w:t>
            </w:r>
            <w:proofErr w:type="spellEnd"/>
            <w:r w:rsidRPr="000A25BA">
              <w:rPr>
                <w:rFonts w:ascii="Times New Roman" w:eastAsia="Georgia" w:hAnsi="Times New Roman" w:cs="Times New Roman"/>
                <w:b/>
                <w:bCs/>
                <w:color w:val="000000" w:themeColor="text1"/>
              </w:rPr>
              <w:t xml:space="preserve"> coordination and convergence</w:t>
            </w:r>
          </w:p>
        </w:tc>
        <w:tc>
          <w:tcPr>
            <w:tcW w:w="3315" w:type="dxa"/>
            <w:tcMar>
              <w:top w:w="120" w:type="dxa"/>
              <w:left w:w="120" w:type="dxa"/>
              <w:bottom w:w="120" w:type="dxa"/>
              <w:right w:w="120" w:type="dxa"/>
            </w:tcMar>
          </w:tcPr>
          <w:p w:rsidR="008913D0" w:rsidRPr="000A25BA" w:rsidRDefault="008913D0">
            <w:pPr>
              <w:jc w:val="left"/>
              <w:rPr>
                <w:rFonts w:ascii="Times New Roman" w:eastAsia="Georgia" w:hAnsi="Times New Roman" w:cs="Times New Roman"/>
                <w:color w:val="000000" w:themeColor="text1"/>
              </w:rPr>
            </w:pPr>
          </w:p>
        </w:tc>
        <w:tc>
          <w:tcPr>
            <w:tcW w:w="2300" w:type="dxa"/>
            <w:tcMar>
              <w:top w:w="120" w:type="dxa"/>
              <w:left w:w="120" w:type="dxa"/>
              <w:bottom w:w="120" w:type="dxa"/>
              <w:right w:w="120" w:type="dxa"/>
            </w:tcMar>
          </w:tcPr>
          <w:p w:rsidR="008913D0" w:rsidRPr="000A25BA" w:rsidRDefault="008913D0">
            <w:pPr>
              <w:jc w:val="left"/>
              <w:rPr>
                <w:rFonts w:ascii="Times New Roman" w:eastAsia="Georgia" w:hAnsi="Times New Roman" w:cs="Times New Roman"/>
                <w:color w:val="000000" w:themeColor="text1"/>
              </w:rPr>
            </w:pPr>
          </w:p>
        </w:tc>
        <w:tc>
          <w:tcPr>
            <w:tcW w:w="1690"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r>
      <w:tr w:rsidR="008913D0" w:rsidRPr="000A25BA" w:rsidTr="009F580B">
        <w:trPr>
          <w:trHeight w:val="20"/>
        </w:trPr>
        <w:tc>
          <w:tcPr>
            <w:tcW w:w="2355" w:type="dxa"/>
            <w:tcMar>
              <w:top w:w="120" w:type="dxa"/>
              <w:left w:w="120" w:type="dxa"/>
              <w:bottom w:w="120" w:type="dxa"/>
              <w:right w:w="120" w:type="dxa"/>
            </w:tcMar>
          </w:tcPr>
          <w:p w:rsidR="008913D0" w:rsidRPr="000A25BA" w:rsidRDefault="009F34BA">
            <w:pP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Collaborative surveillance</w:t>
            </w:r>
          </w:p>
        </w:tc>
        <w:tc>
          <w:tcPr>
            <w:tcW w:w="3315" w:type="dxa"/>
            <w:tcMar>
              <w:top w:w="120" w:type="dxa"/>
              <w:left w:w="120" w:type="dxa"/>
              <w:bottom w:w="120" w:type="dxa"/>
              <w:right w:w="120" w:type="dxa"/>
            </w:tcMar>
          </w:tcPr>
          <w:p w:rsidR="008913D0" w:rsidRPr="000A25BA" w:rsidRDefault="008913D0">
            <w:pPr>
              <w:jc w:val="left"/>
              <w:rPr>
                <w:rFonts w:ascii="Times New Roman" w:eastAsia="Georgia" w:hAnsi="Times New Roman" w:cs="Times New Roman"/>
                <w:color w:val="000000" w:themeColor="text1"/>
              </w:rPr>
            </w:pPr>
          </w:p>
        </w:tc>
        <w:tc>
          <w:tcPr>
            <w:tcW w:w="2300" w:type="dxa"/>
            <w:tcMar>
              <w:top w:w="120" w:type="dxa"/>
              <w:left w:w="120" w:type="dxa"/>
              <w:bottom w:w="120" w:type="dxa"/>
              <w:right w:w="120" w:type="dxa"/>
            </w:tcMar>
          </w:tcPr>
          <w:p w:rsidR="008913D0" w:rsidRPr="000A25BA" w:rsidRDefault="008913D0">
            <w:pPr>
              <w:jc w:val="left"/>
              <w:rPr>
                <w:rFonts w:ascii="Times New Roman" w:eastAsia="Georgia" w:hAnsi="Times New Roman" w:cs="Times New Roman"/>
                <w:color w:val="000000" w:themeColor="text1"/>
              </w:rPr>
            </w:pPr>
          </w:p>
        </w:tc>
        <w:tc>
          <w:tcPr>
            <w:tcW w:w="1690"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r>
    </w:tbl>
    <w:p w:rsidR="008913D0" w:rsidRPr="000A25BA" w:rsidRDefault="008913D0">
      <w:pPr>
        <w:rPr>
          <w:rFonts w:ascii="Times New Roman" w:eastAsia="Georgia" w:hAnsi="Times New Roman" w:cs="Times New Roman"/>
          <w:b/>
          <w:bCs/>
          <w:color w:val="000000" w:themeColor="text1"/>
        </w:rPr>
      </w:pP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w:t>
      </w:r>
      <w:r w:rsidRPr="000A25BA">
        <w:rPr>
          <w:rFonts w:ascii="Times New Roman" w:eastAsia="Georgia" w:hAnsi="Times New Roman" w:cs="Times New Roman"/>
          <w:color w:val="000000" w:themeColor="text1"/>
        </w:rPr>
        <w:lastRenderedPageBreak/>
        <w:t>uninterrupted services during staff shortages or prolonged response periods. Team composition and numbers may be revised based on the magnitude of the outbreak and availability of human resources.</w:t>
      </w:r>
    </w:p>
    <w:p w:rsidR="008913D0" w:rsidRPr="000A25BA" w:rsidRDefault="008913D0">
      <w:pPr>
        <w:rPr>
          <w:rFonts w:ascii="Times New Roman" w:eastAsia="Georgia" w:hAnsi="Times New Roman" w:cs="Times New Roman"/>
          <w:color w:val="000000" w:themeColor="text1"/>
        </w:rPr>
      </w:pPr>
    </w:p>
    <w:p w:rsidR="008913D0" w:rsidRPr="000A25BA" w:rsidRDefault="00C35110" w:rsidP="00C35110">
      <w:pPr>
        <w:pStyle w:val="Heading1"/>
        <w:jc w:val="left"/>
        <w:rPr>
          <w:rFonts w:ascii="Times New Roman" w:hAnsi="Times New Roman" w:cs="Times New Roman"/>
          <w:color w:val="000000" w:themeColor="text1"/>
        </w:rPr>
      </w:pPr>
      <w:bookmarkStart w:id="134" w:name="_Toc225693350"/>
      <w:r w:rsidRPr="000A25BA">
        <w:rPr>
          <w:rFonts w:ascii="Times New Roman" w:hAnsi="Times New Roman" w:cs="Times New Roman"/>
          <w:color w:val="000000" w:themeColor="text1"/>
        </w:rPr>
        <w:t>ACTIVITIES AND MEASURES BEFORE AND DURING PANDEMIC</w:t>
      </w:r>
      <w:bookmarkEnd w:id="134"/>
    </w:p>
    <w:p w:rsidR="008913D0" w:rsidRPr="000A25BA" w:rsidRDefault="009F34BA" w:rsidP="009F580B">
      <w:pPr>
        <w:pStyle w:val="Heading2"/>
        <w:jc w:val="center"/>
        <w:rPr>
          <w:rFonts w:ascii="Times New Roman" w:hAnsi="Times New Roman" w:cs="Times New Roman"/>
          <w:color w:val="000000" w:themeColor="text1"/>
        </w:rPr>
      </w:pPr>
      <w:bookmarkStart w:id="135" w:name="_Toc225693351"/>
      <w:r w:rsidRPr="000A25BA">
        <w:rPr>
          <w:rFonts w:ascii="Times New Roman" w:hAnsi="Times New Roman" w:cs="Times New Roman"/>
          <w:color w:val="000000" w:themeColor="text1"/>
        </w:rPr>
        <w:t>PHASE 1 - Alert / Preparation</w:t>
      </w:r>
      <w:bookmarkStart w:id="136" w:name="_qtp68rsy66p6" w:colFirst="0" w:colLast="0"/>
      <w:bookmarkEnd w:id="135"/>
      <w:bookmarkEnd w:id="136"/>
    </w:p>
    <w:p w:rsidR="009F580B" w:rsidRPr="000A25BA" w:rsidRDefault="009F34BA" w:rsidP="009F580B">
      <w:pPr>
        <w:pStyle w:val="Heading3"/>
        <w:jc w:val="left"/>
        <w:rPr>
          <w:rFonts w:ascii="Times New Roman" w:hAnsi="Times New Roman" w:cs="Times New Roman"/>
          <w:color w:val="000000" w:themeColor="text1"/>
        </w:rPr>
      </w:pPr>
      <w:r w:rsidRPr="000A25BA">
        <w:rPr>
          <w:rFonts w:ascii="Times New Roman" w:hAnsi="Times New Roman" w:cs="Times New Roman"/>
          <w:color w:val="000000" w:themeColor="text1"/>
        </w:rPr>
        <w:t xml:space="preserve">Surveillance and Reporting-Enhanced </w:t>
      </w:r>
      <w:proofErr w:type="spellStart"/>
      <w:r w:rsidRPr="000A25BA">
        <w:rPr>
          <w:rFonts w:ascii="Times New Roman" w:hAnsi="Times New Roman" w:cs="Times New Roman"/>
          <w:color w:val="000000" w:themeColor="text1"/>
        </w:rPr>
        <w:t>syndromic</w:t>
      </w:r>
      <w:proofErr w:type="spellEnd"/>
      <w:r w:rsidRPr="000A25BA">
        <w:rPr>
          <w:rFonts w:ascii="Times New Roman" w:hAnsi="Times New Roman" w:cs="Times New Roman"/>
          <w:color w:val="000000" w:themeColor="text1"/>
        </w:rPr>
        <w:t xml:space="preserve"> surveillance:</w:t>
      </w:r>
    </w:p>
    <w:p w:rsidR="009F580B" w:rsidRPr="000A25BA" w:rsidRDefault="009F580B" w:rsidP="009F580B">
      <w:pPr>
        <w:rPr>
          <w:rFonts w:ascii="Times New Roman" w:hAnsi="Times New Roman" w:cs="Times New Roman"/>
          <w:color w:val="000000" w:themeColor="text1"/>
        </w:rPr>
      </w:pPr>
    </w:p>
    <w:p w:rsidR="008913D0" w:rsidRPr="000A25BA" w:rsidRDefault="009F34BA" w:rsidP="005D3924">
      <w:pPr>
        <w:numPr>
          <w:ilvl w:val="0"/>
          <w:numId w:val="14"/>
        </w:numPr>
        <w:spacing w:line="360" w:lineRule="auto"/>
        <w:ind w:left="36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Data sources for surveillance:</w:t>
      </w:r>
    </w:p>
    <w:p w:rsidR="00FE7170" w:rsidRPr="000A25BA" w:rsidRDefault="00FE7170" w:rsidP="00FE7170">
      <w:pPr>
        <w:spacing w:before="360" w:line="360" w:lineRule="auto"/>
        <w:jc w:val="left"/>
        <w:rPr>
          <w:rFonts w:ascii="Times New Roman" w:eastAsia="Georgia" w:hAnsi="Times New Roman" w:cs="Times New Roman"/>
          <w:b/>
          <w:bCs/>
          <w:color w:val="000000" w:themeColor="text1"/>
        </w:rPr>
      </w:pPr>
      <w:r w:rsidRPr="000A25BA">
        <w:rPr>
          <w:rFonts w:ascii="Times New Roman" w:eastAsia="Georgia" w:hAnsi="Times New Roman" w:cs="Times New Roman"/>
          <w:color w:val="000000" w:themeColor="text1"/>
        </w:rPr>
        <w:t xml:space="preserve">Enhanced </w:t>
      </w:r>
      <w:proofErr w:type="spellStart"/>
      <w:r w:rsidRPr="000A25BA">
        <w:rPr>
          <w:rFonts w:ascii="Times New Roman" w:eastAsia="Georgia" w:hAnsi="Times New Roman" w:cs="Times New Roman"/>
          <w:color w:val="000000" w:themeColor="text1"/>
        </w:rPr>
        <w:t>syndromic</w:t>
      </w:r>
      <w:proofErr w:type="spellEnd"/>
      <w:r w:rsidRPr="000A25BA">
        <w:rPr>
          <w:rFonts w:ascii="Times New Roman" w:eastAsia="Georgia" w:hAnsi="Times New Roman" w:cs="Times New Roman"/>
          <w:color w:val="000000" w:themeColor="text1"/>
        </w:rPr>
        <w:t xml:space="preserve"> surveillance relies on multiple data sources to detect early signals of a pandemic. These include healthcare facilities such as outpatient departments (OPDs), emergency rooms, and hospitals, which report unusual clusters of symptoms like fever and respiratory illness. Laboratory data also play a key role by providing diagnostic reports, test results for infectious agents, and trends in positive cases. Community-based reporting contributes through inputs from health workers like ASHA workers, village-level health registers, and informal alerts from local communities. Pharmacy sales data, such as increased purchases of over-the-counter medicines like antipyretics and cough syrups, can indicate a possible outbreak. Additionally, school and workplace absenteeism helps identify early spread through rising absence rates. Mortality data, including unusual increases in deaths and cause-specific trends, are also important indicators. Digital and media surveillance, including social media trends and news reports, along with data from hotlines and telemedicine services where individuals report symptoms or seek advice, further strengthen early detection and monitoring of potential pandemics.</w:t>
      </w:r>
    </w:p>
    <w:p w:rsidR="00FE7170" w:rsidRPr="000A25BA" w:rsidRDefault="00FE7170" w:rsidP="00FE7170">
      <w:pPr>
        <w:spacing w:line="360" w:lineRule="auto"/>
        <w:ind w:left="360"/>
        <w:jc w:val="left"/>
        <w:rPr>
          <w:rFonts w:ascii="Times New Roman" w:eastAsia="Georgia" w:hAnsi="Times New Roman" w:cs="Times New Roman"/>
          <w:color w:val="000000" w:themeColor="text1"/>
        </w:rPr>
      </w:pPr>
    </w:p>
    <w:p w:rsidR="008913D0" w:rsidRPr="000A25BA" w:rsidRDefault="009F34BA" w:rsidP="005D3924">
      <w:pPr>
        <w:numPr>
          <w:ilvl w:val="0"/>
          <w:numId w:val="14"/>
        </w:numPr>
        <w:spacing w:line="360" w:lineRule="auto"/>
        <w:ind w:left="36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Event-based triggers (to be monitored and reported):</w:t>
      </w:r>
    </w:p>
    <w:p w:rsidR="00FE7170" w:rsidRPr="000A25BA" w:rsidRDefault="00FE7170" w:rsidP="00FE7170">
      <w:pPr>
        <w:spacing w:line="360" w:lineRule="auto"/>
        <w:jc w:val="left"/>
        <w:rPr>
          <w:rFonts w:ascii="Times New Roman" w:eastAsia="Georgia" w:hAnsi="Times New Roman" w:cs="Times New Roman"/>
          <w:color w:val="000000" w:themeColor="text1"/>
        </w:rPr>
      </w:pPr>
    </w:p>
    <w:p w:rsidR="00FE7170" w:rsidRPr="000A25BA" w:rsidRDefault="00FE7170" w:rsidP="00FE7170">
      <w:pPr>
        <w:spacing w:line="36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Event-based surveillance focuses on identifying unusual health events that may signal the onset of a pandemic. These triggers include sudden clusters of cases with similar symptoms, especially severe acute respiratory illnesses or unexplained fevers; unexpected increases in </w:t>
      </w:r>
      <w:r w:rsidRPr="000A25BA">
        <w:rPr>
          <w:rFonts w:ascii="Times New Roman" w:eastAsia="Georgia" w:hAnsi="Times New Roman" w:cs="Times New Roman"/>
          <w:color w:val="000000" w:themeColor="text1"/>
        </w:rPr>
        <w:lastRenderedPageBreak/>
        <w:t>morbidity or mortality in a specific area; and outbreaks of unknown origin. Other important triggers are unusual patterns of disease transmission, such as rapid spread within communities, healthcare settings, or closed groups like schools or workplaces. Reports of illness among healthcare workers, sudden shortages of essential medicines, or increased demand for healthcare services should also be monitored. Additionally, zoonotic events such as unusual illness or deaths in animals, especially those in close contact with humans, and reports from media or community sources indicating public concern or panic, are critical signals that must be promptly reported and investigated.</w:t>
      </w:r>
    </w:p>
    <w:p w:rsidR="00FE7170" w:rsidRPr="000A25BA" w:rsidRDefault="00FE7170" w:rsidP="00FE7170">
      <w:pPr>
        <w:spacing w:line="360" w:lineRule="auto"/>
        <w:ind w:left="360"/>
        <w:jc w:val="left"/>
        <w:rPr>
          <w:rFonts w:ascii="Times New Roman" w:eastAsia="Georgia" w:hAnsi="Times New Roman" w:cs="Times New Roman"/>
          <w:color w:val="000000" w:themeColor="text1"/>
        </w:rPr>
      </w:pPr>
    </w:p>
    <w:p w:rsidR="008913D0" w:rsidRPr="000A25BA" w:rsidRDefault="009F34BA" w:rsidP="005D3924">
      <w:pPr>
        <w:numPr>
          <w:ilvl w:val="0"/>
          <w:numId w:val="14"/>
        </w:numPr>
        <w:spacing w:line="360" w:lineRule="auto"/>
        <w:ind w:left="36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Zoonotic and animal health surveillance</w:t>
      </w:r>
    </w:p>
    <w:p w:rsidR="00FE7170" w:rsidRPr="000A25BA" w:rsidRDefault="00FE7170" w:rsidP="00FE7170">
      <w:pPr>
        <w:spacing w:line="360" w:lineRule="auto"/>
        <w:ind w:left="360"/>
        <w:jc w:val="left"/>
        <w:rPr>
          <w:rFonts w:ascii="Times New Roman" w:eastAsia="Georgia" w:hAnsi="Times New Roman" w:cs="Times New Roman"/>
          <w:color w:val="000000" w:themeColor="text1"/>
        </w:rPr>
      </w:pPr>
    </w:p>
    <w:p w:rsidR="00FE7170" w:rsidRPr="000A25BA" w:rsidRDefault="00FE7170" w:rsidP="00FE7170">
      <w:pPr>
        <w:spacing w:line="360" w:lineRule="auto"/>
        <w:ind w:left="360"/>
        <w:rPr>
          <w:rFonts w:ascii="Times New Roman" w:eastAsia="Georgia" w:hAnsi="Times New Roman" w:cs="Times New Roman"/>
          <w:color w:val="000000" w:themeColor="text1"/>
        </w:rPr>
      </w:pPr>
      <w:r w:rsidRPr="000A25BA">
        <w:rPr>
          <w:rFonts w:ascii="Times New Roman" w:hAnsi="Times New Roman" w:cs="Times New Roman"/>
          <w:color w:val="000000" w:themeColor="text1"/>
        </w:rPr>
        <w:t xml:space="preserve">Zoonotic and animal health surveillance involves monitoring diseases in animals that have the potential to be transmitted to humans. This includes regular observation of livestock, poultry, and wildlife for unusual illness, sudden deaths, or changes in </w:t>
      </w:r>
      <w:proofErr w:type="spellStart"/>
      <w:r w:rsidRPr="000A25BA">
        <w:rPr>
          <w:rFonts w:ascii="Times New Roman" w:hAnsi="Times New Roman" w:cs="Times New Roman"/>
          <w:color w:val="000000" w:themeColor="text1"/>
        </w:rPr>
        <w:t>behavior</w:t>
      </w:r>
      <w:proofErr w:type="spellEnd"/>
      <w:r w:rsidRPr="000A25BA">
        <w:rPr>
          <w:rFonts w:ascii="Times New Roman" w:hAnsi="Times New Roman" w:cs="Times New Roman"/>
          <w:color w:val="000000" w:themeColor="text1"/>
        </w:rPr>
        <w:t xml:space="preserve"> that may indicate emerging infections. Veterinary reports, farm inspections, and data from animal health workers play a crucial role in early detection. Surveillance also includes monitoring live animal markets, slaughterhouses, and areas where humans and animals interact closely. Laboratory testing of animal samples helps identify pathogens with zoonotic potential. Coordination between human and animal health sectors (One Health approach) ensures timely sharing of information, enabling early warning and prevention of disease </w:t>
      </w:r>
      <w:proofErr w:type="spellStart"/>
      <w:r w:rsidRPr="000A25BA">
        <w:rPr>
          <w:rFonts w:ascii="Times New Roman" w:hAnsi="Times New Roman" w:cs="Times New Roman"/>
          <w:color w:val="000000" w:themeColor="text1"/>
        </w:rPr>
        <w:t>spillover</w:t>
      </w:r>
      <w:proofErr w:type="spellEnd"/>
      <w:r w:rsidRPr="000A25BA">
        <w:rPr>
          <w:rFonts w:ascii="Times New Roman" w:hAnsi="Times New Roman" w:cs="Times New Roman"/>
          <w:color w:val="000000" w:themeColor="text1"/>
        </w:rPr>
        <w:t xml:space="preserve"> from animals to humans.</w:t>
      </w:r>
    </w:p>
    <w:p w:rsidR="00FE7170" w:rsidRPr="000A25BA" w:rsidRDefault="00FE7170" w:rsidP="00FE7170">
      <w:pPr>
        <w:spacing w:line="360" w:lineRule="auto"/>
        <w:ind w:left="360"/>
        <w:jc w:val="left"/>
        <w:rPr>
          <w:rFonts w:ascii="Times New Roman" w:eastAsia="Georgia" w:hAnsi="Times New Roman" w:cs="Times New Roman"/>
          <w:color w:val="000000" w:themeColor="text1"/>
        </w:rPr>
      </w:pPr>
    </w:p>
    <w:p w:rsidR="008913D0" w:rsidRPr="000A25BA" w:rsidRDefault="009F34BA" w:rsidP="005D3924">
      <w:pPr>
        <w:numPr>
          <w:ilvl w:val="0"/>
          <w:numId w:val="14"/>
        </w:numPr>
        <w:spacing w:line="360" w:lineRule="auto"/>
        <w:ind w:left="36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Logistics and Stock Preparedness</w:t>
      </w:r>
    </w:p>
    <w:p w:rsidR="009F580B" w:rsidRPr="000A25BA" w:rsidRDefault="009F580B" w:rsidP="009F580B">
      <w:pPr>
        <w:spacing w:line="360" w:lineRule="auto"/>
        <w:ind w:left="360"/>
        <w:jc w:val="left"/>
        <w:rPr>
          <w:rFonts w:ascii="Times New Roman" w:eastAsia="Georgia" w:hAnsi="Times New Roman" w:cs="Times New Roman"/>
          <w:color w:val="000000" w:themeColor="text1"/>
        </w:rPr>
      </w:pPr>
    </w:p>
    <w:p w:rsidR="008913D0" w:rsidRPr="000A25BA" w:rsidRDefault="009F34BA" w:rsidP="005D3924">
      <w:pPr>
        <w:numPr>
          <w:ilvl w:val="1"/>
          <w:numId w:val="15"/>
        </w:numPr>
        <w:spacing w:line="240" w:lineRule="auto"/>
        <w:ind w:left="36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Identify and empanel local vendors and define emergency procurement mechanisms in accordance with existing LSGD and Health Department norms.</w:t>
      </w:r>
    </w:p>
    <w:p w:rsidR="008913D0" w:rsidRPr="000A25BA" w:rsidRDefault="009F34BA" w:rsidP="005D3924">
      <w:pPr>
        <w:numPr>
          <w:ilvl w:val="1"/>
          <w:numId w:val="15"/>
        </w:numPr>
        <w:spacing w:line="240" w:lineRule="auto"/>
        <w:ind w:left="36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Prepare and maintain an essential logistics checklist covering medical supplies, consumables, and support equipment.</w:t>
      </w:r>
      <w:r w:rsidRPr="000A25BA">
        <w:rPr>
          <w:rFonts w:ascii="Times New Roman" w:eastAsia="Georgia" w:hAnsi="Times New Roman" w:cs="Times New Roman"/>
          <w:color w:val="000000" w:themeColor="text1"/>
        </w:rPr>
        <w:br/>
      </w:r>
    </w:p>
    <w:p w:rsidR="008913D0" w:rsidRPr="000A25BA" w:rsidRDefault="009F34BA" w:rsidP="005D3924">
      <w:pPr>
        <w:numPr>
          <w:ilvl w:val="1"/>
          <w:numId w:val="15"/>
        </w:numPr>
        <w:spacing w:line="240" w:lineRule="auto"/>
        <w:ind w:left="36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Pre-identify secure storage locations for emergency stocks and ensure maintenance of stock registers with regular updating.</w:t>
      </w:r>
      <w:r w:rsidRPr="000A25BA">
        <w:rPr>
          <w:rFonts w:ascii="Times New Roman" w:eastAsia="Georgia" w:hAnsi="Times New Roman" w:cs="Times New Roman"/>
          <w:color w:val="000000" w:themeColor="text1"/>
        </w:rPr>
        <w:br/>
      </w:r>
    </w:p>
    <w:p w:rsidR="008913D0" w:rsidRPr="000A25BA" w:rsidRDefault="009F34BA" w:rsidP="005D3924">
      <w:pPr>
        <w:numPr>
          <w:ilvl w:val="1"/>
          <w:numId w:val="15"/>
        </w:numPr>
        <w:spacing w:line="240" w:lineRule="auto"/>
        <w:ind w:left="36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Finalise emergency transport arrangements, including availability of vehicles and identified drivers for rapid deployment during alerts.</w:t>
      </w:r>
      <w:r w:rsidRPr="000A25BA">
        <w:rPr>
          <w:rFonts w:ascii="Times New Roman" w:eastAsia="Georgia" w:hAnsi="Times New Roman" w:cs="Times New Roman"/>
          <w:color w:val="000000" w:themeColor="text1"/>
        </w:rPr>
        <w:br/>
      </w:r>
    </w:p>
    <w:p w:rsidR="008913D0" w:rsidRPr="000A25BA" w:rsidRDefault="009F34BA" w:rsidP="005D3924">
      <w:pPr>
        <w:numPr>
          <w:ilvl w:val="1"/>
          <w:numId w:val="15"/>
        </w:numPr>
        <w:spacing w:line="240" w:lineRule="auto"/>
        <w:ind w:left="36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Designate a Nodal Officer for Logistics to enable prompt decision-making, coordination, and communication during emergencies.</w:t>
      </w:r>
    </w:p>
    <w:p w:rsidR="008913D0" w:rsidRPr="000A25BA" w:rsidRDefault="009F34BA" w:rsidP="005D3924">
      <w:pPr>
        <w:numPr>
          <w:ilvl w:val="1"/>
          <w:numId w:val="15"/>
        </w:numPr>
        <w:spacing w:line="240" w:lineRule="auto"/>
        <w:ind w:left="36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Conduct rapid stock verification and ensure availability of minimum buffer stock, including:</w:t>
      </w:r>
      <w:r w:rsidRPr="000A25BA">
        <w:rPr>
          <w:rFonts w:ascii="Times New Roman" w:eastAsia="Georgia" w:hAnsi="Times New Roman" w:cs="Times New Roman"/>
          <w:color w:val="000000" w:themeColor="text1"/>
        </w:rPr>
        <w:br/>
      </w:r>
    </w:p>
    <w:p w:rsidR="008913D0" w:rsidRPr="000A25BA" w:rsidRDefault="009F34BA" w:rsidP="005D3924">
      <w:pPr>
        <w:numPr>
          <w:ilvl w:val="0"/>
          <w:numId w:val="13"/>
        </w:numPr>
        <w:spacing w:line="240" w:lineRule="auto"/>
        <w:ind w:left="108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PPE kits</w:t>
      </w:r>
      <w:r w:rsidR="009F580B" w:rsidRPr="000A25BA">
        <w:rPr>
          <w:rFonts w:ascii="Times New Roman" w:eastAsia="Georgia" w:hAnsi="Times New Roman" w:cs="Times New Roman"/>
          <w:color w:val="000000" w:themeColor="text1"/>
        </w:rPr>
        <w:t>-</w:t>
      </w:r>
      <w:r w:rsidRPr="000A25BA">
        <w:rPr>
          <w:rFonts w:ascii="Times New Roman" w:eastAsia="Georgia" w:hAnsi="Times New Roman" w:cs="Times New Roman"/>
          <w:color w:val="000000" w:themeColor="text1"/>
        </w:rPr>
        <w:t xml:space="preserve"> </w:t>
      </w:r>
      <w:r w:rsidR="00180112" w:rsidRPr="000A25BA">
        <w:rPr>
          <w:rFonts w:ascii="Times New Roman" w:eastAsia="Georgia" w:hAnsi="Times New Roman" w:cs="Times New Roman"/>
          <w:color w:val="000000" w:themeColor="text1"/>
        </w:rPr>
        <w:t>5</w:t>
      </w:r>
      <w:r w:rsidR="009F580B" w:rsidRPr="000A25BA">
        <w:rPr>
          <w:rFonts w:ascii="Times New Roman" w:eastAsia="Georgia" w:hAnsi="Times New Roman" w:cs="Times New Roman"/>
          <w:color w:val="000000" w:themeColor="text1"/>
        </w:rPr>
        <w:t xml:space="preserve"> </w:t>
      </w:r>
      <w:r w:rsidRPr="000A25BA">
        <w:rPr>
          <w:rFonts w:ascii="Times New Roman" w:eastAsia="Georgia" w:hAnsi="Times New Roman" w:cs="Times New Roman"/>
          <w:color w:val="000000" w:themeColor="text1"/>
        </w:rPr>
        <w:t>numbers</w:t>
      </w:r>
      <w:r w:rsidRPr="000A25BA">
        <w:rPr>
          <w:rFonts w:ascii="Times New Roman" w:eastAsia="Georgia" w:hAnsi="Times New Roman" w:cs="Times New Roman"/>
          <w:color w:val="000000" w:themeColor="text1"/>
        </w:rPr>
        <w:br/>
      </w:r>
    </w:p>
    <w:p w:rsidR="008913D0" w:rsidRPr="000A25BA" w:rsidRDefault="009F34BA" w:rsidP="005D3924">
      <w:pPr>
        <w:numPr>
          <w:ilvl w:val="0"/>
          <w:numId w:val="13"/>
        </w:numPr>
        <w:spacing w:line="240" w:lineRule="auto"/>
        <w:ind w:left="108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Pulse </w:t>
      </w:r>
      <w:proofErr w:type="spellStart"/>
      <w:r w:rsidRPr="000A25BA">
        <w:rPr>
          <w:rFonts w:ascii="Times New Roman" w:eastAsia="Georgia" w:hAnsi="Times New Roman" w:cs="Times New Roman"/>
          <w:color w:val="000000" w:themeColor="text1"/>
        </w:rPr>
        <w:t>oximeters</w:t>
      </w:r>
      <w:proofErr w:type="spellEnd"/>
      <w:r w:rsidRPr="000A25BA">
        <w:rPr>
          <w:rFonts w:ascii="Times New Roman" w:eastAsia="Georgia" w:hAnsi="Times New Roman" w:cs="Times New Roman"/>
          <w:color w:val="000000" w:themeColor="text1"/>
        </w:rPr>
        <w:t xml:space="preserve"> – </w:t>
      </w:r>
      <w:r w:rsidR="009F580B" w:rsidRPr="000A25BA">
        <w:rPr>
          <w:rFonts w:ascii="Times New Roman" w:eastAsia="Georgia" w:hAnsi="Times New Roman" w:cs="Times New Roman"/>
          <w:color w:val="000000" w:themeColor="text1"/>
        </w:rPr>
        <w:t xml:space="preserve"> 6 </w:t>
      </w:r>
      <w:r w:rsidRPr="000A25BA">
        <w:rPr>
          <w:rFonts w:ascii="Times New Roman" w:eastAsia="Georgia" w:hAnsi="Times New Roman" w:cs="Times New Roman"/>
          <w:color w:val="000000" w:themeColor="text1"/>
        </w:rPr>
        <w:t>numbers</w:t>
      </w:r>
      <w:r w:rsidRPr="000A25BA">
        <w:rPr>
          <w:rFonts w:ascii="Times New Roman" w:eastAsia="Georgia" w:hAnsi="Times New Roman" w:cs="Times New Roman"/>
          <w:color w:val="000000" w:themeColor="text1"/>
        </w:rPr>
        <w:br/>
      </w:r>
    </w:p>
    <w:p w:rsidR="008913D0" w:rsidRPr="000A25BA" w:rsidRDefault="009F34BA" w:rsidP="005D3924">
      <w:pPr>
        <w:numPr>
          <w:ilvl w:val="0"/>
          <w:numId w:val="13"/>
        </w:numPr>
        <w:spacing w:line="240" w:lineRule="auto"/>
        <w:ind w:left="108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Hand sanitizers –</w:t>
      </w:r>
      <w:r w:rsidR="009F580B" w:rsidRPr="000A25BA">
        <w:rPr>
          <w:rFonts w:ascii="Times New Roman" w:eastAsia="Georgia" w:hAnsi="Times New Roman" w:cs="Times New Roman"/>
          <w:color w:val="000000" w:themeColor="text1"/>
        </w:rPr>
        <w:t xml:space="preserve"> </w:t>
      </w:r>
      <w:r w:rsidR="00180112" w:rsidRPr="000A25BA">
        <w:rPr>
          <w:rFonts w:ascii="Times New Roman" w:eastAsia="Georgia" w:hAnsi="Times New Roman" w:cs="Times New Roman"/>
          <w:color w:val="000000" w:themeColor="text1"/>
        </w:rPr>
        <w:t>1</w:t>
      </w:r>
      <w:r w:rsidRPr="000A25BA">
        <w:rPr>
          <w:rFonts w:ascii="Times New Roman" w:eastAsia="Georgia" w:hAnsi="Times New Roman" w:cs="Times New Roman"/>
          <w:color w:val="000000" w:themeColor="text1"/>
        </w:rPr>
        <w:t xml:space="preserve"> litres</w:t>
      </w:r>
      <w:r w:rsidRPr="000A25BA">
        <w:rPr>
          <w:rFonts w:ascii="Times New Roman" w:eastAsia="Georgia" w:hAnsi="Times New Roman" w:cs="Times New Roman"/>
          <w:color w:val="000000" w:themeColor="text1"/>
        </w:rPr>
        <w:br/>
      </w:r>
    </w:p>
    <w:p w:rsidR="008913D0" w:rsidRPr="000A25BA" w:rsidRDefault="009F34BA" w:rsidP="005D3924">
      <w:pPr>
        <w:numPr>
          <w:ilvl w:val="0"/>
          <w:numId w:val="13"/>
        </w:numPr>
        <w:spacing w:line="240" w:lineRule="auto"/>
        <w:ind w:left="108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Masks, gloves, disinfectants – adequate quantity</w:t>
      </w:r>
      <w:r w:rsidRPr="000A25BA">
        <w:rPr>
          <w:rFonts w:ascii="Times New Roman" w:eastAsia="Georgia" w:hAnsi="Times New Roman" w:cs="Times New Roman"/>
          <w:color w:val="000000" w:themeColor="text1"/>
        </w:rPr>
        <w:br/>
      </w:r>
    </w:p>
    <w:p w:rsidR="008913D0" w:rsidRPr="000A25BA" w:rsidRDefault="009F34BA" w:rsidP="009F580B">
      <w:pPr>
        <w:ind w:left="27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Identify critical gaps in logistics and immediately communicate requirements to the Block and District authorities for timely replenishment and support. Monitor expiry dates and stock rotation.</w:t>
      </w:r>
    </w:p>
    <w:p w:rsidR="008913D0" w:rsidRPr="000A25BA" w:rsidRDefault="008913D0">
      <w:pPr>
        <w:spacing w:line="360" w:lineRule="auto"/>
        <w:rPr>
          <w:rFonts w:ascii="Times New Roman" w:eastAsia="Georgia" w:hAnsi="Times New Roman" w:cs="Times New Roman"/>
          <w:b/>
          <w:bCs/>
          <w:color w:val="000000" w:themeColor="text1"/>
        </w:rPr>
      </w:pPr>
    </w:p>
    <w:p w:rsidR="008913D0" w:rsidRPr="000A25BA" w:rsidRDefault="009F34BA" w:rsidP="009F580B">
      <w:pPr>
        <w:pStyle w:val="Heading3"/>
        <w:jc w:val="left"/>
        <w:rPr>
          <w:rFonts w:ascii="Times New Roman" w:hAnsi="Times New Roman" w:cs="Times New Roman"/>
          <w:color w:val="000000" w:themeColor="text1"/>
        </w:rPr>
      </w:pPr>
      <w:bookmarkStart w:id="137" w:name="_lwluxzui9guf" w:colFirst="0" w:colLast="0"/>
      <w:bookmarkEnd w:id="137"/>
      <w:r w:rsidRPr="000A25BA">
        <w:rPr>
          <w:rFonts w:ascii="Times New Roman" w:hAnsi="Times New Roman" w:cs="Times New Roman"/>
          <w:color w:val="000000" w:themeColor="text1"/>
        </w:rPr>
        <w:t>Identification of Quarantine and Isolation Facilities</w:t>
      </w:r>
    </w:p>
    <w:p w:rsidR="008913D0" w:rsidRPr="000A25BA" w:rsidRDefault="009F34BA" w:rsidP="005D3924">
      <w:pPr>
        <w:numPr>
          <w:ilvl w:val="1"/>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Identify and list suitable buildings for quarantine and isolation (schools, hostels, community halls, etc.).</w:t>
      </w:r>
    </w:p>
    <w:p w:rsidR="008913D0" w:rsidRPr="000A25BA" w:rsidRDefault="00697EF9" w:rsidP="005D3924">
      <w:pPr>
        <w:numPr>
          <w:ilvl w:val="1"/>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Categorise cases as per the severity and allocate to appropriate facilities (for instance, severe cases to classrooms, mild cases to an assembly hall in case of a school).</w:t>
      </w:r>
    </w:p>
    <w:p w:rsidR="008913D0" w:rsidRPr="000A25BA" w:rsidRDefault="009F34BA" w:rsidP="005D3924">
      <w:pPr>
        <w:numPr>
          <w:ilvl w:val="1"/>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Facility readiness checklist needed (beds, toilets, ventilation) etc.</w:t>
      </w:r>
    </w:p>
    <w:p w:rsidR="008913D0" w:rsidRPr="000A25BA" w:rsidRDefault="009F34BA" w:rsidP="005D3924">
      <w:pPr>
        <w:numPr>
          <w:ilvl w:val="1"/>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Find </w:t>
      </w:r>
      <w:r w:rsidR="00697EF9" w:rsidRPr="000A25BA">
        <w:rPr>
          <w:rFonts w:ascii="Times New Roman" w:eastAsia="Georgia" w:hAnsi="Times New Roman" w:cs="Times New Roman"/>
          <w:color w:val="000000" w:themeColor="text1"/>
        </w:rPr>
        <w:t>an alternate site if the primary sites are not available or not in use</w:t>
      </w:r>
      <w:r w:rsidRPr="000A25BA">
        <w:rPr>
          <w:rFonts w:ascii="Times New Roman" w:eastAsia="Georgia" w:hAnsi="Times New Roman" w:cs="Times New Roman"/>
          <w:color w:val="000000" w:themeColor="text1"/>
        </w:rPr>
        <w:t>.</w:t>
      </w:r>
    </w:p>
    <w:p w:rsidR="008913D0" w:rsidRPr="000A25BA" w:rsidRDefault="009F34BA" w:rsidP="005D3924">
      <w:pPr>
        <w:numPr>
          <w:ilvl w:val="1"/>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Identify facility managers and support staff</w:t>
      </w:r>
    </w:p>
    <w:p w:rsidR="008913D0" w:rsidRPr="000A25BA" w:rsidRDefault="009F34BA" w:rsidP="005D3924">
      <w:pPr>
        <w:numPr>
          <w:ilvl w:val="1"/>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Prepare basic SOPs for:</w:t>
      </w:r>
    </w:p>
    <w:p w:rsidR="008913D0" w:rsidRPr="000A25BA" w:rsidRDefault="009F34BA" w:rsidP="005D3924">
      <w:pPr>
        <w:numPr>
          <w:ilvl w:val="2"/>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Admission and discharge</w:t>
      </w:r>
    </w:p>
    <w:p w:rsidR="008913D0" w:rsidRPr="000A25BA" w:rsidRDefault="009F34BA" w:rsidP="005D3924">
      <w:pPr>
        <w:numPr>
          <w:ilvl w:val="2"/>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Food, water, sanitation</w:t>
      </w:r>
    </w:p>
    <w:p w:rsidR="008913D0" w:rsidRPr="000A25BA" w:rsidRDefault="009F34BA" w:rsidP="005D3924">
      <w:pPr>
        <w:numPr>
          <w:ilvl w:val="2"/>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Infection prevention and waste disposal</w:t>
      </w:r>
    </w:p>
    <w:p w:rsidR="008913D0" w:rsidRPr="000A25BA" w:rsidRDefault="009F34BA" w:rsidP="005D3924">
      <w:pPr>
        <w:numPr>
          <w:ilvl w:val="1"/>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Ensure availability of basic amenities: water, sanitation, electricity, ventilation, and waste disposal.  Prepare a rapid activation plan for these facilities if case numbers increase.</w:t>
      </w:r>
    </w:p>
    <w:p w:rsidR="008913D0" w:rsidRPr="000A25BA" w:rsidRDefault="008913D0">
      <w:pPr>
        <w:rPr>
          <w:rFonts w:ascii="Times New Roman" w:eastAsia="Georgia" w:hAnsi="Times New Roman" w:cs="Times New Roman"/>
          <w:color w:val="000000" w:themeColor="text1"/>
        </w:rPr>
      </w:pPr>
    </w:p>
    <w:p w:rsidR="008913D0" w:rsidRPr="000A25BA" w:rsidRDefault="009F34BA" w:rsidP="009F580B">
      <w:pPr>
        <w:pStyle w:val="Heading3"/>
        <w:jc w:val="left"/>
        <w:rPr>
          <w:rFonts w:ascii="Times New Roman" w:hAnsi="Times New Roman" w:cs="Times New Roman"/>
          <w:color w:val="000000" w:themeColor="text1"/>
        </w:rPr>
      </w:pPr>
      <w:bookmarkStart w:id="138" w:name="_v6h8wl1bl9mh" w:colFirst="0" w:colLast="0"/>
      <w:bookmarkEnd w:id="138"/>
      <w:r w:rsidRPr="000A25BA">
        <w:rPr>
          <w:rFonts w:ascii="Times New Roman" w:hAnsi="Times New Roman" w:cs="Times New Roman"/>
          <w:color w:val="000000" w:themeColor="text1"/>
        </w:rPr>
        <w:lastRenderedPageBreak/>
        <w:t>Risk Communication and Community Preparedness</w:t>
      </w:r>
    </w:p>
    <w:p w:rsidR="008913D0" w:rsidRPr="000A25BA" w:rsidRDefault="009F34BA" w:rsidP="005D3924">
      <w:pPr>
        <w:numPr>
          <w:ilvl w:val="1"/>
          <w:numId w:val="15"/>
        </w:numPr>
        <w:spacing w:line="360" w:lineRule="auto"/>
        <w:rPr>
          <w:rFonts w:ascii="Times New Roman" w:hAnsi="Times New Roman" w:cs="Times New Roman"/>
          <w:color w:val="000000" w:themeColor="text1"/>
        </w:rPr>
      </w:pPr>
      <w:r w:rsidRPr="000A25BA">
        <w:rPr>
          <w:rFonts w:ascii="Times New Roman" w:eastAsia="Georgia" w:hAnsi="Times New Roman" w:cs="Times New Roman"/>
          <w:color w:val="000000" w:themeColor="text1"/>
        </w:rPr>
        <w:t xml:space="preserve">Disseminate </w:t>
      </w:r>
      <w:r w:rsidRPr="000A25BA">
        <w:rPr>
          <w:rFonts w:ascii="Times New Roman" w:eastAsia="Georgia" w:hAnsi="Times New Roman" w:cs="Times New Roman"/>
          <w:b/>
          <w:bCs/>
          <w:color w:val="000000" w:themeColor="text1"/>
        </w:rPr>
        <w:t>e</w:t>
      </w:r>
      <w:r w:rsidRPr="000A25BA">
        <w:rPr>
          <w:rFonts w:ascii="Times New Roman" w:eastAsia="Georgia" w:hAnsi="Times New Roman" w:cs="Times New Roman"/>
          <w:color w:val="000000" w:themeColor="text1"/>
        </w:rPr>
        <w:t xml:space="preserve">arly warning messages on symptoms, preventive measures, and reporting mechanisms. Display IEC materials both in English and the local language in public places and ensure ward-level awareness. </w:t>
      </w:r>
    </w:p>
    <w:p w:rsidR="008913D0" w:rsidRPr="000A25BA" w:rsidRDefault="009F34BA" w:rsidP="005D3924">
      <w:pPr>
        <w:numPr>
          <w:ilvl w:val="1"/>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Sensitize elected representatives and community leaders on preparedness measures.</w:t>
      </w:r>
    </w:p>
    <w:p w:rsidR="008913D0" w:rsidRPr="000A25BA" w:rsidRDefault="009F34BA" w:rsidP="005D3924">
      <w:pPr>
        <w:numPr>
          <w:ilvl w:val="1"/>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Establish a rumour tracking and misinformation response mechanism to identify, verify, and promptly counter false or misleading information.</w:t>
      </w:r>
    </w:p>
    <w:p w:rsidR="008913D0" w:rsidRPr="000A25BA" w:rsidRDefault="009F34BA" w:rsidP="005D3924">
      <w:pPr>
        <w:numPr>
          <w:ilvl w:val="1"/>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Engage trusted local persons (ward members, ASHA workers, religious leaders, </w:t>
      </w:r>
      <w:proofErr w:type="gramStart"/>
      <w:r w:rsidRPr="000A25BA">
        <w:rPr>
          <w:rFonts w:ascii="Times New Roman" w:eastAsia="Georgia" w:hAnsi="Times New Roman" w:cs="Times New Roman"/>
          <w:color w:val="000000" w:themeColor="text1"/>
        </w:rPr>
        <w:t>teachers</w:t>
      </w:r>
      <w:proofErr w:type="gramEnd"/>
      <w:r w:rsidRPr="000A25BA">
        <w:rPr>
          <w:rFonts w:ascii="Times New Roman" w:eastAsia="Georgia" w:hAnsi="Times New Roman" w:cs="Times New Roman"/>
          <w:color w:val="000000" w:themeColor="text1"/>
        </w:rPr>
        <w:t>, community volunteers) to communicate official public health messages and reinforce correct practices.</w:t>
      </w:r>
    </w:p>
    <w:p w:rsidR="008913D0" w:rsidRPr="000A25BA" w:rsidRDefault="009F34BA" w:rsidP="005D3924">
      <w:pPr>
        <w:numPr>
          <w:ilvl w:val="1"/>
          <w:numId w:val="15"/>
        </w:numPr>
        <w:spacing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Develop and deploy targeted IEC materials for:</w:t>
      </w:r>
    </w:p>
    <w:p w:rsidR="008913D0" w:rsidRPr="000A25BA" w:rsidRDefault="009F34BA" w:rsidP="005D3924">
      <w:pPr>
        <w:numPr>
          <w:ilvl w:val="2"/>
          <w:numId w:val="15"/>
        </w:numPr>
        <w:spacing w:line="36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Schools and educational institutions</w:t>
      </w:r>
    </w:p>
    <w:p w:rsidR="008913D0" w:rsidRPr="000A25BA" w:rsidRDefault="009F34BA" w:rsidP="005D3924">
      <w:pPr>
        <w:numPr>
          <w:ilvl w:val="2"/>
          <w:numId w:val="15"/>
        </w:numPr>
        <w:spacing w:line="36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Markets and commercial areas</w:t>
      </w:r>
    </w:p>
    <w:p w:rsidR="008913D0" w:rsidRPr="000A25BA" w:rsidRDefault="009F34BA" w:rsidP="005D3924">
      <w:pPr>
        <w:numPr>
          <w:ilvl w:val="2"/>
          <w:numId w:val="15"/>
        </w:numPr>
        <w:spacing w:after="240" w:line="36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Work sites and labour settings</w:t>
      </w:r>
    </w:p>
    <w:p w:rsidR="008913D0" w:rsidRPr="000A25BA" w:rsidRDefault="009F34BA" w:rsidP="005D3924">
      <w:pPr>
        <w:numPr>
          <w:ilvl w:val="1"/>
          <w:numId w:val="15"/>
        </w:numPr>
        <w:spacing w:before="240"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Conduct community sensitization meetings at the ward level to promote preventive </w:t>
      </w:r>
      <w:r w:rsidR="00911570" w:rsidRPr="000A25BA">
        <w:rPr>
          <w:rFonts w:ascii="Times New Roman" w:eastAsia="Georgia" w:hAnsi="Times New Roman" w:cs="Times New Roman"/>
          <w:color w:val="000000" w:themeColor="text1"/>
        </w:rPr>
        <w:t>behaviours</w:t>
      </w:r>
      <w:r w:rsidRPr="000A25BA">
        <w:rPr>
          <w:rFonts w:ascii="Times New Roman" w:eastAsia="Georgia" w:hAnsi="Times New Roman" w:cs="Times New Roman"/>
          <w:color w:val="000000" w:themeColor="text1"/>
        </w:rPr>
        <w:t>, address concerns, and strengthen community participation in preparedness and response.</w:t>
      </w:r>
    </w:p>
    <w:p w:rsidR="008913D0" w:rsidRPr="000A25BA" w:rsidRDefault="009F34BA" w:rsidP="009F580B">
      <w:pPr>
        <w:pStyle w:val="Heading3"/>
        <w:jc w:val="left"/>
        <w:rPr>
          <w:rFonts w:ascii="Times New Roman" w:hAnsi="Times New Roman" w:cs="Times New Roman"/>
          <w:color w:val="000000" w:themeColor="text1"/>
        </w:rPr>
      </w:pPr>
      <w:bookmarkStart w:id="139" w:name="_cdzo2pg7bme6" w:colFirst="0" w:colLast="0"/>
      <w:bookmarkEnd w:id="139"/>
      <w:r w:rsidRPr="000A25BA">
        <w:rPr>
          <w:rFonts w:ascii="Times New Roman" w:hAnsi="Times New Roman" w:cs="Times New Roman"/>
          <w:color w:val="000000" w:themeColor="text1"/>
        </w:rPr>
        <w:t>Protection of Vulnerable Groups</w:t>
      </w:r>
    </w:p>
    <w:p w:rsidR="009F580B" w:rsidRPr="000A25BA" w:rsidRDefault="009F580B">
      <w:pPr>
        <w:spacing w:line="360" w:lineRule="auto"/>
        <w:ind w:left="720"/>
        <w:rPr>
          <w:rFonts w:ascii="Times New Roman" w:eastAsia="Georgia" w:hAnsi="Times New Roman" w:cs="Times New Roman"/>
          <w:color w:val="000000" w:themeColor="text1"/>
        </w:rPr>
      </w:pPr>
    </w:p>
    <w:p w:rsidR="008913D0" w:rsidRPr="000A25BA" w:rsidRDefault="009F34BA">
      <w:pPr>
        <w:spacing w:line="360" w:lineRule="auto"/>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Vulnerable populations require priority protection through targeted line-listing, service continuity, and delivery mechanisms.</w:t>
      </w:r>
    </w:p>
    <w:p w:rsidR="008913D0" w:rsidRPr="000A25BA" w:rsidRDefault="009F34BA" w:rsidP="005D3924">
      <w:pPr>
        <w:numPr>
          <w:ilvl w:val="0"/>
          <w:numId w:val="6"/>
        </w:numPr>
        <w:spacing w:before="240" w:line="360" w:lineRule="auto"/>
        <w:rPr>
          <w:rFonts w:ascii="Times New Roman" w:hAnsi="Times New Roman" w:cs="Times New Roman"/>
          <w:color w:val="000000" w:themeColor="text1"/>
        </w:rPr>
      </w:pPr>
      <w:r w:rsidRPr="000A25BA">
        <w:rPr>
          <w:rFonts w:ascii="Times New Roman" w:eastAsia="Georgia" w:hAnsi="Times New Roman" w:cs="Times New Roman"/>
          <w:color w:val="000000" w:themeColor="text1"/>
        </w:rPr>
        <w:t xml:space="preserve">Prepare and regularly update </w:t>
      </w:r>
      <w:r w:rsidRPr="000A25BA">
        <w:rPr>
          <w:rFonts w:ascii="Times New Roman" w:eastAsia="Georgia" w:hAnsi="Times New Roman" w:cs="Times New Roman"/>
          <w:b/>
          <w:bCs/>
          <w:color w:val="000000" w:themeColor="text1"/>
        </w:rPr>
        <w:t>line-lists</w:t>
      </w:r>
      <w:r w:rsidRPr="000A25BA">
        <w:rPr>
          <w:rFonts w:ascii="Times New Roman" w:eastAsia="Georgia" w:hAnsi="Times New Roman" w:cs="Times New Roman"/>
          <w:color w:val="000000" w:themeColor="text1"/>
        </w:rPr>
        <w:t xml:space="preserve"> of vulnerable populations, including:</w:t>
      </w:r>
    </w:p>
    <w:p w:rsidR="008913D0" w:rsidRPr="000A25BA" w:rsidRDefault="009F34BA" w:rsidP="005D3924">
      <w:pPr>
        <w:numPr>
          <w:ilvl w:val="1"/>
          <w:numId w:val="6"/>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Elderly persons living alone</w:t>
      </w:r>
    </w:p>
    <w:p w:rsidR="008913D0" w:rsidRPr="000A25BA" w:rsidRDefault="009F34BA" w:rsidP="005D3924">
      <w:pPr>
        <w:numPr>
          <w:ilvl w:val="1"/>
          <w:numId w:val="6"/>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Persons with disabilities</w:t>
      </w:r>
    </w:p>
    <w:p w:rsidR="008913D0" w:rsidRPr="000A25BA" w:rsidRDefault="009F34BA" w:rsidP="005D3924">
      <w:pPr>
        <w:numPr>
          <w:ilvl w:val="1"/>
          <w:numId w:val="6"/>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Pregnant women</w:t>
      </w:r>
    </w:p>
    <w:p w:rsidR="008913D0" w:rsidRPr="000A25BA" w:rsidRDefault="009F34BA" w:rsidP="005D3924">
      <w:pPr>
        <w:numPr>
          <w:ilvl w:val="1"/>
          <w:numId w:val="6"/>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Migrant workers</w:t>
      </w:r>
    </w:p>
    <w:p w:rsidR="008913D0" w:rsidRPr="000A25BA" w:rsidRDefault="009F34BA" w:rsidP="005D3924">
      <w:pPr>
        <w:numPr>
          <w:ilvl w:val="1"/>
          <w:numId w:val="6"/>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Dialysis patients</w:t>
      </w:r>
    </w:p>
    <w:p w:rsidR="008913D0" w:rsidRPr="000A25BA" w:rsidRDefault="009F34BA">
      <w:pPr>
        <w:spacing w:before="240" w:after="240" w:line="360" w:lineRule="auto"/>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The detailed line-lists shall be maintained as </w:t>
      </w:r>
      <w:r w:rsidR="00D040D0">
        <w:rPr>
          <w:rFonts w:ascii="Times New Roman" w:eastAsia="Georgia" w:hAnsi="Times New Roman" w:cs="Times New Roman"/>
          <w:color w:val="000000" w:themeColor="text1"/>
        </w:rPr>
        <w:t xml:space="preserve">Annexure </w:t>
      </w:r>
      <w:bookmarkStart w:id="140" w:name="_GoBack"/>
      <w:bookmarkEnd w:id="140"/>
      <w:r w:rsidRPr="000A25BA">
        <w:rPr>
          <w:rFonts w:ascii="Times New Roman" w:eastAsia="Georgia" w:hAnsi="Times New Roman" w:cs="Times New Roman"/>
          <w:color w:val="000000" w:themeColor="text1"/>
        </w:rPr>
        <w:t>and updated periodically.</w:t>
      </w:r>
    </w:p>
    <w:p w:rsidR="008913D0" w:rsidRPr="000A25BA" w:rsidRDefault="009F34BA" w:rsidP="009F580B">
      <w:pPr>
        <w:pStyle w:val="Heading3"/>
        <w:jc w:val="left"/>
        <w:rPr>
          <w:rFonts w:ascii="Times New Roman" w:hAnsi="Times New Roman" w:cs="Times New Roman"/>
          <w:color w:val="000000" w:themeColor="text1"/>
        </w:rPr>
      </w:pPr>
      <w:bookmarkStart w:id="141" w:name="_rrsgwj90oafy" w:colFirst="0" w:colLast="0"/>
      <w:bookmarkEnd w:id="141"/>
      <w:r w:rsidRPr="000A25BA">
        <w:rPr>
          <w:rFonts w:ascii="Times New Roman" w:hAnsi="Times New Roman" w:cs="Times New Roman"/>
          <w:color w:val="000000" w:themeColor="text1"/>
        </w:rPr>
        <w:lastRenderedPageBreak/>
        <w:t xml:space="preserve"> Clinical Dependency Mapping</w:t>
      </w:r>
    </w:p>
    <w:p w:rsidR="008913D0" w:rsidRPr="000A25BA" w:rsidRDefault="009F34BA">
      <w:pPr>
        <w:spacing w:before="240" w:after="240" w:line="360" w:lineRule="auto"/>
        <w:ind w:left="72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Develop ward-wise dependency and vulnerability maps to identify households requiring regular support during emergencies. Ensure continuity of essential health services for vulnerable groups, including</w:t>
      </w:r>
    </w:p>
    <w:p w:rsidR="008913D0" w:rsidRPr="000A25BA" w:rsidRDefault="009F34BA" w:rsidP="005D3924">
      <w:pPr>
        <w:numPr>
          <w:ilvl w:val="0"/>
          <w:numId w:val="7"/>
        </w:numPr>
        <w:spacing w:before="240" w:line="36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Dialysis services (facility mapping, transport arrangements, and scheduling)</w:t>
      </w:r>
    </w:p>
    <w:p w:rsidR="008913D0" w:rsidRPr="000A25BA" w:rsidRDefault="009F34BA" w:rsidP="005D3924">
      <w:pPr>
        <w:numPr>
          <w:ilvl w:val="0"/>
          <w:numId w:val="7"/>
        </w:numPr>
        <w:spacing w:line="36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Continuity of treatment for TB, HIV, and other chronic conditions requiring uninterrupted medication</w:t>
      </w:r>
    </w:p>
    <w:p w:rsidR="008913D0" w:rsidRPr="000A25BA" w:rsidRDefault="009F34BA" w:rsidP="005D3924">
      <w:pPr>
        <w:numPr>
          <w:ilvl w:val="0"/>
          <w:numId w:val="7"/>
        </w:numPr>
        <w:spacing w:after="240" w:line="36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Mental health and psychosocial support services</w:t>
      </w:r>
    </w:p>
    <w:p w:rsidR="008913D0" w:rsidRPr="000A25BA" w:rsidRDefault="009F34BA">
      <w:pPr>
        <w:spacing w:before="240" w:after="240" w:line="36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Establish </w:t>
      </w:r>
      <w:r w:rsidRPr="000A25BA">
        <w:rPr>
          <w:rFonts w:ascii="Times New Roman" w:eastAsia="Georgia" w:hAnsi="Times New Roman" w:cs="Times New Roman"/>
          <w:b/>
          <w:bCs/>
          <w:color w:val="000000" w:themeColor="text1"/>
        </w:rPr>
        <w:t>delivery mechanisms</w:t>
      </w:r>
      <w:r w:rsidRPr="000A25BA">
        <w:rPr>
          <w:rFonts w:ascii="Times New Roman" w:eastAsia="Georgia" w:hAnsi="Times New Roman" w:cs="Times New Roman"/>
          <w:color w:val="000000" w:themeColor="text1"/>
        </w:rPr>
        <w:t xml:space="preserve"> for food, essential commodities, and medicines to vulnerable households through coordinated action involving ASHAs, JPHNs, </w:t>
      </w:r>
      <w:proofErr w:type="spellStart"/>
      <w:r w:rsidRPr="000A25BA">
        <w:rPr>
          <w:rFonts w:ascii="Times New Roman" w:eastAsia="Georgia" w:hAnsi="Times New Roman" w:cs="Times New Roman"/>
          <w:color w:val="000000" w:themeColor="text1"/>
        </w:rPr>
        <w:t>Kudumbashree</w:t>
      </w:r>
      <w:proofErr w:type="spellEnd"/>
      <w:r w:rsidRPr="000A25BA">
        <w:rPr>
          <w:rFonts w:ascii="Times New Roman" w:eastAsia="Georgia" w:hAnsi="Times New Roman" w:cs="Times New Roman"/>
          <w:color w:val="000000" w:themeColor="text1"/>
        </w:rPr>
        <w:t>, volunteers, and local administration.</w:t>
      </w:r>
    </w:p>
    <w:p w:rsidR="008913D0" w:rsidRPr="000A25BA" w:rsidRDefault="008913D0">
      <w:pPr>
        <w:ind w:left="720"/>
        <w:rPr>
          <w:rFonts w:ascii="Times New Roman" w:eastAsia="Georgia" w:hAnsi="Times New Roman" w:cs="Times New Roman"/>
          <w:b/>
          <w:bCs/>
          <w:color w:val="000000" w:themeColor="text1"/>
        </w:rPr>
      </w:pPr>
    </w:p>
    <w:p w:rsidR="008913D0" w:rsidRPr="000A25BA" w:rsidRDefault="009F34BA" w:rsidP="009F580B">
      <w:pPr>
        <w:pStyle w:val="Heading2"/>
        <w:jc w:val="left"/>
        <w:rPr>
          <w:rFonts w:ascii="Times New Roman" w:hAnsi="Times New Roman" w:cs="Times New Roman"/>
          <w:color w:val="000000" w:themeColor="text1"/>
        </w:rPr>
      </w:pPr>
      <w:bookmarkStart w:id="142" w:name="_Toc225693352"/>
      <w:r w:rsidRPr="000A25BA">
        <w:rPr>
          <w:rFonts w:ascii="Times New Roman" w:hAnsi="Times New Roman" w:cs="Times New Roman"/>
          <w:color w:val="000000" w:themeColor="text1"/>
        </w:rPr>
        <w:t>PHASE 2 - Active Response</w:t>
      </w:r>
      <w:bookmarkEnd w:id="142"/>
    </w:p>
    <w:p w:rsidR="008913D0" w:rsidRPr="000A25BA" w:rsidRDefault="009F34BA" w:rsidP="005D3924">
      <w:pPr>
        <w:pStyle w:val="Heading3"/>
        <w:numPr>
          <w:ilvl w:val="0"/>
          <w:numId w:val="29"/>
        </w:numPr>
        <w:jc w:val="left"/>
        <w:rPr>
          <w:rFonts w:ascii="Times New Roman" w:hAnsi="Times New Roman" w:cs="Times New Roman"/>
          <w:color w:val="000000" w:themeColor="text1"/>
        </w:rPr>
      </w:pPr>
      <w:bookmarkStart w:id="143" w:name="_10bysag1hn7i" w:colFirst="0" w:colLast="0"/>
      <w:bookmarkEnd w:id="143"/>
      <w:r w:rsidRPr="000A25BA">
        <w:rPr>
          <w:rFonts w:ascii="Times New Roman" w:hAnsi="Times New Roman" w:cs="Times New Roman"/>
          <w:color w:val="000000" w:themeColor="text1"/>
        </w:rPr>
        <w:t>Case Identification and Contact Tracing</w:t>
      </w:r>
    </w:p>
    <w:p w:rsidR="008913D0" w:rsidRPr="000A25BA" w:rsidRDefault="009F34BA">
      <w:pPr>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Case detection and contact tracing activities will be carried out in coordination with the Health authorities, following disease-specific SOPs and IDSP guidelines.</w:t>
      </w:r>
    </w:p>
    <w:p w:rsidR="008913D0" w:rsidRPr="000A25BA" w:rsidRDefault="009F34BA">
      <w:pPr>
        <w:spacing w:before="240" w:after="240" w:line="360" w:lineRule="auto"/>
        <w:ind w:left="720"/>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Field Staff Involved</w:t>
      </w:r>
    </w:p>
    <w:p w:rsidR="008913D0" w:rsidRPr="000A25BA" w:rsidRDefault="009F34BA" w:rsidP="005D3924">
      <w:pPr>
        <w:numPr>
          <w:ilvl w:val="0"/>
          <w:numId w:val="12"/>
        </w:numPr>
        <w:spacing w:before="240" w:line="360" w:lineRule="auto"/>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Health Inspector (HI) </w:t>
      </w:r>
    </w:p>
    <w:p w:rsidR="008913D0" w:rsidRPr="000A25BA" w:rsidRDefault="009F34BA" w:rsidP="005D3924">
      <w:pPr>
        <w:numPr>
          <w:ilvl w:val="0"/>
          <w:numId w:val="12"/>
        </w:numPr>
        <w:spacing w:line="360" w:lineRule="auto"/>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Junior Health Inspector (JHI)</w:t>
      </w:r>
    </w:p>
    <w:p w:rsidR="008913D0" w:rsidRPr="000A25BA" w:rsidRDefault="009F34BA" w:rsidP="005D3924">
      <w:pPr>
        <w:numPr>
          <w:ilvl w:val="0"/>
          <w:numId w:val="12"/>
        </w:numPr>
        <w:spacing w:line="360" w:lineRule="auto"/>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Junior Public Health Nurse (JPHN)</w:t>
      </w:r>
    </w:p>
    <w:p w:rsidR="008913D0" w:rsidRPr="000A25BA" w:rsidRDefault="009F34BA" w:rsidP="005D3924">
      <w:pPr>
        <w:numPr>
          <w:ilvl w:val="0"/>
          <w:numId w:val="12"/>
        </w:numPr>
        <w:spacing w:line="360" w:lineRule="auto"/>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ASHAs and ASHA Supervisors</w:t>
      </w:r>
    </w:p>
    <w:p w:rsidR="008913D0" w:rsidRPr="000A25BA" w:rsidRDefault="009F34BA" w:rsidP="005D3924">
      <w:pPr>
        <w:numPr>
          <w:ilvl w:val="0"/>
          <w:numId w:val="12"/>
        </w:numPr>
        <w:spacing w:line="480" w:lineRule="auto"/>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Ward-level volunteers and </w:t>
      </w:r>
      <w:proofErr w:type="spellStart"/>
      <w:r w:rsidRPr="000A25BA">
        <w:rPr>
          <w:rFonts w:ascii="Times New Roman" w:eastAsia="Georgia" w:hAnsi="Times New Roman" w:cs="Times New Roman"/>
          <w:color w:val="000000" w:themeColor="text1"/>
        </w:rPr>
        <w:t>Kudumbashree</w:t>
      </w:r>
      <w:proofErr w:type="spellEnd"/>
      <w:r w:rsidRPr="000A25BA">
        <w:rPr>
          <w:rFonts w:ascii="Times New Roman" w:eastAsia="Georgia" w:hAnsi="Times New Roman" w:cs="Times New Roman"/>
          <w:color w:val="000000" w:themeColor="text1"/>
        </w:rPr>
        <w:t xml:space="preserve"> members (as required)</w:t>
      </w:r>
    </w:p>
    <w:p w:rsidR="008913D0" w:rsidRPr="000A25BA" w:rsidRDefault="009F34BA" w:rsidP="005D3924">
      <w:pPr>
        <w:pStyle w:val="Heading3"/>
        <w:numPr>
          <w:ilvl w:val="0"/>
          <w:numId w:val="29"/>
        </w:numPr>
        <w:rPr>
          <w:rFonts w:ascii="Times New Roman" w:hAnsi="Times New Roman" w:cs="Times New Roman"/>
          <w:color w:val="000000" w:themeColor="text1"/>
        </w:rPr>
      </w:pPr>
      <w:bookmarkStart w:id="144" w:name="_t37nf1hc9ni3" w:colFirst="0" w:colLast="0"/>
      <w:bookmarkEnd w:id="144"/>
      <w:r w:rsidRPr="000A25BA">
        <w:rPr>
          <w:rFonts w:ascii="Times New Roman" w:hAnsi="Times New Roman" w:cs="Times New Roman"/>
          <w:color w:val="000000" w:themeColor="text1"/>
        </w:rPr>
        <w:t>Screening Checkpoints</w:t>
      </w:r>
    </w:p>
    <w:p w:rsidR="008913D0" w:rsidRPr="000A25BA" w:rsidRDefault="009F34BA">
      <w:pPr>
        <w:spacing w:before="240" w:after="240" w:line="360" w:lineRule="auto"/>
        <w:ind w:left="720"/>
        <w:rPr>
          <w:rFonts w:ascii="Times New Roman" w:eastAsia="Georgia" w:hAnsi="Times New Roman" w:cs="Times New Roman"/>
          <w:color w:val="000000" w:themeColor="text1"/>
        </w:rPr>
      </w:pPr>
      <w:proofErr w:type="gramStart"/>
      <w:r w:rsidRPr="000A25BA">
        <w:rPr>
          <w:rFonts w:ascii="Times New Roman" w:eastAsia="Georgia" w:hAnsi="Times New Roman" w:cs="Times New Roman"/>
          <w:color w:val="000000" w:themeColor="text1"/>
        </w:rPr>
        <w:t xml:space="preserve">Screening checkpoints at high-traffic locations (transport hubs, markets, religious gatherings) for early detection of symptomatic </w:t>
      </w:r>
      <w:r w:rsidR="00697EF9" w:rsidRPr="000A25BA">
        <w:rPr>
          <w:rFonts w:ascii="Times New Roman" w:eastAsia="Georgia" w:hAnsi="Times New Roman" w:cs="Times New Roman"/>
          <w:color w:val="000000" w:themeColor="text1"/>
        </w:rPr>
        <w:t>travellers</w:t>
      </w:r>
      <w:r w:rsidRPr="000A25BA">
        <w:rPr>
          <w:rFonts w:ascii="Times New Roman" w:eastAsia="Georgia" w:hAnsi="Times New Roman" w:cs="Times New Roman"/>
          <w:color w:val="000000" w:themeColor="text1"/>
        </w:rPr>
        <w:t xml:space="preserve"> and crowd screening during outbreaks.</w:t>
      </w:r>
      <w:proofErr w:type="gramEnd"/>
      <w:r w:rsidRPr="000A25BA">
        <w:rPr>
          <w:rFonts w:ascii="Times New Roman" w:eastAsia="Georgia" w:hAnsi="Times New Roman" w:cs="Times New Roman"/>
          <w:color w:val="000000" w:themeColor="text1"/>
        </w:rPr>
        <w:t xml:space="preserve"> Potential locations include bus stands, market entry points, and boat jetties, based on local context and risk assessment.</w:t>
      </w:r>
    </w:p>
    <w:p w:rsidR="008913D0" w:rsidRPr="000A25BA" w:rsidRDefault="009F34BA" w:rsidP="00697EF9">
      <w:pPr>
        <w:spacing w:before="240" w:after="240" w:line="360" w:lineRule="auto"/>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Screening activities will be carried out by trained personnel such as ASHAs, ward members, and volunteers, with support from Health Department staff. Necessary equipment</w:t>
      </w:r>
      <w:r w:rsidR="00697EF9" w:rsidRPr="000A25BA">
        <w:rPr>
          <w:rFonts w:ascii="Times New Roman" w:eastAsia="Georgia" w:hAnsi="Times New Roman" w:cs="Times New Roman"/>
          <w:color w:val="000000" w:themeColor="text1"/>
        </w:rPr>
        <w:t>, including non-contact thermometers and appropriate PPE,</w:t>
      </w:r>
      <w:r w:rsidRPr="000A25BA">
        <w:rPr>
          <w:rFonts w:ascii="Times New Roman" w:eastAsia="Georgia" w:hAnsi="Times New Roman" w:cs="Times New Roman"/>
          <w:color w:val="000000" w:themeColor="text1"/>
        </w:rPr>
        <w:t xml:space="preserve"> shall be ensured prior to activation. </w:t>
      </w:r>
    </w:p>
    <w:p w:rsidR="00C62300" w:rsidRPr="000A25BA" w:rsidRDefault="00C62300" w:rsidP="00C62300">
      <w:pPr>
        <w:pStyle w:val="Caption"/>
        <w:keepNext/>
        <w:rPr>
          <w:rFonts w:ascii="Times New Roman" w:hAnsi="Times New Roman" w:cs="Times New Roman"/>
          <w:color w:val="000000" w:themeColor="text1"/>
        </w:rPr>
      </w:pPr>
      <w:bookmarkStart w:id="145" w:name="_Toc225693409"/>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43</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Screening Check Points</w:t>
      </w:r>
      <w:bookmarkEnd w:id="145"/>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0A25BA">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0A25BA" w:rsidRDefault="009F34BA" w:rsidP="009F580B">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0A25BA" w:rsidRDefault="009F34BA" w:rsidP="009F580B">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0A25BA" w:rsidRDefault="009F34BA" w:rsidP="009F580B">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0A25BA" w:rsidRDefault="009F34BA" w:rsidP="009F580B">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0A25BA" w:rsidRDefault="009F34BA" w:rsidP="009F580B">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Reporting authority</w:t>
            </w:r>
          </w:p>
        </w:tc>
      </w:tr>
      <w:tr w:rsidR="008913D0" w:rsidRPr="000A25BA">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One JHI</w:t>
            </w:r>
          </w:p>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One ASHA</w:t>
            </w:r>
          </w:p>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r w:rsidR="00911570">
              <w:rPr>
                <w:rFonts w:ascii="Times New Roman" w:eastAsia="Georgia" w:hAnsi="Times New Roman" w:cs="Times New Roman"/>
                <w:color w:val="000000" w:themeColor="text1"/>
              </w:rPr>
              <w:t xml:space="preserve"> </w:t>
            </w:r>
            <w:r w:rsidRPr="000A25BA">
              <w:rPr>
                <w:rFonts w:ascii="Times New Roman" w:eastAsia="Georgia" w:hAnsi="Times New Roman" w:cs="Times New Roman"/>
                <w:color w:val="000000" w:themeColor="text1"/>
              </w:rPr>
              <w:t>Swab Collection.</w:t>
            </w:r>
          </w:p>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 Blood smears collection (RDT)</w:t>
            </w:r>
          </w:p>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0A25BA" w:rsidRDefault="009F34BA" w:rsidP="009F580B">
            <w:pPr>
              <w:spacing w:line="200" w:lineRule="atLeast"/>
              <w:ind w:left="141" w:hanging="141"/>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Surveillance Nodal Officer in control room</w:t>
            </w:r>
          </w:p>
        </w:tc>
      </w:tr>
      <w:tr w:rsidR="008913D0" w:rsidRPr="000A25BA">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One JHI</w:t>
            </w:r>
          </w:p>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One ASHA</w:t>
            </w:r>
          </w:p>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r w:rsidR="00911570">
              <w:rPr>
                <w:rFonts w:ascii="Times New Roman" w:eastAsia="Georgia" w:hAnsi="Times New Roman" w:cs="Times New Roman"/>
                <w:color w:val="000000" w:themeColor="text1"/>
              </w:rPr>
              <w:t xml:space="preserve"> </w:t>
            </w:r>
            <w:r w:rsidRPr="000A25BA">
              <w:rPr>
                <w:rFonts w:ascii="Times New Roman" w:eastAsia="Georgia" w:hAnsi="Times New Roman" w:cs="Times New Roman"/>
                <w:color w:val="000000" w:themeColor="text1"/>
              </w:rPr>
              <w:t>Swab Collection.</w:t>
            </w:r>
          </w:p>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 Blood smears collection (RDT)</w:t>
            </w:r>
          </w:p>
          <w:p w:rsidR="008913D0" w:rsidRPr="000A25BA" w:rsidRDefault="009F34BA" w:rsidP="009F580B">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0A25BA" w:rsidRDefault="009F34BA" w:rsidP="009F580B">
            <w:pPr>
              <w:spacing w:line="200" w:lineRule="atLeast"/>
              <w:ind w:left="141"/>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Surveillance Nodal Officer in control room</w:t>
            </w:r>
          </w:p>
        </w:tc>
      </w:tr>
    </w:tbl>
    <w:p w:rsidR="009F580B" w:rsidRPr="000A25BA" w:rsidRDefault="009F580B" w:rsidP="009F580B">
      <w:pPr>
        <w:rPr>
          <w:rFonts w:ascii="Times New Roman" w:hAnsi="Times New Roman" w:cs="Times New Roman"/>
          <w:color w:val="000000" w:themeColor="text1"/>
        </w:rPr>
      </w:pPr>
    </w:p>
    <w:p w:rsidR="009F580B" w:rsidRPr="000A25BA" w:rsidRDefault="009F580B" w:rsidP="009F580B">
      <w:pPr>
        <w:rPr>
          <w:rFonts w:ascii="Times New Roman" w:hAnsi="Times New Roman" w:cs="Times New Roman"/>
          <w:color w:val="000000" w:themeColor="text1"/>
        </w:rPr>
      </w:pPr>
    </w:p>
    <w:p w:rsidR="009F580B" w:rsidRPr="000A25BA" w:rsidRDefault="009F580B" w:rsidP="009F580B">
      <w:pPr>
        <w:pStyle w:val="Heading4"/>
        <w:jc w:val="left"/>
        <w:rPr>
          <w:rFonts w:ascii="Times New Roman" w:hAnsi="Times New Roman" w:cs="Times New Roman"/>
          <w:color w:val="000000" w:themeColor="text1"/>
        </w:rPr>
      </w:pPr>
      <w:r w:rsidRPr="000A25BA">
        <w:rPr>
          <w:rFonts w:ascii="Times New Roman" w:hAnsi="Times New Roman" w:cs="Times New Roman"/>
          <w:color w:val="000000" w:themeColor="text1"/>
        </w:rPr>
        <w:t>SCREENING PROTOCOL – PANDEMIC RESPONSE (</w:t>
      </w:r>
      <w:proofErr w:type="spellStart"/>
      <w:r w:rsidRPr="000A25BA">
        <w:rPr>
          <w:rFonts w:ascii="Times New Roman" w:hAnsi="Times New Roman" w:cs="Times New Roman"/>
          <w:color w:val="000000" w:themeColor="text1"/>
        </w:rPr>
        <w:t>Pallickal</w:t>
      </w:r>
      <w:proofErr w:type="spellEnd"/>
      <w:r w:rsidRPr="000A25BA">
        <w:rPr>
          <w:rFonts w:ascii="Times New Roman" w:hAnsi="Times New Roman" w:cs="Times New Roman"/>
          <w:color w:val="000000" w:themeColor="text1"/>
        </w:rPr>
        <w:t xml:space="preserve"> LSGD)</w:t>
      </w:r>
    </w:p>
    <w:p w:rsidR="00C62300" w:rsidRPr="000A25BA" w:rsidRDefault="009F34BA" w:rsidP="00C62300">
      <w:pPr>
        <w:keepNext/>
        <w:spacing w:before="240" w:after="240" w:line="360" w:lineRule="auto"/>
        <w:ind w:left="720"/>
        <w:rPr>
          <w:rFonts w:ascii="Times New Roman" w:hAnsi="Times New Roman" w:cs="Times New Roman"/>
          <w:color w:val="000000" w:themeColor="text1"/>
        </w:rPr>
      </w:pPr>
      <w:r w:rsidRPr="000A25BA">
        <w:rPr>
          <w:rFonts w:ascii="Times New Roman" w:eastAsia="Georgia" w:hAnsi="Times New Roman" w:cs="Times New Roman"/>
          <w:noProof/>
          <w:color w:val="000000" w:themeColor="text1"/>
          <w:lang w:val="en-US" w:eastAsia="en-US" w:bidi="ml-IN"/>
        </w:rPr>
        <w:drawing>
          <wp:inline distT="114300" distB="114300" distL="114300" distR="114300" wp14:anchorId="0A62300C" wp14:editId="73D9EC50">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5836610" cy="1638300"/>
                    </a:xfrm>
                    <a:prstGeom prst="rect">
                      <a:avLst/>
                    </a:prstGeom>
                    <a:ln/>
                  </pic:spPr>
                </pic:pic>
              </a:graphicData>
            </a:graphic>
          </wp:inline>
        </w:drawing>
      </w:r>
    </w:p>
    <w:p w:rsidR="008913D0" w:rsidRPr="000A25BA" w:rsidRDefault="00C62300" w:rsidP="00C62300">
      <w:pPr>
        <w:pStyle w:val="Caption"/>
        <w:rPr>
          <w:rFonts w:ascii="Times New Roman" w:eastAsia="Georgia" w:hAnsi="Times New Roman" w:cs="Times New Roman"/>
          <w:color w:val="000000" w:themeColor="text1"/>
        </w:rPr>
      </w:pPr>
      <w:bookmarkStart w:id="146" w:name="_Toc225693431"/>
      <w:r w:rsidRPr="000A25BA">
        <w:rPr>
          <w:rFonts w:ascii="Times New Roman" w:hAnsi="Times New Roman" w:cs="Times New Roman"/>
          <w:color w:val="000000" w:themeColor="text1"/>
        </w:rPr>
        <w:t xml:space="preserve">Figure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Figure \* ARABIC </w:instrText>
      </w:r>
      <w:r w:rsidR="00E70301" w:rsidRPr="000A25BA">
        <w:rPr>
          <w:rFonts w:ascii="Times New Roman" w:hAnsi="Times New Roman" w:cs="Times New Roman"/>
          <w:color w:val="000000" w:themeColor="text1"/>
        </w:rPr>
        <w:fldChar w:fldCharType="separate"/>
      </w:r>
      <w:r w:rsidR="00724D60" w:rsidRPr="000A25BA">
        <w:rPr>
          <w:rFonts w:ascii="Times New Roman" w:hAnsi="Times New Roman" w:cs="Times New Roman"/>
          <w:noProof/>
          <w:color w:val="000000" w:themeColor="text1"/>
        </w:rPr>
        <w:t>12</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Screening Protocol</w:t>
      </w:r>
      <w:bookmarkEnd w:id="146"/>
    </w:p>
    <w:p w:rsidR="00762FED" w:rsidRPr="000A25BA" w:rsidRDefault="009F580B" w:rsidP="009F580B">
      <w:pPr>
        <w:jc w:val="left"/>
        <w:rPr>
          <w:rFonts w:ascii="Times New Roman" w:hAnsi="Times New Roman" w:cs="Times New Roman"/>
          <w:color w:val="000000" w:themeColor="text1"/>
        </w:rPr>
      </w:pPr>
      <w:r w:rsidRPr="000A25BA">
        <w:rPr>
          <w:rFonts w:ascii="Times New Roman" w:hAnsi="Times New Roman" w:cs="Times New Roman"/>
          <w:color w:val="000000" w:themeColor="text1"/>
        </w:rPr>
        <w:t>Standard Screening Protocol</w:t>
      </w:r>
    </w:p>
    <w:p w:rsidR="00762FED" w:rsidRPr="000A25BA" w:rsidRDefault="00762FED" w:rsidP="00762FED">
      <w:pPr>
        <w:pStyle w:val="BodyText"/>
        <w:spacing w:before="140"/>
        <w:rPr>
          <w:rFonts w:ascii="Times New Roman" w:hAnsi="Times New Roman" w:cs="Times New Roman"/>
          <w:b/>
          <w:color w:val="000000" w:themeColor="text1"/>
          <w:sz w:val="20"/>
        </w:rPr>
      </w:pPr>
    </w:p>
    <w:p w:rsidR="00C62300" w:rsidRPr="000A25BA" w:rsidRDefault="00C62300" w:rsidP="00C62300">
      <w:pPr>
        <w:pStyle w:val="Caption"/>
        <w:keepNext/>
        <w:rPr>
          <w:rFonts w:ascii="Times New Roman" w:hAnsi="Times New Roman" w:cs="Times New Roman"/>
          <w:color w:val="000000" w:themeColor="text1"/>
        </w:rPr>
      </w:pPr>
      <w:bookmarkStart w:id="147" w:name="_Toc225693410"/>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44</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Screening Protocol</w:t>
      </w:r>
      <w:bookmarkEnd w:id="147"/>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212"/>
      </w:tblGrid>
      <w:tr w:rsidR="000A25BA" w:rsidRPr="000A25BA" w:rsidTr="00762FED">
        <w:trPr>
          <w:trHeight w:val="345"/>
        </w:trPr>
        <w:tc>
          <w:tcPr>
            <w:tcW w:w="5000" w:type="pct"/>
            <w:tcBorders>
              <w:top w:val="single" w:sz="8" w:space="0" w:color="000000"/>
              <w:left w:val="single" w:sz="8" w:space="0" w:color="000000"/>
              <w:bottom w:val="single" w:sz="4" w:space="0" w:color="000000"/>
              <w:right w:val="single" w:sz="8" w:space="0" w:color="000000"/>
            </w:tcBorders>
            <w:shd w:val="clear" w:color="auto" w:fill="F4F4F4"/>
            <w:hideMark/>
          </w:tcPr>
          <w:p w:rsidR="00762FED" w:rsidRPr="000A25BA" w:rsidRDefault="00762FED">
            <w:pPr>
              <w:pStyle w:val="TableParagraph"/>
              <w:spacing w:before="62" w:line="276" w:lineRule="auto"/>
              <w:ind w:left="120"/>
              <w:jc w:val="left"/>
              <w:rPr>
                <w:rFonts w:ascii="Times New Roman" w:hAnsi="Times New Roman" w:cs="Times New Roman"/>
                <w:color w:val="000000" w:themeColor="text1"/>
                <w:sz w:val="20"/>
                <w:lang w:val="en-IN"/>
              </w:rPr>
            </w:pPr>
            <w:r w:rsidRPr="000A25BA">
              <w:rPr>
                <w:rFonts w:ascii="Times New Roman" w:hAnsi="Times New Roman" w:cs="Times New Roman"/>
                <w:color w:val="000000" w:themeColor="text1"/>
                <w:sz w:val="20"/>
                <w:lang w:val="en-IN"/>
              </w:rPr>
              <w:t>1. TEMPERATURE CHECK (Non-</w:t>
            </w:r>
            <w:r w:rsidRPr="000A25BA">
              <w:rPr>
                <w:rFonts w:ascii="Times New Roman" w:hAnsi="Times New Roman" w:cs="Times New Roman"/>
                <w:color w:val="000000" w:themeColor="text1"/>
                <w:spacing w:val="-2"/>
                <w:sz w:val="20"/>
                <w:lang w:val="en-IN"/>
              </w:rPr>
              <w:t>contact)</w:t>
            </w:r>
          </w:p>
        </w:tc>
      </w:tr>
      <w:tr w:rsidR="000A25BA" w:rsidRPr="000A25BA" w:rsidTr="00762FED">
        <w:trPr>
          <w:trHeight w:val="350"/>
        </w:trPr>
        <w:tc>
          <w:tcPr>
            <w:tcW w:w="5000" w:type="pct"/>
            <w:tcBorders>
              <w:top w:val="single" w:sz="4" w:space="0" w:color="000000"/>
              <w:left w:val="single" w:sz="8" w:space="0" w:color="000000"/>
              <w:bottom w:val="single" w:sz="4" w:space="0" w:color="000000"/>
              <w:right w:val="single" w:sz="8" w:space="0" w:color="000000"/>
            </w:tcBorders>
            <w:shd w:val="clear" w:color="auto" w:fill="F4F4F4"/>
            <w:hideMark/>
          </w:tcPr>
          <w:p w:rsidR="00762FED" w:rsidRPr="000A25BA" w:rsidRDefault="00762FED">
            <w:pPr>
              <w:pStyle w:val="TableParagraph"/>
              <w:spacing w:line="276" w:lineRule="auto"/>
              <w:ind w:left="120"/>
              <w:jc w:val="left"/>
              <w:rPr>
                <w:rFonts w:ascii="Times New Roman" w:hAnsi="Times New Roman" w:cs="Times New Roman"/>
                <w:color w:val="000000" w:themeColor="text1"/>
                <w:sz w:val="20"/>
                <w:lang w:val="en-IN"/>
              </w:rPr>
            </w:pPr>
            <w:r w:rsidRPr="000A25BA">
              <w:rPr>
                <w:rFonts w:ascii="Times New Roman" w:hAnsi="Times New Roman" w:cs="Times New Roman"/>
                <w:color w:val="000000" w:themeColor="text1"/>
                <w:sz w:val="20"/>
                <w:lang w:val="en-IN"/>
              </w:rPr>
              <w:t xml:space="preserve">2. VISUAL SYMPTOMS (Cough / Fever / </w:t>
            </w:r>
            <w:r w:rsidRPr="000A25BA">
              <w:rPr>
                <w:rFonts w:ascii="Times New Roman" w:hAnsi="Times New Roman" w:cs="Times New Roman"/>
                <w:color w:val="000000" w:themeColor="text1"/>
                <w:spacing w:val="-2"/>
                <w:sz w:val="20"/>
                <w:lang w:val="en-IN"/>
              </w:rPr>
              <w:t>Breathlessness)</w:t>
            </w:r>
          </w:p>
        </w:tc>
      </w:tr>
      <w:tr w:rsidR="000A25BA" w:rsidRPr="000A25BA" w:rsidTr="00762FED">
        <w:trPr>
          <w:trHeight w:val="350"/>
        </w:trPr>
        <w:tc>
          <w:tcPr>
            <w:tcW w:w="5000" w:type="pct"/>
            <w:tcBorders>
              <w:top w:val="single" w:sz="4" w:space="0" w:color="000000"/>
              <w:left w:val="single" w:sz="8" w:space="0" w:color="000000"/>
              <w:bottom w:val="single" w:sz="4" w:space="0" w:color="000000"/>
              <w:right w:val="single" w:sz="8" w:space="0" w:color="000000"/>
            </w:tcBorders>
            <w:shd w:val="clear" w:color="auto" w:fill="F4F4F4"/>
            <w:hideMark/>
          </w:tcPr>
          <w:p w:rsidR="00762FED" w:rsidRPr="000A25BA" w:rsidRDefault="00762FED">
            <w:pPr>
              <w:pStyle w:val="TableParagraph"/>
              <w:spacing w:line="276" w:lineRule="auto"/>
              <w:ind w:left="120"/>
              <w:jc w:val="left"/>
              <w:rPr>
                <w:rFonts w:ascii="Times New Roman" w:hAnsi="Times New Roman" w:cs="Times New Roman"/>
                <w:color w:val="000000" w:themeColor="text1"/>
                <w:sz w:val="20"/>
                <w:lang w:val="en-IN"/>
              </w:rPr>
            </w:pPr>
            <w:r w:rsidRPr="000A25BA">
              <w:rPr>
                <w:rFonts w:ascii="Times New Roman" w:hAnsi="Times New Roman" w:cs="Times New Roman"/>
                <w:color w:val="000000" w:themeColor="text1"/>
                <w:sz w:val="20"/>
                <w:lang w:val="en-IN"/>
              </w:rPr>
              <w:t xml:space="preserve">3. TRAVEL HISTORY (Last 14 </w:t>
            </w:r>
            <w:r w:rsidRPr="000A25BA">
              <w:rPr>
                <w:rFonts w:ascii="Times New Roman" w:hAnsi="Times New Roman" w:cs="Times New Roman"/>
                <w:color w:val="000000" w:themeColor="text1"/>
                <w:spacing w:val="-2"/>
                <w:sz w:val="20"/>
                <w:lang w:val="en-IN"/>
              </w:rPr>
              <w:t>days)</w:t>
            </w:r>
          </w:p>
        </w:tc>
      </w:tr>
      <w:tr w:rsidR="00762FED" w:rsidRPr="000A25BA" w:rsidTr="00762FED">
        <w:trPr>
          <w:trHeight w:val="345"/>
        </w:trPr>
        <w:tc>
          <w:tcPr>
            <w:tcW w:w="5000" w:type="pct"/>
            <w:tcBorders>
              <w:top w:val="single" w:sz="4" w:space="0" w:color="000000"/>
              <w:left w:val="single" w:sz="8" w:space="0" w:color="000000"/>
              <w:bottom w:val="single" w:sz="8" w:space="0" w:color="000000"/>
              <w:right w:val="single" w:sz="8" w:space="0" w:color="000000"/>
            </w:tcBorders>
            <w:shd w:val="clear" w:color="auto" w:fill="F4F4F4"/>
            <w:hideMark/>
          </w:tcPr>
          <w:p w:rsidR="00762FED" w:rsidRPr="000A25BA" w:rsidRDefault="00762FED">
            <w:pPr>
              <w:pStyle w:val="TableParagraph"/>
              <w:spacing w:line="276" w:lineRule="auto"/>
              <w:ind w:left="120"/>
              <w:jc w:val="left"/>
              <w:rPr>
                <w:rFonts w:ascii="Times New Roman" w:hAnsi="Times New Roman" w:cs="Times New Roman"/>
                <w:color w:val="000000" w:themeColor="text1"/>
                <w:sz w:val="20"/>
                <w:lang w:val="en-IN"/>
              </w:rPr>
            </w:pPr>
            <w:r w:rsidRPr="000A25BA">
              <w:rPr>
                <w:rFonts w:ascii="Times New Roman" w:hAnsi="Times New Roman" w:cs="Times New Roman"/>
                <w:color w:val="000000" w:themeColor="text1"/>
                <w:sz w:val="20"/>
                <w:lang w:val="en-IN"/>
              </w:rPr>
              <w:t xml:space="preserve">4. QUICK RISK </w:t>
            </w:r>
            <w:r w:rsidRPr="000A25BA">
              <w:rPr>
                <w:rFonts w:ascii="Times New Roman" w:hAnsi="Times New Roman" w:cs="Times New Roman"/>
                <w:color w:val="000000" w:themeColor="text1"/>
                <w:spacing w:val="-2"/>
                <w:sz w:val="20"/>
                <w:lang w:val="en-IN"/>
              </w:rPr>
              <w:t>ASSESSMENT</w:t>
            </w:r>
          </w:p>
        </w:tc>
      </w:tr>
    </w:tbl>
    <w:p w:rsidR="00762FED" w:rsidRPr="000A25BA" w:rsidRDefault="00762FED" w:rsidP="00762FED">
      <w:pPr>
        <w:pStyle w:val="BodyText"/>
        <w:rPr>
          <w:rFonts w:ascii="Times New Roman" w:hAnsi="Times New Roman" w:cs="Times New Roman"/>
          <w:b/>
          <w:color w:val="000000" w:themeColor="text1"/>
          <w:sz w:val="20"/>
        </w:rPr>
      </w:pPr>
    </w:p>
    <w:p w:rsidR="00C62300" w:rsidRPr="000A25BA" w:rsidRDefault="00C62300" w:rsidP="00C62300">
      <w:pPr>
        <w:pStyle w:val="Caption"/>
        <w:keepNext/>
        <w:rPr>
          <w:rFonts w:ascii="Times New Roman" w:hAnsi="Times New Roman" w:cs="Times New Roman"/>
          <w:color w:val="000000" w:themeColor="text1"/>
        </w:rPr>
      </w:pPr>
      <w:bookmarkStart w:id="148" w:name="_Toc225693411"/>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45</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Screening &amp; Referral Protocol</w:t>
      </w:r>
      <w:bookmarkEnd w:id="148"/>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072"/>
        <w:gridCol w:w="3071"/>
        <w:gridCol w:w="3069"/>
      </w:tblGrid>
      <w:tr w:rsidR="000A25BA" w:rsidRPr="000A25BA" w:rsidTr="00C62300">
        <w:trPr>
          <w:trHeight w:val="345"/>
        </w:trPr>
        <w:tc>
          <w:tcPr>
            <w:tcW w:w="1667" w:type="pct"/>
            <w:tcBorders>
              <w:top w:val="single" w:sz="8" w:space="0" w:color="000000"/>
              <w:left w:val="single" w:sz="8" w:space="0" w:color="000000"/>
              <w:bottom w:val="single" w:sz="4" w:space="0" w:color="000000"/>
              <w:right w:val="single" w:sz="4" w:space="0" w:color="000000"/>
            </w:tcBorders>
            <w:shd w:val="clear" w:color="auto" w:fill="FF0000"/>
            <w:hideMark/>
          </w:tcPr>
          <w:p w:rsidR="00762FED" w:rsidRPr="000A25BA" w:rsidRDefault="00762FED">
            <w:pPr>
              <w:pStyle w:val="TableParagraph"/>
              <w:spacing w:before="62" w:line="276" w:lineRule="auto"/>
              <w:ind w:right="8"/>
              <w:rPr>
                <w:rFonts w:ascii="Times New Roman" w:hAnsi="Times New Roman" w:cs="Times New Roman"/>
                <w:b/>
                <w:color w:val="000000" w:themeColor="text1"/>
                <w:sz w:val="20"/>
                <w:lang w:val="en-IN"/>
              </w:rPr>
            </w:pPr>
            <w:r w:rsidRPr="000A25BA">
              <w:rPr>
                <w:rFonts w:ascii="Times New Roman" w:hAnsi="Times New Roman" w:cs="Times New Roman"/>
                <w:b/>
                <w:color w:val="000000" w:themeColor="text1"/>
                <w:sz w:val="20"/>
                <w:lang w:val="en-IN"/>
              </w:rPr>
              <w:t xml:space="preserve">HIGH </w:t>
            </w:r>
            <w:r w:rsidRPr="000A25BA">
              <w:rPr>
                <w:rFonts w:ascii="Times New Roman" w:hAnsi="Times New Roman" w:cs="Times New Roman"/>
                <w:b/>
                <w:color w:val="000000" w:themeColor="text1"/>
                <w:spacing w:val="-4"/>
                <w:sz w:val="20"/>
                <w:lang w:val="en-IN"/>
              </w:rPr>
              <w:t>RISK</w:t>
            </w:r>
          </w:p>
        </w:tc>
        <w:tc>
          <w:tcPr>
            <w:tcW w:w="1667" w:type="pct"/>
            <w:tcBorders>
              <w:top w:val="single" w:sz="8" w:space="0" w:color="000000"/>
              <w:left w:val="single" w:sz="4" w:space="0" w:color="000000"/>
              <w:bottom w:val="single" w:sz="4" w:space="0" w:color="000000"/>
              <w:right w:val="single" w:sz="4" w:space="0" w:color="000000"/>
            </w:tcBorders>
            <w:shd w:val="clear" w:color="auto" w:fill="FFFF00"/>
            <w:hideMark/>
          </w:tcPr>
          <w:p w:rsidR="00762FED" w:rsidRPr="000A25BA" w:rsidRDefault="00762FED">
            <w:pPr>
              <w:pStyle w:val="TableParagraph"/>
              <w:spacing w:before="62" w:line="276" w:lineRule="auto"/>
              <w:ind w:left="18"/>
              <w:rPr>
                <w:rFonts w:ascii="Times New Roman" w:hAnsi="Times New Roman" w:cs="Times New Roman"/>
                <w:b/>
                <w:color w:val="000000" w:themeColor="text1"/>
                <w:sz w:val="20"/>
                <w:lang w:val="en-IN"/>
              </w:rPr>
            </w:pPr>
            <w:r w:rsidRPr="000A25BA">
              <w:rPr>
                <w:rFonts w:ascii="Times New Roman" w:hAnsi="Times New Roman" w:cs="Times New Roman"/>
                <w:b/>
                <w:color w:val="000000" w:themeColor="text1"/>
                <w:spacing w:val="-2"/>
                <w:sz w:val="20"/>
                <w:lang w:val="en-IN"/>
              </w:rPr>
              <w:t>SUSPECT</w:t>
            </w:r>
          </w:p>
        </w:tc>
        <w:tc>
          <w:tcPr>
            <w:tcW w:w="1666" w:type="pct"/>
            <w:tcBorders>
              <w:top w:val="single" w:sz="8" w:space="0" w:color="000000"/>
              <w:left w:val="single" w:sz="4" w:space="0" w:color="000000"/>
              <w:bottom w:val="single" w:sz="4" w:space="0" w:color="000000"/>
              <w:right w:val="single" w:sz="8" w:space="0" w:color="000000"/>
            </w:tcBorders>
            <w:shd w:val="clear" w:color="auto" w:fill="008000"/>
            <w:hideMark/>
          </w:tcPr>
          <w:p w:rsidR="00762FED" w:rsidRPr="000A25BA" w:rsidRDefault="00762FED">
            <w:pPr>
              <w:pStyle w:val="TableParagraph"/>
              <w:spacing w:before="62" w:line="276" w:lineRule="auto"/>
              <w:rPr>
                <w:rFonts w:ascii="Times New Roman" w:hAnsi="Times New Roman" w:cs="Times New Roman"/>
                <w:b/>
                <w:color w:val="000000" w:themeColor="text1"/>
                <w:sz w:val="20"/>
                <w:lang w:val="en-IN"/>
              </w:rPr>
            </w:pPr>
            <w:r w:rsidRPr="000A25BA">
              <w:rPr>
                <w:rFonts w:ascii="Times New Roman" w:hAnsi="Times New Roman" w:cs="Times New Roman"/>
                <w:b/>
                <w:color w:val="000000" w:themeColor="text1"/>
                <w:spacing w:val="-2"/>
                <w:sz w:val="20"/>
                <w:lang w:val="en-IN"/>
              </w:rPr>
              <w:t>NORMAL</w:t>
            </w:r>
          </w:p>
        </w:tc>
      </w:tr>
      <w:tr w:rsidR="00762FED" w:rsidRPr="000A25BA" w:rsidTr="00C62300">
        <w:trPr>
          <w:trHeight w:val="345"/>
        </w:trPr>
        <w:tc>
          <w:tcPr>
            <w:tcW w:w="1667" w:type="pct"/>
            <w:tcBorders>
              <w:top w:val="single" w:sz="4" w:space="0" w:color="000000"/>
              <w:left w:val="single" w:sz="8" w:space="0" w:color="000000"/>
              <w:bottom w:val="single" w:sz="8" w:space="0" w:color="000000"/>
              <w:right w:val="single" w:sz="4" w:space="0" w:color="000000"/>
            </w:tcBorders>
            <w:hideMark/>
          </w:tcPr>
          <w:p w:rsidR="00762FED" w:rsidRPr="000A25BA" w:rsidRDefault="00762FED">
            <w:pPr>
              <w:pStyle w:val="TableParagraph"/>
              <w:spacing w:line="276" w:lineRule="auto"/>
              <w:ind w:right="8"/>
              <w:rPr>
                <w:rFonts w:ascii="Times New Roman" w:hAnsi="Times New Roman" w:cs="Times New Roman"/>
                <w:b/>
                <w:color w:val="000000" w:themeColor="text1"/>
                <w:sz w:val="20"/>
                <w:lang w:val="en-IN"/>
              </w:rPr>
            </w:pPr>
            <w:r w:rsidRPr="000A25BA">
              <w:rPr>
                <w:rFonts w:ascii="Times New Roman" w:hAnsi="Times New Roman" w:cs="Times New Roman"/>
                <w:b/>
                <w:color w:val="000000" w:themeColor="text1"/>
                <w:sz w:val="20"/>
                <w:lang w:val="en-IN"/>
              </w:rPr>
              <w:t xml:space="preserve">Test &amp; </w:t>
            </w:r>
            <w:r w:rsidRPr="000A25BA">
              <w:rPr>
                <w:rFonts w:ascii="Times New Roman" w:hAnsi="Times New Roman" w:cs="Times New Roman"/>
                <w:b/>
                <w:color w:val="000000" w:themeColor="text1"/>
                <w:spacing w:val="-2"/>
                <w:sz w:val="20"/>
                <w:lang w:val="en-IN"/>
              </w:rPr>
              <w:t>Quarantine</w:t>
            </w:r>
          </w:p>
        </w:tc>
        <w:tc>
          <w:tcPr>
            <w:tcW w:w="1667" w:type="pct"/>
            <w:tcBorders>
              <w:top w:val="single" w:sz="4" w:space="0" w:color="000000"/>
              <w:left w:val="single" w:sz="4" w:space="0" w:color="000000"/>
              <w:bottom w:val="single" w:sz="8" w:space="0" w:color="000000"/>
              <w:right w:val="single" w:sz="4" w:space="0" w:color="000000"/>
            </w:tcBorders>
            <w:hideMark/>
          </w:tcPr>
          <w:p w:rsidR="00762FED" w:rsidRPr="000A25BA" w:rsidRDefault="00762FED">
            <w:pPr>
              <w:pStyle w:val="TableParagraph"/>
              <w:spacing w:line="276" w:lineRule="auto"/>
              <w:ind w:left="18"/>
              <w:rPr>
                <w:rFonts w:ascii="Times New Roman" w:hAnsi="Times New Roman" w:cs="Times New Roman"/>
                <w:b/>
                <w:color w:val="000000" w:themeColor="text1"/>
                <w:sz w:val="20"/>
                <w:lang w:val="en-IN"/>
              </w:rPr>
            </w:pPr>
            <w:r w:rsidRPr="000A25BA">
              <w:rPr>
                <w:rFonts w:ascii="Times New Roman" w:hAnsi="Times New Roman" w:cs="Times New Roman"/>
                <w:b/>
                <w:color w:val="000000" w:themeColor="text1"/>
                <w:sz w:val="20"/>
                <w:lang w:val="en-IN"/>
              </w:rPr>
              <w:t xml:space="preserve">PHC </w:t>
            </w:r>
            <w:r w:rsidRPr="000A25BA">
              <w:rPr>
                <w:rFonts w:ascii="Times New Roman" w:hAnsi="Times New Roman" w:cs="Times New Roman"/>
                <w:b/>
                <w:color w:val="000000" w:themeColor="text1"/>
                <w:spacing w:val="-2"/>
                <w:sz w:val="20"/>
                <w:lang w:val="en-IN"/>
              </w:rPr>
              <w:t>Referral</w:t>
            </w:r>
          </w:p>
        </w:tc>
        <w:tc>
          <w:tcPr>
            <w:tcW w:w="1666" w:type="pct"/>
            <w:tcBorders>
              <w:top w:val="single" w:sz="4" w:space="0" w:color="000000"/>
              <w:left w:val="single" w:sz="4" w:space="0" w:color="000000"/>
              <w:bottom w:val="single" w:sz="8" w:space="0" w:color="000000"/>
              <w:right w:val="single" w:sz="8" w:space="0" w:color="000000"/>
            </w:tcBorders>
            <w:hideMark/>
          </w:tcPr>
          <w:p w:rsidR="00762FED" w:rsidRPr="000A25BA" w:rsidRDefault="00762FED">
            <w:pPr>
              <w:pStyle w:val="TableParagraph"/>
              <w:spacing w:line="276" w:lineRule="auto"/>
              <w:rPr>
                <w:rFonts w:ascii="Times New Roman" w:hAnsi="Times New Roman" w:cs="Times New Roman"/>
                <w:b/>
                <w:color w:val="000000" w:themeColor="text1"/>
                <w:sz w:val="20"/>
                <w:lang w:val="en-IN"/>
              </w:rPr>
            </w:pPr>
            <w:r w:rsidRPr="000A25BA">
              <w:rPr>
                <w:rFonts w:ascii="Times New Roman" w:hAnsi="Times New Roman" w:cs="Times New Roman"/>
                <w:b/>
                <w:color w:val="000000" w:themeColor="text1"/>
                <w:sz w:val="20"/>
                <w:lang w:val="en-IN"/>
              </w:rPr>
              <w:t xml:space="preserve">Allowed + IEC + </w:t>
            </w:r>
            <w:r w:rsidRPr="000A25BA">
              <w:rPr>
                <w:rFonts w:ascii="Times New Roman" w:hAnsi="Times New Roman" w:cs="Times New Roman"/>
                <w:b/>
                <w:color w:val="000000" w:themeColor="text1"/>
                <w:spacing w:val="-4"/>
                <w:sz w:val="20"/>
                <w:lang w:val="en-IN"/>
              </w:rPr>
              <w:t>Mask</w:t>
            </w:r>
          </w:p>
        </w:tc>
      </w:tr>
    </w:tbl>
    <w:p w:rsidR="00762FED" w:rsidRPr="000A25BA" w:rsidRDefault="00762FED" w:rsidP="00762FED">
      <w:pPr>
        <w:pStyle w:val="BodyText"/>
        <w:rPr>
          <w:rFonts w:ascii="Times New Roman" w:hAnsi="Times New Roman" w:cs="Times New Roman"/>
          <w:b/>
          <w:color w:val="000000" w:themeColor="text1"/>
        </w:rPr>
      </w:pPr>
    </w:p>
    <w:p w:rsidR="00762FED" w:rsidRPr="000A25BA" w:rsidRDefault="00762FED" w:rsidP="00762FED">
      <w:pPr>
        <w:pStyle w:val="BodyText"/>
        <w:spacing w:before="0"/>
        <w:ind w:left="95"/>
        <w:rPr>
          <w:rFonts w:ascii="Times New Roman" w:hAnsi="Times New Roman" w:cs="Times New Roman"/>
          <w:color w:val="000000" w:themeColor="text1"/>
        </w:rPr>
      </w:pPr>
      <w:r w:rsidRPr="000A25BA">
        <w:rPr>
          <w:rFonts w:ascii="Times New Roman" w:hAnsi="Times New Roman" w:cs="Times New Roman"/>
          <w:color w:val="000000" w:themeColor="text1"/>
        </w:rPr>
        <w:t xml:space="preserve">Follow infection prevention measures: Mask, Hand Hygiene, </w:t>
      </w:r>
      <w:proofErr w:type="gramStart"/>
      <w:r w:rsidRPr="000A25BA">
        <w:rPr>
          <w:rFonts w:ascii="Times New Roman" w:hAnsi="Times New Roman" w:cs="Times New Roman"/>
          <w:color w:val="000000" w:themeColor="text1"/>
        </w:rPr>
        <w:t>Physical</w:t>
      </w:r>
      <w:proofErr w:type="gramEnd"/>
      <w:r w:rsidRPr="000A25BA">
        <w:rPr>
          <w:rFonts w:ascii="Times New Roman" w:hAnsi="Times New Roman" w:cs="Times New Roman"/>
          <w:color w:val="000000" w:themeColor="text1"/>
        </w:rPr>
        <w:t xml:space="preserve"> </w:t>
      </w:r>
      <w:r w:rsidRPr="000A25BA">
        <w:rPr>
          <w:rFonts w:ascii="Times New Roman" w:hAnsi="Times New Roman" w:cs="Times New Roman"/>
          <w:color w:val="000000" w:themeColor="text1"/>
          <w:spacing w:val="-2"/>
        </w:rPr>
        <w:t>Distancing.</w:t>
      </w:r>
    </w:p>
    <w:p w:rsidR="00762FED" w:rsidRPr="000A25BA" w:rsidRDefault="00762FED">
      <w:pPr>
        <w:spacing w:before="240" w:after="240" w:line="360" w:lineRule="auto"/>
        <w:ind w:left="720"/>
        <w:rPr>
          <w:rFonts w:ascii="Times New Roman" w:eastAsia="Georgia" w:hAnsi="Times New Roman" w:cs="Times New Roman"/>
          <w:color w:val="000000" w:themeColor="text1"/>
        </w:rPr>
      </w:pPr>
    </w:p>
    <w:p w:rsidR="008913D0" w:rsidRPr="000A25BA" w:rsidRDefault="009F34BA">
      <w:pPr>
        <w:spacing w:before="240" w:after="240" w:line="360" w:lineRule="auto"/>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8913D0" w:rsidRPr="000A25BA" w:rsidRDefault="009F34BA" w:rsidP="005D3924">
      <w:pPr>
        <w:pStyle w:val="Heading3"/>
        <w:numPr>
          <w:ilvl w:val="0"/>
          <w:numId w:val="29"/>
        </w:numPr>
        <w:rPr>
          <w:rFonts w:ascii="Times New Roman" w:hAnsi="Times New Roman" w:cs="Times New Roman"/>
          <w:color w:val="000000" w:themeColor="text1"/>
        </w:rPr>
      </w:pPr>
      <w:bookmarkStart w:id="149" w:name="_7oon4fc08oy9" w:colFirst="0" w:colLast="0"/>
      <w:bookmarkEnd w:id="149"/>
      <w:r w:rsidRPr="000A25BA">
        <w:rPr>
          <w:rFonts w:ascii="Times New Roman" w:hAnsi="Times New Roman" w:cs="Times New Roman"/>
          <w:color w:val="000000" w:themeColor="text1"/>
        </w:rPr>
        <w:t>Pandemic Control Room</w:t>
      </w:r>
    </w:p>
    <w:p w:rsidR="008913D0" w:rsidRPr="000A25BA" w:rsidRDefault="009F34BA">
      <w:pPr>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The Pandemic Control Room (PCR) serves as the central nerve </w:t>
      </w:r>
      <w:r w:rsidR="00911570" w:rsidRPr="000A25BA">
        <w:rPr>
          <w:rFonts w:ascii="Times New Roman" w:eastAsia="Georgia" w:hAnsi="Times New Roman" w:cs="Times New Roman"/>
          <w:color w:val="000000" w:themeColor="text1"/>
        </w:rPr>
        <w:t>centre</w:t>
      </w:r>
      <w:r w:rsidRPr="000A25BA">
        <w:rPr>
          <w:rFonts w:ascii="Times New Roman" w:eastAsia="Georgia" w:hAnsi="Times New Roman" w:cs="Times New Roman"/>
          <w:color w:val="000000" w:themeColor="text1"/>
        </w:rPr>
        <w:t xml:space="preserve"> for real-time coordination, data aggregation, decision support, and communication during outbreaks. It consolidates information from all LSGD teams, health facilities and community sources to enable rapid response decisions.</w:t>
      </w:r>
    </w:p>
    <w:p w:rsidR="008913D0" w:rsidRPr="000A25BA" w:rsidRDefault="009F34BA" w:rsidP="009D1979">
      <w:pPr>
        <w:pStyle w:val="Heading4"/>
        <w:rPr>
          <w:rFonts w:ascii="Times New Roman" w:hAnsi="Times New Roman" w:cs="Times New Roman"/>
          <w:color w:val="000000" w:themeColor="text1"/>
        </w:rPr>
      </w:pPr>
      <w:bookmarkStart w:id="150" w:name="_y6b5ove3jjsp" w:colFirst="0" w:colLast="0"/>
      <w:bookmarkEnd w:id="150"/>
      <w:r w:rsidRPr="000A25BA">
        <w:rPr>
          <w:rFonts w:ascii="Times New Roman" w:hAnsi="Times New Roman" w:cs="Times New Roman"/>
          <w:color w:val="000000" w:themeColor="text1"/>
        </w:rPr>
        <w:t>Control Room Infrastructure and Location</w:t>
      </w:r>
    </w:p>
    <w:p w:rsidR="008913D0" w:rsidRPr="000A25BA" w:rsidRDefault="009F34BA">
      <w:pPr>
        <w:spacing w:before="120" w:after="120"/>
        <w:ind w:left="720"/>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Primary Location:</w:t>
      </w:r>
      <w:r w:rsidR="00595155" w:rsidRPr="000A25BA">
        <w:rPr>
          <w:rFonts w:ascii="Times New Roman" w:eastAsia="Georgia" w:hAnsi="Times New Roman" w:cs="Times New Roman"/>
          <w:color w:val="000000" w:themeColor="text1"/>
        </w:rPr>
        <w:t xml:space="preserve">  </w:t>
      </w:r>
      <w:proofErr w:type="spellStart"/>
      <w:proofErr w:type="gramStart"/>
      <w:r w:rsidR="00595155" w:rsidRPr="000A25BA">
        <w:rPr>
          <w:rFonts w:ascii="Times New Roman" w:eastAsia="Georgia" w:hAnsi="Times New Roman" w:cs="Times New Roman"/>
          <w:color w:val="000000" w:themeColor="text1"/>
        </w:rPr>
        <w:t>Pallickal</w:t>
      </w:r>
      <w:proofErr w:type="spellEnd"/>
      <w:r w:rsidR="00595155" w:rsidRPr="000A25BA">
        <w:rPr>
          <w:rFonts w:ascii="Times New Roman" w:eastAsia="Georgia" w:hAnsi="Times New Roman" w:cs="Times New Roman"/>
          <w:color w:val="000000" w:themeColor="text1"/>
        </w:rPr>
        <w:t xml:space="preserve"> </w:t>
      </w:r>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Panchayath</w:t>
      </w:r>
      <w:proofErr w:type="spellEnd"/>
      <w:proofErr w:type="gramEnd"/>
      <w:r w:rsidRPr="000A25BA">
        <w:rPr>
          <w:rFonts w:ascii="Times New Roman" w:eastAsia="Georgia" w:hAnsi="Times New Roman" w:cs="Times New Roman"/>
          <w:color w:val="000000" w:themeColor="text1"/>
        </w:rPr>
        <w:t xml:space="preserve"> Office.</w:t>
      </w:r>
    </w:p>
    <w:p w:rsidR="008913D0" w:rsidRPr="000A25BA" w:rsidRDefault="009F34BA" w:rsidP="00697EF9">
      <w:pPr>
        <w:spacing w:before="120" w:after="120"/>
        <w:ind w:left="720"/>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Backup Location:</w:t>
      </w:r>
      <w:r w:rsidR="00C712DE" w:rsidRPr="000A25BA">
        <w:rPr>
          <w:rFonts w:ascii="Times New Roman" w:eastAsia="Georgia" w:hAnsi="Times New Roman" w:cs="Times New Roman"/>
          <w:color w:val="000000" w:themeColor="text1"/>
        </w:rPr>
        <w:t xml:space="preserve"> Community Hall in PALLICKAL </w:t>
      </w:r>
      <w:r w:rsidRPr="000A25BA">
        <w:rPr>
          <w:rFonts w:ascii="Times New Roman" w:eastAsia="Georgia" w:hAnsi="Times New Roman" w:cs="Times New Roman"/>
          <w:color w:val="000000" w:themeColor="text1"/>
        </w:rPr>
        <w:t>G.P.</w:t>
      </w:r>
      <w:bookmarkStart w:id="151" w:name="_njeev498l0sb" w:colFirst="0" w:colLast="0"/>
      <w:bookmarkEnd w:id="151"/>
    </w:p>
    <w:p w:rsidR="008913D0" w:rsidRPr="000A25BA" w:rsidRDefault="009F34BA" w:rsidP="005D3924">
      <w:pPr>
        <w:pStyle w:val="Heading3"/>
        <w:numPr>
          <w:ilvl w:val="0"/>
          <w:numId w:val="29"/>
        </w:numPr>
        <w:rPr>
          <w:rFonts w:ascii="Times New Roman" w:hAnsi="Times New Roman" w:cs="Times New Roman"/>
          <w:color w:val="000000" w:themeColor="text1"/>
        </w:rPr>
      </w:pPr>
      <w:bookmarkStart w:id="152" w:name="_1iz0svubpojy" w:colFirst="0" w:colLast="0"/>
      <w:bookmarkEnd w:id="152"/>
      <w:r w:rsidRPr="000A25BA">
        <w:rPr>
          <w:rFonts w:ascii="Times New Roman" w:hAnsi="Times New Roman" w:cs="Times New Roman"/>
          <w:color w:val="000000" w:themeColor="text1"/>
        </w:rPr>
        <w:t>Health System Control Room Framework</w:t>
      </w:r>
    </w:p>
    <w:p w:rsidR="008913D0" w:rsidRPr="000A25BA" w:rsidRDefault="009F34BA">
      <w:pPr>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The PCR is organized into </w:t>
      </w:r>
      <w:r w:rsidRPr="000A25BA">
        <w:rPr>
          <w:rFonts w:ascii="Times New Roman" w:eastAsia="Georgia" w:hAnsi="Times New Roman" w:cs="Times New Roman"/>
          <w:b/>
          <w:bCs/>
          <w:color w:val="000000" w:themeColor="text1"/>
        </w:rPr>
        <w:t>seven functional pillars</w:t>
      </w:r>
      <w:r w:rsidRPr="000A25BA">
        <w:rPr>
          <w:rFonts w:ascii="Times New Roman" w:eastAsia="Georgia" w:hAnsi="Times New Roman" w:cs="Times New Roman"/>
          <w:color w:val="000000" w:themeColor="text1"/>
        </w:rPr>
        <w:t xml:space="preserve"> to ensure no aspect of the response is overlooked:</w:t>
      </w:r>
    </w:p>
    <w:p w:rsidR="008913D0" w:rsidRPr="000A25BA" w:rsidRDefault="009F34BA" w:rsidP="005D3924">
      <w:pPr>
        <w:pStyle w:val="Heading4"/>
        <w:numPr>
          <w:ilvl w:val="0"/>
          <w:numId w:val="16"/>
        </w:numPr>
        <w:spacing w:after="0"/>
        <w:rPr>
          <w:rFonts w:ascii="Times New Roman" w:eastAsia="Georgia" w:hAnsi="Times New Roman" w:cs="Times New Roman"/>
          <w:b/>
          <w:bCs/>
          <w:color w:val="000000" w:themeColor="text1"/>
        </w:rPr>
      </w:pPr>
      <w:bookmarkStart w:id="153" w:name="_bzg40hw3b9h6" w:colFirst="0" w:colLast="0"/>
      <w:bookmarkEnd w:id="153"/>
      <w:r w:rsidRPr="000A25BA">
        <w:rPr>
          <w:rFonts w:ascii="Times New Roman" w:eastAsia="Georgia" w:hAnsi="Times New Roman" w:cs="Times New Roman"/>
          <w:b/>
          <w:bCs/>
          <w:color w:val="000000" w:themeColor="text1"/>
        </w:rPr>
        <w:t>Rapid Response Team (RRT)</w:t>
      </w:r>
    </w:p>
    <w:p w:rsidR="008913D0" w:rsidRPr="000A25BA" w:rsidRDefault="009F34BA" w:rsidP="005D3924">
      <w:pPr>
        <w:numPr>
          <w:ilvl w:val="1"/>
          <w:numId w:val="16"/>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Provides immediate intervention during emergencies, clusters, and field alerts.​</w:t>
      </w:r>
    </w:p>
    <w:p w:rsidR="008913D0" w:rsidRPr="000A25BA" w:rsidRDefault="009F34BA" w:rsidP="005D3924">
      <w:pPr>
        <w:numPr>
          <w:ilvl w:val="1"/>
          <w:numId w:val="16"/>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Coordinates urgent actions such as case investigation, contact tracing, isolation, and inter‑facility referrals.</w:t>
      </w:r>
    </w:p>
    <w:p w:rsidR="008913D0" w:rsidRPr="000A25BA" w:rsidRDefault="009F34BA" w:rsidP="005D3924">
      <w:pPr>
        <w:pStyle w:val="Heading4"/>
        <w:numPr>
          <w:ilvl w:val="0"/>
          <w:numId w:val="16"/>
        </w:numPr>
        <w:rPr>
          <w:rFonts w:ascii="Times New Roman" w:eastAsia="Georgia" w:hAnsi="Times New Roman" w:cs="Times New Roman"/>
          <w:b/>
          <w:bCs/>
          <w:color w:val="000000" w:themeColor="text1"/>
        </w:rPr>
      </w:pPr>
      <w:bookmarkStart w:id="154" w:name="_n2jrdrukx28h" w:colFirst="0" w:colLast="0"/>
      <w:bookmarkEnd w:id="154"/>
      <w:r w:rsidRPr="000A25BA">
        <w:rPr>
          <w:rFonts w:ascii="Times New Roman" w:eastAsia="Georgia" w:hAnsi="Times New Roman" w:cs="Times New Roman"/>
          <w:b/>
          <w:bCs/>
          <w:color w:val="000000" w:themeColor="text1"/>
        </w:rPr>
        <w:t>Data Management &amp; Analytics Team</w:t>
      </w:r>
    </w:p>
    <w:p w:rsidR="008913D0" w:rsidRPr="000A25BA" w:rsidRDefault="009F34BA" w:rsidP="005D3924">
      <w:pPr>
        <w:numPr>
          <w:ilvl w:val="1"/>
          <w:numId w:val="16"/>
        </w:numPr>
        <w:spacing w:before="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Collects, validates, and manages key health system indicators (cases, tests, beds, HR, supplies).​</w:t>
      </w:r>
    </w:p>
    <w:p w:rsidR="008913D0" w:rsidRPr="000A25BA" w:rsidRDefault="009F34BA" w:rsidP="005D3924">
      <w:pPr>
        <w:numPr>
          <w:ilvl w:val="1"/>
          <w:numId w:val="16"/>
        </w:numPr>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Analyzes</w:t>
      </w:r>
      <w:proofErr w:type="spellEnd"/>
      <w:r w:rsidRPr="000A25BA">
        <w:rPr>
          <w:rFonts w:ascii="Times New Roman" w:eastAsia="Georgia" w:hAnsi="Times New Roman" w:cs="Times New Roman"/>
          <w:color w:val="000000" w:themeColor="text1"/>
        </w:rPr>
        <w:t xml:space="preserve"> data trends, generates projections, and supports evidence‑based decision‑making for local authorities.</w:t>
      </w:r>
    </w:p>
    <w:p w:rsidR="008913D0" w:rsidRPr="000A25BA" w:rsidRDefault="009F34BA" w:rsidP="005D3924">
      <w:pPr>
        <w:pStyle w:val="Heading4"/>
        <w:numPr>
          <w:ilvl w:val="0"/>
          <w:numId w:val="16"/>
        </w:numPr>
        <w:rPr>
          <w:rFonts w:ascii="Times New Roman" w:eastAsia="Georgia" w:hAnsi="Times New Roman" w:cs="Times New Roman"/>
          <w:b/>
          <w:bCs/>
          <w:color w:val="000000" w:themeColor="text1"/>
        </w:rPr>
      </w:pPr>
      <w:bookmarkStart w:id="155" w:name="_qhpued1ga2xy" w:colFirst="0" w:colLast="0"/>
      <w:bookmarkEnd w:id="155"/>
      <w:r w:rsidRPr="000A25BA">
        <w:rPr>
          <w:rFonts w:ascii="Times New Roman" w:eastAsia="Georgia" w:hAnsi="Times New Roman" w:cs="Times New Roman"/>
          <w:b/>
          <w:bCs/>
          <w:color w:val="000000" w:themeColor="text1"/>
        </w:rPr>
        <w:t>Human Resource Deployment Team</w:t>
      </w:r>
    </w:p>
    <w:p w:rsidR="008913D0" w:rsidRPr="000A25BA" w:rsidRDefault="009F34BA" w:rsidP="005D3924">
      <w:pPr>
        <w:numPr>
          <w:ilvl w:val="1"/>
          <w:numId w:val="16"/>
        </w:numPr>
        <w:spacing w:before="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Allocates healthcare staff efficiently based on workload and need</w:t>
      </w:r>
    </w:p>
    <w:p w:rsidR="008913D0" w:rsidRPr="000A25BA" w:rsidRDefault="009F34BA" w:rsidP="005D3924">
      <w:pPr>
        <w:numPr>
          <w:ilvl w:val="1"/>
          <w:numId w:val="16"/>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Ensures adequate and equitable workforce distribution across facilities</w:t>
      </w:r>
    </w:p>
    <w:p w:rsidR="008913D0" w:rsidRPr="000A25BA" w:rsidRDefault="009F34BA" w:rsidP="005D3924">
      <w:pPr>
        <w:pStyle w:val="Heading4"/>
        <w:numPr>
          <w:ilvl w:val="0"/>
          <w:numId w:val="16"/>
        </w:numPr>
        <w:rPr>
          <w:rFonts w:ascii="Times New Roman" w:eastAsia="Georgia" w:hAnsi="Times New Roman" w:cs="Times New Roman"/>
          <w:b/>
          <w:bCs/>
          <w:color w:val="000000" w:themeColor="text1"/>
        </w:rPr>
      </w:pPr>
      <w:bookmarkStart w:id="156" w:name="_xzghbb70va6v" w:colFirst="0" w:colLast="0"/>
      <w:bookmarkEnd w:id="156"/>
      <w:r w:rsidRPr="000A25BA">
        <w:rPr>
          <w:rFonts w:ascii="Times New Roman" w:eastAsia="Georgia" w:hAnsi="Times New Roman" w:cs="Times New Roman"/>
          <w:b/>
          <w:bCs/>
          <w:color w:val="000000" w:themeColor="text1"/>
        </w:rPr>
        <w:t>Laboratory Surveillance Team</w:t>
      </w:r>
    </w:p>
    <w:p w:rsidR="008913D0" w:rsidRPr="000A25BA" w:rsidRDefault="009F34BA" w:rsidP="005D3924">
      <w:pPr>
        <w:numPr>
          <w:ilvl w:val="1"/>
          <w:numId w:val="16"/>
        </w:numPr>
        <w:spacing w:before="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Oversees diagnostic testing coordination, sample transport, and timely reporting of results.​</w:t>
      </w:r>
    </w:p>
    <w:p w:rsidR="008913D0" w:rsidRPr="000A25BA" w:rsidRDefault="009F34BA" w:rsidP="005D3924">
      <w:pPr>
        <w:numPr>
          <w:ilvl w:val="1"/>
          <w:numId w:val="16"/>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Monitors lab indicators (testing volume, positivity rate, turnaround time) for early detection of outbreaks</w:t>
      </w:r>
    </w:p>
    <w:p w:rsidR="008913D0" w:rsidRPr="000A25BA" w:rsidRDefault="009F34BA" w:rsidP="005D3924">
      <w:pPr>
        <w:pStyle w:val="Heading4"/>
        <w:numPr>
          <w:ilvl w:val="0"/>
          <w:numId w:val="16"/>
        </w:numPr>
        <w:rPr>
          <w:rFonts w:ascii="Times New Roman" w:eastAsia="Georgia" w:hAnsi="Times New Roman" w:cs="Times New Roman"/>
          <w:b/>
          <w:bCs/>
          <w:color w:val="000000" w:themeColor="text1"/>
        </w:rPr>
      </w:pPr>
      <w:bookmarkStart w:id="157" w:name="_4y9d3rxtv1uo" w:colFirst="0" w:colLast="0"/>
      <w:bookmarkEnd w:id="157"/>
      <w:r w:rsidRPr="000A25BA">
        <w:rPr>
          <w:rFonts w:ascii="Times New Roman" w:eastAsia="Georgia" w:hAnsi="Times New Roman" w:cs="Times New Roman"/>
          <w:b/>
          <w:bCs/>
          <w:color w:val="000000" w:themeColor="text1"/>
        </w:rPr>
        <w:t>Vaccination Cell (If Required)</w:t>
      </w:r>
    </w:p>
    <w:p w:rsidR="008913D0" w:rsidRPr="000A25BA" w:rsidRDefault="009F34BA" w:rsidP="005D3924">
      <w:pPr>
        <w:numPr>
          <w:ilvl w:val="1"/>
          <w:numId w:val="16"/>
        </w:numPr>
        <w:spacing w:before="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Plans and executes vaccination campaigns, including micro‑planning and session scheduling.​</w:t>
      </w:r>
    </w:p>
    <w:p w:rsidR="008913D0" w:rsidRPr="000A25BA" w:rsidRDefault="009F34BA" w:rsidP="005D3924">
      <w:pPr>
        <w:numPr>
          <w:ilvl w:val="1"/>
          <w:numId w:val="16"/>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Tracks coverage, identifies gaps, and coordinates corrective actions with field teams and outreach services.</w:t>
      </w:r>
    </w:p>
    <w:p w:rsidR="008913D0" w:rsidRPr="000A25BA" w:rsidRDefault="009F34BA" w:rsidP="005D3924">
      <w:pPr>
        <w:pStyle w:val="Heading4"/>
        <w:numPr>
          <w:ilvl w:val="0"/>
          <w:numId w:val="16"/>
        </w:numPr>
        <w:rPr>
          <w:rFonts w:ascii="Times New Roman" w:eastAsia="Georgia" w:hAnsi="Times New Roman" w:cs="Times New Roman"/>
          <w:b/>
          <w:bCs/>
          <w:color w:val="000000" w:themeColor="text1"/>
        </w:rPr>
      </w:pPr>
      <w:bookmarkStart w:id="158" w:name="_ci1eh27a2gvg" w:colFirst="0" w:colLast="0"/>
      <w:bookmarkEnd w:id="158"/>
      <w:r w:rsidRPr="000A25BA">
        <w:rPr>
          <w:rFonts w:ascii="Times New Roman" w:eastAsia="Georgia" w:hAnsi="Times New Roman" w:cs="Times New Roman"/>
          <w:b/>
          <w:bCs/>
          <w:color w:val="000000" w:themeColor="text1"/>
        </w:rPr>
        <w:t>Infrastructure &amp; Patient Occupancy Team</w:t>
      </w:r>
    </w:p>
    <w:p w:rsidR="008913D0" w:rsidRPr="000A25BA" w:rsidRDefault="009F34BA" w:rsidP="005D3924">
      <w:pPr>
        <w:numPr>
          <w:ilvl w:val="1"/>
          <w:numId w:val="16"/>
        </w:numPr>
        <w:spacing w:before="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Monitors facility capacity, earmarked beds, oxygen and critical care resources across all linked facilities.​</w:t>
      </w:r>
    </w:p>
    <w:p w:rsidR="008913D0" w:rsidRPr="000A25BA" w:rsidRDefault="009F34BA" w:rsidP="005D3924">
      <w:pPr>
        <w:numPr>
          <w:ilvl w:val="1"/>
          <w:numId w:val="16"/>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Ensures optimal patient distribution and referral management using updated bed‑status and resource data.</w:t>
      </w:r>
    </w:p>
    <w:p w:rsidR="008913D0" w:rsidRPr="000A25BA" w:rsidRDefault="009F34BA" w:rsidP="005D3924">
      <w:pPr>
        <w:numPr>
          <w:ilvl w:val="1"/>
          <w:numId w:val="16"/>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BMWM</w:t>
      </w:r>
    </w:p>
    <w:p w:rsidR="00F752C3" w:rsidRPr="000A25BA" w:rsidRDefault="009F34BA" w:rsidP="00F752C3">
      <w:pPr>
        <w:pStyle w:val="Heading4"/>
        <w:numPr>
          <w:ilvl w:val="0"/>
          <w:numId w:val="16"/>
        </w:numPr>
        <w:rPr>
          <w:rFonts w:ascii="Times New Roman" w:eastAsia="Georgia" w:hAnsi="Times New Roman" w:cs="Times New Roman"/>
          <w:b/>
          <w:bCs/>
          <w:color w:val="000000" w:themeColor="text1"/>
        </w:rPr>
      </w:pPr>
      <w:bookmarkStart w:id="159" w:name="_64zfvdmx277s" w:colFirst="0" w:colLast="0"/>
      <w:bookmarkEnd w:id="159"/>
      <w:r w:rsidRPr="000A25BA">
        <w:rPr>
          <w:rFonts w:ascii="Times New Roman" w:eastAsia="Georgia" w:hAnsi="Times New Roman" w:cs="Times New Roman"/>
          <w:b/>
          <w:bCs/>
          <w:color w:val="000000" w:themeColor="text1"/>
        </w:rPr>
        <w:t>Communication team</w:t>
      </w:r>
    </w:p>
    <w:p w:rsidR="00F752C3" w:rsidRPr="000A25BA" w:rsidRDefault="00F752C3" w:rsidP="00F752C3">
      <w:pPr>
        <w:pStyle w:val="NormalWeb"/>
        <w:ind w:left="1080"/>
        <w:jc w:val="both"/>
        <w:rPr>
          <w:color w:val="000000" w:themeColor="text1"/>
        </w:rPr>
      </w:pPr>
      <w:r w:rsidRPr="000A25BA">
        <w:rPr>
          <w:color w:val="000000" w:themeColor="text1"/>
        </w:rPr>
        <w:t>The communication team plays a critical role during the active response phase of a pandemic by ensuring timely, accurate, and transparent dissemination of information to the public and stakeholders. The team is responsible for developing clear risk communication strategies, issuing regular updates on the situation, and addressing rumors and misinformation. It coordinates with health authorities, media, and other government agencies to provide consistent messages regarding preventive measures, case definitions, treatment protocols, and public health advisories. The team also manages press briefings, social media communication, and helplines to keep the public informed and reduce panic. Effective communication helps build public trust, promotes compliance with health measures, and supports overall outbreak control efforts.</w:t>
      </w:r>
    </w:p>
    <w:p w:rsidR="00F752C3" w:rsidRPr="000A25BA" w:rsidRDefault="00F752C3" w:rsidP="00F752C3">
      <w:pPr>
        <w:rPr>
          <w:rFonts w:ascii="Times New Roman" w:hAnsi="Times New Roman" w:cs="Times New Roman"/>
          <w:color w:val="000000" w:themeColor="text1"/>
        </w:rPr>
      </w:pPr>
    </w:p>
    <w:p w:rsidR="008913D0" w:rsidRPr="000A25BA" w:rsidRDefault="009F34BA" w:rsidP="005D3924">
      <w:pPr>
        <w:numPr>
          <w:ilvl w:val="0"/>
          <w:numId w:val="16"/>
        </w:numPr>
        <w:rPr>
          <w:rFonts w:ascii="Times New Roman" w:hAnsi="Times New Roman" w:cs="Times New Roman"/>
          <w:b/>
          <w:bCs/>
          <w:i/>
          <w:iCs/>
          <w:color w:val="000000" w:themeColor="text1"/>
        </w:rPr>
      </w:pPr>
      <w:r w:rsidRPr="000A25BA">
        <w:rPr>
          <w:rFonts w:ascii="Times New Roman" w:hAnsi="Times New Roman" w:cs="Times New Roman"/>
          <w:b/>
          <w:bCs/>
          <w:i/>
          <w:iCs/>
          <w:color w:val="000000" w:themeColor="text1"/>
        </w:rPr>
        <w:lastRenderedPageBreak/>
        <w:t>Logistics and supply chain</w:t>
      </w:r>
    </w:p>
    <w:p w:rsidR="00F752C3" w:rsidRPr="000A25BA" w:rsidRDefault="00F752C3" w:rsidP="00F752C3">
      <w:pPr>
        <w:ind w:left="1440"/>
        <w:rPr>
          <w:rFonts w:ascii="Times New Roman" w:hAnsi="Times New Roman" w:cs="Times New Roman"/>
          <w:b/>
          <w:bCs/>
          <w:i/>
          <w:iCs/>
          <w:color w:val="000000" w:themeColor="text1"/>
        </w:rPr>
      </w:pPr>
    </w:p>
    <w:p w:rsidR="00F752C3" w:rsidRPr="000A25BA" w:rsidRDefault="00F752C3" w:rsidP="00F752C3">
      <w:pPr>
        <w:rPr>
          <w:rFonts w:ascii="Times New Roman" w:hAnsi="Times New Roman" w:cs="Times New Roman"/>
          <w:color w:val="000000" w:themeColor="text1"/>
        </w:rPr>
      </w:pPr>
      <w:r w:rsidRPr="000A25BA">
        <w:rPr>
          <w:rFonts w:ascii="Times New Roman" w:hAnsi="Times New Roman" w:cs="Times New Roman"/>
          <w:color w:val="000000" w:themeColor="text1"/>
        </w:rPr>
        <w:t>Logistics and supply chain management ensures the timely procurement, storage, and distribution of essential resources required during a pandemic response. This includes medical supplies such as personal protective equipment (PPE), medicines, vaccines, diagnostic kits, and hospital equipment. It also involves maintaining adequate stock levels, monitoring supply availability, and coordinating transportation to deliver materials to healthcare facilities and response teams. Efficient logistics systems help prevent shortages, support healthcare workers, and ensure that critical items reach affected areas quickly. Proper planning, inventory management, and coordination with suppliers and government agencies are essential to maintain uninterrupted operations during the active response phase.</w:t>
      </w:r>
    </w:p>
    <w:p w:rsidR="00F752C3" w:rsidRPr="000A25BA" w:rsidRDefault="00F752C3" w:rsidP="00F752C3">
      <w:pPr>
        <w:rPr>
          <w:rFonts w:ascii="Times New Roman" w:hAnsi="Times New Roman" w:cs="Times New Roman"/>
          <w:color w:val="000000" w:themeColor="text1"/>
        </w:rPr>
      </w:pPr>
    </w:p>
    <w:p w:rsidR="008913D0" w:rsidRPr="000A25BA" w:rsidRDefault="00697EF9" w:rsidP="005D3924">
      <w:pPr>
        <w:numPr>
          <w:ilvl w:val="0"/>
          <w:numId w:val="16"/>
        </w:numPr>
        <w:rPr>
          <w:rFonts w:ascii="Times New Roman" w:hAnsi="Times New Roman" w:cs="Times New Roman"/>
          <w:b/>
          <w:bCs/>
          <w:i/>
          <w:iCs/>
          <w:color w:val="000000" w:themeColor="text1"/>
        </w:rPr>
      </w:pPr>
      <w:r w:rsidRPr="000A25BA">
        <w:rPr>
          <w:rFonts w:ascii="Times New Roman" w:hAnsi="Times New Roman" w:cs="Times New Roman"/>
          <w:b/>
          <w:bCs/>
          <w:i/>
          <w:iCs/>
          <w:color w:val="000000" w:themeColor="text1"/>
        </w:rPr>
        <w:t>Transportation (inter</w:t>
      </w:r>
      <w:r w:rsidR="00F752C3" w:rsidRPr="000A25BA">
        <w:rPr>
          <w:rFonts w:ascii="Times New Roman" w:hAnsi="Times New Roman" w:cs="Times New Roman"/>
          <w:b/>
          <w:bCs/>
          <w:i/>
          <w:iCs/>
          <w:color w:val="000000" w:themeColor="text1"/>
        </w:rPr>
        <w:t>-</w:t>
      </w:r>
      <w:r w:rsidRPr="000A25BA">
        <w:rPr>
          <w:rFonts w:ascii="Times New Roman" w:hAnsi="Times New Roman" w:cs="Times New Roman"/>
          <w:b/>
          <w:bCs/>
          <w:i/>
          <w:iCs/>
          <w:color w:val="000000" w:themeColor="text1"/>
        </w:rPr>
        <w:t>facility&amp; emergency transport)</w:t>
      </w:r>
    </w:p>
    <w:p w:rsidR="00F752C3" w:rsidRPr="000A25BA" w:rsidRDefault="00F752C3" w:rsidP="00F752C3">
      <w:pPr>
        <w:ind w:left="1440"/>
        <w:rPr>
          <w:rFonts w:ascii="Times New Roman" w:hAnsi="Times New Roman" w:cs="Times New Roman"/>
          <w:b/>
          <w:bCs/>
          <w:i/>
          <w:iCs/>
          <w:color w:val="000000" w:themeColor="text1"/>
        </w:rPr>
      </w:pPr>
    </w:p>
    <w:p w:rsidR="00F752C3" w:rsidRPr="000A25BA" w:rsidRDefault="00F752C3" w:rsidP="00F752C3">
      <w:pPr>
        <w:ind w:left="1080"/>
        <w:rPr>
          <w:rFonts w:ascii="Times New Roman" w:hAnsi="Times New Roman" w:cs="Times New Roman"/>
          <w:color w:val="000000" w:themeColor="text1"/>
        </w:rPr>
      </w:pPr>
      <w:r w:rsidRPr="000A25BA">
        <w:rPr>
          <w:rFonts w:ascii="Times New Roman" w:hAnsi="Times New Roman" w:cs="Times New Roman"/>
          <w:color w:val="000000" w:themeColor="text1"/>
        </w:rPr>
        <w:t>Transportation plays a vital role during the active response phase by ensuring safe and timely movement of patients, healthcare workers, and essential supplies. This includes inter-facility transport of patients requiring higher levels of care, using well-equipped ambulances with trained personnel and appropriate infection prevention measures. Emergency transport systems must be strengthened to respond quickly to critical cases, with proper triage and communication between referring and receiving facilities. Dedicated transport arrangements may be required for suspected or confirmed infectious cases to prevent further spread. Additionally, logistics for transporting medical supplies, samples, and essential staff should be well-coordinated to maintain continuity of healthcare services and support outbreak control efforts.</w:t>
      </w:r>
    </w:p>
    <w:p w:rsidR="00F752C3" w:rsidRPr="000A25BA" w:rsidRDefault="00F752C3" w:rsidP="00F752C3">
      <w:pPr>
        <w:rPr>
          <w:rFonts w:ascii="Times New Roman" w:hAnsi="Times New Roman" w:cs="Times New Roman"/>
          <w:color w:val="000000" w:themeColor="text1"/>
        </w:rPr>
      </w:pPr>
    </w:p>
    <w:p w:rsidR="008913D0" w:rsidRPr="000A25BA" w:rsidRDefault="009F34BA" w:rsidP="005D3924">
      <w:pPr>
        <w:numPr>
          <w:ilvl w:val="0"/>
          <w:numId w:val="16"/>
        </w:numPr>
        <w:rPr>
          <w:rFonts w:ascii="Times New Roman" w:hAnsi="Times New Roman" w:cs="Times New Roman"/>
          <w:b/>
          <w:bCs/>
          <w:i/>
          <w:iCs/>
          <w:color w:val="000000" w:themeColor="text1"/>
        </w:rPr>
      </w:pPr>
      <w:r w:rsidRPr="000A25BA">
        <w:rPr>
          <w:rFonts w:ascii="Times New Roman" w:hAnsi="Times New Roman" w:cs="Times New Roman"/>
          <w:b/>
          <w:bCs/>
          <w:i/>
          <w:iCs/>
          <w:color w:val="000000" w:themeColor="text1"/>
        </w:rPr>
        <w:t>Media surveillance Call centre</w:t>
      </w:r>
    </w:p>
    <w:p w:rsidR="00F752C3" w:rsidRPr="000A25BA" w:rsidRDefault="00F752C3" w:rsidP="00F752C3">
      <w:pPr>
        <w:ind w:left="1440"/>
        <w:rPr>
          <w:rFonts w:ascii="Times New Roman" w:hAnsi="Times New Roman" w:cs="Times New Roman"/>
          <w:b/>
          <w:bCs/>
          <w:i/>
          <w:iCs/>
          <w:color w:val="000000" w:themeColor="text1"/>
        </w:rPr>
      </w:pPr>
    </w:p>
    <w:p w:rsidR="00F752C3" w:rsidRPr="000A25BA" w:rsidRDefault="00F752C3" w:rsidP="00F752C3">
      <w:pPr>
        <w:rPr>
          <w:rFonts w:ascii="Times New Roman" w:hAnsi="Times New Roman" w:cs="Times New Roman"/>
          <w:color w:val="000000" w:themeColor="text1"/>
        </w:rPr>
      </w:pPr>
      <w:r w:rsidRPr="000A25BA">
        <w:rPr>
          <w:rFonts w:ascii="Times New Roman" w:hAnsi="Times New Roman" w:cs="Times New Roman"/>
          <w:color w:val="000000" w:themeColor="text1"/>
        </w:rPr>
        <w:t xml:space="preserve">Media surveillance and call centres are important components of the active response phase, helping in early detection, information dissemination, and public support. Media surveillance involves continuous monitoring of news outlets, social media platforms, and other communication channels to identify emerging health concerns, </w:t>
      </w:r>
      <w:proofErr w:type="spellStart"/>
      <w:r w:rsidRPr="000A25BA">
        <w:rPr>
          <w:rFonts w:ascii="Times New Roman" w:hAnsi="Times New Roman" w:cs="Times New Roman"/>
          <w:color w:val="000000" w:themeColor="text1"/>
        </w:rPr>
        <w:t>rumors</w:t>
      </w:r>
      <w:proofErr w:type="spellEnd"/>
      <w:r w:rsidRPr="000A25BA">
        <w:rPr>
          <w:rFonts w:ascii="Times New Roman" w:hAnsi="Times New Roman" w:cs="Times New Roman"/>
          <w:color w:val="000000" w:themeColor="text1"/>
        </w:rPr>
        <w:t>, and public perceptions related to the pandemic. This helps authorities respond quickly to misinformation and detect potential outbreaks. Call centres serve as a direct communication link between the public and health authorities. They provide information on symptoms, preventive measures, testing, and treatment services, while also receiving reports of suspected cases and health concerns from the community. Data collected through call centres can support surveillance and response activities. Together, media surveillance and call centres enhance situational awareness, improve risk communication, and strengthen the overall pandemic response.</w:t>
      </w:r>
    </w:p>
    <w:p w:rsidR="00F752C3" w:rsidRPr="000A25BA" w:rsidRDefault="00F752C3" w:rsidP="00F752C3">
      <w:pPr>
        <w:rPr>
          <w:rFonts w:ascii="Times New Roman" w:hAnsi="Times New Roman" w:cs="Times New Roman"/>
          <w:color w:val="000000" w:themeColor="text1"/>
        </w:rPr>
      </w:pPr>
    </w:p>
    <w:p w:rsidR="008913D0" w:rsidRPr="000A25BA" w:rsidRDefault="009F34BA" w:rsidP="005D3924">
      <w:pPr>
        <w:numPr>
          <w:ilvl w:val="0"/>
          <w:numId w:val="16"/>
        </w:numPr>
        <w:rPr>
          <w:rFonts w:ascii="Times New Roman" w:hAnsi="Times New Roman" w:cs="Times New Roman"/>
          <w:b/>
          <w:bCs/>
          <w:i/>
          <w:iCs/>
          <w:color w:val="000000" w:themeColor="text1"/>
        </w:rPr>
      </w:pPr>
      <w:r w:rsidRPr="000A25BA">
        <w:rPr>
          <w:rFonts w:ascii="Times New Roman" w:hAnsi="Times New Roman" w:cs="Times New Roman"/>
          <w:b/>
          <w:bCs/>
          <w:i/>
          <w:iCs/>
          <w:color w:val="000000" w:themeColor="text1"/>
        </w:rPr>
        <w:t xml:space="preserve">Management of </w:t>
      </w:r>
      <w:r w:rsidR="00697EF9" w:rsidRPr="000A25BA">
        <w:rPr>
          <w:rFonts w:ascii="Times New Roman" w:hAnsi="Times New Roman" w:cs="Times New Roman"/>
          <w:b/>
          <w:bCs/>
          <w:i/>
          <w:iCs/>
          <w:color w:val="000000" w:themeColor="text1"/>
        </w:rPr>
        <w:t xml:space="preserve">the </w:t>
      </w:r>
      <w:r w:rsidRPr="000A25BA">
        <w:rPr>
          <w:rFonts w:ascii="Times New Roman" w:hAnsi="Times New Roman" w:cs="Times New Roman"/>
          <w:b/>
          <w:bCs/>
          <w:i/>
          <w:iCs/>
          <w:color w:val="000000" w:themeColor="text1"/>
        </w:rPr>
        <w:t>deceased</w:t>
      </w:r>
    </w:p>
    <w:p w:rsidR="00F752C3" w:rsidRPr="000A25BA" w:rsidRDefault="00F752C3" w:rsidP="00F752C3">
      <w:pPr>
        <w:ind w:left="1440"/>
        <w:rPr>
          <w:rFonts w:ascii="Times New Roman" w:hAnsi="Times New Roman" w:cs="Times New Roman"/>
          <w:b/>
          <w:bCs/>
          <w:i/>
          <w:iCs/>
          <w:color w:val="000000" w:themeColor="text1"/>
        </w:rPr>
      </w:pPr>
    </w:p>
    <w:p w:rsidR="00F752C3" w:rsidRPr="000A25BA" w:rsidRDefault="00F752C3" w:rsidP="00F752C3">
      <w:pPr>
        <w:rPr>
          <w:rFonts w:ascii="Times New Roman" w:hAnsi="Times New Roman" w:cs="Times New Roman"/>
          <w:color w:val="000000" w:themeColor="text1"/>
        </w:rPr>
      </w:pPr>
      <w:r w:rsidRPr="000A25BA">
        <w:rPr>
          <w:rFonts w:ascii="Times New Roman" w:hAnsi="Times New Roman" w:cs="Times New Roman"/>
          <w:color w:val="000000" w:themeColor="text1"/>
        </w:rPr>
        <w:t>Management of the deceased during a pandemic is crucial to ensure dignity, safety, and infection control. Proper protocols must be followed for the handling, storage, and disposal of bodies of suspected or confirmed cases to prevent the risk of disease transmission. This includes the use of appropriate personal protective equipment (PPE) by healthcare and mortuary staff, safe wrapping and labelling of bodies, and disinfection procedures. Transportation of the deceased should be carried out with care, following established guidelines. Clear guidance should also be provided to families regarding safe funeral practices, while respecting cultural and religious beliefs as much as possible. Coordination between healthcare facilities, local authorities, and funeral services is essential to manage increased mortality during pandemics. Proper documentation and reporting of deaths must be maintained. Effective management ensures public health safety while upholding dignity and respect for the deceased and their families.</w:t>
      </w:r>
    </w:p>
    <w:p w:rsidR="00F752C3" w:rsidRPr="000A25BA" w:rsidRDefault="00F752C3" w:rsidP="00F752C3">
      <w:pPr>
        <w:rPr>
          <w:rFonts w:ascii="Times New Roman" w:hAnsi="Times New Roman" w:cs="Times New Roman"/>
          <w:color w:val="000000" w:themeColor="text1"/>
        </w:rPr>
      </w:pPr>
    </w:p>
    <w:p w:rsidR="008913D0" w:rsidRPr="000A25BA" w:rsidRDefault="009F34BA" w:rsidP="005D3924">
      <w:pPr>
        <w:numPr>
          <w:ilvl w:val="0"/>
          <w:numId w:val="16"/>
        </w:numPr>
        <w:rPr>
          <w:rFonts w:ascii="Times New Roman" w:hAnsi="Times New Roman" w:cs="Times New Roman"/>
          <w:b/>
          <w:bCs/>
          <w:i/>
          <w:iCs/>
          <w:color w:val="000000" w:themeColor="text1"/>
        </w:rPr>
      </w:pPr>
      <w:proofErr w:type="spellStart"/>
      <w:r w:rsidRPr="000A25BA">
        <w:rPr>
          <w:rFonts w:ascii="Times New Roman" w:hAnsi="Times New Roman" w:cs="Times New Roman"/>
          <w:b/>
          <w:bCs/>
          <w:i/>
          <w:iCs/>
          <w:color w:val="000000" w:themeColor="text1"/>
        </w:rPr>
        <w:t>Intersectoral</w:t>
      </w:r>
      <w:proofErr w:type="spellEnd"/>
      <w:r w:rsidRPr="000A25BA">
        <w:rPr>
          <w:rFonts w:ascii="Times New Roman" w:hAnsi="Times New Roman" w:cs="Times New Roman"/>
          <w:b/>
          <w:bCs/>
          <w:i/>
          <w:iCs/>
          <w:color w:val="000000" w:themeColor="text1"/>
        </w:rPr>
        <w:t xml:space="preserve"> coordination and convergence</w:t>
      </w:r>
    </w:p>
    <w:p w:rsidR="00F752C3" w:rsidRPr="000A25BA" w:rsidRDefault="00F752C3" w:rsidP="00F752C3">
      <w:pPr>
        <w:ind w:left="1440"/>
        <w:rPr>
          <w:rFonts w:ascii="Times New Roman" w:hAnsi="Times New Roman" w:cs="Times New Roman"/>
          <w:b/>
          <w:bCs/>
          <w:i/>
          <w:iCs/>
          <w:color w:val="000000" w:themeColor="text1"/>
        </w:rPr>
      </w:pPr>
    </w:p>
    <w:p w:rsidR="00F752C3" w:rsidRPr="000A25BA" w:rsidRDefault="00F752C3" w:rsidP="00F752C3">
      <w:pPr>
        <w:rPr>
          <w:rFonts w:ascii="Times New Roman" w:hAnsi="Times New Roman" w:cs="Times New Roman"/>
          <w:color w:val="000000" w:themeColor="text1"/>
        </w:rPr>
      </w:pPr>
      <w:r w:rsidRPr="000A25BA">
        <w:rPr>
          <w:rFonts w:ascii="Times New Roman" w:hAnsi="Times New Roman" w:cs="Times New Roman"/>
          <w:color w:val="000000" w:themeColor="text1"/>
        </w:rPr>
        <w:t>Inter-</w:t>
      </w:r>
      <w:proofErr w:type="spellStart"/>
      <w:r w:rsidRPr="000A25BA">
        <w:rPr>
          <w:rFonts w:ascii="Times New Roman" w:hAnsi="Times New Roman" w:cs="Times New Roman"/>
          <w:color w:val="000000" w:themeColor="text1"/>
        </w:rPr>
        <w:t>sectoral</w:t>
      </w:r>
      <w:proofErr w:type="spellEnd"/>
      <w:r w:rsidRPr="000A25BA">
        <w:rPr>
          <w:rFonts w:ascii="Times New Roman" w:hAnsi="Times New Roman" w:cs="Times New Roman"/>
          <w:color w:val="000000" w:themeColor="text1"/>
        </w:rPr>
        <w:t xml:space="preserve"> coordination and convergence are essential during the active response phase to ensure a unified and effective pandemic response. This involves collaboration between multiple sectors such as health, transport, education, police, local administration, disaster management authorities, and other government and non-government agencies. Effective coordination helps in resource sharing, efficient decision-making, and implementation of control measures.</w:t>
      </w:r>
    </w:p>
    <w:p w:rsidR="00F752C3" w:rsidRPr="000A25BA" w:rsidRDefault="00F752C3" w:rsidP="00F752C3">
      <w:pPr>
        <w:rPr>
          <w:rFonts w:ascii="Times New Roman" w:hAnsi="Times New Roman" w:cs="Times New Roman"/>
          <w:color w:val="000000" w:themeColor="text1"/>
        </w:rPr>
      </w:pPr>
      <w:r w:rsidRPr="000A25BA">
        <w:rPr>
          <w:rFonts w:ascii="Times New Roman" w:hAnsi="Times New Roman" w:cs="Times New Roman"/>
          <w:color w:val="000000" w:themeColor="text1"/>
        </w:rPr>
        <w:t>Regular communication and joint planning among sectors ensure alignment of strategies, such as containment measures, movement restrictions, public awareness campaigns, and service delivery. Convergence also includes partnerships with private healthcare providers, community organizations, and volunteers to strengthen response capacity. A well-coordinated approach minimizes duplication of efforts, optimizes resource utilization, and enhances the overall effectiveness of pandemic management.</w:t>
      </w:r>
    </w:p>
    <w:p w:rsidR="00F752C3" w:rsidRPr="000A25BA" w:rsidRDefault="00F752C3" w:rsidP="00F752C3">
      <w:pPr>
        <w:rPr>
          <w:rFonts w:ascii="Times New Roman" w:hAnsi="Times New Roman" w:cs="Times New Roman"/>
          <w:color w:val="000000" w:themeColor="text1"/>
        </w:rPr>
      </w:pPr>
    </w:p>
    <w:p w:rsidR="008913D0" w:rsidRPr="000A25BA" w:rsidRDefault="009F34BA" w:rsidP="005D3924">
      <w:pPr>
        <w:pStyle w:val="Heading3"/>
        <w:numPr>
          <w:ilvl w:val="0"/>
          <w:numId w:val="29"/>
        </w:numPr>
        <w:rPr>
          <w:rFonts w:ascii="Times New Roman" w:hAnsi="Times New Roman" w:cs="Times New Roman"/>
          <w:color w:val="000000" w:themeColor="text1"/>
        </w:rPr>
      </w:pPr>
      <w:bookmarkStart w:id="160" w:name="_abdcn2c4g7rh" w:colFirst="0" w:colLast="0"/>
      <w:bookmarkEnd w:id="160"/>
      <w:r w:rsidRPr="000A25BA">
        <w:rPr>
          <w:rFonts w:ascii="Times New Roman" w:hAnsi="Times New Roman" w:cs="Times New Roman"/>
          <w:color w:val="000000" w:themeColor="text1"/>
        </w:rPr>
        <w:t xml:space="preserve">Key Control Room Team </w:t>
      </w:r>
    </w:p>
    <w:p w:rsidR="008913D0" w:rsidRPr="000A25BA" w:rsidRDefault="009F34BA">
      <w:pPr>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8913D0" w:rsidRPr="000A25BA" w:rsidRDefault="008913D0">
      <w:pPr>
        <w:rPr>
          <w:rFonts w:ascii="Times New Roman" w:eastAsia="Georgia" w:hAnsi="Times New Roman" w:cs="Times New Roman"/>
          <w:color w:val="000000" w:themeColor="text1"/>
        </w:rPr>
      </w:pPr>
    </w:p>
    <w:p w:rsidR="008913D0" w:rsidRPr="000A25BA" w:rsidRDefault="008913D0">
      <w:pPr>
        <w:rPr>
          <w:rFonts w:ascii="Times New Roman" w:eastAsia="Georgia" w:hAnsi="Times New Roman" w:cs="Times New Roman"/>
          <w:color w:val="000000" w:themeColor="text1"/>
        </w:rPr>
      </w:pPr>
    </w:p>
    <w:p w:rsidR="00C62300" w:rsidRPr="000A25BA" w:rsidRDefault="00C62300" w:rsidP="00C62300">
      <w:pPr>
        <w:pStyle w:val="Caption"/>
        <w:keepNext/>
        <w:rPr>
          <w:rFonts w:ascii="Times New Roman" w:hAnsi="Times New Roman" w:cs="Times New Roman"/>
          <w:color w:val="000000" w:themeColor="text1"/>
        </w:rPr>
      </w:pPr>
      <w:bookmarkStart w:id="161" w:name="_Toc225693412"/>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46</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Key Control Room Team</w:t>
      </w:r>
      <w:bookmarkEnd w:id="161"/>
    </w:p>
    <w:tbl>
      <w:tblPr>
        <w:tblStyle w:val="aff9"/>
        <w:tblW w:w="9405"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25"/>
        <w:gridCol w:w="1410"/>
        <w:gridCol w:w="1485"/>
        <w:gridCol w:w="1650"/>
        <w:gridCol w:w="2535"/>
      </w:tblGrid>
      <w:tr w:rsidR="008913D0" w:rsidRPr="000A25BA" w:rsidTr="009D1979">
        <w:trPr>
          <w:trHeight w:val="20"/>
        </w:trPr>
        <w:tc>
          <w:tcPr>
            <w:tcW w:w="2325" w:type="dxa"/>
            <w:shd w:val="clear" w:color="auto" w:fill="F2F2F2"/>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Role</w:t>
            </w:r>
          </w:p>
        </w:tc>
        <w:tc>
          <w:tcPr>
            <w:tcW w:w="1410" w:type="dxa"/>
            <w:shd w:val="clear" w:color="auto" w:fill="F2F2F2"/>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Name</w:t>
            </w:r>
          </w:p>
        </w:tc>
        <w:tc>
          <w:tcPr>
            <w:tcW w:w="1485" w:type="dxa"/>
            <w:shd w:val="clear" w:color="auto" w:fill="F2F2F2"/>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Designation</w:t>
            </w:r>
          </w:p>
        </w:tc>
        <w:tc>
          <w:tcPr>
            <w:tcW w:w="1650" w:type="dxa"/>
            <w:shd w:val="clear" w:color="auto" w:fill="F2F2F2"/>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Contact Number</w:t>
            </w:r>
          </w:p>
        </w:tc>
        <w:tc>
          <w:tcPr>
            <w:tcW w:w="2535" w:type="dxa"/>
            <w:shd w:val="clear" w:color="auto" w:fill="F2F2F2"/>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Responsibility</w:t>
            </w:r>
          </w:p>
        </w:tc>
      </w:tr>
      <w:tr w:rsidR="008913D0" w:rsidRPr="000A25BA" w:rsidTr="009D1979">
        <w:trPr>
          <w:trHeight w:val="20"/>
        </w:trPr>
        <w:tc>
          <w:tcPr>
            <w:tcW w:w="2325" w:type="dxa"/>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lastRenderedPageBreak/>
              <w:t>In-charge/Nodal Officer</w:t>
            </w:r>
          </w:p>
        </w:tc>
        <w:tc>
          <w:tcPr>
            <w:tcW w:w="1410" w:type="dxa"/>
            <w:tcMar>
              <w:top w:w="120" w:type="dxa"/>
              <w:left w:w="120" w:type="dxa"/>
              <w:bottom w:w="120" w:type="dxa"/>
              <w:right w:w="120" w:type="dxa"/>
            </w:tcMar>
          </w:tcPr>
          <w:p w:rsidR="008913D0" w:rsidRPr="000A25BA" w:rsidRDefault="007F1A9F"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DR SURABHI RK</w:t>
            </w:r>
          </w:p>
        </w:tc>
        <w:tc>
          <w:tcPr>
            <w:tcW w:w="1485" w:type="dxa"/>
            <w:tcMar>
              <w:top w:w="120" w:type="dxa"/>
              <w:left w:w="120" w:type="dxa"/>
              <w:bottom w:w="120" w:type="dxa"/>
              <w:right w:w="120" w:type="dxa"/>
            </w:tcMar>
          </w:tcPr>
          <w:p w:rsidR="008913D0" w:rsidRPr="000A25BA" w:rsidRDefault="007F1A9F"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MO</w:t>
            </w:r>
          </w:p>
        </w:tc>
        <w:tc>
          <w:tcPr>
            <w:tcW w:w="1650" w:type="dxa"/>
            <w:tcMar>
              <w:top w:w="120" w:type="dxa"/>
              <w:left w:w="120" w:type="dxa"/>
              <w:bottom w:w="120" w:type="dxa"/>
              <w:right w:w="120" w:type="dxa"/>
            </w:tcMar>
          </w:tcPr>
          <w:p w:rsidR="008913D0" w:rsidRPr="000A25BA" w:rsidRDefault="008913D0" w:rsidP="00697EF9">
            <w:pPr>
              <w:spacing w:line="200" w:lineRule="atLeast"/>
              <w:contextualSpacing/>
              <w:jc w:val="left"/>
              <w:rPr>
                <w:rFonts w:ascii="Times New Roman" w:eastAsia="Georgia" w:hAnsi="Times New Roman" w:cs="Times New Roman"/>
                <w:color w:val="000000" w:themeColor="text1"/>
              </w:rPr>
            </w:pPr>
          </w:p>
        </w:tc>
        <w:tc>
          <w:tcPr>
            <w:tcW w:w="2535" w:type="dxa"/>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Overall coordination, decision-making, and reporting to the District level.</w:t>
            </w:r>
          </w:p>
        </w:tc>
      </w:tr>
      <w:tr w:rsidR="008913D0" w:rsidRPr="000A25BA" w:rsidTr="009D1979">
        <w:trPr>
          <w:trHeight w:val="20"/>
        </w:trPr>
        <w:tc>
          <w:tcPr>
            <w:tcW w:w="2325" w:type="dxa"/>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Data Entry Operator</w:t>
            </w:r>
          </w:p>
        </w:tc>
        <w:tc>
          <w:tcPr>
            <w:tcW w:w="1410" w:type="dxa"/>
            <w:tcMar>
              <w:top w:w="120" w:type="dxa"/>
              <w:left w:w="120" w:type="dxa"/>
              <w:bottom w:w="120" w:type="dxa"/>
              <w:right w:w="120" w:type="dxa"/>
            </w:tcMar>
          </w:tcPr>
          <w:p w:rsidR="008913D0" w:rsidRPr="000A25BA" w:rsidRDefault="00E638DF"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DINESH GEORGE</w:t>
            </w:r>
          </w:p>
        </w:tc>
        <w:tc>
          <w:tcPr>
            <w:tcW w:w="1485" w:type="dxa"/>
            <w:tcMar>
              <w:top w:w="120" w:type="dxa"/>
              <w:left w:w="120" w:type="dxa"/>
              <w:bottom w:w="120" w:type="dxa"/>
              <w:right w:w="120" w:type="dxa"/>
            </w:tcMar>
          </w:tcPr>
          <w:p w:rsidR="008913D0" w:rsidRPr="000A25BA" w:rsidRDefault="00E638DF"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CLERK</w:t>
            </w:r>
          </w:p>
        </w:tc>
        <w:tc>
          <w:tcPr>
            <w:tcW w:w="1650" w:type="dxa"/>
            <w:tcMar>
              <w:top w:w="120" w:type="dxa"/>
              <w:left w:w="120" w:type="dxa"/>
              <w:bottom w:w="120" w:type="dxa"/>
              <w:right w:w="120" w:type="dxa"/>
            </w:tcMar>
          </w:tcPr>
          <w:p w:rsidR="008913D0" w:rsidRPr="000A25BA" w:rsidRDefault="008913D0" w:rsidP="00697EF9">
            <w:pPr>
              <w:spacing w:line="200" w:lineRule="atLeast"/>
              <w:contextualSpacing/>
              <w:jc w:val="left"/>
              <w:rPr>
                <w:rFonts w:ascii="Times New Roman" w:eastAsia="Georgia" w:hAnsi="Times New Roman" w:cs="Times New Roman"/>
                <w:color w:val="000000" w:themeColor="text1"/>
              </w:rPr>
            </w:pPr>
          </w:p>
        </w:tc>
        <w:tc>
          <w:tcPr>
            <w:tcW w:w="2535" w:type="dxa"/>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Managing the line list, updating dashboards, and tracking testing results.</w:t>
            </w:r>
          </w:p>
        </w:tc>
      </w:tr>
      <w:tr w:rsidR="008913D0" w:rsidRPr="000A25BA" w:rsidTr="009D1979">
        <w:trPr>
          <w:trHeight w:val="20"/>
        </w:trPr>
        <w:tc>
          <w:tcPr>
            <w:tcW w:w="2325" w:type="dxa"/>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Communication Officer</w:t>
            </w:r>
          </w:p>
        </w:tc>
        <w:tc>
          <w:tcPr>
            <w:tcW w:w="1410" w:type="dxa"/>
            <w:tcMar>
              <w:top w:w="120" w:type="dxa"/>
              <w:left w:w="120" w:type="dxa"/>
              <w:bottom w:w="120" w:type="dxa"/>
              <w:right w:w="120" w:type="dxa"/>
            </w:tcMar>
          </w:tcPr>
          <w:p w:rsidR="008913D0" w:rsidRPr="000A25BA" w:rsidRDefault="007F1A9F"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 RAJESH</w:t>
            </w:r>
          </w:p>
        </w:tc>
        <w:tc>
          <w:tcPr>
            <w:tcW w:w="1485" w:type="dxa"/>
            <w:tcMar>
              <w:top w:w="120" w:type="dxa"/>
              <w:left w:w="120" w:type="dxa"/>
              <w:bottom w:w="120" w:type="dxa"/>
              <w:right w:w="120" w:type="dxa"/>
            </w:tcMar>
          </w:tcPr>
          <w:p w:rsidR="008913D0" w:rsidRPr="000A25BA" w:rsidRDefault="007F1A9F"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HI</w:t>
            </w:r>
          </w:p>
        </w:tc>
        <w:tc>
          <w:tcPr>
            <w:tcW w:w="1650" w:type="dxa"/>
            <w:tcMar>
              <w:top w:w="120" w:type="dxa"/>
              <w:left w:w="120" w:type="dxa"/>
              <w:bottom w:w="120" w:type="dxa"/>
              <w:right w:w="120" w:type="dxa"/>
            </w:tcMar>
          </w:tcPr>
          <w:p w:rsidR="008913D0" w:rsidRPr="000A25BA" w:rsidRDefault="008913D0" w:rsidP="00697EF9">
            <w:pPr>
              <w:spacing w:line="200" w:lineRule="atLeast"/>
              <w:contextualSpacing/>
              <w:jc w:val="left"/>
              <w:rPr>
                <w:rFonts w:ascii="Times New Roman" w:eastAsia="Georgia" w:hAnsi="Times New Roman" w:cs="Times New Roman"/>
                <w:color w:val="000000" w:themeColor="text1"/>
              </w:rPr>
            </w:pPr>
          </w:p>
        </w:tc>
        <w:tc>
          <w:tcPr>
            <w:tcW w:w="2535" w:type="dxa"/>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Handling the public helpline, coordinating ambulance dispatch, and contact tracing calls.</w:t>
            </w:r>
          </w:p>
        </w:tc>
      </w:tr>
      <w:tr w:rsidR="008913D0" w:rsidRPr="000A25BA" w:rsidTr="009D1979">
        <w:trPr>
          <w:trHeight w:val="20"/>
        </w:trPr>
        <w:tc>
          <w:tcPr>
            <w:tcW w:w="2325" w:type="dxa"/>
            <w:tcMar>
              <w:top w:w="120" w:type="dxa"/>
              <w:left w:w="120" w:type="dxa"/>
              <w:bottom w:w="120" w:type="dxa"/>
              <w:right w:w="120" w:type="dxa"/>
            </w:tcMar>
          </w:tcPr>
          <w:p w:rsidR="008913D0" w:rsidRPr="000A25BA" w:rsidRDefault="009F34BA"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Logistics Coordinator</w:t>
            </w:r>
          </w:p>
        </w:tc>
        <w:tc>
          <w:tcPr>
            <w:tcW w:w="1410" w:type="dxa"/>
            <w:tcMar>
              <w:top w:w="120" w:type="dxa"/>
              <w:left w:w="120" w:type="dxa"/>
              <w:bottom w:w="120" w:type="dxa"/>
              <w:right w:w="120" w:type="dxa"/>
            </w:tcMar>
          </w:tcPr>
          <w:p w:rsidR="008913D0" w:rsidRPr="000A25BA" w:rsidRDefault="007F1A9F"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DINESH GEORGE</w:t>
            </w:r>
          </w:p>
        </w:tc>
        <w:tc>
          <w:tcPr>
            <w:tcW w:w="1485" w:type="dxa"/>
            <w:tcMar>
              <w:top w:w="120" w:type="dxa"/>
              <w:left w:w="120" w:type="dxa"/>
              <w:bottom w:w="120" w:type="dxa"/>
              <w:right w:w="120" w:type="dxa"/>
            </w:tcMar>
          </w:tcPr>
          <w:p w:rsidR="008913D0" w:rsidRPr="000A25BA" w:rsidRDefault="007F1A9F" w:rsidP="00697EF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CLERK</w:t>
            </w:r>
          </w:p>
        </w:tc>
        <w:tc>
          <w:tcPr>
            <w:tcW w:w="1650" w:type="dxa"/>
            <w:tcMar>
              <w:top w:w="120" w:type="dxa"/>
              <w:left w:w="120" w:type="dxa"/>
              <w:bottom w:w="120" w:type="dxa"/>
              <w:right w:w="120" w:type="dxa"/>
            </w:tcMar>
          </w:tcPr>
          <w:p w:rsidR="008913D0" w:rsidRPr="000A25BA" w:rsidRDefault="008913D0" w:rsidP="00697EF9">
            <w:pPr>
              <w:spacing w:line="200" w:lineRule="atLeast"/>
              <w:contextualSpacing/>
              <w:jc w:val="left"/>
              <w:rPr>
                <w:rFonts w:ascii="Times New Roman" w:eastAsia="Georgia" w:hAnsi="Times New Roman" w:cs="Times New Roman"/>
                <w:color w:val="000000" w:themeColor="text1"/>
              </w:rPr>
            </w:pPr>
          </w:p>
        </w:tc>
        <w:tc>
          <w:tcPr>
            <w:tcW w:w="2535" w:type="dxa"/>
            <w:tcMar>
              <w:top w:w="120" w:type="dxa"/>
              <w:left w:w="120" w:type="dxa"/>
              <w:bottom w:w="120" w:type="dxa"/>
              <w:right w:w="120" w:type="dxa"/>
            </w:tcMar>
          </w:tcPr>
          <w:p w:rsidR="008913D0" w:rsidRPr="000A25BA" w:rsidRDefault="008913D0" w:rsidP="00697EF9">
            <w:pPr>
              <w:spacing w:line="200" w:lineRule="atLeast"/>
              <w:contextualSpacing/>
              <w:jc w:val="left"/>
              <w:rPr>
                <w:rFonts w:ascii="Times New Roman" w:eastAsia="Georgia" w:hAnsi="Times New Roman" w:cs="Times New Roman"/>
                <w:color w:val="000000" w:themeColor="text1"/>
              </w:rPr>
            </w:pPr>
          </w:p>
        </w:tc>
      </w:tr>
      <w:tr w:rsidR="008913D0" w:rsidRPr="000A25BA" w:rsidTr="009D1979">
        <w:trPr>
          <w:trHeight w:val="20"/>
        </w:trPr>
        <w:tc>
          <w:tcPr>
            <w:tcW w:w="2325" w:type="dxa"/>
            <w:tcMar>
              <w:top w:w="120" w:type="dxa"/>
              <w:left w:w="120" w:type="dxa"/>
              <w:bottom w:w="120" w:type="dxa"/>
              <w:right w:w="120" w:type="dxa"/>
            </w:tcMar>
          </w:tcPr>
          <w:p w:rsidR="008913D0" w:rsidRPr="000A25BA" w:rsidRDefault="009F34BA" w:rsidP="00697EF9">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Technical Support</w:t>
            </w:r>
            <w:r w:rsidRPr="000A25BA">
              <w:rPr>
                <w:rFonts w:ascii="Times New Roman" w:eastAsia="Georgia" w:hAnsi="Times New Roman" w:cs="Times New Roman"/>
                <w:i/>
                <w:iCs/>
                <w:color w:val="000000" w:themeColor="text1"/>
              </w:rPr>
              <w:t>(IT/Data)</w:t>
            </w:r>
          </w:p>
        </w:tc>
        <w:tc>
          <w:tcPr>
            <w:tcW w:w="1410" w:type="dxa"/>
            <w:tcMar>
              <w:top w:w="120" w:type="dxa"/>
              <w:left w:w="120" w:type="dxa"/>
              <w:bottom w:w="120" w:type="dxa"/>
              <w:right w:w="120" w:type="dxa"/>
            </w:tcMar>
          </w:tcPr>
          <w:p w:rsidR="008913D0" w:rsidRPr="000A25BA" w:rsidRDefault="00E638DF" w:rsidP="00697EF9">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ANJU THOMAS</w:t>
            </w:r>
          </w:p>
        </w:tc>
        <w:tc>
          <w:tcPr>
            <w:tcW w:w="1485" w:type="dxa"/>
            <w:tcMar>
              <w:top w:w="120" w:type="dxa"/>
              <w:left w:w="120" w:type="dxa"/>
              <w:bottom w:w="120" w:type="dxa"/>
              <w:right w:w="120" w:type="dxa"/>
            </w:tcMar>
          </w:tcPr>
          <w:p w:rsidR="008913D0" w:rsidRPr="000A25BA" w:rsidRDefault="00E638DF" w:rsidP="00697EF9">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DATA MANAGER</w:t>
            </w:r>
          </w:p>
        </w:tc>
        <w:tc>
          <w:tcPr>
            <w:tcW w:w="1650" w:type="dxa"/>
            <w:tcMar>
              <w:top w:w="120" w:type="dxa"/>
              <w:left w:w="120" w:type="dxa"/>
              <w:bottom w:w="120" w:type="dxa"/>
              <w:right w:w="120" w:type="dxa"/>
            </w:tcMar>
          </w:tcPr>
          <w:p w:rsidR="008913D0" w:rsidRPr="000A25BA" w:rsidRDefault="008913D0" w:rsidP="00697EF9">
            <w:pPr>
              <w:spacing w:line="200" w:lineRule="atLeast"/>
              <w:contextualSpacing/>
              <w:rPr>
                <w:rFonts w:ascii="Times New Roman" w:eastAsia="Georgia" w:hAnsi="Times New Roman" w:cs="Times New Roman"/>
                <w:color w:val="000000" w:themeColor="text1"/>
              </w:rPr>
            </w:pPr>
          </w:p>
        </w:tc>
        <w:tc>
          <w:tcPr>
            <w:tcW w:w="2535" w:type="dxa"/>
            <w:tcMar>
              <w:top w:w="120" w:type="dxa"/>
              <w:left w:w="120" w:type="dxa"/>
              <w:bottom w:w="120" w:type="dxa"/>
              <w:right w:w="120" w:type="dxa"/>
            </w:tcMar>
          </w:tcPr>
          <w:p w:rsidR="008913D0" w:rsidRPr="000A25BA" w:rsidRDefault="008913D0" w:rsidP="00697EF9">
            <w:pPr>
              <w:spacing w:line="200" w:lineRule="atLeast"/>
              <w:contextualSpacing/>
              <w:rPr>
                <w:rFonts w:ascii="Times New Roman" w:eastAsia="Georgia" w:hAnsi="Times New Roman" w:cs="Times New Roman"/>
                <w:color w:val="000000" w:themeColor="text1"/>
              </w:rPr>
            </w:pPr>
          </w:p>
        </w:tc>
      </w:tr>
    </w:tbl>
    <w:p w:rsidR="008913D0" w:rsidRPr="000A25BA" w:rsidRDefault="008913D0">
      <w:pPr>
        <w:rPr>
          <w:rFonts w:ascii="Times New Roman" w:eastAsia="Georgia" w:hAnsi="Times New Roman" w:cs="Times New Roman"/>
          <w:color w:val="000000" w:themeColor="text1"/>
        </w:rPr>
      </w:pP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SOP for alert escalation/trigger point with mapping of responsibilities.</w:t>
      </w:r>
    </w:p>
    <w:p w:rsidR="008913D0" w:rsidRPr="000A25BA" w:rsidRDefault="009F34BA">
      <w:pPr>
        <w:spacing w:before="240" w:after="240"/>
        <w:ind w:left="720"/>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Key Points: </w:t>
      </w:r>
    </w:p>
    <w:p w:rsidR="008913D0" w:rsidRPr="000A25BA" w:rsidRDefault="009F34BA" w:rsidP="005D3924">
      <w:pPr>
        <w:numPr>
          <w:ilvl w:val="0"/>
          <w:numId w:val="10"/>
        </w:numPr>
        <w:spacing w:before="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The Control Room shall be staffed with a designated In-charge, data entry personnel, and communication staff with clearly defined roles and shift arrangements.</w:t>
      </w:r>
      <w:r w:rsidRPr="000A25BA">
        <w:rPr>
          <w:rFonts w:ascii="Times New Roman" w:eastAsia="Georgia" w:hAnsi="Times New Roman" w:cs="Times New Roman"/>
          <w:color w:val="000000" w:themeColor="text1"/>
        </w:rPr>
        <w:br/>
      </w:r>
    </w:p>
    <w:p w:rsidR="008913D0" w:rsidRPr="000A25BA" w:rsidRDefault="009F34BA" w:rsidP="005D3924">
      <w:pPr>
        <w:numPr>
          <w:ilvl w:val="0"/>
          <w:numId w:val="10"/>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It shall maintain updated records on daily monitoring indicators including new cases, persons under active quarantine, and hospital bed occupancy.</w:t>
      </w:r>
      <w:r w:rsidRPr="000A25BA">
        <w:rPr>
          <w:rFonts w:ascii="Times New Roman" w:eastAsia="Georgia" w:hAnsi="Times New Roman" w:cs="Times New Roman"/>
          <w:color w:val="000000" w:themeColor="text1"/>
        </w:rPr>
        <w:br/>
      </w:r>
    </w:p>
    <w:p w:rsidR="008913D0" w:rsidRPr="000A25BA" w:rsidRDefault="009F34BA" w:rsidP="005D3924">
      <w:pPr>
        <w:numPr>
          <w:ilvl w:val="0"/>
          <w:numId w:val="10"/>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All reports and situation updates shall be shared daily with the Block and District Surveillance Unit.</w:t>
      </w:r>
      <w:r w:rsidRPr="000A25BA">
        <w:rPr>
          <w:rFonts w:ascii="Times New Roman" w:eastAsia="Georgia" w:hAnsi="Times New Roman" w:cs="Times New Roman"/>
          <w:color w:val="000000" w:themeColor="text1"/>
        </w:rPr>
        <w:br/>
      </w:r>
    </w:p>
    <w:p w:rsidR="008913D0" w:rsidRPr="000A25BA" w:rsidRDefault="009F34BA" w:rsidP="005D3924">
      <w:pPr>
        <w:numPr>
          <w:ilvl w:val="0"/>
          <w:numId w:val="10"/>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The Control Room shall act as a single point of contact for coordination with response teams, health institutions, and other departments.</w:t>
      </w:r>
      <w:r w:rsidRPr="000A25BA">
        <w:rPr>
          <w:rFonts w:ascii="Times New Roman" w:eastAsia="Georgia" w:hAnsi="Times New Roman" w:cs="Times New Roman"/>
          <w:color w:val="000000" w:themeColor="text1"/>
        </w:rPr>
        <w:br/>
      </w:r>
    </w:p>
    <w:p w:rsidR="008913D0" w:rsidRPr="000A25BA" w:rsidRDefault="009F34BA" w:rsidP="005D3924">
      <w:pPr>
        <w:numPr>
          <w:ilvl w:val="0"/>
          <w:numId w:val="10"/>
        </w:numPr>
        <w:spacing w:after="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Contact details of the Control Room shall be widely communicated to field staff and stakeholders during activation.</w:t>
      </w:r>
    </w:p>
    <w:p w:rsidR="008913D0" w:rsidRPr="000A25BA" w:rsidRDefault="009F34BA" w:rsidP="005D3924">
      <w:pPr>
        <w:pStyle w:val="Heading3"/>
        <w:numPr>
          <w:ilvl w:val="0"/>
          <w:numId w:val="29"/>
        </w:numPr>
        <w:rPr>
          <w:rFonts w:ascii="Times New Roman" w:hAnsi="Times New Roman" w:cs="Times New Roman"/>
          <w:color w:val="000000" w:themeColor="text1"/>
        </w:rPr>
      </w:pPr>
      <w:bookmarkStart w:id="162" w:name="_ectqh9ehtrci" w:colFirst="0" w:colLast="0"/>
      <w:bookmarkEnd w:id="162"/>
      <w:r w:rsidRPr="000A25BA">
        <w:rPr>
          <w:rFonts w:ascii="Times New Roman" w:hAnsi="Times New Roman" w:cs="Times New Roman"/>
          <w:color w:val="000000" w:themeColor="text1"/>
        </w:rPr>
        <w:t>Daily Monitoring Indicators</w:t>
      </w:r>
    </w:p>
    <w:p w:rsidR="008913D0" w:rsidRPr="000A25BA" w:rsidRDefault="009F34BA">
      <w:pPr>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To ensure timely decision-making and effective response, the following key indicators shall be monitored and updated on a daily basis by the Pandemic Control Room:</w:t>
      </w:r>
    </w:p>
    <w:p w:rsidR="008913D0" w:rsidRPr="000A25BA" w:rsidRDefault="009F34BA" w:rsidP="00E134A0">
      <w:pPr>
        <w:pStyle w:val="Heading4"/>
        <w:numPr>
          <w:ilvl w:val="0"/>
          <w:numId w:val="37"/>
        </w:numPr>
        <w:rPr>
          <w:rFonts w:ascii="Times New Roman" w:hAnsi="Times New Roman" w:cs="Times New Roman"/>
          <w:color w:val="000000" w:themeColor="text1"/>
        </w:rPr>
      </w:pPr>
      <w:bookmarkStart w:id="163" w:name="_24236eraxfrk" w:colFirst="0" w:colLast="0"/>
      <w:bookmarkEnd w:id="163"/>
      <w:r w:rsidRPr="000A25BA">
        <w:rPr>
          <w:rFonts w:ascii="Times New Roman" w:hAnsi="Times New Roman" w:cs="Times New Roman"/>
          <w:color w:val="000000" w:themeColor="text1"/>
        </w:rPr>
        <w:lastRenderedPageBreak/>
        <w:t>Epidemiological Indicators:</w:t>
      </w:r>
    </w:p>
    <w:p w:rsidR="008913D0" w:rsidRPr="000A25BA" w:rsidRDefault="009F34BA">
      <w:pPr>
        <w:spacing w:before="240" w:after="240"/>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New cases reported today, Total active cases</w:t>
      </w:r>
      <w:r w:rsidRPr="000A25BA">
        <w:rPr>
          <w:rFonts w:ascii="Times New Roman" w:eastAsia="Georgia" w:hAnsi="Times New Roman" w:cs="Times New Roman"/>
          <w:i/>
          <w:iCs/>
          <w:color w:val="000000" w:themeColor="text1"/>
        </w:rPr>
        <w:t xml:space="preserve">, </w:t>
      </w:r>
      <w:r w:rsidRPr="000A25BA">
        <w:rPr>
          <w:rFonts w:ascii="Times New Roman" w:eastAsia="Georgia" w:hAnsi="Times New Roman" w:cs="Times New Roman"/>
          <w:color w:val="000000" w:themeColor="text1"/>
        </w:rPr>
        <w:t xml:space="preserve">Test Positivity Rate (TPR), Case Fatality Rate (CFR) </w:t>
      </w:r>
    </w:p>
    <w:p w:rsidR="008913D0" w:rsidRPr="000A25BA" w:rsidRDefault="009F34BA" w:rsidP="00E134A0">
      <w:pPr>
        <w:pStyle w:val="Heading4"/>
        <w:numPr>
          <w:ilvl w:val="0"/>
          <w:numId w:val="37"/>
        </w:numPr>
        <w:rPr>
          <w:rFonts w:ascii="Times New Roman" w:hAnsi="Times New Roman" w:cs="Times New Roman"/>
          <w:color w:val="000000" w:themeColor="text1"/>
        </w:rPr>
      </w:pPr>
      <w:r w:rsidRPr="000A25BA">
        <w:rPr>
          <w:rFonts w:ascii="Times New Roman" w:hAnsi="Times New Roman" w:cs="Times New Roman"/>
          <w:color w:val="000000" w:themeColor="text1"/>
        </w:rPr>
        <w:t>Surveillance Indicators:</w:t>
      </w:r>
    </w:p>
    <w:p w:rsidR="008913D0" w:rsidRPr="000A25BA" w:rsidRDefault="009F34BA">
      <w:pPr>
        <w:spacing w:before="240" w:after="240"/>
        <w:ind w:left="14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Persons under home quarantine, High-risk contacts identified, Fever, ILI, SARI or other symptoms (</w:t>
      </w:r>
      <w:proofErr w:type="spellStart"/>
      <w:r w:rsidRPr="000A25BA">
        <w:rPr>
          <w:rFonts w:ascii="Times New Roman" w:eastAsia="Georgia" w:hAnsi="Times New Roman" w:cs="Times New Roman"/>
          <w:color w:val="000000" w:themeColor="text1"/>
        </w:rPr>
        <w:t>syndromic</w:t>
      </w:r>
      <w:proofErr w:type="spellEnd"/>
      <w:r w:rsidRPr="000A25BA">
        <w:rPr>
          <w:rFonts w:ascii="Times New Roman" w:eastAsia="Georgia" w:hAnsi="Times New Roman" w:cs="Times New Roman"/>
          <w:color w:val="000000" w:themeColor="text1"/>
        </w:rPr>
        <w:t xml:space="preserve"> surges), Travellers (symptomatic or high-risk arrivals)</w:t>
      </w:r>
      <w:proofErr w:type="gramStart"/>
      <w:r w:rsidRPr="000A25BA">
        <w:rPr>
          <w:rFonts w:ascii="Times New Roman" w:eastAsia="Georgia" w:hAnsi="Times New Roman" w:cs="Times New Roman"/>
          <w:color w:val="000000" w:themeColor="text1"/>
        </w:rPr>
        <w:t>,Animal</w:t>
      </w:r>
      <w:proofErr w:type="gramEnd"/>
      <w:r w:rsidRPr="000A25BA">
        <w:rPr>
          <w:rFonts w:ascii="Times New Roman" w:eastAsia="Georgia" w:hAnsi="Times New Roman" w:cs="Times New Roman"/>
          <w:color w:val="000000" w:themeColor="text1"/>
        </w:rPr>
        <w:t xml:space="preserve"> husbandry surveillance (zoonotic alerts, unusual animal deaths, poultry/bird flu signals), Mortality surveillance (excess deaths, unexplained fatalities, verbal autopsy reports)</w:t>
      </w:r>
    </w:p>
    <w:p w:rsidR="008913D0" w:rsidRPr="000A25BA" w:rsidRDefault="009F34BA" w:rsidP="00E134A0">
      <w:pPr>
        <w:pStyle w:val="Heading4"/>
        <w:numPr>
          <w:ilvl w:val="0"/>
          <w:numId w:val="37"/>
        </w:numPr>
        <w:rPr>
          <w:rFonts w:ascii="Times New Roman" w:hAnsi="Times New Roman" w:cs="Times New Roman"/>
          <w:color w:val="000000" w:themeColor="text1"/>
        </w:rPr>
      </w:pPr>
      <w:r w:rsidRPr="000A25BA">
        <w:rPr>
          <w:rFonts w:ascii="Times New Roman" w:hAnsi="Times New Roman" w:cs="Times New Roman"/>
          <w:color w:val="000000" w:themeColor="text1"/>
        </w:rPr>
        <w:t>Logistics and Infrastructure Indicators:</w:t>
      </w:r>
    </w:p>
    <w:p w:rsidR="008913D0" w:rsidRPr="000A25BA" w:rsidRDefault="009F34BA">
      <w:pPr>
        <w:spacing w:before="240" w:after="240"/>
        <w:ind w:left="14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Hospital / CFLTC beds occupied, Oxygen </w:t>
      </w:r>
      <w:r w:rsidR="00697EF9" w:rsidRPr="000A25BA">
        <w:rPr>
          <w:rFonts w:ascii="Times New Roman" w:eastAsia="Georgia" w:hAnsi="Times New Roman" w:cs="Times New Roman"/>
          <w:color w:val="000000" w:themeColor="text1"/>
        </w:rPr>
        <w:t>cylinders/concentrators</w:t>
      </w:r>
      <w:r w:rsidRPr="000A25BA">
        <w:rPr>
          <w:rFonts w:ascii="Times New Roman" w:eastAsia="Georgia" w:hAnsi="Times New Roman" w:cs="Times New Roman"/>
          <w:color w:val="000000" w:themeColor="text1"/>
        </w:rPr>
        <w:t xml:space="preserve"> available, Ambulances on standby</w:t>
      </w:r>
    </w:p>
    <w:p w:rsidR="008913D0" w:rsidRPr="000A25BA" w:rsidRDefault="009F34BA" w:rsidP="00E134A0">
      <w:pPr>
        <w:pStyle w:val="Heading4"/>
        <w:numPr>
          <w:ilvl w:val="0"/>
          <w:numId w:val="37"/>
        </w:numPr>
        <w:rPr>
          <w:rFonts w:ascii="Times New Roman" w:hAnsi="Times New Roman" w:cs="Times New Roman"/>
          <w:color w:val="000000" w:themeColor="text1"/>
        </w:rPr>
      </w:pPr>
      <w:r w:rsidRPr="000A25BA">
        <w:rPr>
          <w:rFonts w:ascii="Times New Roman" w:hAnsi="Times New Roman" w:cs="Times New Roman"/>
          <w:color w:val="000000" w:themeColor="text1"/>
        </w:rPr>
        <w:t>Alert Findings</w:t>
      </w:r>
    </w:p>
    <w:p w:rsidR="008913D0" w:rsidRPr="000A25BA" w:rsidRDefault="009F34BA">
      <w:pPr>
        <w:spacing w:before="120" w:after="120"/>
        <w:ind w:left="144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The following table outlines category-specific </w:t>
      </w:r>
      <w:r w:rsidRPr="000A25BA">
        <w:rPr>
          <w:rFonts w:ascii="Times New Roman" w:eastAsia="Georgia" w:hAnsi="Times New Roman" w:cs="Times New Roman"/>
          <w:b/>
          <w:bCs/>
          <w:color w:val="000000" w:themeColor="text1"/>
        </w:rPr>
        <w:t>trigger points (red flags)</w:t>
      </w:r>
      <w:r w:rsidRPr="000A25BA">
        <w:rPr>
          <w:rFonts w:ascii="Times New Roman" w:eastAsia="Georgia" w:hAnsi="Times New Roman" w:cs="Times New Roman"/>
          <w:color w:val="000000" w:themeColor="text1"/>
        </w:rPr>
        <w:t xml:space="preserve"> from surveillance indicators and corresponding immediate actions for the Pandemic Control Room. These enable rapid response to alert findings like testing anomalies, positive cases exceeding thresholds, clusters, and WGS reports. </w:t>
      </w:r>
    </w:p>
    <w:p w:rsidR="008913D0" w:rsidRPr="000A25BA" w:rsidRDefault="008913D0">
      <w:pPr>
        <w:spacing w:before="120" w:after="120"/>
        <w:ind w:left="1440"/>
        <w:jc w:val="left"/>
        <w:rPr>
          <w:rFonts w:ascii="Times New Roman" w:eastAsia="Georgia" w:hAnsi="Times New Roman" w:cs="Times New Roman"/>
          <w:color w:val="000000" w:themeColor="text1"/>
        </w:rPr>
      </w:pPr>
    </w:p>
    <w:p w:rsidR="00D15A2A" w:rsidRPr="000A25BA" w:rsidRDefault="00D15A2A" w:rsidP="00D15A2A">
      <w:pPr>
        <w:pStyle w:val="Caption"/>
        <w:keepNext/>
        <w:rPr>
          <w:rFonts w:ascii="Times New Roman" w:hAnsi="Times New Roman" w:cs="Times New Roman"/>
          <w:color w:val="000000" w:themeColor="text1"/>
        </w:rPr>
      </w:pPr>
      <w:bookmarkStart w:id="164" w:name="_Toc225693413"/>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47</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Trigger Points</w:t>
      </w:r>
      <w:bookmarkEnd w:id="164"/>
    </w:p>
    <w:tbl>
      <w:tblPr>
        <w:tblStyle w:val="affa"/>
        <w:tblW w:w="933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90"/>
        <w:gridCol w:w="3615"/>
        <w:gridCol w:w="3225"/>
      </w:tblGrid>
      <w:tr w:rsidR="008913D0" w:rsidRPr="000A25BA" w:rsidTr="009D1979">
        <w:trPr>
          <w:trHeight w:val="20"/>
        </w:trPr>
        <w:tc>
          <w:tcPr>
            <w:tcW w:w="2490" w:type="dxa"/>
            <w:shd w:val="clear" w:color="auto" w:fill="EFEFEF"/>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Category</w:t>
            </w:r>
          </w:p>
        </w:tc>
        <w:tc>
          <w:tcPr>
            <w:tcW w:w="3615" w:type="dxa"/>
            <w:shd w:val="clear" w:color="auto" w:fill="EFEFEF"/>
            <w:tcMar>
              <w:top w:w="120" w:type="dxa"/>
              <w:left w:w="180" w:type="dxa"/>
              <w:bottom w:w="120" w:type="dxa"/>
              <w:right w:w="180" w:type="dxa"/>
            </w:tcMar>
          </w:tcPr>
          <w:p w:rsidR="008913D0" w:rsidRPr="000A25BA" w:rsidRDefault="00C62300"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Trigger Po</w:t>
            </w:r>
            <w:r w:rsidR="009F34BA" w:rsidRPr="000A25BA">
              <w:rPr>
                <w:rFonts w:ascii="Times New Roman" w:eastAsia="Georgia" w:hAnsi="Times New Roman" w:cs="Times New Roman"/>
                <w:b/>
                <w:bCs/>
                <w:color w:val="000000" w:themeColor="text1"/>
              </w:rPr>
              <w:t>int (Red Flag)</w:t>
            </w:r>
          </w:p>
        </w:tc>
        <w:tc>
          <w:tcPr>
            <w:tcW w:w="3225" w:type="dxa"/>
            <w:shd w:val="clear" w:color="auto" w:fill="EFEFEF"/>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Immediate Action</w:t>
            </w:r>
          </w:p>
        </w:tc>
      </w:tr>
      <w:tr w:rsidR="008913D0" w:rsidRPr="000A25BA" w:rsidTr="009D1979">
        <w:trPr>
          <w:trHeight w:val="20"/>
        </w:trPr>
        <w:tc>
          <w:tcPr>
            <w:tcW w:w="2490"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Clusters</w:t>
            </w:r>
          </w:p>
        </w:tc>
        <w:tc>
          <w:tcPr>
            <w:tcW w:w="361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Geographical or facility-based:</w:t>
            </w:r>
            <w:r w:rsidRPr="000A25BA">
              <w:rPr>
                <w:rFonts w:ascii="Times New Roman" w:eastAsia="Georgia" w:hAnsi="Times New Roman" w:cs="Times New Roman"/>
                <w:color w:val="000000" w:themeColor="text1"/>
              </w:rPr>
              <w:t xml:space="preserve"> 5+ cases linked to one location (office, school, street).</w:t>
            </w:r>
          </w:p>
        </w:tc>
        <w:tc>
          <w:tcPr>
            <w:tcW w:w="322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Declare a micro-containment zone; perimeter control and active case finding.</w:t>
            </w:r>
          </w:p>
        </w:tc>
      </w:tr>
      <w:tr w:rsidR="008913D0" w:rsidRPr="000A25BA" w:rsidTr="009D1979">
        <w:trPr>
          <w:trHeight w:val="20"/>
        </w:trPr>
        <w:tc>
          <w:tcPr>
            <w:tcW w:w="2490"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Testing</w:t>
            </w:r>
          </w:p>
        </w:tc>
        <w:tc>
          <w:tcPr>
            <w:tcW w:w="361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Sudden drop in testing volume / delay in reporting / unusual testing trends</w:t>
            </w:r>
          </w:p>
        </w:tc>
        <w:tc>
          <w:tcPr>
            <w:tcW w:w="322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Review the sample collection process, address lab bottlenecks, deploy additional testing teams, and notify</w:t>
            </w:r>
            <w:r w:rsidRPr="000A25BA">
              <w:rPr>
                <w:rFonts w:ascii="Times New Roman" w:eastAsia="Georgia" w:hAnsi="Times New Roman" w:cs="Times New Roman"/>
                <w:color w:val="000000" w:themeColor="text1"/>
                <w:sz w:val="21"/>
                <w:szCs w:val="21"/>
              </w:rPr>
              <w:t xml:space="preserve"> the District Lab.</w:t>
            </w:r>
          </w:p>
        </w:tc>
      </w:tr>
      <w:tr w:rsidR="008913D0" w:rsidRPr="000A25BA" w:rsidTr="009D1979">
        <w:trPr>
          <w:trHeight w:val="20"/>
        </w:trPr>
        <w:tc>
          <w:tcPr>
            <w:tcW w:w="2490"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Lab</w:t>
            </w:r>
          </w:p>
        </w:tc>
        <w:tc>
          <w:tcPr>
            <w:tcW w:w="361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Test Positivity rate increases</w:t>
            </w:r>
          </w:p>
        </w:tc>
        <w:tc>
          <w:tcPr>
            <w:tcW w:w="322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Increase testing sites in that ward.</w:t>
            </w:r>
          </w:p>
        </w:tc>
      </w:tr>
      <w:tr w:rsidR="008913D0" w:rsidRPr="000A25BA" w:rsidTr="009D1979">
        <w:trPr>
          <w:trHeight w:val="20"/>
        </w:trPr>
        <w:tc>
          <w:tcPr>
            <w:tcW w:w="2490"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Hospital</w:t>
            </w:r>
          </w:p>
        </w:tc>
        <w:tc>
          <w:tcPr>
            <w:tcW w:w="361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&gt;80% Oxygen bed occupancy</w:t>
            </w:r>
          </w:p>
        </w:tc>
        <w:tc>
          <w:tcPr>
            <w:tcW w:w="322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Activate backup/CFLTC beds.</w:t>
            </w:r>
          </w:p>
        </w:tc>
      </w:tr>
      <w:tr w:rsidR="008913D0" w:rsidRPr="000A25BA" w:rsidTr="009D1979">
        <w:trPr>
          <w:trHeight w:val="20"/>
        </w:trPr>
        <w:tc>
          <w:tcPr>
            <w:tcW w:w="2490"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lastRenderedPageBreak/>
              <w:t>Travel</w:t>
            </w:r>
          </w:p>
        </w:tc>
        <w:tc>
          <w:tcPr>
            <w:tcW w:w="361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Cluster of cases from a single flight/train or high-risk arrival group.</w:t>
            </w:r>
          </w:p>
        </w:tc>
        <w:tc>
          <w:tcPr>
            <w:tcW w:w="322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Trace all passengers in adjacent seats; implement mandatory institutional quarantine.</w:t>
            </w:r>
          </w:p>
        </w:tc>
      </w:tr>
      <w:tr w:rsidR="008913D0" w:rsidRPr="000A25BA" w:rsidTr="009D1979">
        <w:trPr>
          <w:trHeight w:val="20"/>
        </w:trPr>
        <w:tc>
          <w:tcPr>
            <w:tcW w:w="2490"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Animal</w:t>
            </w:r>
          </w:p>
        </w:tc>
        <w:tc>
          <w:tcPr>
            <w:tcW w:w="361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Mass poultry/wildlife death or unusual sickness</w:t>
            </w:r>
          </w:p>
        </w:tc>
        <w:tc>
          <w:tcPr>
            <w:tcW w:w="322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Notify Animal Husbandry, sample the area, and dispatch RRT for environmental sampling and zoonotic check.</w:t>
            </w:r>
          </w:p>
        </w:tc>
      </w:tr>
      <w:tr w:rsidR="008913D0" w:rsidRPr="000A25BA" w:rsidTr="009D1979">
        <w:trPr>
          <w:trHeight w:val="20"/>
        </w:trPr>
        <w:tc>
          <w:tcPr>
            <w:tcW w:w="2490"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Mortality</w:t>
            </w:r>
          </w:p>
        </w:tc>
        <w:tc>
          <w:tcPr>
            <w:tcW w:w="361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Sudden spike in home deaths or brought-in-dead (BID) cases</w:t>
            </w:r>
          </w:p>
        </w:tc>
        <w:tc>
          <w:tcPr>
            <w:tcW w:w="322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Audit the deaths and Active Case Search drive</w:t>
            </w:r>
          </w:p>
        </w:tc>
      </w:tr>
      <w:tr w:rsidR="008913D0" w:rsidRPr="000A25BA" w:rsidTr="009D1979">
        <w:trPr>
          <w:trHeight w:val="20"/>
        </w:trPr>
        <w:tc>
          <w:tcPr>
            <w:tcW w:w="2490"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Additional investigations  like Whole Genome Sequencing (WGS)</w:t>
            </w:r>
          </w:p>
        </w:tc>
        <w:tc>
          <w:tcPr>
            <w:tcW w:w="361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Detection of a </w:t>
            </w:r>
            <w:r w:rsidRPr="000A25BA">
              <w:rPr>
                <w:rFonts w:ascii="Times New Roman" w:eastAsia="Georgia" w:hAnsi="Times New Roman" w:cs="Times New Roman"/>
                <w:b/>
                <w:bCs/>
                <w:color w:val="000000" w:themeColor="text1"/>
              </w:rPr>
              <w:t>Variant of Concern (VOC) or Variant of Interest (VOI)</w:t>
            </w:r>
          </w:p>
        </w:tc>
        <w:tc>
          <w:tcPr>
            <w:tcW w:w="3225" w:type="dxa"/>
            <w:tcMar>
              <w:top w:w="120" w:type="dxa"/>
              <w:left w:w="180" w:type="dxa"/>
              <w:bottom w:w="120" w:type="dxa"/>
              <w:right w:w="180" w:type="dxa"/>
            </w:tcMar>
          </w:tcPr>
          <w:p w:rsidR="008913D0" w:rsidRPr="000A25BA" w:rsidRDefault="009F34BA" w:rsidP="009D1979">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Implement strict micro-containment; update clinical protocols to match variant severity.</w:t>
            </w:r>
          </w:p>
        </w:tc>
      </w:tr>
    </w:tbl>
    <w:p w:rsidR="009D1979" w:rsidRPr="000A25BA" w:rsidRDefault="009D1979" w:rsidP="009D1979">
      <w:pPr>
        <w:rPr>
          <w:rFonts w:ascii="Times New Roman" w:hAnsi="Times New Roman" w:cs="Times New Roman"/>
          <w:color w:val="000000" w:themeColor="text1"/>
        </w:rPr>
      </w:pPr>
      <w:bookmarkStart w:id="165" w:name="_g8fvldvldjtr" w:colFirst="0" w:colLast="0"/>
      <w:bookmarkEnd w:id="165"/>
    </w:p>
    <w:p w:rsidR="008913D0" w:rsidRPr="000A25BA" w:rsidRDefault="009F34BA" w:rsidP="005D3924">
      <w:pPr>
        <w:pStyle w:val="Heading3"/>
        <w:numPr>
          <w:ilvl w:val="0"/>
          <w:numId w:val="29"/>
        </w:numPr>
        <w:rPr>
          <w:rFonts w:ascii="Times New Roman" w:hAnsi="Times New Roman" w:cs="Times New Roman"/>
          <w:color w:val="000000" w:themeColor="text1"/>
        </w:rPr>
      </w:pPr>
      <w:r w:rsidRPr="000A25BA">
        <w:rPr>
          <w:rFonts w:ascii="Times New Roman" w:hAnsi="Times New Roman" w:cs="Times New Roman"/>
          <w:color w:val="000000" w:themeColor="text1"/>
        </w:rPr>
        <w:t>Communication of Public Health Information</w:t>
      </w:r>
    </w:p>
    <w:p w:rsidR="00D15A2A" w:rsidRPr="000A25BA" w:rsidRDefault="009F34BA" w:rsidP="00D15A2A">
      <w:pPr>
        <w:spacing w:before="240" w:after="240" w:line="240" w:lineRule="auto"/>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w:t>
      </w:r>
      <w:proofErr w:type="spellStart"/>
      <w:r w:rsidRPr="000A25BA">
        <w:rPr>
          <w:rFonts w:ascii="Times New Roman" w:eastAsia="Georgia" w:hAnsi="Times New Roman" w:cs="Times New Roman"/>
          <w:color w:val="000000" w:themeColor="text1"/>
        </w:rPr>
        <w:t>behaviors</w:t>
      </w:r>
      <w:proofErr w:type="spellEnd"/>
      <w:r w:rsidRPr="000A25BA">
        <w:rPr>
          <w:rFonts w:ascii="Times New Roman" w:eastAsia="Georgia" w:hAnsi="Times New Roman" w:cs="Times New Roman"/>
          <w:color w:val="000000" w:themeColor="text1"/>
        </w:rPr>
        <w:t xml:space="preserve">, address </w:t>
      </w:r>
      <w:proofErr w:type="spellStart"/>
      <w:r w:rsidRPr="000A25BA">
        <w:rPr>
          <w:rFonts w:ascii="Times New Roman" w:eastAsia="Georgia" w:hAnsi="Times New Roman" w:cs="Times New Roman"/>
          <w:color w:val="000000" w:themeColor="text1"/>
        </w:rPr>
        <w:t>rumors</w:t>
      </w:r>
      <w:proofErr w:type="spellEnd"/>
      <w:r w:rsidRPr="000A25BA">
        <w:rPr>
          <w:rFonts w:ascii="Times New Roman" w:eastAsia="Georgia" w:hAnsi="Times New Roman" w:cs="Times New Roman"/>
          <w:color w:val="000000" w:themeColor="text1"/>
        </w:rPr>
        <w:t xml:space="preserve"> and misinformation, and ensure that messages reach all sections of the population through trusted local channels and leaders.</w:t>
      </w:r>
      <w:bookmarkStart w:id="166" w:name="_jvgz7hcfc20d" w:colFirst="0" w:colLast="0"/>
      <w:bookmarkEnd w:id="166"/>
    </w:p>
    <w:p w:rsidR="008913D0" w:rsidRPr="000A25BA" w:rsidRDefault="009F34BA">
      <w:pPr>
        <w:pStyle w:val="Heading3"/>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Key communicators</w:t>
      </w:r>
    </w:p>
    <w:p w:rsidR="008913D0" w:rsidRPr="000A25BA" w:rsidRDefault="008913D0">
      <w:pPr>
        <w:ind w:left="720"/>
        <w:rPr>
          <w:rFonts w:ascii="Times New Roman" w:eastAsia="Georgia" w:hAnsi="Times New Roman" w:cs="Times New Roman"/>
          <w:color w:val="000000" w:themeColor="text1"/>
        </w:rPr>
      </w:pPr>
    </w:p>
    <w:p w:rsidR="008913D0" w:rsidRPr="000A25BA" w:rsidRDefault="009F34BA" w:rsidP="00D15A2A">
      <w:pPr>
        <w:numPr>
          <w:ilvl w:val="0"/>
          <w:numId w:val="3"/>
        </w:num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All messages disseminated through the Hub shall align with advisories issued by the Health Department and District authorities.</w:t>
      </w:r>
      <w:r w:rsidRPr="000A25BA">
        <w:rPr>
          <w:rFonts w:ascii="Times New Roman" w:eastAsia="Georgia" w:hAnsi="Times New Roman" w:cs="Times New Roman"/>
          <w:color w:val="000000" w:themeColor="text1"/>
        </w:rPr>
        <w:br/>
      </w:r>
    </w:p>
    <w:p w:rsidR="008913D0" w:rsidRPr="000A25BA" w:rsidRDefault="009F34BA" w:rsidP="00D15A2A">
      <w:pPr>
        <w:numPr>
          <w:ilvl w:val="0"/>
          <w:numId w:val="3"/>
        </w:num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Community leaders shall be sensitized to support </w:t>
      </w:r>
      <w:proofErr w:type="spellStart"/>
      <w:r w:rsidRPr="000A25BA">
        <w:rPr>
          <w:rFonts w:ascii="Times New Roman" w:eastAsia="Georgia" w:hAnsi="Times New Roman" w:cs="Times New Roman"/>
          <w:color w:val="000000" w:themeColor="text1"/>
        </w:rPr>
        <w:t>behavior</w:t>
      </w:r>
      <w:proofErr w:type="spellEnd"/>
      <w:r w:rsidRPr="000A25BA">
        <w:rPr>
          <w:rFonts w:ascii="Times New Roman" w:eastAsia="Georgia" w:hAnsi="Times New Roman" w:cs="Times New Roman"/>
          <w:color w:val="000000" w:themeColor="text1"/>
        </w:rPr>
        <w:t xml:space="preserve"> change, reduce stigma, and counter misinformation.</w:t>
      </w:r>
      <w:r w:rsidRPr="000A25BA">
        <w:rPr>
          <w:rFonts w:ascii="Times New Roman" w:eastAsia="Georgia" w:hAnsi="Times New Roman" w:cs="Times New Roman"/>
          <w:color w:val="000000" w:themeColor="text1"/>
        </w:rPr>
        <w:br/>
      </w:r>
    </w:p>
    <w:p w:rsidR="008913D0" w:rsidRPr="000A25BA" w:rsidRDefault="009F34BA" w:rsidP="00D15A2A">
      <w:pPr>
        <w:numPr>
          <w:ilvl w:val="0"/>
          <w:numId w:val="3"/>
        </w:num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Special efforts shall be made to reach vulnerable and hard-to-reach populations using locally appropriate communication methods.</w:t>
      </w:r>
    </w:p>
    <w:p w:rsidR="008913D0" w:rsidRPr="000A25BA" w:rsidRDefault="008913D0">
      <w:pPr>
        <w:ind w:left="720"/>
        <w:rPr>
          <w:rFonts w:ascii="Times New Roman" w:eastAsia="Georgia" w:hAnsi="Times New Roman" w:cs="Times New Roman"/>
          <w:color w:val="000000" w:themeColor="text1"/>
        </w:rPr>
      </w:pPr>
    </w:p>
    <w:p w:rsidR="00D555A3" w:rsidRPr="000A25BA" w:rsidRDefault="009F34BA">
      <w:pPr>
        <w:ind w:left="720"/>
        <w:rPr>
          <w:rFonts w:ascii="Times New Roman" w:eastAsia="Georgia" w:hAnsi="Times New Roman" w:cs="Times New Roman"/>
          <w:color w:val="000000" w:themeColor="text1"/>
        </w:rPr>
      </w:pPr>
      <w:proofErr w:type="spellStart"/>
      <w:r w:rsidRPr="000A25BA">
        <w:rPr>
          <w:rFonts w:ascii="Times New Roman" w:eastAsia="Georgia" w:hAnsi="Times New Roman" w:cs="Times New Roman"/>
          <w:b/>
          <w:bCs/>
          <w:color w:val="000000" w:themeColor="text1"/>
        </w:rPr>
        <w:t>Rumor</w:t>
      </w:r>
      <w:proofErr w:type="spellEnd"/>
      <w:r w:rsidRPr="000A25BA">
        <w:rPr>
          <w:rFonts w:ascii="Times New Roman" w:eastAsia="Georgia" w:hAnsi="Times New Roman" w:cs="Times New Roman"/>
          <w:b/>
          <w:bCs/>
          <w:color w:val="000000" w:themeColor="text1"/>
        </w:rPr>
        <w:t xml:space="preserve"> Tracking:</w:t>
      </w:r>
      <w:r w:rsidRPr="000A25BA">
        <w:rPr>
          <w:rFonts w:ascii="Times New Roman" w:eastAsia="Georgia" w:hAnsi="Times New Roman" w:cs="Times New Roman"/>
          <w:color w:val="000000" w:themeColor="text1"/>
        </w:rPr>
        <w:t xml:space="preserve"> A designated volunteer will monitor local social media/</w:t>
      </w:r>
      <w:proofErr w:type="spellStart"/>
      <w:r w:rsidRPr="000A25BA">
        <w:rPr>
          <w:rFonts w:ascii="Times New Roman" w:eastAsia="Georgia" w:hAnsi="Times New Roman" w:cs="Times New Roman"/>
          <w:color w:val="000000" w:themeColor="text1"/>
        </w:rPr>
        <w:t>WhatsApp</w:t>
      </w:r>
      <w:proofErr w:type="spellEnd"/>
      <w:r w:rsidRPr="000A25BA">
        <w:rPr>
          <w:rFonts w:ascii="Times New Roman" w:eastAsia="Georgia" w:hAnsi="Times New Roman" w:cs="Times New Roman"/>
          <w:color w:val="000000" w:themeColor="text1"/>
        </w:rPr>
        <w:t xml:space="preserve"> groups daily to identify misinformation and issue official clarifications via the </w:t>
      </w:r>
    </w:p>
    <w:p w:rsidR="00D555A3" w:rsidRPr="000A25BA" w:rsidRDefault="00D555A3">
      <w:pPr>
        <w:ind w:left="720"/>
        <w:rPr>
          <w:rFonts w:ascii="Times New Roman" w:eastAsia="Georgia" w:hAnsi="Times New Roman" w:cs="Times New Roman"/>
          <w:color w:val="000000" w:themeColor="text1"/>
        </w:rPr>
      </w:pPr>
    </w:p>
    <w:p w:rsidR="00D555A3" w:rsidRPr="000A25BA" w:rsidRDefault="00D555A3" w:rsidP="00D555A3">
      <w:pPr>
        <w:pStyle w:val="Caption"/>
        <w:keepNext/>
        <w:rPr>
          <w:rFonts w:ascii="Times New Roman" w:hAnsi="Times New Roman" w:cs="Times New Roman"/>
          <w:color w:val="000000" w:themeColor="text1"/>
        </w:rPr>
      </w:pPr>
      <w:bookmarkStart w:id="167" w:name="_Toc225693414"/>
      <w:r w:rsidRPr="000A25BA">
        <w:rPr>
          <w:rFonts w:ascii="Times New Roman" w:hAnsi="Times New Roman" w:cs="Times New Roman"/>
          <w:color w:val="000000" w:themeColor="text1"/>
        </w:rPr>
        <w:t xml:space="preserve">Table </w:t>
      </w:r>
      <w:r w:rsidRPr="000A25BA">
        <w:rPr>
          <w:rFonts w:ascii="Times New Roman" w:hAnsi="Times New Roman" w:cs="Times New Roman"/>
          <w:color w:val="000000" w:themeColor="text1"/>
        </w:rPr>
        <w:fldChar w:fldCharType="begin"/>
      </w:r>
      <w:r w:rsidRPr="000A25BA">
        <w:rPr>
          <w:rFonts w:ascii="Times New Roman" w:hAnsi="Times New Roman" w:cs="Times New Roman"/>
          <w:color w:val="000000" w:themeColor="text1"/>
        </w:rPr>
        <w:instrText xml:space="preserve"> SEQ Table \* ARABIC </w:instrText>
      </w:r>
      <w:r w:rsidRPr="000A25BA">
        <w:rPr>
          <w:rFonts w:ascii="Times New Roman" w:hAnsi="Times New Roman" w:cs="Times New Roman"/>
          <w:color w:val="000000" w:themeColor="text1"/>
        </w:rPr>
        <w:fldChar w:fldCharType="separate"/>
      </w:r>
      <w:r w:rsidRPr="000A25BA">
        <w:rPr>
          <w:rFonts w:ascii="Times New Roman" w:hAnsi="Times New Roman" w:cs="Times New Roman"/>
          <w:noProof/>
          <w:color w:val="000000" w:themeColor="text1"/>
        </w:rPr>
        <w:t>48</w:t>
      </w:r>
      <w:r w:rsidRPr="000A25BA">
        <w:rPr>
          <w:rFonts w:ascii="Times New Roman" w:hAnsi="Times New Roman" w:cs="Times New Roman"/>
          <w:color w:val="000000" w:themeColor="text1"/>
        </w:rPr>
        <w:fldChar w:fldCharType="end"/>
      </w:r>
      <w:r w:rsidRPr="000A25BA">
        <w:rPr>
          <w:rFonts w:ascii="Times New Roman" w:hAnsi="Times New Roman" w:cs="Times New Roman"/>
          <w:color w:val="000000" w:themeColor="text1"/>
          <w:lang w:val="en-US"/>
        </w:rPr>
        <w:t>: Key Communicators</w:t>
      </w:r>
      <w:bookmarkEnd w:id="167"/>
    </w:p>
    <w:tbl>
      <w:tblPr>
        <w:tblStyle w:val="TableGrid"/>
        <w:tblW w:w="0" w:type="auto"/>
        <w:tblInd w:w="720" w:type="dxa"/>
        <w:tblLook w:val="04A0" w:firstRow="1" w:lastRow="0" w:firstColumn="1" w:lastColumn="0" w:noHBand="0" w:noVBand="1"/>
      </w:tblPr>
      <w:tblGrid>
        <w:gridCol w:w="2896"/>
        <w:gridCol w:w="2896"/>
        <w:gridCol w:w="2896"/>
      </w:tblGrid>
      <w:tr w:rsidR="000A25BA" w:rsidRPr="000A25BA" w:rsidTr="00D555A3">
        <w:tc>
          <w:tcPr>
            <w:tcW w:w="2896" w:type="dxa"/>
          </w:tcPr>
          <w:p w:rsidR="00D555A3" w:rsidRPr="000A25BA" w:rsidRDefault="00D555A3" w:rsidP="00D555A3">
            <w:pPr>
              <w:jc w:val="cente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Channel</w:t>
            </w:r>
          </w:p>
        </w:tc>
        <w:tc>
          <w:tcPr>
            <w:tcW w:w="2896" w:type="dxa"/>
          </w:tcPr>
          <w:p w:rsidR="00D555A3" w:rsidRPr="000A25BA" w:rsidRDefault="00D555A3" w:rsidP="00D555A3">
            <w:pPr>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Responsible Person</w:t>
            </w:r>
          </w:p>
        </w:tc>
        <w:tc>
          <w:tcPr>
            <w:tcW w:w="2896" w:type="dxa"/>
          </w:tcPr>
          <w:p w:rsidR="00D555A3" w:rsidRPr="000A25BA" w:rsidRDefault="00D555A3" w:rsidP="00D555A3">
            <w:pPr>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w:t>
            </w:r>
          </w:p>
        </w:tc>
      </w:tr>
      <w:tr w:rsidR="000A25BA" w:rsidRPr="000A25BA" w:rsidTr="00D555A3">
        <w:tc>
          <w:tcPr>
            <w:tcW w:w="2896" w:type="dxa"/>
          </w:tcPr>
          <w:p w:rsidR="00D555A3" w:rsidRPr="000A25BA" w:rsidRDefault="00D555A3" w:rsidP="00D555A3">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Ward-level announcements</w:t>
            </w:r>
          </w:p>
        </w:tc>
        <w:tc>
          <w:tcPr>
            <w:tcW w:w="2896" w:type="dxa"/>
          </w:tcPr>
          <w:p w:rsidR="00D555A3" w:rsidRPr="000A25BA" w:rsidRDefault="00D555A3" w:rsidP="00D555A3">
            <w:pPr>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 RAJESH</w:t>
            </w:r>
          </w:p>
        </w:tc>
        <w:tc>
          <w:tcPr>
            <w:tcW w:w="2896" w:type="dxa"/>
          </w:tcPr>
          <w:p w:rsidR="00D555A3" w:rsidRPr="000A25BA" w:rsidRDefault="00D555A3" w:rsidP="00D555A3">
            <w:pPr>
              <w:rPr>
                <w:rFonts w:ascii="Times New Roman" w:eastAsia="Georgia" w:hAnsi="Times New Roman" w:cs="Times New Roman"/>
                <w:color w:val="000000" w:themeColor="text1"/>
              </w:rPr>
            </w:pPr>
          </w:p>
        </w:tc>
      </w:tr>
      <w:tr w:rsidR="000A25BA" w:rsidRPr="000A25BA" w:rsidTr="00D555A3">
        <w:tc>
          <w:tcPr>
            <w:tcW w:w="2896" w:type="dxa"/>
          </w:tcPr>
          <w:p w:rsidR="00D555A3" w:rsidRPr="000A25BA" w:rsidRDefault="00D555A3" w:rsidP="00D555A3">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Social media</w:t>
            </w:r>
          </w:p>
        </w:tc>
        <w:tc>
          <w:tcPr>
            <w:tcW w:w="2896" w:type="dxa"/>
          </w:tcPr>
          <w:p w:rsidR="00D555A3" w:rsidRPr="000A25BA" w:rsidRDefault="00D555A3" w:rsidP="00D555A3">
            <w:pPr>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 RAJESH</w:t>
            </w:r>
          </w:p>
        </w:tc>
        <w:tc>
          <w:tcPr>
            <w:tcW w:w="2896" w:type="dxa"/>
          </w:tcPr>
          <w:p w:rsidR="00D555A3" w:rsidRPr="000A25BA" w:rsidRDefault="00D555A3" w:rsidP="00D555A3">
            <w:pPr>
              <w:rPr>
                <w:rFonts w:ascii="Times New Roman" w:eastAsia="Georgia" w:hAnsi="Times New Roman" w:cs="Times New Roman"/>
                <w:color w:val="000000" w:themeColor="text1"/>
              </w:rPr>
            </w:pPr>
          </w:p>
        </w:tc>
      </w:tr>
      <w:tr w:rsidR="000A25BA" w:rsidRPr="000A25BA" w:rsidTr="00D555A3">
        <w:tc>
          <w:tcPr>
            <w:tcW w:w="2896" w:type="dxa"/>
          </w:tcPr>
          <w:p w:rsidR="00D555A3" w:rsidRPr="000A25BA" w:rsidRDefault="00D555A3" w:rsidP="00D555A3">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sz w:val="21"/>
                <w:szCs w:val="21"/>
              </w:rPr>
              <w:t>Local Cable TV/Radio</w:t>
            </w:r>
          </w:p>
        </w:tc>
        <w:tc>
          <w:tcPr>
            <w:tcW w:w="2896" w:type="dxa"/>
          </w:tcPr>
          <w:p w:rsidR="00D555A3" w:rsidRPr="000A25BA" w:rsidRDefault="00D555A3" w:rsidP="00D555A3">
            <w:pPr>
              <w:ind w:left="720"/>
              <w:rPr>
                <w:rFonts w:ascii="Times New Roman" w:eastAsia="Georgia" w:hAnsi="Times New Roman" w:cs="Times New Roman"/>
                <w:color w:val="000000" w:themeColor="text1"/>
              </w:rPr>
            </w:pPr>
          </w:p>
        </w:tc>
        <w:tc>
          <w:tcPr>
            <w:tcW w:w="2896" w:type="dxa"/>
          </w:tcPr>
          <w:p w:rsidR="00D555A3" w:rsidRPr="000A25BA" w:rsidRDefault="00D555A3" w:rsidP="00D555A3">
            <w:pPr>
              <w:rPr>
                <w:rFonts w:ascii="Times New Roman" w:eastAsia="Georgia" w:hAnsi="Times New Roman" w:cs="Times New Roman"/>
                <w:color w:val="000000" w:themeColor="text1"/>
              </w:rPr>
            </w:pPr>
          </w:p>
        </w:tc>
      </w:tr>
    </w:tbl>
    <w:p w:rsidR="00D15A2A" w:rsidRPr="000A25BA" w:rsidRDefault="00D15A2A" w:rsidP="00D555A3">
      <w:pPr>
        <w:rPr>
          <w:rFonts w:ascii="Times New Roman" w:eastAsia="Georgia" w:hAnsi="Times New Roman" w:cs="Times New Roman"/>
          <w:color w:val="000000" w:themeColor="text1"/>
        </w:rPr>
      </w:pPr>
    </w:p>
    <w:p w:rsidR="008913D0" w:rsidRPr="000A25BA" w:rsidRDefault="009F34BA" w:rsidP="005D3924">
      <w:pPr>
        <w:pStyle w:val="Heading3"/>
        <w:numPr>
          <w:ilvl w:val="0"/>
          <w:numId w:val="29"/>
        </w:numPr>
        <w:rPr>
          <w:rFonts w:ascii="Times New Roman" w:hAnsi="Times New Roman" w:cs="Times New Roman"/>
          <w:color w:val="000000" w:themeColor="text1"/>
        </w:rPr>
      </w:pPr>
      <w:bookmarkStart w:id="168" w:name="_jg7srbhxh1wj" w:colFirst="0" w:colLast="0"/>
      <w:bookmarkEnd w:id="168"/>
      <w:r w:rsidRPr="000A25BA">
        <w:rPr>
          <w:rFonts w:ascii="Times New Roman" w:hAnsi="Times New Roman" w:cs="Times New Roman"/>
          <w:color w:val="000000" w:themeColor="text1"/>
        </w:rPr>
        <w:t>Coordination with District/State Authorities &amp; Other Organisations</w:t>
      </w:r>
    </w:p>
    <w:p w:rsidR="008913D0" w:rsidRPr="000A25BA" w:rsidRDefault="009F34BA">
      <w:pPr>
        <w:ind w:left="720"/>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8913D0" w:rsidRPr="000A25BA" w:rsidRDefault="008913D0">
      <w:pPr>
        <w:ind w:left="720"/>
        <w:rPr>
          <w:rFonts w:ascii="Times New Roman" w:eastAsia="Georgia" w:hAnsi="Times New Roman" w:cs="Times New Roman"/>
          <w:color w:val="000000" w:themeColor="text1"/>
        </w:rPr>
      </w:pPr>
    </w:p>
    <w:p w:rsidR="008913D0" w:rsidRPr="000A25BA" w:rsidRDefault="009F34BA">
      <w:pPr>
        <w:pStyle w:val="Heading3"/>
        <w:spacing w:before="240" w:after="240"/>
        <w:ind w:left="720"/>
        <w:rPr>
          <w:rFonts w:ascii="Times New Roman" w:eastAsia="Georgia" w:hAnsi="Times New Roman" w:cs="Times New Roman"/>
          <w:color w:val="000000" w:themeColor="text1"/>
        </w:rPr>
      </w:pPr>
      <w:bookmarkStart w:id="169" w:name="_ytm7iog2edlg" w:colFirst="0" w:colLast="0"/>
      <w:bookmarkEnd w:id="169"/>
      <w:r w:rsidRPr="000A25BA">
        <w:rPr>
          <w:rFonts w:ascii="Times New Roman" w:eastAsia="Georgia" w:hAnsi="Times New Roman" w:cs="Times New Roman"/>
          <w:color w:val="000000" w:themeColor="text1"/>
        </w:rPr>
        <w:t>Key Details:</w:t>
      </w:r>
    </w:p>
    <w:p w:rsidR="008913D0" w:rsidRPr="000A25BA" w:rsidRDefault="009F34BA" w:rsidP="005D3924">
      <w:pPr>
        <w:numPr>
          <w:ilvl w:val="0"/>
          <w:numId w:val="8"/>
        </w:numPr>
        <w:spacing w:before="240"/>
        <w:ind w:left="1440"/>
        <w:jc w:val="left"/>
        <w:rPr>
          <w:rFonts w:ascii="Times New Roman" w:hAnsi="Times New Roman" w:cs="Times New Roman"/>
          <w:color w:val="000000" w:themeColor="text1"/>
        </w:rPr>
      </w:pPr>
      <w:r w:rsidRPr="000A25BA">
        <w:rPr>
          <w:rFonts w:ascii="Times New Roman" w:eastAsia="Georgia" w:hAnsi="Times New Roman" w:cs="Times New Roman"/>
          <w:color w:val="000000" w:themeColor="text1"/>
        </w:rPr>
        <w:t>Nodal Officer for Reporting:</w:t>
      </w:r>
    </w:p>
    <w:p w:rsidR="008913D0" w:rsidRPr="000A25BA" w:rsidRDefault="009F34BA" w:rsidP="005D3924">
      <w:pPr>
        <w:numPr>
          <w:ilvl w:val="0"/>
          <w:numId w:val="8"/>
        </w:numPr>
        <w:spacing w:after="240"/>
        <w:ind w:left="1440"/>
        <w:jc w:val="left"/>
        <w:rPr>
          <w:rFonts w:ascii="Times New Roman" w:hAnsi="Times New Roman" w:cs="Times New Roman"/>
          <w:color w:val="000000" w:themeColor="text1"/>
        </w:rPr>
      </w:pPr>
      <w:r w:rsidRPr="000A25BA">
        <w:rPr>
          <w:rFonts w:ascii="Times New Roman" w:eastAsia="Georgia" w:hAnsi="Times New Roman" w:cs="Times New Roman"/>
          <w:color w:val="000000" w:themeColor="text1"/>
        </w:rPr>
        <w:t>Contact Number:</w:t>
      </w:r>
    </w:p>
    <w:p w:rsidR="008913D0" w:rsidRPr="000A25BA" w:rsidRDefault="009F34BA">
      <w:pPr>
        <w:spacing w:after="240"/>
        <w:ind w:left="72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Reporting Schedule and Protocols:</w:t>
      </w:r>
    </w:p>
    <w:p w:rsidR="008913D0" w:rsidRPr="000A25BA" w:rsidRDefault="008913D0">
      <w:pPr>
        <w:rPr>
          <w:rFonts w:ascii="Times New Roman" w:eastAsia="Georgia" w:hAnsi="Times New Roman" w:cs="Times New Roman"/>
          <w:color w:val="000000" w:themeColor="text1"/>
        </w:rPr>
      </w:pPr>
    </w:p>
    <w:p w:rsidR="00C828B2" w:rsidRPr="000A25BA" w:rsidRDefault="00C828B2" w:rsidP="00C828B2">
      <w:pPr>
        <w:pStyle w:val="Caption"/>
        <w:keepNext/>
        <w:rPr>
          <w:rFonts w:ascii="Times New Roman" w:hAnsi="Times New Roman" w:cs="Times New Roman"/>
          <w:color w:val="000000" w:themeColor="text1"/>
        </w:rPr>
      </w:pPr>
      <w:bookmarkStart w:id="170" w:name="_Toc225693415"/>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49</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Reporting Schedule &amp; Protocol</w:t>
      </w:r>
      <w:bookmarkEnd w:id="170"/>
    </w:p>
    <w:tbl>
      <w:tblPr>
        <w:tblStyle w:val="affc"/>
        <w:tblW w:w="8565" w:type="dxa"/>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65"/>
        <w:gridCol w:w="2535"/>
        <w:gridCol w:w="1785"/>
        <w:gridCol w:w="2580"/>
      </w:tblGrid>
      <w:tr w:rsidR="008913D0" w:rsidRPr="000A25BA" w:rsidTr="009D1979">
        <w:trPr>
          <w:trHeight w:val="20"/>
        </w:trPr>
        <w:tc>
          <w:tcPr>
            <w:tcW w:w="1665" w:type="dxa"/>
            <w:shd w:val="clear" w:color="auto" w:fill="F2F2F2"/>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To Whom</w:t>
            </w:r>
          </w:p>
        </w:tc>
        <w:tc>
          <w:tcPr>
            <w:tcW w:w="2535" w:type="dxa"/>
            <w:shd w:val="clear" w:color="auto" w:fill="F2F2F2"/>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What to Report</w:t>
            </w:r>
          </w:p>
        </w:tc>
        <w:tc>
          <w:tcPr>
            <w:tcW w:w="1785" w:type="dxa"/>
            <w:shd w:val="clear" w:color="auto" w:fill="F2F2F2"/>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Frequency</w:t>
            </w:r>
          </w:p>
        </w:tc>
        <w:tc>
          <w:tcPr>
            <w:tcW w:w="2580" w:type="dxa"/>
            <w:shd w:val="clear" w:color="auto" w:fill="F2F2F2"/>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Nodal Person</w:t>
            </w:r>
          </w:p>
        </w:tc>
      </w:tr>
      <w:tr w:rsidR="008913D0" w:rsidRPr="000A25BA" w:rsidTr="009D1979">
        <w:trPr>
          <w:trHeight w:val="20"/>
        </w:trPr>
        <w:tc>
          <w:tcPr>
            <w:tcW w:w="166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Block PHC</w:t>
            </w:r>
          </w:p>
        </w:tc>
        <w:tc>
          <w:tcPr>
            <w:tcW w:w="253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Complete Situation Report (Cases, Quarantine, Beds, Screening, Deaths)</w:t>
            </w:r>
          </w:p>
        </w:tc>
        <w:tc>
          <w:tcPr>
            <w:tcW w:w="1785" w:type="dxa"/>
            <w:tcMar>
              <w:top w:w="120" w:type="dxa"/>
              <w:left w:w="120" w:type="dxa"/>
              <w:bottom w:w="120" w:type="dxa"/>
              <w:right w:w="120" w:type="dxa"/>
            </w:tcMar>
          </w:tcPr>
          <w:p w:rsidR="008913D0" w:rsidRPr="000A25BA" w:rsidRDefault="00126CB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DAILY</w:t>
            </w:r>
          </w:p>
        </w:tc>
        <w:tc>
          <w:tcPr>
            <w:tcW w:w="2580" w:type="dxa"/>
            <w:tcMar>
              <w:top w:w="120" w:type="dxa"/>
              <w:left w:w="120" w:type="dxa"/>
              <w:bottom w:w="120" w:type="dxa"/>
              <w:right w:w="120" w:type="dxa"/>
            </w:tcMar>
          </w:tcPr>
          <w:p w:rsidR="008913D0" w:rsidRPr="000A25BA" w:rsidRDefault="00126CB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BMO</w:t>
            </w:r>
          </w:p>
        </w:tc>
      </w:tr>
      <w:tr w:rsidR="008913D0" w:rsidRPr="000A25BA" w:rsidTr="009D1979">
        <w:trPr>
          <w:trHeight w:val="20"/>
        </w:trPr>
        <w:tc>
          <w:tcPr>
            <w:tcW w:w="166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District IDSP Unit</w:t>
            </w:r>
          </w:p>
        </w:tc>
        <w:tc>
          <w:tcPr>
            <w:tcW w:w="253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Outbreaks/Clusters/Unusual Events (&gt;5 cases same ward)</w:t>
            </w:r>
          </w:p>
        </w:tc>
        <w:tc>
          <w:tcPr>
            <w:tcW w:w="1785" w:type="dxa"/>
            <w:tcMar>
              <w:top w:w="120" w:type="dxa"/>
              <w:left w:w="120" w:type="dxa"/>
              <w:bottom w:w="120" w:type="dxa"/>
              <w:right w:w="120" w:type="dxa"/>
            </w:tcMar>
          </w:tcPr>
          <w:p w:rsidR="008913D0" w:rsidRPr="000A25BA" w:rsidRDefault="00126CB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DAILY</w:t>
            </w:r>
          </w:p>
        </w:tc>
        <w:tc>
          <w:tcPr>
            <w:tcW w:w="2580" w:type="dxa"/>
            <w:tcMar>
              <w:top w:w="120" w:type="dxa"/>
              <w:left w:w="120" w:type="dxa"/>
              <w:bottom w:w="120" w:type="dxa"/>
              <w:right w:w="120" w:type="dxa"/>
            </w:tcMar>
          </w:tcPr>
          <w:p w:rsidR="008913D0" w:rsidRPr="000A25BA" w:rsidRDefault="00126CB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DSO</w:t>
            </w:r>
          </w:p>
        </w:tc>
      </w:tr>
      <w:tr w:rsidR="008913D0" w:rsidRPr="000A25BA" w:rsidTr="009D1979">
        <w:trPr>
          <w:trHeight w:val="20"/>
        </w:trPr>
        <w:tc>
          <w:tcPr>
            <w:tcW w:w="166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Veterinary Officer</w:t>
            </w:r>
          </w:p>
        </w:tc>
        <w:tc>
          <w:tcPr>
            <w:tcW w:w="253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Animal health events/Zoonotic alerts</w:t>
            </w:r>
          </w:p>
        </w:tc>
        <w:tc>
          <w:tcPr>
            <w:tcW w:w="1785" w:type="dxa"/>
            <w:tcMar>
              <w:top w:w="120" w:type="dxa"/>
              <w:left w:w="120" w:type="dxa"/>
              <w:bottom w:w="120" w:type="dxa"/>
              <w:right w:w="120" w:type="dxa"/>
            </w:tcMar>
          </w:tcPr>
          <w:p w:rsidR="008913D0" w:rsidRPr="000A25BA" w:rsidRDefault="00126CB9">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DAILY</w:t>
            </w:r>
          </w:p>
        </w:tc>
        <w:tc>
          <w:tcPr>
            <w:tcW w:w="2580"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r>
      <w:tr w:rsidR="008913D0" w:rsidRPr="000A25BA" w:rsidTr="009D1979">
        <w:trPr>
          <w:trHeight w:val="20"/>
        </w:trPr>
        <w:tc>
          <w:tcPr>
            <w:tcW w:w="166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State Cell</w:t>
            </w:r>
          </w:p>
        </w:tc>
        <w:tc>
          <w:tcPr>
            <w:tcW w:w="2535"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Zoonotic cross-sector events</w:t>
            </w:r>
          </w:p>
        </w:tc>
        <w:tc>
          <w:tcPr>
            <w:tcW w:w="1785" w:type="dxa"/>
            <w:tcMar>
              <w:top w:w="120" w:type="dxa"/>
              <w:left w:w="120" w:type="dxa"/>
              <w:bottom w:w="120" w:type="dxa"/>
              <w:right w:w="120" w:type="dxa"/>
            </w:tcMar>
          </w:tcPr>
          <w:p w:rsidR="008913D0" w:rsidRPr="000A25BA" w:rsidRDefault="009B74C3">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DAILY</w:t>
            </w:r>
          </w:p>
        </w:tc>
        <w:tc>
          <w:tcPr>
            <w:tcW w:w="2580"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r>
    </w:tbl>
    <w:p w:rsidR="008913D0" w:rsidRPr="000A25BA" w:rsidRDefault="008913D0">
      <w:pPr>
        <w:rPr>
          <w:rFonts w:ascii="Times New Roman" w:eastAsia="Georgia" w:hAnsi="Times New Roman" w:cs="Times New Roman"/>
          <w:color w:val="000000" w:themeColor="text1"/>
        </w:rPr>
      </w:pPr>
    </w:p>
    <w:p w:rsidR="008913D0" w:rsidRPr="000A25BA" w:rsidRDefault="009F34BA" w:rsidP="005D3924">
      <w:pPr>
        <w:pStyle w:val="Heading3"/>
        <w:numPr>
          <w:ilvl w:val="0"/>
          <w:numId w:val="29"/>
        </w:numPr>
        <w:rPr>
          <w:rFonts w:ascii="Times New Roman" w:hAnsi="Times New Roman" w:cs="Times New Roman"/>
          <w:color w:val="000000" w:themeColor="text1"/>
        </w:rPr>
      </w:pPr>
      <w:bookmarkStart w:id="171" w:name="_rowshejowa42" w:colFirst="0" w:colLast="0"/>
      <w:bookmarkEnd w:id="171"/>
      <w:r w:rsidRPr="000A25BA">
        <w:rPr>
          <w:rFonts w:ascii="Times New Roman" w:hAnsi="Times New Roman" w:cs="Times New Roman"/>
          <w:color w:val="000000" w:themeColor="text1"/>
        </w:rPr>
        <w:lastRenderedPageBreak/>
        <w:t>Supply Chain Coordination</w:t>
      </w: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8913D0" w:rsidRPr="000A25BA" w:rsidRDefault="009F34BA">
      <w:pPr>
        <w:spacing w:before="240" w:after="240"/>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Key Points:</w:t>
      </w:r>
    </w:p>
    <w:p w:rsidR="008913D0" w:rsidRPr="000A25BA" w:rsidRDefault="009F34BA" w:rsidP="005D3924">
      <w:pPr>
        <w:numPr>
          <w:ilvl w:val="0"/>
          <w:numId w:val="4"/>
        </w:numPr>
        <w:spacing w:before="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Maintain updated contact details of District and Block nodal officers for health logistics, oxygen supply, ambulances, and essential medicines.</w:t>
      </w:r>
      <w:r w:rsidRPr="000A25BA">
        <w:rPr>
          <w:rFonts w:ascii="Times New Roman" w:eastAsia="Georgia" w:hAnsi="Times New Roman" w:cs="Times New Roman"/>
          <w:color w:val="000000" w:themeColor="text1"/>
        </w:rPr>
        <w:br/>
      </w:r>
    </w:p>
    <w:p w:rsidR="008913D0" w:rsidRPr="000A25BA" w:rsidRDefault="009F34BA" w:rsidP="005D3924">
      <w:pPr>
        <w:numPr>
          <w:ilvl w:val="0"/>
          <w:numId w:val="4"/>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Submit timely indent requests for PPE, testing kits, medicines, oxygen, and other critical supplies through prescribed channels.</w:t>
      </w:r>
      <w:r w:rsidRPr="000A25BA">
        <w:rPr>
          <w:rFonts w:ascii="Times New Roman" w:eastAsia="Georgia" w:hAnsi="Times New Roman" w:cs="Times New Roman"/>
          <w:color w:val="000000" w:themeColor="text1"/>
        </w:rPr>
        <w:br/>
      </w:r>
    </w:p>
    <w:p w:rsidR="008913D0" w:rsidRPr="000A25BA" w:rsidRDefault="009F34BA" w:rsidP="005D3924">
      <w:pPr>
        <w:numPr>
          <w:ilvl w:val="0"/>
          <w:numId w:val="4"/>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Monitor stock levels at LSGD facilities, quarantine/isolation centres, and field teams through daily stock registers and dispensing logs to prevent shortages.</w:t>
      </w:r>
      <w:r w:rsidRPr="000A25BA">
        <w:rPr>
          <w:rFonts w:ascii="Times New Roman" w:eastAsia="Georgia" w:hAnsi="Times New Roman" w:cs="Times New Roman"/>
          <w:color w:val="000000" w:themeColor="text1"/>
        </w:rPr>
        <w:br/>
      </w:r>
    </w:p>
    <w:p w:rsidR="008913D0" w:rsidRPr="000A25BA" w:rsidRDefault="009F34BA" w:rsidP="005D3924">
      <w:pPr>
        <w:numPr>
          <w:ilvl w:val="0"/>
          <w:numId w:val="4"/>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Coordinate with District authorities, </w:t>
      </w:r>
      <w:proofErr w:type="spellStart"/>
      <w:r w:rsidRPr="000A25BA">
        <w:rPr>
          <w:rFonts w:ascii="Times New Roman" w:eastAsia="Georgia" w:hAnsi="Times New Roman" w:cs="Times New Roman"/>
          <w:color w:val="000000" w:themeColor="text1"/>
        </w:rPr>
        <w:t>Karunya</w:t>
      </w:r>
      <w:proofErr w:type="spellEnd"/>
      <w:r w:rsidRPr="000A25BA">
        <w:rPr>
          <w:rFonts w:ascii="Times New Roman" w:eastAsia="Georgia" w:hAnsi="Times New Roman" w:cs="Times New Roman"/>
          <w:color w:val="000000" w:themeColor="text1"/>
        </w:rPr>
        <w:t>/</w:t>
      </w:r>
      <w:proofErr w:type="spellStart"/>
      <w:r w:rsidRPr="000A25BA">
        <w:rPr>
          <w:rFonts w:ascii="Times New Roman" w:eastAsia="Georgia" w:hAnsi="Times New Roman" w:cs="Times New Roman"/>
          <w:color w:val="000000" w:themeColor="text1"/>
        </w:rPr>
        <w:t>Neethi</w:t>
      </w:r>
      <w:proofErr w:type="spellEnd"/>
      <w:r w:rsidRPr="000A25BA">
        <w:rPr>
          <w:rFonts w:ascii="Times New Roman" w:eastAsia="Georgia" w:hAnsi="Times New Roman" w:cs="Times New Roman"/>
          <w:color w:val="000000" w:themeColor="text1"/>
        </w:rPr>
        <w:t xml:space="preserve"> medical shops, and local purchase committees for funds allocation and emergency procurement.</w:t>
      </w:r>
    </w:p>
    <w:p w:rsidR="008913D0" w:rsidRPr="000A25BA" w:rsidRDefault="008913D0">
      <w:pPr>
        <w:ind w:left="720"/>
        <w:jc w:val="left"/>
        <w:rPr>
          <w:rFonts w:ascii="Times New Roman" w:eastAsia="Georgia" w:hAnsi="Times New Roman" w:cs="Times New Roman"/>
          <w:color w:val="000000" w:themeColor="text1"/>
        </w:rPr>
      </w:pPr>
    </w:p>
    <w:p w:rsidR="008913D0" w:rsidRPr="000A25BA" w:rsidRDefault="009F34BA" w:rsidP="005D3924">
      <w:pPr>
        <w:numPr>
          <w:ilvl w:val="0"/>
          <w:numId w:val="4"/>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Ensure regular monitoring of dispensing registers at all facilities to track usage, expiry, and pilferage—shortages being a perennial issue requiring proactive weekly audits.</w:t>
      </w:r>
    </w:p>
    <w:p w:rsidR="008913D0" w:rsidRPr="000A25BA" w:rsidRDefault="008913D0">
      <w:pPr>
        <w:ind w:left="720"/>
        <w:jc w:val="left"/>
        <w:rPr>
          <w:rFonts w:ascii="Times New Roman" w:eastAsia="Georgia" w:hAnsi="Times New Roman" w:cs="Times New Roman"/>
          <w:color w:val="000000" w:themeColor="text1"/>
        </w:rPr>
      </w:pPr>
    </w:p>
    <w:p w:rsidR="008913D0" w:rsidRPr="000A25BA" w:rsidRDefault="009F34BA" w:rsidP="005D3924">
      <w:pPr>
        <w:numPr>
          <w:ilvl w:val="0"/>
          <w:numId w:val="4"/>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Activate surge procurement protocols during high caseloads, leveraging local purchase powers under LSGD funds alongside state supplies.</w:t>
      </w:r>
    </w:p>
    <w:p w:rsidR="008913D0" w:rsidRPr="000A25BA" w:rsidRDefault="008913D0">
      <w:pPr>
        <w:pStyle w:val="Heading3"/>
        <w:rPr>
          <w:rFonts w:ascii="Times New Roman" w:eastAsia="Georgia" w:hAnsi="Times New Roman" w:cs="Times New Roman"/>
          <w:color w:val="000000" w:themeColor="text1"/>
        </w:rPr>
      </w:pPr>
      <w:bookmarkStart w:id="172" w:name="_ijmi0rh316mq" w:colFirst="0" w:colLast="0"/>
      <w:bookmarkEnd w:id="172"/>
    </w:p>
    <w:p w:rsidR="008913D0" w:rsidRPr="000A25BA" w:rsidRDefault="009F34BA" w:rsidP="00E134A0">
      <w:pPr>
        <w:pStyle w:val="Heading4"/>
        <w:rPr>
          <w:rFonts w:ascii="Times New Roman" w:hAnsi="Times New Roman" w:cs="Times New Roman"/>
          <w:color w:val="000000" w:themeColor="text1"/>
        </w:rPr>
      </w:pPr>
      <w:bookmarkStart w:id="173" w:name="_q089rgz0lok8" w:colFirst="0" w:colLast="0"/>
      <w:bookmarkEnd w:id="173"/>
      <w:r w:rsidRPr="000A25BA">
        <w:rPr>
          <w:rFonts w:ascii="Times New Roman" w:hAnsi="Times New Roman" w:cs="Times New Roman"/>
          <w:color w:val="000000" w:themeColor="text1"/>
        </w:rPr>
        <w:t>Resource Inventory and Contacts</w:t>
      </w:r>
    </w:p>
    <w:p w:rsidR="00E134A0" w:rsidRPr="000A25BA" w:rsidRDefault="00E134A0" w:rsidP="00C828B2">
      <w:pPr>
        <w:pStyle w:val="Caption"/>
        <w:keepNext/>
        <w:rPr>
          <w:rFonts w:ascii="Times New Roman" w:hAnsi="Times New Roman" w:cs="Times New Roman"/>
          <w:color w:val="000000" w:themeColor="text1"/>
        </w:rPr>
      </w:pPr>
    </w:p>
    <w:p w:rsidR="00C828B2" w:rsidRPr="000A25BA" w:rsidRDefault="00C828B2" w:rsidP="00C828B2">
      <w:pPr>
        <w:pStyle w:val="Caption"/>
        <w:keepNext/>
        <w:rPr>
          <w:rFonts w:ascii="Times New Roman" w:hAnsi="Times New Roman" w:cs="Times New Roman"/>
          <w:color w:val="000000" w:themeColor="text1"/>
        </w:rPr>
      </w:pPr>
      <w:bookmarkStart w:id="174" w:name="_Toc225693416"/>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50</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Resource Inventory &amp; Contacts</w:t>
      </w:r>
      <w:bookmarkEnd w:id="174"/>
    </w:p>
    <w:tbl>
      <w:tblPr>
        <w:tblStyle w:val="affd"/>
        <w:tblW w:w="94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10"/>
        <w:gridCol w:w="3315"/>
        <w:gridCol w:w="2280"/>
      </w:tblGrid>
      <w:tr w:rsidR="008913D0" w:rsidRPr="000A25BA" w:rsidTr="00A8727C">
        <w:trPr>
          <w:trHeight w:val="20"/>
        </w:trPr>
        <w:tc>
          <w:tcPr>
            <w:tcW w:w="3810" w:type="dxa"/>
            <w:shd w:val="clear" w:color="auto" w:fill="F2F2F2"/>
            <w:tcMar>
              <w:top w:w="120" w:type="dxa"/>
              <w:left w:w="120" w:type="dxa"/>
              <w:bottom w:w="120" w:type="dxa"/>
              <w:right w:w="120" w:type="dxa"/>
            </w:tcMar>
          </w:tcPr>
          <w:p w:rsidR="008913D0" w:rsidRPr="000A25BA" w:rsidRDefault="009F34BA" w:rsidP="009D1979">
            <w:pPr>
              <w:spacing w:line="200" w:lineRule="atLeast"/>
              <w:ind w:left="720" w:hanging="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Resource Category</w:t>
            </w:r>
          </w:p>
        </w:tc>
        <w:tc>
          <w:tcPr>
            <w:tcW w:w="3315" w:type="dxa"/>
            <w:shd w:val="clear" w:color="auto" w:fill="F2F2F2"/>
            <w:tcMar>
              <w:top w:w="120" w:type="dxa"/>
              <w:left w:w="120" w:type="dxa"/>
              <w:bottom w:w="120" w:type="dxa"/>
              <w:right w:w="120" w:type="dxa"/>
            </w:tcMar>
          </w:tcPr>
          <w:p w:rsidR="008913D0" w:rsidRPr="000A25BA" w:rsidRDefault="009F34BA" w:rsidP="009D1979">
            <w:pPr>
              <w:spacing w:line="200" w:lineRule="atLeast"/>
              <w:ind w:left="720" w:hanging="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w:t>
            </w:r>
          </w:p>
          <w:p w:rsidR="008913D0" w:rsidRPr="000A25BA" w:rsidRDefault="009F34BA" w:rsidP="009D1979">
            <w:pPr>
              <w:spacing w:line="200" w:lineRule="atLeast"/>
              <w:ind w:left="720" w:hanging="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(District/State/Private)</w:t>
            </w:r>
          </w:p>
        </w:tc>
        <w:tc>
          <w:tcPr>
            <w:tcW w:w="2280" w:type="dxa"/>
            <w:shd w:val="clear" w:color="auto" w:fill="F2F2F2"/>
            <w:tcMar>
              <w:top w:w="120" w:type="dxa"/>
              <w:left w:w="120" w:type="dxa"/>
              <w:bottom w:w="120" w:type="dxa"/>
              <w:right w:w="120" w:type="dxa"/>
            </w:tcMar>
          </w:tcPr>
          <w:p w:rsidR="008913D0" w:rsidRPr="000A25BA" w:rsidRDefault="009F34BA" w:rsidP="009D1979">
            <w:pPr>
              <w:spacing w:line="200" w:lineRule="atLeast"/>
              <w:ind w:left="720" w:hanging="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w:t>
            </w:r>
          </w:p>
        </w:tc>
      </w:tr>
      <w:tr w:rsidR="00B65C36" w:rsidRPr="000A25BA" w:rsidTr="00A8727C">
        <w:trPr>
          <w:trHeight w:val="20"/>
        </w:trPr>
        <w:tc>
          <w:tcPr>
            <w:tcW w:w="3810" w:type="dxa"/>
            <w:tcMar>
              <w:top w:w="120" w:type="dxa"/>
              <w:left w:w="120" w:type="dxa"/>
              <w:bottom w:w="120" w:type="dxa"/>
              <w:right w:w="120" w:type="dxa"/>
            </w:tcMar>
          </w:tcPr>
          <w:p w:rsidR="00B65C36" w:rsidRPr="000A25BA" w:rsidRDefault="00B65C36" w:rsidP="009D1979">
            <w:pPr>
              <w:spacing w:line="200" w:lineRule="atLeast"/>
              <w:ind w:left="720" w:hanging="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PPE Kits/Masks/Gloves</w:t>
            </w:r>
          </w:p>
        </w:tc>
        <w:tc>
          <w:tcPr>
            <w:tcW w:w="3315" w:type="dxa"/>
            <w:tcMar>
              <w:top w:w="120" w:type="dxa"/>
              <w:left w:w="120" w:type="dxa"/>
              <w:bottom w:w="120" w:type="dxa"/>
              <w:right w:w="120" w:type="dxa"/>
            </w:tcMar>
          </w:tcPr>
          <w:p w:rsidR="00B65C36" w:rsidRPr="000A25BA" w:rsidRDefault="00B65C36" w:rsidP="009D1979">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sz w:val="21"/>
                <w:szCs w:val="21"/>
              </w:rPr>
              <w:t xml:space="preserve">KMSCL </w:t>
            </w:r>
          </w:p>
        </w:tc>
        <w:tc>
          <w:tcPr>
            <w:tcW w:w="2280" w:type="dxa"/>
            <w:tcMar>
              <w:top w:w="120" w:type="dxa"/>
              <w:left w:w="120" w:type="dxa"/>
              <w:bottom w:w="120" w:type="dxa"/>
              <w:right w:w="120" w:type="dxa"/>
            </w:tcMar>
          </w:tcPr>
          <w:p w:rsidR="00B65C36" w:rsidRPr="000A25BA" w:rsidRDefault="00B65C36" w:rsidP="009D1979">
            <w:pPr>
              <w:spacing w:line="200" w:lineRule="atLeast"/>
              <w:ind w:left="720" w:hanging="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9995599249</w:t>
            </w:r>
          </w:p>
        </w:tc>
      </w:tr>
      <w:tr w:rsidR="00B65C36" w:rsidRPr="000A25BA" w:rsidTr="00A8727C">
        <w:trPr>
          <w:trHeight w:val="20"/>
        </w:trPr>
        <w:tc>
          <w:tcPr>
            <w:tcW w:w="3810" w:type="dxa"/>
            <w:tcMar>
              <w:top w:w="120" w:type="dxa"/>
              <w:left w:w="120" w:type="dxa"/>
              <w:bottom w:w="120" w:type="dxa"/>
              <w:right w:w="120" w:type="dxa"/>
            </w:tcMar>
          </w:tcPr>
          <w:p w:rsidR="00B65C36" w:rsidRPr="000A25BA" w:rsidRDefault="00B65C36" w:rsidP="009D1979">
            <w:pPr>
              <w:spacing w:line="200" w:lineRule="atLeast"/>
              <w:ind w:left="720" w:hanging="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PPE Kits/Masks/Gloves</w:t>
            </w:r>
          </w:p>
        </w:tc>
        <w:tc>
          <w:tcPr>
            <w:tcW w:w="3315" w:type="dxa"/>
            <w:tcMar>
              <w:top w:w="120" w:type="dxa"/>
              <w:left w:w="120" w:type="dxa"/>
              <w:bottom w:w="120" w:type="dxa"/>
              <w:right w:w="120" w:type="dxa"/>
            </w:tcMar>
          </w:tcPr>
          <w:p w:rsidR="00B65C36" w:rsidRPr="000A25BA" w:rsidRDefault="00B65C36" w:rsidP="009D1979">
            <w:pPr>
              <w:spacing w:line="200" w:lineRule="atLeast"/>
              <w:contextualSpacing/>
              <w:jc w:val="center"/>
              <w:rPr>
                <w:rFonts w:ascii="Times New Roman" w:eastAsia="Georgia" w:hAnsi="Times New Roman" w:cs="Times New Roman"/>
                <w:color w:val="000000" w:themeColor="text1"/>
                <w:sz w:val="21"/>
                <w:szCs w:val="21"/>
              </w:rPr>
            </w:pPr>
            <w:r w:rsidRPr="000A25BA">
              <w:rPr>
                <w:rFonts w:ascii="Times New Roman" w:eastAsia="Georgia" w:hAnsi="Times New Roman" w:cs="Times New Roman"/>
                <w:color w:val="000000" w:themeColor="text1"/>
                <w:sz w:val="21"/>
                <w:szCs w:val="21"/>
              </w:rPr>
              <w:t>Local Vendors</w:t>
            </w:r>
          </w:p>
        </w:tc>
        <w:tc>
          <w:tcPr>
            <w:tcW w:w="2280" w:type="dxa"/>
            <w:tcMar>
              <w:top w:w="120" w:type="dxa"/>
              <w:left w:w="120" w:type="dxa"/>
              <w:bottom w:w="120" w:type="dxa"/>
              <w:right w:w="120" w:type="dxa"/>
            </w:tcMar>
          </w:tcPr>
          <w:p w:rsidR="00B65C36" w:rsidRPr="000A25BA" w:rsidRDefault="00B65C36" w:rsidP="009D1979">
            <w:pPr>
              <w:spacing w:line="200" w:lineRule="atLeast"/>
              <w:ind w:left="720" w:hanging="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8129435172</w:t>
            </w:r>
          </w:p>
        </w:tc>
      </w:tr>
      <w:tr w:rsidR="00B65C36" w:rsidRPr="000A25BA" w:rsidTr="00A8727C">
        <w:trPr>
          <w:trHeight w:val="20"/>
        </w:trPr>
        <w:tc>
          <w:tcPr>
            <w:tcW w:w="3810" w:type="dxa"/>
            <w:tcMar>
              <w:top w:w="120" w:type="dxa"/>
              <w:left w:w="120" w:type="dxa"/>
              <w:bottom w:w="120" w:type="dxa"/>
              <w:right w:w="120" w:type="dxa"/>
            </w:tcMar>
          </w:tcPr>
          <w:p w:rsidR="00B65C36" w:rsidRPr="000A25BA" w:rsidRDefault="00B65C36" w:rsidP="009D1979">
            <w:pPr>
              <w:spacing w:line="200" w:lineRule="atLeast"/>
              <w:ind w:left="27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Oxygen</w:t>
            </w:r>
          </w:p>
          <w:p w:rsidR="00B65C36" w:rsidRPr="000A25BA" w:rsidRDefault="00B65C36" w:rsidP="009D1979">
            <w:pPr>
              <w:spacing w:line="200" w:lineRule="atLeast"/>
              <w:ind w:left="27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Cylinders/Concentrators</w:t>
            </w:r>
          </w:p>
        </w:tc>
        <w:tc>
          <w:tcPr>
            <w:tcW w:w="3315" w:type="dxa"/>
            <w:tcMar>
              <w:top w:w="120" w:type="dxa"/>
              <w:left w:w="120" w:type="dxa"/>
              <w:bottom w:w="120" w:type="dxa"/>
              <w:right w:w="120" w:type="dxa"/>
            </w:tcMar>
          </w:tcPr>
          <w:p w:rsidR="00B65C36" w:rsidRPr="000A25BA" w:rsidRDefault="00B65C36" w:rsidP="009D1979">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sz w:val="21"/>
                <w:szCs w:val="21"/>
              </w:rPr>
              <w:t>KMSCL</w:t>
            </w:r>
          </w:p>
        </w:tc>
        <w:tc>
          <w:tcPr>
            <w:tcW w:w="2280" w:type="dxa"/>
            <w:tcMar>
              <w:top w:w="120" w:type="dxa"/>
              <w:left w:w="120" w:type="dxa"/>
              <w:bottom w:w="120" w:type="dxa"/>
              <w:right w:w="120" w:type="dxa"/>
            </w:tcMar>
          </w:tcPr>
          <w:p w:rsidR="00B65C36" w:rsidRPr="000A25BA" w:rsidRDefault="00B65C36" w:rsidP="009D1979">
            <w:pPr>
              <w:spacing w:line="200" w:lineRule="atLeast"/>
              <w:ind w:left="720" w:hanging="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9995599249</w:t>
            </w:r>
          </w:p>
        </w:tc>
      </w:tr>
      <w:tr w:rsidR="00B65C36" w:rsidRPr="000A25BA" w:rsidTr="00A8727C">
        <w:trPr>
          <w:trHeight w:val="20"/>
        </w:trPr>
        <w:tc>
          <w:tcPr>
            <w:tcW w:w="3810" w:type="dxa"/>
            <w:tcMar>
              <w:top w:w="120" w:type="dxa"/>
              <w:left w:w="120" w:type="dxa"/>
              <w:bottom w:w="120" w:type="dxa"/>
              <w:right w:w="120" w:type="dxa"/>
            </w:tcMar>
          </w:tcPr>
          <w:p w:rsidR="00B65C36" w:rsidRPr="000A25BA" w:rsidRDefault="00B65C36" w:rsidP="009D1979">
            <w:pPr>
              <w:spacing w:line="200" w:lineRule="atLeast"/>
              <w:ind w:left="720" w:hanging="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Medicines/Antivirals</w:t>
            </w:r>
          </w:p>
        </w:tc>
        <w:tc>
          <w:tcPr>
            <w:tcW w:w="3315" w:type="dxa"/>
            <w:tcMar>
              <w:top w:w="120" w:type="dxa"/>
              <w:left w:w="120" w:type="dxa"/>
              <w:bottom w:w="120" w:type="dxa"/>
              <w:right w:w="120" w:type="dxa"/>
            </w:tcMar>
          </w:tcPr>
          <w:p w:rsidR="00B65C36" w:rsidRPr="000A25BA" w:rsidRDefault="00B65C36" w:rsidP="009D1979">
            <w:pPr>
              <w:spacing w:line="200" w:lineRule="atLeast"/>
              <w:contextualSpacing/>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sz w:val="21"/>
                <w:szCs w:val="21"/>
              </w:rPr>
              <w:t xml:space="preserve">KMSCL </w:t>
            </w:r>
          </w:p>
        </w:tc>
        <w:tc>
          <w:tcPr>
            <w:tcW w:w="2280" w:type="dxa"/>
            <w:tcMar>
              <w:top w:w="120" w:type="dxa"/>
              <w:left w:w="120" w:type="dxa"/>
              <w:bottom w:w="120" w:type="dxa"/>
              <w:right w:w="120" w:type="dxa"/>
            </w:tcMar>
          </w:tcPr>
          <w:p w:rsidR="00B65C36" w:rsidRPr="000A25BA" w:rsidRDefault="00B65C36" w:rsidP="009D1979">
            <w:pPr>
              <w:spacing w:line="200" w:lineRule="atLeast"/>
              <w:ind w:left="720" w:hanging="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9995599249</w:t>
            </w:r>
          </w:p>
        </w:tc>
      </w:tr>
      <w:tr w:rsidR="00B65C36" w:rsidRPr="000A25BA" w:rsidTr="00A8727C">
        <w:trPr>
          <w:trHeight w:val="20"/>
        </w:trPr>
        <w:tc>
          <w:tcPr>
            <w:tcW w:w="3810" w:type="dxa"/>
            <w:tcMar>
              <w:top w:w="120" w:type="dxa"/>
              <w:left w:w="120" w:type="dxa"/>
              <w:bottom w:w="120" w:type="dxa"/>
              <w:right w:w="120" w:type="dxa"/>
            </w:tcMar>
          </w:tcPr>
          <w:p w:rsidR="00B65C36" w:rsidRPr="000A25BA" w:rsidRDefault="00B65C36" w:rsidP="009D1979">
            <w:pPr>
              <w:spacing w:line="200" w:lineRule="atLeast"/>
              <w:ind w:left="720" w:hanging="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Medicines/Antivirals</w:t>
            </w:r>
          </w:p>
        </w:tc>
        <w:tc>
          <w:tcPr>
            <w:tcW w:w="3315" w:type="dxa"/>
            <w:tcMar>
              <w:top w:w="120" w:type="dxa"/>
              <w:left w:w="120" w:type="dxa"/>
              <w:bottom w:w="120" w:type="dxa"/>
              <w:right w:w="120" w:type="dxa"/>
            </w:tcMar>
          </w:tcPr>
          <w:p w:rsidR="00B65C36" w:rsidRPr="000A25BA" w:rsidRDefault="00B65C36" w:rsidP="009D1979">
            <w:pPr>
              <w:spacing w:line="200" w:lineRule="atLeast"/>
              <w:contextualSpacing/>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Neethi</w:t>
            </w:r>
            <w:proofErr w:type="spellEnd"/>
            <w:r w:rsidRPr="000A25BA">
              <w:rPr>
                <w:rFonts w:ascii="Times New Roman" w:eastAsia="Georgia" w:hAnsi="Times New Roman" w:cs="Times New Roman"/>
                <w:color w:val="000000" w:themeColor="text1"/>
              </w:rPr>
              <w:t xml:space="preserve"> Shops </w:t>
            </w:r>
          </w:p>
        </w:tc>
        <w:tc>
          <w:tcPr>
            <w:tcW w:w="2280" w:type="dxa"/>
            <w:tcMar>
              <w:top w:w="120" w:type="dxa"/>
              <w:left w:w="120" w:type="dxa"/>
              <w:bottom w:w="120" w:type="dxa"/>
              <w:right w:w="120" w:type="dxa"/>
            </w:tcMar>
          </w:tcPr>
          <w:p w:rsidR="00B65C36" w:rsidRPr="000A25BA" w:rsidRDefault="00B65C36" w:rsidP="009D1979">
            <w:pPr>
              <w:spacing w:line="200" w:lineRule="atLeast"/>
              <w:ind w:left="720" w:hanging="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8129435172</w:t>
            </w:r>
          </w:p>
        </w:tc>
      </w:tr>
      <w:tr w:rsidR="00B65C36" w:rsidRPr="000A25BA" w:rsidTr="00A8727C">
        <w:trPr>
          <w:trHeight w:val="20"/>
        </w:trPr>
        <w:tc>
          <w:tcPr>
            <w:tcW w:w="3810" w:type="dxa"/>
            <w:tcMar>
              <w:top w:w="120" w:type="dxa"/>
              <w:left w:w="120" w:type="dxa"/>
              <w:bottom w:w="120" w:type="dxa"/>
              <w:right w:w="120" w:type="dxa"/>
            </w:tcMar>
          </w:tcPr>
          <w:p w:rsidR="00B65C36" w:rsidRPr="000A25BA" w:rsidRDefault="00B65C36" w:rsidP="009D1979">
            <w:pPr>
              <w:spacing w:line="200" w:lineRule="atLeast"/>
              <w:ind w:left="720" w:hanging="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Test Kits (RTPCR/Rapid)</w:t>
            </w:r>
          </w:p>
        </w:tc>
        <w:tc>
          <w:tcPr>
            <w:tcW w:w="3315" w:type="dxa"/>
            <w:tcMar>
              <w:top w:w="100" w:type="dxa"/>
              <w:left w:w="120" w:type="dxa"/>
              <w:bottom w:w="100" w:type="dxa"/>
              <w:right w:w="120" w:type="dxa"/>
            </w:tcMar>
            <w:vAlign w:val="center"/>
          </w:tcPr>
          <w:p w:rsidR="00B65C36" w:rsidRPr="000A25BA" w:rsidRDefault="00B65C36" w:rsidP="009D1979">
            <w:pPr>
              <w:spacing w:line="200" w:lineRule="atLeast"/>
              <w:contextualSpacing/>
              <w:jc w:val="center"/>
              <w:rPr>
                <w:rFonts w:ascii="Times New Roman" w:eastAsia="Georgia" w:hAnsi="Times New Roman" w:cs="Times New Roman"/>
                <w:color w:val="000000" w:themeColor="text1"/>
                <w:sz w:val="19"/>
                <w:szCs w:val="19"/>
              </w:rPr>
            </w:pPr>
            <w:r w:rsidRPr="000A25BA">
              <w:rPr>
                <w:rFonts w:ascii="Times New Roman" w:eastAsia="Georgia" w:hAnsi="Times New Roman" w:cs="Times New Roman"/>
                <w:color w:val="000000" w:themeColor="text1"/>
                <w:sz w:val="19"/>
                <w:szCs w:val="19"/>
              </w:rPr>
              <w:t xml:space="preserve">KMSCL </w:t>
            </w:r>
          </w:p>
        </w:tc>
        <w:tc>
          <w:tcPr>
            <w:tcW w:w="2280" w:type="dxa"/>
            <w:tcMar>
              <w:top w:w="120" w:type="dxa"/>
              <w:left w:w="120" w:type="dxa"/>
              <w:bottom w:w="120" w:type="dxa"/>
              <w:right w:w="120" w:type="dxa"/>
            </w:tcMar>
          </w:tcPr>
          <w:p w:rsidR="00B65C36" w:rsidRPr="000A25BA" w:rsidRDefault="00B65C36" w:rsidP="009D1979">
            <w:pPr>
              <w:spacing w:line="200" w:lineRule="atLeast"/>
              <w:ind w:left="720" w:hanging="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9995599249</w:t>
            </w:r>
          </w:p>
        </w:tc>
      </w:tr>
    </w:tbl>
    <w:p w:rsidR="008913D0" w:rsidRPr="000A25BA" w:rsidRDefault="008913D0">
      <w:pPr>
        <w:pStyle w:val="Heading2"/>
        <w:rPr>
          <w:rFonts w:ascii="Times New Roman" w:eastAsia="Georgia" w:hAnsi="Times New Roman" w:cs="Times New Roman"/>
          <w:b w:val="0"/>
          <w:bCs w:val="0"/>
          <w:color w:val="000000" w:themeColor="text1"/>
          <w:sz w:val="24"/>
          <w:szCs w:val="24"/>
        </w:rPr>
      </w:pPr>
      <w:bookmarkStart w:id="175" w:name="_v14gpikx5jhf" w:colFirst="0" w:colLast="0"/>
      <w:bookmarkEnd w:id="175"/>
    </w:p>
    <w:p w:rsidR="008913D0" w:rsidRPr="000A25BA" w:rsidRDefault="009F34BA" w:rsidP="005D3924">
      <w:pPr>
        <w:pStyle w:val="Heading3"/>
        <w:numPr>
          <w:ilvl w:val="0"/>
          <w:numId w:val="29"/>
        </w:numPr>
        <w:rPr>
          <w:rFonts w:ascii="Times New Roman" w:hAnsi="Times New Roman" w:cs="Times New Roman"/>
          <w:color w:val="000000" w:themeColor="text1"/>
        </w:rPr>
      </w:pPr>
      <w:bookmarkStart w:id="176" w:name="_bdxysl9kwzd0" w:colFirst="0" w:colLast="0"/>
      <w:bookmarkEnd w:id="176"/>
      <w:r w:rsidRPr="000A25BA">
        <w:rPr>
          <w:rFonts w:ascii="Times New Roman" w:hAnsi="Times New Roman" w:cs="Times New Roman"/>
          <w:color w:val="000000" w:themeColor="text1"/>
        </w:rPr>
        <w:t>Collaboration with NGOs, PPP, and CSR</w:t>
      </w: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8913D0" w:rsidRPr="000A25BA" w:rsidRDefault="008913D0">
      <w:pPr>
        <w:rPr>
          <w:rFonts w:ascii="Times New Roman" w:eastAsia="Georgia" w:hAnsi="Times New Roman" w:cs="Times New Roman"/>
          <w:color w:val="000000" w:themeColor="text1"/>
        </w:rPr>
      </w:pPr>
    </w:p>
    <w:p w:rsidR="008913D0" w:rsidRPr="000A25BA" w:rsidRDefault="009F34BA">
      <w:pPr>
        <w:spacing w:before="240" w:after="240"/>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Key Points:</w:t>
      </w:r>
    </w:p>
    <w:p w:rsidR="008913D0" w:rsidRPr="000A25BA" w:rsidRDefault="009F34BA" w:rsidP="005D3924">
      <w:pPr>
        <w:numPr>
          <w:ilvl w:val="0"/>
          <w:numId w:val="9"/>
        </w:numPr>
        <w:spacing w:before="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Engage NGOs and community-based organisations for community outreach, awareness, and support to vulnerable populations.</w:t>
      </w:r>
      <w:r w:rsidRPr="000A25BA">
        <w:rPr>
          <w:rFonts w:ascii="Times New Roman" w:eastAsia="Georgia" w:hAnsi="Times New Roman" w:cs="Times New Roman"/>
          <w:color w:val="000000" w:themeColor="text1"/>
        </w:rPr>
        <w:br/>
      </w:r>
    </w:p>
    <w:p w:rsidR="008913D0" w:rsidRPr="000A25BA" w:rsidRDefault="009F34BA" w:rsidP="005D3924">
      <w:pPr>
        <w:numPr>
          <w:ilvl w:val="0"/>
          <w:numId w:val="9"/>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Leverage CSR support for procurement of medical equipment, PPE, oxygen concentrators, food kits, and sanitation materials, as permitted.</w:t>
      </w:r>
      <w:r w:rsidRPr="000A25BA">
        <w:rPr>
          <w:rFonts w:ascii="Times New Roman" w:eastAsia="Georgia" w:hAnsi="Times New Roman" w:cs="Times New Roman"/>
          <w:color w:val="000000" w:themeColor="text1"/>
        </w:rPr>
        <w:br/>
      </w:r>
    </w:p>
    <w:p w:rsidR="008913D0" w:rsidRPr="000A25BA" w:rsidRDefault="009F34BA" w:rsidP="005D3924">
      <w:pPr>
        <w:numPr>
          <w:ilvl w:val="0"/>
          <w:numId w:val="9"/>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Ensure all collaborations align with government guidelines and are routed through approved administrative and financial procedures.</w:t>
      </w:r>
      <w:r w:rsidRPr="000A25BA">
        <w:rPr>
          <w:rFonts w:ascii="Times New Roman" w:eastAsia="Georgia" w:hAnsi="Times New Roman" w:cs="Times New Roman"/>
          <w:color w:val="000000" w:themeColor="text1"/>
        </w:rPr>
        <w:br/>
      </w:r>
    </w:p>
    <w:p w:rsidR="008913D0" w:rsidRPr="000A25BA" w:rsidRDefault="009F34BA" w:rsidP="005D3924">
      <w:pPr>
        <w:numPr>
          <w:ilvl w:val="0"/>
          <w:numId w:val="9"/>
        </w:numPr>
        <w:spacing w:after="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Maintain transparency and documentation for all external support received and utilised.</w:t>
      </w:r>
    </w:p>
    <w:p w:rsidR="00C828B2" w:rsidRPr="000A25BA" w:rsidRDefault="00C828B2" w:rsidP="00C828B2">
      <w:pPr>
        <w:pStyle w:val="Caption"/>
        <w:keepNext/>
        <w:rPr>
          <w:rFonts w:ascii="Times New Roman" w:hAnsi="Times New Roman" w:cs="Times New Roman"/>
          <w:color w:val="000000" w:themeColor="text1"/>
        </w:rPr>
      </w:pPr>
      <w:bookmarkStart w:id="177" w:name="_Toc225693417"/>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51</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Collaboration with Organizations</w:t>
      </w:r>
      <w:bookmarkEnd w:id="177"/>
    </w:p>
    <w:tbl>
      <w:tblPr>
        <w:tblStyle w:val="affe"/>
        <w:tblW w:w="873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60"/>
        <w:gridCol w:w="990"/>
        <w:gridCol w:w="2445"/>
        <w:gridCol w:w="2235"/>
      </w:tblGrid>
      <w:tr w:rsidR="008913D0" w:rsidRPr="000A25BA" w:rsidTr="009D1979">
        <w:trPr>
          <w:trHeight w:val="20"/>
        </w:trPr>
        <w:tc>
          <w:tcPr>
            <w:tcW w:w="3060" w:type="dxa"/>
            <w:shd w:val="clear" w:color="auto" w:fill="F2F2F2"/>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Organization</w:t>
            </w:r>
          </w:p>
        </w:tc>
        <w:tc>
          <w:tcPr>
            <w:tcW w:w="990" w:type="dxa"/>
            <w:shd w:val="clear" w:color="auto" w:fill="F2F2F2"/>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Type</w:t>
            </w:r>
          </w:p>
        </w:tc>
        <w:tc>
          <w:tcPr>
            <w:tcW w:w="2445" w:type="dxa"/>
            <w:shd w:val="clear" w:color="auto" w:fill="F2F2F2"/>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Support Offered</w:t>
            </w:r>
          </w:p>
        </w:tc>
        <w:tc>
          <w:tcPr>
            <w:tcW w:w="2235" w:type="dxa"/>
            <w:shd w:val="clear" w:color="auto" w:fill="F2F2F2"/>
            <w:tcMar>
              <w:top w:w="120" w:type="dxa"/>
              <w:left w:w="120" w:type="dxa"/>
              <w:bottom w:w="120" w:type="dxa"/>
              <w:right w:w="120" w:type="dxa"/>
            </w:tcMar>
          </w:tcPr>
          <w:p w:rsidR="008913D0" w:rsidRPr="000A25BA" w:rsidRDefault="009F34BA">
            <w:pPr>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Contact Person</w:t>
            </w:r>
          </w:p>
        </w:tc>
      </w:tr>
      <w:tr w:rsidR="008913D0" w:rsidRPr="000A25BA" w:rsidTr="009D1979">
        <w:trPr>
          <w:trHeight w:val="20"/>
        </w:trPr>
        <w:tc>
          <w:tcPr>
            <w:tcW w:w="306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Youth Clubs/Student Unions</w:t>
            </w:r>
          </w:p>
        </w:tc>
        <w:tc>
          <w:tcPr>
            <w:tcW w:w="990" w:type="dxa"/>
            <w:tcMar>
              <w:top w:w="120" w:type="dxa"/>
              <w:left w:w="120" w:type="dxa"/>
              <w:bottom w:w="120" w:type="dxa"/>
              <w:right w:w="120" w:type="dxa"/>
            </w:tcMar>
          </w:tcPr>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CBO</w:t>
            </w:r>
          </w:p>
        </w:tc>
        <w:tc>
          <w:tcPr>
            <w:tcW w:w="2445"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c>
          <w:tcPr>
            <w:tcW w:w="2235" w:type="dxa"/>
            <w:tcMar>
              <w:top w:w="120" w:type="dxa"/>
              <w:left w:w="120" w:type="dxa"/>
              <w:bottom w:w="120" w:type="dxa"/>
              <w:right w:w="120" w:type="dxa"/>
            </w:tcMar>
          </w:tcPr>
          <w:p w:rsidR="008913D0" w:rsidRPr="000A25BA" w:rsidRDefault="008913D0">
            <w:pPr>
              <w:rPr>
                <w:rFonts w:ascii="Times New Roman" w:eastAsia="Georgia" w:hAnsi="Times New Roman" w:cs="Times New Roman"/>
                <w:color w:val="000000" w:themeColor="text1"/>
              </w:rPr>
            </w:pPr>
          </w:p>
        </w:tc>
      </w:tr>
    </w:tbl>
    <w:p w:rsidR="009D1979" w:rsidRPr="000A25BA" w:rsidRDefault="009D1979">
      <w:pPr>
        <w:pStyle w:val="Heading3"/>
        <w:keepNext w:val="0"/>
        <w:keepLines w:val="0"/>
        <w:spacing w:before="360"/>
        <w:rPr>
          <w:rFonts w:ascii="Times New Roman" w:eastAsia="Georgia" w:hAnsi="Times New Roman" w:cs="Times New Roman"/>
          <w:b/>
          <w:bCs/>
          <w:color w:val="000000" w:themeColor="text1"/>
        </w:rPr>
      </w:pPr>
      <w:bookmarkStart w:id="178" w:name="_bqx0z1a3cuck" w:colFirst="0" w:colLast="0"/>
      <w:bookmarkEnd w:id="178"/>
    </w:p>
    <w:p w:rsidR="008913D0" w:rsidRPr="000A25BA" w:rsidRDefault="009F34BA" w:rsidP="005D3924">
      <w:pPr>
        <w:pStyle w:val="Heading3"/>
        <w:numPr>
          <w:ilvl w:val="0"/>
          <w:numId w:val="29"/>
        </w:numPr>
        <w:rPr>
          <w:rFonts w:ascii="Times New Roman" w:hAnsi="Times New Roman" w:cs="Times New Roman"/>
          <w:color w:val="000000" w:themeColor="text1"/>
        </w:rPr>
      </w:pPr>
      <w:r w:rsidRPr="000A25BA">
        <w:rPr>
          <w:rFonts w:ascii="Times New Roman" w:hAnsi="Times New Roman" w:cs="Times New Roman"/>
          <w:color w:val="000000" w:themeColor="text1"/>
        </w:rPr>
        <w:t>Interdepartmental Coordination</w:t>
      </w: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8913D0" w:rsidRPr="000A25BA" w:rsidRDefault="008913D0">
      <w:pPr>
        <w:rPr>
          <w:rFonts w:ascii="Times New Roman" w:eastAsia="Georgia" w:hAnsi="Times New Roman" w:cs="Times New Roman"/>
          <w:color w:val="000000" w:themeColor="text1"/>
        </w:rPr>
      </w:pPr>
    </w:p>
    <w:p w:rsidR="00C828B2" w:rsidRPr="000A25BA" w:rsidRDefault="00C828B2" w:rsidP="00C828B2">
      <w:pPr>
        <w:pStyle w:val="Caption"/>
        <w:keepNext/>
        <w:rPr>
          <w:rFonts w:ascii="Times New Roman" w:hAnsi="Times New Roman" w:cs="Times New Roman"/>
          <w:color w:val="000000" w:themeColor="text1"/>
        </w:rPr>
      </w:pPr>
      <w:bookmarkStart w:id="179" w:name="_Toc225693418"/>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52</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Interdepartmental Coordination</w:t>
      </w:r>
      <w:bookmarkEnd w:id="179"/>
    </w:p>
    <w:tbl>
      <w:tblPr>
        <w:tblStyle w:val="afff"/>
        <w:tblW w:w="86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90"/>
        <w:gridCol w:w="1980"/>
        <w:gridCol w:w="2895"/>
        <w:gridCol w:w="1590"/>
      </w:tblGrid>
      <w:tr w:rsidR="008913D0" w:rsidRPr="000A25BA" w:rsidTr="009D1979">
        <w:trPr>
          <w:trHeight w:val="20"/>
        </w:trPr>
        <w:tc>
          <w:tcPr>
            <w:tcW w:w="2190" w:type="dxa"/>
            <w:shd w:val="clear" w:color="auto" w:fill="F2F2F2"/>
            <w:tcMar>
              <w:top w:w="120" w:type="dxa"/>
              <w:left w:w="120" w:type="dxa"/>
              <w:bottom w:w="120" w:type="dxa"/>
              <w:right w:w="120" w:type="dxa"/>
            </w:tcMar>
          </w:tcPr>
          <w:p w:rsidR="008913D0" w:rsidRPr="000A25BA" w:rsidRDefault="009F34BA" w:rsidP="003D2C65">
            <w:pPr>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Department</w:t>
            </w:r>
          </w:p>
        </w:tc>
        <w:tc>
          <w:tcPr>
            <w:tcW w:w="1980" w:type="dxa"/>
            <w:shd w:val="clear" w:color="auto" w:fill="F2F2F2"/>
            <w:tcMar>
              <w:top w:w="120" w:type="dxa"/>
              <w:left w:w="120" w:type="dxa"/>
              <w:bottom w:w="120" w:type="dxa"/>
              <w:right w:w="120" w:type="dxa"/>
            </w:tcMar>
          </w:tcPr>
          <w:p w:rsidR="008913D0" w:rsidRPr="000A25BA" w:rsidRDefault="009F34BA" w:rsidP="003D2C65">
            <w:pPr>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Representative</w:t>
            </w:r>
          </w:p>
        </w:tc>
        <w:tc>
          <w:tcPr>
            <w:tcW w:w="2895" w:type="dxa"/>
            <w:shd w:val="clear" w:color="auto" w:fill="F2F2F2"/>
            <w:tcMar>
              <w:top w:w="120" w:type="dxa"/>
              <w:left w:w="120" w:type="dxa"/>
              <w:bottom w:w="120" w:type="dxa"/>
              <w:right w:w="120" w:type="dxa"/>
            </w:tcMar>
          </w:tcPr>
          <w:p w:rsidR="008913D0" w:rsidRPr="000A25BA" w:rsidRDefault="009F34BA" w:rsidP="003D2C65">
            <w:pPr>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Key Role</w:t>
            </w:r>
          </w:p>
        </w:tc>
        <w:tc>
          <w:tcPr>
            <w:tcW w:w="1590" w:type="dxa"/>
            <w:shd w:val="clear" w:color="auto" w:fill="F2F2F2"/>
            <w:tcMar>
              <w:top w:w="120" w:type="dxa"/>
              <w:left w:w="120" w:type="dxa"/>
              <w:bottom w:w="120" w:type="dxa"/>
              <w:right w:w="120" w:type="dxa"/>
            </w:tcMar>
          </w:tcPr>
          <w:p w:rsidR="008913D0" w:rsidRPr="000A25BA" w:rsidRDefault="009F34BA" w:rsidP="003D2C65">
            <w:pPr>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Contact</w:t>
            </w:r>
          </w:p>
        </w:tc>
      </w:tr>
      <w:tr w:rsidR="008913D0" w:rsidRPr="000A25BA" w:rsidTr="009D1979">
        <w:trPr>
          <w:trHeight w:val="20"/>
        </w:trPr>
        <w:tc>
          <w:tcPr>
            <w:tcW w:w="2190"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Health (PHC)</w:t>
            </w:r>
          </w:p>
        </w:tc>
        <w:tc>
          <w:tcPr>
            <w:tcW w:w="1980"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Staff Nurse : </w:t>
            </w:r>
            <w:proofErr w:type="spellStart"/>
            <w:r w:rsidR="00CD3982" w:rsidRPr="000A25BA">
              <w:rPr>
                <w:rFonts w:ascii="Times New Roman" w:eastAsia="Georgia" w:hAnsi="Times New Roman" w:cs="Times New Roman"/>
                <w:color w:val="000000" w:themeColor="text1"/>
                <w:sz w:val="28"/>
              </w:rPr>
              <w:t>Anisha</w:t>
            </w:r>
            <w:proofErr w:type="spellEnd"/>
          </w:p>
        </w:tc>
        <w:tc>
          <w:tcPr>
            <w:tcW w:w="2895"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Case management</w:t>
            </w:r>
          </w:p>
        </w:tc>
        <w:tc>
          <w:tcPr>
            <w:tcW w:w="1590" w:type="dxa"/>
            <w:tcMar>
              <w:top w:w="120" w:type="dxa"/>
              <w:left w:w="120" w:type="dxa"/>
              <w:bottom w:w="120" w:type="dxa"/>
              <w:right w:w="120" w:type="dxa"/>
            </w:tcMar>
          </w:tcPr>
          <w:p w:rsidR="008913D0" w:rsidRPr="000A25BA" w:rsidRDefault="000B2D63"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8547386681</w:t>
            </w:r>
          </w:p>
        </w:tc>
      </w:tr>
      <w:tr w:rsidR="008913D0" w:rsidRPr="000A25BA" w:rsidTr="009D1979">
        <w:trPr>
          <w:trHeight w:val="20"/>
        </w:trPr>
        <w:tc>
          <w:tcPr>
            <w:tcW w:w="2190"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Veterinary</w:t>
            </w:r>
          </w:p>
        </w:tc>
        <w:tc>
          <w:tcPr>
            <w:tcW w:w="1980" w:type="dxa"/>
            <w:tcMar>
              <w:top w:w="120" w:type="dxa"/>
              <w:left w:w="120" w:type="dxa"/>
              <w:bottom w:w="120" w:type="dxa"/>
              <w:right w:w="120" w:type="dxa"/>
            </w:tcMar>
          </w:tcPr>
          <w:p w:rsidR="000B2D63"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Veterinary Surgeon: </w:t>
            </w:r>
          </w:p>
          <w:p w:rsidR="008913D0" w:rsidRPr="000A25BA" w:rsidRDefault="000B2D63"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Dr LINU</w:t>
            </w:r>
          </w:p>
          <w:p w:rsidR="008913D0" w:rsidRPr="000A25BA" w:rsidRDefault="008913D0" w:rsidP="003D2C65">
            <w:pPr>
              <w:spacing w:line="240" w:lineRule="auto"/>
              <w:contextualSpacing/>
              <w:rPr>
                <w:rFonts w:ascii="Times New Roman" w:eastAsia="Georgia" w:hAnsi="Times New Roman" w:cs="Times New Roman"/>
                <w:color w:val="000000" w:themeColor="text1"/>
              </w:rPr>
            </w:pPr>
          </w:p>
        </w:tc>
        <w:tc>
          <w:tcPr>
            <w:tcW w:w="2895"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Animal surveillance</w:t>
            </w:r>
          </w:p>
        </w:tc>
        <w:tc>
          <w:tcPr>
            <w:tcW w:w="1590" w:type="dxa"/>
            <w:tcMar>
              <w:top w:w="120" w:type="dxa"/>
              <w:left w:w="120" w:type="dxa"/>
              <w:bottom w:w="120" w:type="dxa"/>
              <w:right w:w="120" w:type="dxa"/>
            </w:tcMar>
          </w:tcPr>
          <w:p w:rsidR="008913D0" w:rsidRPr="000A25BA" w:rsidRDefault="000B2D63"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8547932470</w:t>
            </w:r>
          </w:p>
        </w:tc>
      </w:tr>
      <w:tr w:rsidR="008913D0" w:rsidRPr="000A25BA" w:rsidTr="009D1979">
        <w:trPr>
          <w:trHeight w:val="20"/>
        </w:trPr>
        <w:tc>
          <w:tcPr>
            <w:tcW w:w="2190"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ICDS</w:t>
            </w:r>
          </w:p>
        </w:tc>
        <w:tc>
          <w:tcPr>
            <w:tcW w:w="1980"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Supervisor: </w:t>
            </w:r>
            <w:proofErr w:type="spellStart"/>
            <w:r w:rsidR="000B2D63" w:rsidRPr="000A25BA">
              <w:rPr>
                <w:rFonts w:ascii="Times New Roman" w:eastAsia="Georgia" w:hAnsi="Times New Roman" w:cs="Times New Roman"/>
                <w:color w:val="000000" w:themeColor="text1"/>
              </w:rPr>
              <w:t>Aiswarya</w:t>
            </w:r>
            <w:proofErr w:type="spellEnd"/>
          </w:p>
        </w:tc>
        <w:tc>
          <w:tcPr>
            <w:tcW w:w="2895"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Nutrition support</w:t>
            </w:r>
          </w:p>
        </w:tc>
        <w:tc>
          <w:tcPr>
            <w:tcW w:w="1590" w:type="dxa"/>
            <w:tcMar>
              <w:top w:w="120" w:type="dxa"/>
              <w:left w:w="120" w:type="dxa"/>
              <w:bottom w:w="120" w:type="dxa"/>
              <w:right w:w="120" w:type="dxa"/>
            </w:tcMar>
          </w:tcPr>
          <w:p w:rsidR="008913D0" w:rsidRPr="000A25BA" w:rsidRDefault="000B2D63"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8301889161</w:t>
            </w:r>
          </w:p>
        </w:tc>
      </w:tr>
      <w:tr w:rsidR="008913D0" w:rsidRPr="000A25BA" w:rsidTr="009D1979">
        <w:trPr>
          <w:trHeight w:val="20"/>
        </w:trPr>
        <w:tc>
          <w:tcPr>
            <w:tcW w:w="2190"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Education</w:t>
            </w:r>
          </w:p>
        </w:tc>
        <w:tc>
          <w:tcPr>
            <w:tcW w:w="1980"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Head Teacher:</w:t>
            </w:r>
          </w:p>
          <w:p w:rsidR="008913D0" w:rsidRPr="000A25BA" w:rsidRDefault="008913D0" w:rsidP="003D2C65">
            <w:pPr>
              <w:spacing w:line="240" w:lineRule="auto"/>
              <w:contextualSpacing/>
              <w:rPr>
                <w:rFonts w:ascii="Times New Roman" w:eastAsia="Georgia" w:hAnsi="Times New Roman" w:cs="Times New Roman"/>
                <w:color w:val="000000" w:themeColor="text1"/>
              </w:rPr>
            </w:pPr>
          </w:p>
        </w:tc>
        <w:tc>
          <w:tcPr>
            <w:tcW w:w="2895"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School coordination</w:t>
            </w:r>
          </w:p>
        </w:tc>
        <w:tc>
          <w:tcPr>
            <w:tcW w:w="1590" w:type="dxa"/>
            <w:tcMar>
              <w:top w:w="120" w:type="dxa"/>
              <w:left w:w="120" w:type="dxa"/>
              <w:bottom w:w="120" w:type="dxa"/>
              <w:right w:w="120" w:type="dxa"/>
            </w:tcMar>
          </w:tcPr>
          <w:p w:rsidR="008913D0" w:rsidRPr="000A25BA" w:rsidRDefault="008913D0" w:rsidP="003D2C65">
            <w:pPr>
              <w:spacing w:line="240" w:lineRule="auto"/>
              <w:contextualSpacing/>
              <w:rPr>
                <w:rFonts w:ascii="Times New Roman" w:eastAsia="Georgia" w:hAnsi="Times New Roman" w:cs="Times New Roman"/>
                <w:color w:val="000000" w:themeColor="text1"/>
              </w:rPr>
            </w:pPr>
          </w:p>
        </w:tc>
      </w:tr>
      <w:tr w:rsidR="008913D0" w:rsidRPr="000A25BA" w:rsidTr="009D1979">
        <w:trPr>
          <w:trHeight w:val="20"/>
        </w:trPr>
        <w:tc>
          <w:tcPr>
            <w:tcW w:w="2190"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Police</w:t>
            </w:r>
          </w:p>
        </w:tc>
        <w:tc>
          <w:tcPr>
            <w:tcW w:w="1980" w:type="dxa"/>
            <w:tcMar>
              <w:top w:w="120" w:type="dxa"/>
              <w:left w:w="120" w:type="dxa"/>
              <w:bottom w:w="120" w:type="dxa"/>
              <w:right w:w="120" w:type="dxa"/>
            </w:tcMar>
          </w:tcPr>
          <w:p w:rsidR="008913D0" w:rsidRPr="000A25BA" w:rsidRDefault="000B2D63"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SHO</w:t>
            </w:r>
          </w:p>
        </w:tc>
        <w:tc>
          <w:tcPr>
            <w:tcW w:w="2895"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Containment enforcement</w:t>
            </w:r>
          </w:p>
        </w:tc>
        <w:tc>
          <w:tcPr>
            <w:tcW w:w="1590" w:type="dxa"/>
            <w:tcMar>
              <w:top w:w="120" w:type="dxa"/>
              <w:left w:w="120" w:type="dxa"/>
              <w:bottom w:w="120" w:type="dxa"/>
              <w:right w:w="120" w:type="dxa"/>
            </w:tcMar>
          </w:tcPr>
          <w:p w:rsidR="008913D0" w:rsidRPr="000A25BA" w:rsidRDefault="000B2D63"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9497987050</w:t>
            </w:r>
          </w:p>
        </w:tc>
      </w:tr>
      <w:tr w:rsidR="008913D0" w:rsidRPr="000A25BA" w:rsidTr="009D1979">
        <w:trPr>
          <w:trHeight w:val="20"/>
        </w:trPr>
        <w:tc>
          <w:tcPr>
            <w:tcW w:w="2190"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Water Authority</w:t>
            </w:r>
          </w:p>
        </w:tc>
        <w:tc>
          <w:tcPr>
            <w:tcW w:w="1980" w:type="dxa"/>
            <w:tcMar>
              <w:top w:w="120" w:type="dxa"/>
              <w:left w:w="120" w:type="dxa"/>
              <w:bottom w:w="120" w:type="dxa"/>
              <w:right w:w="120" w:type="dxa"/>
            </w:tcMar>
          </w:tcPr>
          <w:p w:rsidR="008913D0" w:rsidRPr="000A25BA" w:rsidRDefault="008913D0" w:rsidP="003D2C65">
            <w:pPr>
              <w:spacing w:line="240" w:lineRule="auto"/>
              <w:contextualSpacing/>
              <w:rPr>
                <w:rFonts w:ascii="Times New Roman" w:eastAsia="Georgia" w:hAnsi="Times New Roman" w:cs="Times New Roman"/>
                <w:color w:val="000000" w:themeColor="text1"/>
              </w:rPr>
            </w:pPr>
          </w:p>
        </w:tc>
        <w:tc>
          <w:tcPr>
            <w:tcW w:w="2895"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Water supply</w:t>
            </w:r>
          </w:p>
        </w:tc>
        <w:tc>
          <w:tcPr>
            <w:tcW w:w="1590" w:type="dxa"/>
            <w:tcMar>
              <w:top w:w="120" w:type="dxa"/>
              <w:left w:w="120" w:type="dxa"/>
              <w:bottom w:w="120" w:type="dxa"/>
              <w:right w:w="120" w:type="dxa"/>
            </w:tcMar>
          </w:tcPr>
          <w:p w:rsidR="008913D0" w:rsidRPr="000A25BA" w:rsidRDefault="008913D0" w:rsidP="003D2C65">
            <w:pPr>
              <w:spacing w:line="240" w:lineRule="auto"/>
              <w:contextualSpacing/>
              <w:rPr>
                <w:rFonts w:ascii="Times New Roman" w:eastAsia="Georgia" w:hAnsi="Times New Roman" w:cs="Times New Roman"/>
                <w:color w:val="000000" w:themeColor="text1"/>
              </w:rPr>
            </w:pPr>
          </w:p>
        </w:tc>
      </w:tr>
      <w:tr w:rsidR="008913D0" w:rsidRPr="000A25BA" w:rsidTr="009D1979">
        <w:trPr>
          <w:trHeight w:val="20"/>
        </w:trPr>
        <w:tc>
          <w:tcPr>
            <w:tcW w:w="2190"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LSGD Engineering</w:t>
            </w:r>
          </w:p>
        </w:tc>
        <w:tc>
          <w:tcPr>
            <w:tcW w:w="1980" w:type="dxa"/>
            <w:tcMar>
              <w:top w:w="120" w:type="dxa"/>
              <w:left w:w="120" w:type="dxa"/>
              <w:bottom w:w="120" w:type="dxa"/>
              <w:right w:w="120" w:type="dxa"/>
            </w:tcMar>
          </w:tcPr>
          <w:p w:rsidR="008913D0" w:rsidRPr="000A25BA" w:rsidRDefault="008913D0" w:rsidP="003D2C65">
            <w:pPr>
              <w:spacing w:line="240" w:lineRule="auto"/>
              <w:contextualSpacing/>
              <w:rPr>
                <w:rFonts w:ascii="Times New Roman" w:eastAsia="Georgia" w:hAnsi="Times New Roman" w:cs="Times New Roman"/>
                <w:color w:val="000000" w:themeColor="text1"/>
              </w:rPr>
            </w:pPr>
          </w:p>
        </w:tc>
        <w:tc>
          <w:tcPr>
            <w:tcW w:w="2895" w:type="dxa"/>
            <w:tcMar>
              <w:top w:w="120" w:type="dxa"/>
              <w:left w:w="120" w:type="dxa"/>
              <w:bottom w:w="120" w:type="dxa"/>
              <w:right w:w="120" w:type="dxa"/>
            </w:tcMar>
          </w:tcPr>
          <w:p w:rsidR="008913D0" w:rsidRPr="000A25BA" w:rsidRDefault="009F34BA" w:rsidP="003D2C65">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Quarantine infrastructure</w:t>
            </w:r>
          </w:p>
        </w:tc>
        <w:tc>
          <w:tcPr>
            <w:tcW w:w="1590" w:type="dxa"/>
            <w:tcMar>
              <w:top w:w="120" w:type="dxa"/>
              <w:left w:w="120" w:type="dxa"/>
              <w:bottom w:w="120" w:type="dxa"/>
              <w:right w:w="120" w:type="dxa"/>
            </w:tcMar>
          </w:tcPr>
          <w:p w:rsidR="008913D0" w:rsidRPr="000A25BA" w:rsidRDefault="008913D0" w:rsidP="003D2C65">
            <w:pPr>
              <w:spacing w:line="240" w:lineRule="auto"/>
              <w:contextualSpacing/>
              <w:rPr>
                <w:rFonts w:ascii="Times New Roman" w:eastAsia="Georgia" w:hAnsi="Times New Roman" w:cs="Times New Roman"/>
                <w:color w:val="000000" w:themeColor="text1"/>
              </w:rPr>
            </w:pPr>
          </w:p>
        </w:tc>
      </w:tr>
    </w:tbl>
    <w:p w:rsidR="008913D0" w:rsidRPr="000A25BA" w:rsidRDefault="008913D0">
      <w:pPr>
        <w:rPr>
          <w:rFonts w:ascii="Times New Roman" w:eastAsia="Georgia" w:hAnsi="Times New Roman" w:cs="Times New Roman"/>
          <w:color w:val="000000" w:themeColor="text1"/>
        </w:rPr>
      </w:pPr>
    </w:p>
    <w:p w:rsidR="008913D0" w:rsidRPr="000A25BA" w:rsidRDefault="009F34BA" w:rsidP="009D1979">
      <w:pPr>
        <w:pStyle w:val="Heading2"/>
        <w:rPr>
          <w:rFonts w:ascii="Times New Roman" w:hAnsi="Times New Roman" w:cs="Times New Roman"/>
          <w:color w:val="000000" w:themeColor="text1"/>
        </w:rPr>
      </w:pPr>
      <w:r w:rsidRPr="000A25BA">
        <w:rPr>
          <w:rFonts w:ascii="Times New Roman" w:hAnsi="Times New Roman" w:cs="Times New Roman"/>
          <w:color w:val="000000" w:themeColor="text1"/>
        </w:rPr>
        <w:br w:type="page"/>
      </w:r>
      <w:bookmarkStart w:id="180" w:name="_Toc225693353"/>
      <w:r w:rsidRPr="000A25BA">
        <w:rPr>
          <w:rFonts w:ascii="Times New Roman" w:hAnsi="Times New Roman" w:cs="Times New Roman"/>
          <w:color w:val="000000" w:themeColor="text1"/>
        </w:rPr>
        <w:lastRenderedPageBreak/>
        <w:t>PHASE 3 - Surge Capacity</w:t>
      </w:r>
      <w:bookmarkEnd w:id="180"/>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8913D0" w:rsidRPr="000A25BA" w:rsidRDefault="009F34BA" w:rsidP="009D1979">
      <w:pPr>
        <w:pStyle w:val="Heading3"/>
        <w:rPr>
          <w:rFonts w:ascii="Times New Roman" w:hAnsi="Times New Roman" w:cs="Times New Roman"/>
          <w:color w:val="000000" w:themeColor="text1"/>
        </w:rPr>
      </w:pPr>
      <w:r w:rsidRPr="000A25BA">
        <w:rPr>
          <w:rFonts w:ascii="Times New Roman" w:hAnsi="Times New Roman" w:cs="Times New Roman"/>
          <w:color w:val="000000" w:themeColor="text1"/>
        </w:rPr>
        <w:t>Conversion of Community Facilities</w:t>
      </w:r>
    </w:p>
    <w:p w:rsidR="008913D0" w:rsidRPr="000A25BA" w:rsidRDefault="009F34BA">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To manage increased case load, the LSGD shall activate additional isolation facilities by repurposing identified community infrastructure such as community halls, auditoriums, schools, hostels, or other suitable buildings.</w:t>
      </w:r>
    </w:p>
    <w:p w:rsidR="008913D0" w:rsidRPr="000A25BA" w:rsidRDefault="008913D0">
      <w:pPr>
        <w:rPr>
          <w:rFonts w:ascii="Times New Roman" w:eastAsia="Georgia" w:hAnsi="Times New Roman" w:cs="Times New Roman"/>
          <w:color w:val="000000" w:themeColor="text1"/>
        </w:rPr>
      </w:pPr>
    </w:p>
    <w:p w:rsidR="00C828B2" w:rsidRPr="000A25BA" w:rsidRDefault="00C828B2" w:rsidP="00C828B2">
      <w:pPr>
        <w:pStyle w:val="Caption"/>
        <w:keepNext/>
        <w:rPr>
          <w:rFonts w:ascii="Times New Roman" w:hAnsi="Times New Roman" w:cs="Times New Roman"/>
          <w:color w:val="000000" w:themeColor="text1"/>
        </w:rPr>
      </w:pPr>
      <w:bookmarkStart w:id="181" w:name="_Toc225693419"/>
      <w:r w:rsidRPr="000A25BA">
        <w:rPr>
          <w:rFonts w:ascii="Times New Roman" w:hAnsi="Times New Roman" w:cs="Times New Roman"/>
          <w:color w:val="000000" w:themeColor="text1"/>
        </w:rPr>
        <w:t xml:space="preserve">Table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Table \* ARABIC </w:instrText>
      </w:r>
      <w:r w:rsidR="00E70301" w:rsidRPr="000A25BA">
        <w:rPr>
          <w:rFonts w:ascii="Times New Roman" w:hAnsi="Times New Roman" w:cs="Times New Roman"/>
          <w:color w:val="000000" w:themeColor="text1"/>
        </w:rPr>
        <w:fldChar w:fldCharType="separate"/>
      </w:r>
      <w:r w:rsidR="00D555A3" w:rsidRPr="000A25BA">
        <w:rPr>
          <w:rFonts w:ascii="Times New Roman" w:hAnsi="Times New Roman" w:cs="Times New Roman"/>
          <w:noProof/>
          <w:color w:val="000000" w:themeColor="text1"/>
        </w:rPr>
        <w:t>53</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Conversion of Community Facilities</w:t>
      </w:r>
      <w:bookmarkEnd w:id="181"/>
    </w:p>
    <w:tbl>
      <w:tblPr>
        <w:tblStyle w:val="afff0"/>
        <w:tblW w:w="95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90"/>
        <w:gridCol w:w="1890"/>
        <w:gridCol w:w="1245"/>
        <w:gridCol w:w="1200"/>
        <w:gridCol w:w="1785"/>
        <w:gridCol w:w="1530"/>
      </w:tblGrid>
      <w:tr w:rsidR="008913D0" w:rsidRPr="000A25BA" w:rsidTr="009D1979">
        <w:trPr>
          <w:trHeight w:val="20"/>
        </w:trPr>
        <w:tc>
          <w:tcPr>
            <w:tcW w:w="1890" w:type="dxa"/>
            <w:shd w:val="clear" w:color="auto" w:fill="F2F2F2"/>
            <w:tcMar>
              <w:top w:w="120" w:type="dxa"/>
              <w:left w:w="120" w:type="dxa"/>
              <w:bottom w:w="120" w:type="dxa"/>
              <w:right w:w="120" w:type="dxa"/>
            </w:tcMar>
          </w:tcPr>
          <w:p w:rsidR="008913D0" w:rsidRPr="000A25BA" w:rsidRDefault="009F34BA" w:rsidP="003D2C65">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of facility</w:t>
            </w:r>
            <w:r w:rsidR="00C828B2" w:rsidRPr="000A25BA">
              <w:rPr>
                <w:rFonts w:ascii="Times New Roman" w:eastAsia="Georgia" w:hAnsi="Times New Roman" w:cs="Times New Roman"/>
                <w:b/>
                <w:bCs/>
                <w:color w:val="000000" w:themeColor="text1"/>
              </w:rPr>
              <w:t xml:space="preserve"> </w:t>
            </w:r>
            <w:r w:rsidR="00342687" w:rsidRPr="000A25BA">
              <w:rPr>
                <w:rFonts w:ascii="Times New Roman" w:eastAsia="Georgia" w:hAnsi="Times New Roman" w:cs="Times New Roman"/>
                <w:b/>
                <w:bCs/>
                <w:color w:val="000000" w:themeColor="text1"/>
              </w:rPr>
              <w:t>(</w:t>
            </w:r>
            <w:proofErr w:type="spellStart"/>
            <w:r w:rsidR="00342687" w:rsidRPr="000A25BA">
              <w:rPr>
                <w:rFonts w:ascii="Times New Roman" w:eastAsia="Georgia" w:hAnsi="Times New Roman" w:cs="Times New Roman"/>
                <w:b/>
                <w:bCs/>
                <w:color w:val="000000" w:themeColor="text1"/>
              </w:rPr>
              <w:t>Pallickal</w:t>
            </w:r>
            <w:proofErr w:type="spellEnd"/>
            <w:r w:rsidR="00342687" w:rsidRPr="000A25BA">
              <w:rPr>
                <w:rFonts w:ascii="Times New Roman" w:eastAsia="Georgia" w:hAnsi="Times New Roman" w:cs="Times New Roman"/>
                <w:b/>
                <w:bCs/>
                <w:color w:val="000000" w:themeColor="text1"/>
              </w:rPr>
              <w:t>)</w:t>
            </w:r>
          </w:p>
        </w:tc>
        <w:tc>
          <w:tcPr>
            <w:tcW w:w="1890" w:type="dxa"/>
            <w:shd w:val="clear" w:color="auto" w:fill="F2F2F2"/>
            <w:tcMar>
              <w:top w:w="120" w:type="dxa"/>
              <w:left w:w="120" w:type="dxa"/>
              <w:bottom w:w="120" w:type="dxa"/>
              <w:right w:w="120" w:type="dxa"/>
            </w:tcMar>
          </w:tcPr>
          <w:p w:rsidR="008913D0" w:rsidRPr="000A25BA" w:rsidRDefault="009F34BA" w:rsidP="003D2C6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Facility Type</w:t>
            </w:r>
          </w:p>
        </w:tc>
        <w:tc>
          <w:tcPr>
            <w:tcW w:w="1245" w:type="dxa"/>
            <w:shd w:val="clear" w:color="auto" w:fill="F2F2F2"/>
            <w:tcMar>
              <w:top w:w="120" w:type="dxa"/>
              <w:left w:w="120" w:type="dxa"/>
              <w:bottom w:w="120" w:type="dxa"/>
              <w:right w:w="120" w:type="dxa"/>
            </w:tcMar>
          </w:tcPr>
          <w:p w:rsidR="008913D0" w:rsidRPr="000A25BA" w:rsidRDefault="009F34BA" w:rsidP="003D2C6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No. of Buildings</w:t>
            </w:r>
          </w:p>
        </w:tc>
        <w:tc>
          <w:tcPr>
            <w:tcW w:w="1200" w:type="dxa"/>
            <w:shd w:val="clear" w:color="auto" w:fill="F2F2F2"/>
            <w:tcMar>
              <w:top w:w="120" w:type="dxa"/>
              <w:left w:w="120" w:type="dxa"/>
              <w:bottom w:w="120" w:type="dxa"/>
              <w:right w:w="120" w:type="dxa"/>
            </w:tcMar>
          </w:tcPr>
          <w:p w:rsidR="008913D0" w:rsidRPr="000A25BA" w:rsidRDefault="009F34BA" w:rsidP="003D2C6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Ward</w:t>
            </w:r>
          </w:p>
        </w:tc>
        <w:tc>
          <w:tcPr>
            <w:tcW w:w="1785" w:type="dxa"/>
            <w:shd w:val="clear" w:color="auto" w:fill="F2F2F2"/>
            <w:tcMar>
              <w:top w:w="120" w:type="dxa"/>
              <w:left w:w="120" w:type="dxa"/>
              <w:bottom w:w="120" w:type="dxa"/>
              <w:right w:w="120" w:type="dxa"/>
            </w:tcMar>
          </w:tcPr>
          <w:p w:rsidR="008913D0" w:rsidRPr="000A25BA" w:rsidRDefault="009F34BA" w:rsidP="003D2C6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Surge Capacity (Beds)</w:t>
            </w:r>
          </w:p>
        </w:tc>
        <w:tc>
          <w:tcPr>
            <w:tcW w:w="1530" w:type="dxa"/>
            <w:shd w:val="clear" w:color="auto" w:fill="F2F2F2"/>
            <w:tcMar>
              <w:top w:w="120" w:type="dxa"/>
              <w:left w:w="120" w:type="dxa"/>
              <w:bottom w:w="120" w:type="dxa"/>
              <w:right w:w="120" w:type="dxa"/>
            </w:tcMar>
          </w:tcPr>
          <w:p w:rsidR="008913D0" w:rsidRPr="000A25BA" w:rsidRDefault="009F34BA" w:rsidP="003D2C65">
            <w:pPr>
              <w:spacing w:line="200" w:lineRule="atLeast"/>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b/>
                <w:bCs/>
                <w:color w:val="000000" w:themeColor="text1"/>
              </w:rPr>
              <w:t>Nodal Person</w:t>
            </w:r>
          </w:p>
        </w:tc>
      </w:tr>
      <w:tr w:rsidR="008913D0" w:rsidRPr="000A25BA" w:rsidTr="009D1979">
        <w:trPr>
          <w:trHeight w:val="20"/>
        </w:trPr>
        <w:tc>
          <w:tcPr>
            <w:tcW w:w="1890"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Mangalya</w:t>
            </w:r>
            <w:proofErr w:type="spellEnd"/>
            <w:r w:rsidRPr="000A25BA">
              <w:rPr>
                <w:rFonts w:ascii="Times New Roman" w:eastAsia="Georgia" w:hAnsi="Times New Roman" w:cs="Times New Roman"/>
                <w:color w:val="000000" w:themeColor="text1"/>
              </w:rPr>
              <w:t xml:space="preserve"> Auditorium</w:t>
            </w:r>
          </w:p>
        </w:tc>
        <w:tc>
          <w:tcPr>
            <w:tcW w:w="1890"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Auditorium</w:t>
            </w:r>
          </w:p>
        </w:tc>
        <w:tc>
          <w:tcPr>
            <w:tcW w:w="1245"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1200"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c>
          <w:tcPr>
            <w:tcW w:w="1785"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100</w:t>
            </w:r>
          </w:p>
        </w:tc>
        <w:tc>
          <w:tcPr>
            <w:tcW w:w="1530"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r>
      <w:tr w:rsidR="008913D0" w:rsidRPr="000A25BA" w:rsidTr="009D1979">
        <w:trPr>
          <w:trHeight w:val="20"/>
        </w:trPr>
        <w:tc>
          <w:tcPr>
            <w:tcW w:w="1890"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Kudumbasree</w:t>
            </w:r>
            <w:proofErr w:type="spellEnd"/>
            <w:r w:rsidRPr="000A25BA">
              <w:rPr>
                <w:rFonts w:ascii="Times New Roman" w:eastAsia="Georgia" w:hAnsi="Times New Roman" w:cs="Times New Roman"/>
                <w:color w:val="000000" w:themeColor="text1"/>
              </w:rPr>
              <w:t xml:space="preserve"> Hall</w:t>
            </w:r>
          </w:p>
        </w:tc>
        <w:tc>
          <w:tcPr>
            <w:tcW w:w="1890"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c>
          <w:tcPr>
            <w:tcW w:w="1245"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c>
          <w:tcPr>
            <w:tcW w:w="1200"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c>
          <w:tcPr>
            <w:tcW w:w="1785"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50</w:t>
            </w:r>
          </w:p>
        </w:tc>
        <w:tc>
          <w:tcPr>
            <w:tcW w:w="1530"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r>
      <w:tr w:rsidR="008913D0" w:rsidRPr="000A25BA" w:rsidTr="009D1979">
        <w:trPr>
          <w:trHeight w:val="20"/>
        </w:trPr>
        <w:tc>
          <w:tcPr>
            <w:tcW w:w="1890"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Pass Auditorium</w:t>
            </w:r>
          </w:p>
        </w:tc>
        <w:tc>
          <w:tcPr>
            <w:tcW w:w="1890"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Auditorium</w:t>
            </w:r>
          </w:p>
        </w:tc>
        <w:tc>
          <w:tcPr>
            <w:tcW w:w="1245"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c>
          <w:tcPr>
            <w:tcW w:w="1200"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c>
          <w:tcPr>
            <w:tcW w:w="1785"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200</w:t>
            </w:r>
          </w:p>
        </w:tc>
        <w:tc>
          <w:tcPr>
            <w:tcW w:w="1530"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r>
      <w:tr w:rsidR="008913D0" w:rsidRPr="000A25BA" w:rsidTr="009D1979">
        <w:trPr>
          <w:trHeight w:val="20"/>
        </w:trPr>
        <w:tc>
          <w:tcPr>
            <w:tcW w:w="1890" w:type="dxa"/>
            <w:tcMar>
              <w:top w:w="120" w:type="dxa"/>
              <w:left w:w="120" w:type="dxa"/>
              <w:bottom w:w="120" w:type="dxa"/>
              <w:right w:w="120" w:type="dxa"/>
            </w:tcMar>
          </w:tcPr>
          <w:p w:rsidR="008913D0" w:rsidRPr="000A25BA" w:rsidRDefault="00DB3F0E"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GLPS</w:t>
            </w:r>
            <w:r w:rsidR="00C828B2" w:rsidRPr="000A25BA">
              <w:rPr>
                <w:rFonts w:ascii="Times New Roman" w:eastAsia="Georgia" w:hAnsi="Times New Roman" w:cs="Times New Roman"/>
                <w:color w:val="000000" w:themeColor="text1"/>
              </w:rPr>
              <w:t xml:space="preserve"> </w:t>
            </w:r>
            <w:proofErr w:type="spellStart"/>
            <w:r w:rsidR="00C828B2" w:rsidRPr="000A25BA">
              <w:rPr>
                <w:rFonts w:ascii="Times New Roman" w:eastAsia="Georgia" w:hAnsi="Times New Roman" w:cs="Times New Roman"/>
                <w:color w:val="000000" w:themeColor="text1"/>
              </w:rPr>
              <w:t>Pallickal</w:t>
            </w:r>
            <w:proofErr w:type="spellEnd"/>
          </w:p>
        </w:tc>
        <w:tc>
          <w:tcPr>
            <w:tcW w:w="1890"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School</w:t>
            </w:r>
          </w:p>
        </w:tc>
        <w:tc>
          <w:tcPr>
            <w:tcW w:w="1245"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c>
          <w:tcPr>
            <w:tcW w:w="1200"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c>
          <w:tcPr>
            <w:tcW w:w="1785"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75</w:t>
            </w:r>
          </w:p>
        </w:tc>
        <w:tc>
          <w:tcPr>
            <w:tcW w:w="1530"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Headmaster</w:t>
            </w:r>
          </w:p>
        </w:tc>
      </w:tr>
      <w:tr w:rsidR="008913D0" w:rsidRPr="000A25BA" w:rsidTr="009D1979">
        <w:trPr>
          <w:trHeight w:val="20"/>
        </w:trPr>
        <w:tc>
          <w:tcPr>
            <w:tcW w:w="1890" w:type="dxa"/>
            <w:tcMar>
              <w:top w:w="120" w:type="dxa"/>
              <w:left w:w="120" w:type="dxa"/>
              <w:bottom w:w="120" w:type="dxa"/>
              <w:right w:w="120" w:type="dxa"/>
            </w:tcMar>
          </w:tcPr>
          <w:p w:rsidR="008913D0" w:rsidRPr="000A25BA" w:rsidRDefault="00DB3F0E"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PUSPM HSS </w:t>
            </w:r>
            <w:proofErr w:type="spellStart"/>
            <w:r w:rsidR="00C828B2" w:rsidRPr="000A25BA">
              <w:rPr>
                <w:rFonts w:ascii="Times New Roman" w:eastAsia="Georgia" w:hAnsi="Times New Roman" w:cs="Times New Roman"/>
                <w:color w:val="000000" w:themeColor="text1"/>
              </w:rPr>
              <w:t>Pallickal</w:t>
            </w:r>
            <w:proofErr w:type="spellEnd"/>
          </w:p>
        </w:tc>
        <w:tc>
          <w:tcPr>
            <w:tcW w:w="1890"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School</w:t>
            </w:r>
          </w:p>
        </w:tc>
        <w:tc>
          <w:tcPr>
            <w:tcW w:w="1245"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c>
          <w:tcPr>
            <w:tcW w:w="1200" w:type="dxa"/>
            <w:tcMar>
              <w:top w:w="120" w:type="dxa"/>
              <w:left w:w="120" w:type="dxa"/>
              <w:bottom w:w="120" w:type="dxa"/>
              <w:right w:w="120" w:type="dxa"/>
            </w:tcMar>
          </w:tcPr>
          <w:p w:rsidR="008913D0" w:rsidRPr="000A25BA" w:rsidRDefault="008913D0" w:rsidP="003D2C65">
            <w:pPr>
              <w:spacing w:line="200" w:lineRule="atLeast"/>
              <w:contextualSpacing/>
              <w:rPr>
                <w:rFonts w:ascii="Times New Roman" w:eastAsia="Georgia" w:hAnsi="Times New Roman" w:cs="Times New Roman"/>
                <w:color w:val="000000" w:themeColor="text1"/>
              </w:rPr>
            </w:pPr>
          </w:p>
        </w:tc>
        <w:tc>
          <w:tcPr>
            <w:tcW w:w="1785"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200</w:t>
            </w:r>
          </w:p>
        </w:tc>
        <w:tc>
          <w:tcPr>
            <w:tcW w:w="1530" w:type="dxa"/>
            <w:tcMar>
              <w:top w:w="120" w:type="dxa"/>
              <w:left w:w="120" w:type="dxa"/>
              <w:bottom w:w="120" w:type="dxa"/>
              <w:right w:w="120" w:type="dxa"/>
            </w:tcMar>
          </w:tcPr>
          <w:p w:rsidR="008913D0" w:rsidRPr="000A25BA" w:rsidRDefault="00C828B2" w:rsidP="003D2C65">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Headmaster</w:t>
            </w:r>
          </w:p>
        </w:tc>
      </w:tr>
    </w:tbl>
    <w:p w:rsidR="003D2C65" w:rsidRPr="000A25BA" w:rsidRDefault="003D2C65">
      <w:pPr>
        <w:rPr>
          <w:rFonts w:ascii="Times New Roman" w:eastAsia="Georgia" w:hAnsi="Times New Roman" w:cs="Times New Roman"/>
          <w:color w:val="000000" w:themeColor="text1"/>
        </w:rPr>
      </w:pPr>
    </w:p>
    <w:p w:rsidR="003D2C65" w:rsidRPr="000A25BA" w:rsidRDefault="003D2C65">
      <w:pPr>
        <w:rPr>
          <w:rFonts w:ascii="Times New Roman" w:eastAsia="Georgia" w:hAnsi="Times New Roman" w:cs="Times New Roman"/>
          <w:color w:val="000000" w:themeColor="text1"/>
        </w:rPr>
      </w:pPr>
    </w:p>
    <w:p w:rsidR="008913D0" w:rsidRPr="000A25BA" w:rsidRDefault="009F34BA" w:rsidP="009D1979">
      <w:pPr>
        <w:pStyle w:val="Heading3"/>
        <w:rPr>
          <w:rFonts w:ascii="Times New Roman" w:hAnsi="Times New Roman" w:cs="Times New Roman"/>
          <w:color w:val="000000" w:themeColor="text1"/>
        </w:rPr>
      </w:pPr>
      <w:r w:rsidRPr="000A25BA">
        <w:rPr>
          <w:rFonts w:ascii="Times New Roman" w:hAnsi="Times New Roman" w:cs="Times New Roman"/>
          <w:color w:val="000000" w:themeColor="text1"/>
        </w:rPr>
        <w:t>Recovery and rehabilitation phase</w:t>
      </w:r>
    </w:p>
    <w:p w:rsidR="001F7501" w:rsidRPr="000A25BA" w:rsidRDefault="001F7501" w:rsidP="001F7501">
      <w:pPr>
        <w:pStyle w:val="NormalWeb"/>
        <w:rPr>
          <w:color w:val="000000" w:themeColor="text1"/>
        </w:rPr>
      </w:pPr>
      <w:r w:rsidRPr="000A25BA">
        <w:rPr>
          <w:color w:val="000000" w:themeColor="text1"/>
        </w:rPr>
        <w:t>The recovery and rehabilitation phase focuses on restoring normalcy and strengthening systems after a pandemic. Recovery begins with a comprehensive assessment of the damage and overall impact on health, economy, and society. Restoration of health services is prioritized to ensure routine and essential healthcare resumes effectively. Rehabilitation of the affected population includes support for those who suffered illness, loss, or economic hardship, along with provision of psychosocial and mental health support to address trauma and stress.</w:t>
      </w:r>
    </w:p>
    <w:p w:rsidR="001F7501" w:rsidRPr="000A25BA" w:rsidRDefault="001F7501" w:rsidP="001F7501">
      <w:pPr>
        <w:pStyle w:val="NormalWeb"/>
        <w:rPr>
          <w:color w:val="000000" w:themeColor="text1"/>
        </w:rPr>
      </w:pPr>
      <w:r w:rsidRPr="000A25BA">
        <w:rPr>
          <w:color w:val="000000" w:themeColor="text1"/>
        </w:rPr>
        <w:t xml:space="preserve">Continued disease surveillance during the recovery phase is essential to detect any resurgence of cases. Environmental cleanup and sanitation measures help eliminate residual risks. Efforts are also directed toward livelihood restoration to support economic recovery and stability. </w:t>
      </w:r>
      <w:r w:rsidRPr="000A25BA">
        <w:rPr>
          <w:color w:val="000000" w:themeColor="text1"/>
        </w:rPr>
        <w:lastRenderedPageBreak/>
        <w:t>Community engagement and confidence building are crucial to regain public trust and encourage participation in recovery activities.</w:t>
      </w:r>
    </w:p>
    <w:p w:rsidR="001F7501" w:rsidRPr="000A25BA" w:rsidRDefault="001F7501" w:rsidP="001F7501">
      <w:pPr>
        <w:pStyle w:val="NormalWeb"/>
        <w:rPr>
          <w:color w:val="000000" w:themeColor="text1"/>
        </w:rPr>
      </w:pPr>
      <w:r w:rsidRPr="000A25BA">
        <w:rPr>
          <w:color w:val="000000" w:themeColor="text1"/>
        </w:rPr>
        <w:t xml:space="preserve">Special attention must be given to </w:t>
      </w:r>
      <w:r w:rsidRPr="000A25BA">
        <w:rPr>
          <w:rStyle w:val="Strong"/>
          <w:color w:val="000000" w:themeColor="text1"/>
        </w:rPr>
        <w:t>healthcare workers</w:t>
      </w:r>
      <w:r w:rsidRPr="000A25BA">
        <w:rPr>
          <w:color w:val="000000" w:themeColor="text1"/>
        </w:rPr>
        <w:t>, who often experience burnout due to prolonged duties, continuous work without adequate leave, and high levels of stress during a pandemic. The recovery phase should include a structured approach to support their physical and mental well-being. Assessment of fatigue and burnout levels among healthcare staff should be undertaken, followed by appropriate interventions.</w:t>
      </w:r>
    </w:p>
    <w:p w:rsidR="001F7501" w:rsidRPr="000A25BA" w:rsidRDefault="001F7501" w:rsidP="001F7501">
      <w:pPr>
        <w:pStyle w:val="NormalWeb"/>
        <w:rPr>
          <w:color w:val="000000" w:themeColor="text1"/>
        </w:rPr>
      </w:pPr>
      <w:r w:rsidRPr="000A25BA">
        <w:rPr>
          <w:color w:val="000000" w:themeColor="text1"/>
        </w:rPr>
        <w:t xml:space="preserve">Supportive measures should include provision of </w:t>
      </w:r>
      <w:r w:rsidRPr="000A25BA">
        <w:rPr>
          <w:rStyle w:val="Strong"/>
          <w:color w:val="000000" w:themeColor="text1"/>
        </w:rPr>
        <w:t>special leave and adequate rest periods</w:t>
      </w:r>
      <w:r w:rsidRPr="000A25BA">
        <w:rPr>
          <w:color w:val="000000" w:themeColor="text1"/>
        </w:rPr>
        <w:t xml:space="preserve">, ensuring work-life balance after extended duty cycles. Access to </w:t>
      </w:r>
      <w:r w:rsidRPr="000A25BA">
        <w:rPr>
          <w:rStyle w:val="Strong"/>
          <w:color w:val="000000" w:themeColor="text1"/>
        </w:rPr>
        <w:t>counseling services, mental health support, and stress management programs</w:t>
      </w:r>
      <w:r w:rsidRPr="000A25BA">
        <w:rPr>
          <w:color w:val="000000" w:themeColor="text1"/>
        </w:rPr>
        <w:t xml:space="preserve"> should be made available to help staff recover from psychological strain. Additionally, workforce redistribution, supportive supervision, and recognition of their contributions can significantly improve morale and motivation. Promoting a healthy work environment and ensuring continued occupational safety are also essential components of staff recovery.</w:t>
      </w:r>
    </w:p>
    <w:p w:rsidR="001F7501" w:rsidRPr="000A25BA" w:rsidRDefault="001F7501" w:rsidP="001F7501">
      <w:pPr>
        <w:pStyle w:val="NormalWeb"/>
        <w:rPr>
          <w:color w:val="000000" w:themeColor="text1"/>
        </w:rPr>
      </w:pPr>
      <w:r w:rsidRPr="000A25BA">
        <w:rPr>
          <w:color w:val="000000" w:themeColor="text1"/>
        </w:rPr>
        <w:t>Documentation and after-action reviews are conducted to evaluate the response, identify gaps, and record experiences. Lessons learned and best practices are used to strengthen the health system and improve future preparedness. This phase also includes policy revision, enhancement of preparedness plans, and promotion of research to better understand and manage future public health emergencies.</w:t>
      </w:r>
    </w:p>
    <w:p w:rsidR="00173F86" w:rsidRPr="000A25BA" w:rsidRDefault="00173F86" w:rsidP="00BA4940">
      <w:pPr>
        <w:rPr>
          <w:rFonts w:ascii="Times New Roman" w:hAnsi="Times New Roman" w:cs="Times New Roman"/>
          <w:b/>
          <w:bCs/>
          <w:color w:val="000000" w:themeColor="text1"/>
          <w:sz w:val="28"/>
          <w:szCs w:val="28"/>
        </w:rPr>
      </w:pPr>
      <w:r w:rsidRPr="000A25BA">
        <w:rPr>
          <w:rFonts w:ascii="Times New Roman" w:hAnsi="Times New Roman" w:cs="Times New Roman"/>
          <w:b/>
          <w:bCs/>
          <w:color w:val="000000" w:themeColor="text1"/>
          <w:sz w:val="28"/>
          <w:szCs w:val="28"/>
        </w:rPr>
        <w:t>Recovery</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Damage &amp; impact assessment</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Restoration of health services</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Rehabilitation of affected population</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Psychosocial &amp; mental health support</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Disease surveillance during recovery phase</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Environmental cleanup &amp; sanitation</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Livelihood restoration</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Community engagement &amp; confidence building</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Documentation &amp; after-action review</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Lessons learned &amp; best practices</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Health system strengthening</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Policy revision &amp; preparedness enhancement</w:t>
      </w:r>
    </w:p>
    <w:p w:rsidR="00173F86" w:rsidRPr="000A25BA" w:rsidRDefault="00173F86" w:rsidP="00173F86">
      <w:pPr>
        <w:numPr>
          <w:ilvl w:val="1"/>
          <w:numId w:val="1"/>
        </w:num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lang w:val="en-US"/>
        </w:rPr>
        <w:t>Research</w:t>
      </w:r>
    </w:p>
    <w:p w:rsidR="008913D0" w:rsidRPr="000A25BA" w:rsidRDefault="008913D0" w:rsidP="00173F86">
      <w:pPr>
        <w:rPr>
          <w:rFonts w:ascii="Times New Roman" w:eastAsia="Georgia" w:hAnsi="Times New Roman" w:cs="Times New Roman"/>
          <w:color w:val="000000" w:themeColor="text1"/>
        </w:rPr>
      </w:pPr>
    </w:p>
    <w:p w:rsidR="008913D0" w:rsidRPr="000A25BA" w:rsidRDefault="009F34BA" w:rsidP="00D61B31">
      <w:pPr>
        <w:rPr>
          <w:rFonts w:ascii="Times New Roman" w:hAnsi="Times New Roman" w:cs="Times New Roman"/>
          <w:b/>
          <w:bCs/>
          <w:color w:val="000000" w:themeColor="text1"/>
          <w:sz w:val="28"/>
          <w:szCs w:val="28"/>
        </w:rPr>
      </w:pPr>
      <w:r w:rsidRPr="000A25BA">
        <w:rPr>
          <w:rFonts w:ascii="Times New Roman" w:hAnsi="Times New Roman" w:cs="Times New Roman"/>
          <w:b/>
          <w:bCs/>
          <w:color w:val="000000" w:themeColor="text1"/>
          <w:sz w:val="28"/>
          <w:szCs w:val="28"/>
        </w:rPr>
        <w:t>Additional points</w:t>
      </w:r>
    </w:p>
    <w:p w:rsidR="008913D0" w:rsidRPr="000A25BA" w:rsidRDefault="009F34BA" w:rsidP="005D3924">
      <w:pPr>
        <w:pStyle w:val="ListParagraph"/>
        <w:numPr>
          <w:ilvl w:val="0"/>
          <w:numId w:val="24"/>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tech support</w:t>
      </w:r>
    </w:p>
    <w:p w:rsidR="008913D0" w:rsidRPr="000A25BA" w:rsidRDefault="009F34BA" w:rsidP="005D3924">
      <w:pPr>
        <w:pStyle w:val="ListParagraph"/>
        <w:numPr>
          <w:ilvl w:val="0"/>
          <w:numId w:val="24"/>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relief based commodities</w:t>
      </w:r>
    </w:p>
    <w:p w:rsidR="008913D0" w:rsidRPr="000A25BA" w:rsidRDefault="009F34BA" w:rsidP="005D3924">
      <w:pPr>
        <w:pStyle w:val="ListParagraph"/>
        <w:numPr>
          <w:ilvl w:val="0"/>
          <w:numId w:val="24"/>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ham reading operators</w:t>
      </w:r>
    </w:p>
    <w:p w:rsidR="008913D0" w:rsidRPr="000A25BA" w:rsidRDefault="009F34BA" w:rsidP="005D3924">
      <w:pPr>
        <w:pStyle w:val="ListParagraph"/>
        <w:numPr>
          <w:ilvl w:val="0"/>
          <w:numId w:val="24"/>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hazard vulnerability mapping</w:t>
      </w:r>
    </w:p>
    <w:p w:rsidR="008913D0" w:rsidRPr="000A25BA" w:rsidRDefault="009F34BA" w:rsidP="005D3924">
      <w:pPr>
        <w:pStyle w:val="ListParagraph"/>
        <w:numPr>
          <w:ilvl w:val="0"/>
          <w:numId w:val="24"/>
        </w:numPr>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lastRenderedPageBreak/>
        <w:t>Kseb</w:t>
      </w:r>
      <w:proofErr w:type="spellEnd"/>
      <w:r w:rsidRPr="000A25BA">
        <w:rPr>
          <w:rFonts w:ascii="Times New Roman" w:eastAsia="Georgia" w:hAnsi="Times New Roman" w:cs="Times New Roman"/>
          <w:color w:val="000000" w:themeColor="text1"/>
        </w:rPr>
        <w:t>&amp; other power source</w:t>
      </w:r>
    </w:p>
    <w:p w:rsidR="008913D0" w:rsidRPr="000A25BA" w:rsidRDefault="009F34BA" w:rsidP="005D3924">
      <w:pPr>
        <w:pStyle w:val="ListParagraph"/>
        <w:numPr>
          <w:ilvl w:val="0"/>
          <w:numId w:val="24"/>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HR specific responsibility</w:t>
      </w:r>
    </w:p>
    <w:p w:rsidR="009D1979" w:rsidRPr="000A25BA" w:rsidRDefault="009D1979">
      <w:pPr>
        <w:jc w:val="left"/>
        <w:rPr>
          <w:rFonts w:ascii="Times New Roman" w:hAnsi="Times New Roman" w:cs="Times New Roman"/>
          <w:color w:val="000000" w:themeColor="text1"/>
        </w:rPr>
      </w:pPr>
    </w:p>
    <w:p w:rsidR="009D1979" w:rsidRPr="000A25BA" w:rsidRDefault="009D1979" w:rsidP="00BA4940">
      <w:pPr>
        <w:pStyle w:val="Heading1"/>
        <w:rPr>
          <w:rFonts w:ascii="Times New Roman" w:hAnsi="Times New Roman" w:cs="Times New Roman"/>
          <w:color w:val="000000" w:themeColor="text1"/>
        </w:rPr>
      </w:pPr>
      <w:bookmarkStart w:id="182" w:name="_Toc225693354"/>
      <w:r w:rsidRPr="000A25BA">
        <w:rPr>
          <w:rFonts w:ascii="Times New Roman" w:hAnsi="Times New Roman" w:cs="Times New Roman"/>
          <w:color w:val="000000" w:themeColor="text1"/>
        </w:rPr>
        <w:t>CONCLUSION</w:t>
      </w:r>
      <w:bookmarkEnd w:id="182"/>
    </w:p>
    <w:p w:rsidR="001F67E6" w:rsidRPr="000A25BA" w:rsidRDefault="001F67E6" w:rsidP="001F67E6">
      <w:pPr>
        <w:pStyle w:val="NormalWeb"/>
        <w:rPr>
          <w:color w:val="000000" w:themeColor="text1"/>
        </w:rPr>
      </w:pPr>
      <w:r w:rsidRPr="000A25BA">
        <w:rPr>
          <w:color w:val="000000" w:themeColor="text1"/>
        </w:rPr>
        <w:t xml:space="preserve">The Pandemic Preparedness Plan for </w:t>
      </w:r>
      <w:proofErr w:type="spellStart"/>
      <w:r w:rsidRPr="000A25BA">
        <w:rPr>
          <w:color w:val="000000" w:themeColor="text1"/>
        </w:rPr>
        <w:t>Pallickal</w:t>
      </w:r>
      <w:proofErr w:type="spellEnd"/>
      <w:r w:rsidRPr="000A25BA">
        <w:rPr>
          <w:color w:val="000000" w:themeColor="text1"/>
        </w:rPr>
        <w:t xml:space="preserve"> </w:t>
      </w:r>
      <w:proofErr w:type="spellStart"/>
      <w:r w:rsidRPr="000A25BA">
        <w:rPr>
          <w:color w:val="000000" w:themeColor="text1"/>
        </w:rPr>
        <w:t>Grama</w:t>
      </w:r>
      <w:proofErr w:type="spellEnd"/>
      <w:r w:rsidRPr="000A25BA">
        <w:rPr>
          <w:color w:val="000000" w:themeColor="text1"/>
        </w:rPr>
        <w:t xml:space="preserve"> </w:t>
      </w:r>
      <w:proofErr w:type="spellStart"/>
      <w:r w:rsidRPr="000A25BA">
        <w:rPr>
          <w:color w:val="000000" w:themeColor="text1"/>
        </w:rPr>
        <w:t>Panchayat</w:t>
      </w:r>
      <w:proofErr w:type="spellEnd"/>
      <w:r w:rsidRPr="000A25BA">
        <w:rPr>
          <w:color w:val="000000" w:themeColor="text1"/>
        </w:rPr>
        <w:t xml:space="preserve"> presents a comprehensive, actionable, and forward-looking framework aimed at strengthening the </w:t>
      </w:r>
      <w:proofErr w:type="spellStart"/>
      <w:r w:rsidRPr="000A25BA">
        <w:rPr>
          <w:color w:val="000000" w:themeColor="text1"/>
        </w:rPr>
        <w:t>Panchayat’s</w:t>
      </w:r>
      <w:proofErr w:type="spellEnd"/>
      <w:r w:rsidRPr="000A25BA">
        <w:rPr>
          <w:color w:val="000000" w:themeColor="text1"/>
        </w:rPr>
        <w:t xml:space="preserve"> capacity to effectively prevent, detect, and respond to future public health emergencies. Rooted in local demographic characteristics, environmental realities, and epidemiological trends (2021–2025), the plan moves beyond a reactive approach and firmly establishes a proactive, decentralized, and community-driven preparedness model at the Local Self Government Institution (LSGI) level.</w:t>
      </w:r>
    </w:p>
    <w:p w:rsidR="001F67E6" w:rsidRPr="000A25BA" w:rsidRDefault="001F67E6" w:rsidP="001F67E6">
      <w:pPr>
        <w:pStyle w:val="NormalWeb"/>
        <w:rPr>
          <w:color w:val="000000" w:themeColor="text1"/>
        </w:rPr>
      </w:pPr>
      <w:r w:rsidRPr="000A25BA">
        <w:rPr>
          <w:color w:val="000000" w:themeColor="text1"/>
        </w:rPr>
        <w:t xml:space="preserve">The lessons learned from the COVID-19 pandemic, along with the persistent and emerging threats posed by Dengue, Leptospirosis, </w:t>
      </w:r>
      <w:proofErr w:type="spellStart"/>
      <w:r w:rsidRPr="000A25BA">
        <w:rPr>
          <w:color w:val="000000" w:themeColor="text1"/>
        </w:rPr>
        <w:t>Nipah</w:t>
      </w:r>
      <w:proofErr w:type="spellEnd"/>
      <w:r w:rsidRPr="000A25BA">
        <w:rPr>
          <w:color w:val="000000" w:themeColor="text1"/>
        </w:rPr>
        <w:t xml:space="preserve"> virus infection, Avian influenza, and Rabies, clearly highlight the necessity for sustained vigilance, early warning systems, and coordinated multi-</w:t>
      </w:r>
      <w:proofErr w:type="spellStart"/>
      <w:r w:rsidRPr="000A25BA">
        <w:rPr>
          <w:color w:val="000000" w:themeColor="text1"/>
        </w:rPr>
        <w:t>sectoral</w:t>
      </w:r>
      <w:proofErr w:type="spellEnd"/>
      <w:r w:rsidRPr="000A25BA">
        <w:rPr>
          <w:color w:val="000000" w:themeColor="text1"/>
        </w:rPr>
        <w:t xml:space="preserve"> responses. In this regard, the plan adopts a One Health approach, integrating human, animal, and environmental health systems to address the complex dynamics of disease emergence and transmission.</w:t>
      </w:r>
    </w:p>
    <w:p w:rsidR="001F67E6" w:rsidRPr="000A25BA" w:rsidRDefault="001F67E6" w:rsidP="001F67E6">
      <w:pPr>
        <w:pStyle w:val="NormalWeb"/>
        <w:rPr>
          <w:color w:val="000000" w:themeColor="text1"/>
        </w:rPr>
      </w:pPr>
      <w:r w:rsidRPr="000A25BA">
        <w:rPr>
          <w:color w:val="000000" w:themeColor="text1"/>
        </w:rPr>
        <w:t>A key strength of the plan lies in the establishment of robust institutional mechanisms, including the formation of a multi-</w:t>
      </w:r>
      <w:proofErr w:type="spellStart"/>
      <w:r w:rsidRPr="000A25BA">
        <w:rPr>
          <w:color w:val="000000" w:themeColor="text1"/>
        </w:rPr>
        <w:t>sectoral</w:t>
      </w:r>
      <w:proofErr w:type="spellEnd"/>
      <w:r w:rsidRPr="000A25BA">
        <w:rPr>
          <w:color w:val="000000" w:themeColor="text1"/>
        </w:rPr>
        <w:t xml:space="preserve"> One Health Committee and a structured Pandemic Response Workforce with </w:t>
      </w:r>
      <w:proofErr w:type="gramStart"/>
      <w:r w:rsidRPr="000A25BA">
        <w:rPr>
          <w:color w:val="000000" w:themeColor="text1"/>
        </w:rPr>
        <w:t>a strength</w:t>
      </w:r>
      <w:proofErr w:type="gramEnd"/>
      <w:r w:rsidRPr="000A25BA">
        <w:rPr>
          <w:color w:val="000000" w:themeColor="text1"/>
        </w:rPr>
        <w:t xml:space="preserve"> of more than 300 personnel. These systems ensure coordinated action across sectors and enable efficient mobilization of resources during emergencies. The plan further delineates three critical phases—Alert/Preparation, Active Response, and Surge Capacity—providing clear operational protocols for surveillance, logistics management, healthcare service delivery, and risk communication. The activation of the Pandemic Control Room as a central command hub, standardized screening systems, and predefined alert escalation triggers further enhance the </w:t>
      </w:r>
      <w:proofErr w:type="spellStart"/>
      <w:r w:rsidRPr="000A25BA">
        <w:rPr>
          <w:color w:val="000000" w:themeColor="text1"/>
        </w:rPr>
        <w:t>Panchayat’s</w:t>
      </w:r>
      <w:proofErr w:type="spellEnd"/>
      <w:r w:rsidRPr="000A25BA">
        <w:rPr>
          <w:color w:val="000000" w:themeColor="text1"/>
        </w:rPr>
        <w:t xml:space="preserve"> readiness for rapid and effective intervention.</w:t>
      </w:r>
    </w:p>
    <w:p w:rsidR="001F67E6" w:rsidRPr="000A25BA" w:rsidRDefault="001F67E6" w:rsidP="001F67E6">
      <w:pPr>
        <w:pStyle w:val="NormalWeb"/>
        <w:rPr>
          <w:color w:val="000000" w:themeColor="text1"/>
        </w:rPr>
      </w:pPr>
      <w:r w:rsidRPr="000A25BA">
        <w:rPr>
          <w:color w:val="000000" w:themeColor="text1"/>
        </w:rPr>
        <w:t>At the same time, the plan realistically acknowledges existing challenges, including infrastructure gaps, manpower constraints, and dependence on district and state-level support for certain critical resources. It also identifies the need to strengthen social protection mechanisms for vulnerable populations. Addressing these gaps through continuous capacity building, infrastructure development, digital health integration, and stronger inter-departmental coordination will be essential for building long-term resilience.</w:t>
      </w:r>
    </w:p>
    <w:p w:rsidR="001F67E6" w:rsidRPr="000A25BA" w:rsidRDefault="001F67E6" w:rsidP="001F67E6">
      <w:pPr>
        <w:pStyle w:val="NormalWeb"/>
        <w:rPr>
          <w:color w:val="000000" w:themeColor="text1"/>
        </w:rPr>
      </w:pPr>
      <w:r w:rsidRPr="000A25BA">
        <w:rPr>
          <w:color w:val="000000" w:themeColor="text1"/>
        </w:rPr>
        <w:t xml:space="preserve">In conclusion, this Pandemic Preparedness Plan serves as a vital operational blueprint for </w:t>
      </w:r>
      <w:proofErr w:type="spellStart"/>
      <w:r w:rsidRPr="000A25BA">
        <w:rPr>
          <w:color w:val="000000" w:themeColor="text1"/>
        </w:rPr>
        <w:t>Pallickal</w:t>
      </w:r>
      <w:proofErr w:type="spellEnd"/>
      <w:r w:rsidRPr="000A25BA">
        <w:rPr>
          <w:color w:val="000000" w:themeColor="text1"/>
        </w:rPr>
        <w:t xml:space="preserve"> </w:t>
      </w:r>
      <w:proofErr w:type="spellStart"/>
      <w:r w:rsidRPr="000A25BA">
        <w:rPr>
          <w:color w:val="000000" w:themeColor="text1"/>
        </w:rPr>
        <w:t>Grama</w:t>
      </w:r>
      <w:proofErr w:type="spellEnd"/>
      <w:r w:rsidRPr="000A25BA">
        <w:rPr>
          <w:color w:val="000000" w:themeColor="text1"/>
        </w:rPr>
        <w:t xml:space="preserve"> </w:t>
      </w:r>
      <w:proofErr w:type="spellStart"/>
      <w:r w:rsidRPr="000A25BA">
        <w:rPr>
          <w:color w:val="000000" w:themeColor="text1"/>
        </w:rPr>
        <w:t>Panchayat</w:t>
      </w:r>
      <w:proofErr w:type="spellEnd"/>
      <w:r w:rsidRPr="000A25BA">
        <w:rPr>
          <w:color w:val="000000" w:themeColor="text1"/>
        </w:rPr>
        <w:t xml:space="preserve">, translating preparedness into a structured, locally driven response system. Its success will depend on sustained commitment, active community participation, and continuous adaptation based on evolving public health challenges. By institutionalizing preparedness and fostering a culture of prevention and resilience, </w:t>
      </w:r>
      <w:proofErr w:type="spellStart"/>
      <w:r w:rsidRPr="000A25BA">
        <w:rPr>
          <w:color w:val="000000" w:themeColor="text1"/>
        </w:rPr>
        <w:t>Pallickal</w:t>
      </w:r>
      <w:proofErr w:type="spellEnd"/>
      <w:r w:rsidRPr="000A25BA">
        <w:rPr>
          <w:color w:val="000000" w:themeColor="text1"/>
        </w:rPr>
        <w:t xml:space="preserve"> </w:t>
      </w:r>
      <w:proofErr w:type="spellStart"/>
      <w:r w:rsidRPr="000A25BA">
        <w:rPr>
          <w:color w:val="000000" w:themeColor="text1"/>
        </w:rPr>
        <w:t>Grama</w:t>
      </w:r>
      <w:proofErr w:type="spellEnd"/>
      <w:r w:rsidRPr="000A25BA">
        <w:rPr>
          <w:color w:val="000000" w:themeColor="text1"/>
        </w:rPr>
        <w:t xml:space="preserve"> </w:t>
      </w:r>
      <w:proofErr w:type="spellStart"/>
      <w:r w:rsidRPr="000A25BA">
        <w:rPr>
          <w:color w:val="000000" w:themeColor="text1"/>
        </w:rPr>
        <w:t>Panchayat</w:t>
      </w:r>
      <w:proofErr w:type="spellEnd"/>
      <w:r w:rsidRPr="000A25BA">
        <w:rPr>
          <w:color w:val="000000" w:themeColor="text1"/>
        </w:rPr>
        <w:t xml:space="preserve"> is well-positioned to safeguard the health, well-being, and socio-economic stability of its population against future pandemics and public health emergencies.</w:t>
      </w:r>
    </w:p>
    <w:p w:rsidR="008913D0" w:rsidRPr="000A25BA" w:rsidRDefault="009F34BA">
      <w:pPr>
        <w:jc w:val="left"/>
        <w:rPr>
          <w:rFonts w:ascii="Times New Roman" w:eastAsia="Georgia" w:hAnsi="Times New Roman" w:cs="Times New Roman"/>
          <w:color w:val="000000" w:themeColor="text1"/>
        </w:rPr>
      </w:pPr>
      <w:r w:rsidRPr="000A25BA">
        <w:rPr>
          <w:rFonts w:ascii="Times New Roman" w:hAnsi="Times New Roman" w:cs="Times New Roman"/>
          <w:color w:val="000000" w:themeColor="text1"/>
        </w:rPr>
        <w:lastRenderedPageBreak/>
        <w:br w:type="page"/>
      </w:r>
    </w:p>
    <w:p w:rsidR="008913D0" w:rsidRPr="000A25BA" w:rsidRDefault="009F34BA" w:rsidP="003920BC">
      <w:pPr>
        <w:pStyle w:val="Heading1"/>
        <w:rPr>
          <w:rFonts w:ascii="Times New Roman" w:hAnsi="Times New Roman" w:cs="Times New Roman"/>
          <w:color w:val="000000" w:themeColor="text1"/>
        </w:rPr>
      </w:pPr>
      <w:bookmarkStart w:id="183" w:name="_Toc225693355"/>
      <w:r w:rsidRPr="000A25BA">
        <w:rPr>
          <w:rFonts w:ascii="Times New Roman" w:hAnsi="Times New Roman" w:cs="Times New Roman"/>
          <w:color w:val="000000" w:themeColor="text1"/>
        </w:rPr>
        <w:lastRenderedPageBreak/>
        <w:t>RECOMMENDATIONS</w:t>
      </w:r>
      <w:bookmarkEnd w:id="183"/>
    </w:p>
    <w:p w:rsidR="008913D0" w:rsidRPr="000A25BA" w:rsidRDefault="009F34BA" w:rsidP="005D3924">
      <w:pPr>
        <w:pStyle w:val="Heading2"/>
        <w:numPr>
          <w:ilvl w:val="0"/>
          <w:numId w:val="31"/>
        </w:numPr>
        <w:rPr>
          <w:rFonts w:ascii="Times New Roman" w:hAnsi="Times New Roman" w:cs="Times New Roman"/>
          <w:color w:val="000000" w:themeColor="text1"/>
        </w:rPr>
      </w:pPr>
      <w:bookmarkStart w:id="184" w:name="_pxczfhjrr0l7" w:colFirst="0" w:colLast="0"/>
      <w:bookmarkStart w:id="185" w:name="_Toc225693356"/>
      <w:bookmarkEnd w:id="184"/>
      <w:r w:rsidRPr="000A25BA">
        <w:rPr>
          <w:rFonts w:ascii="Times New Roman" w:hAnsi="Times New Roman" w:cs="Times New Roman"/>
          <w:color w:val="000000" w:themeColor="text1"/>
        </w:rPr>
        <w:t>Strengthening Healthcare Infrastructure</w:t>
      </w:r>
      <w:bookmarkEnd w:id="185"/>
    </w:p>
    <w:p w:rsidR="008913D0" w:rsidRPr="000A25BA" w:rsidRDefault="009F34BA" w:rsidP="005D3924">
      <w:pPr>
        <w:numPr>
          <w:ilvl w:val="0"/>
          <w:numId w:val="17"/>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Establish a primary health response unit within the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with trained staff.</w:t>
      </w:r>
    </w:p>
    <w:p w:rsidR="008913D0" w:rsidRPr="000A25BA" w:rsidRDefault="009F34BA" w:rsidP="005D3924">
      <w:pPr>
        <w:numPr>
          <w:ilvl w:val="0"/>
          <w:numId w:val="17"/>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Ensure availability of basic medical supplies (masks, sanitizers, PPE kits, oxygen cylinders).</w:t>
      </w:r>
    </w:p>
    <w:p w:rsidR="008913D0" w:rsidRPr="000A25BA" w:rsidRDefault="009F34BA" w:rsidP="005D3924">
      <w:pPr>
        <w:numPr>
          <w:ilvl w:val="0"/>
          <w:numId w:val="17"/>
        </w:numPr>
        <w:spacing w:after="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Create tie-ups with ne</w:t>
      </w:r>
      <w:r w:rsidR="005022C0" w:rsidRPr="000A25BA">
        <w:rPr>
          <w:rFonts w:ascii="Times New Roman" w:eastAsia="Georgia" w:hAnsi="Times New Roman" w:cs="Times New Roman"/>
          <w:color w:val="000000" w:themeColor="text1"/>
        </w:rPr>
        <w:t xml:space="preserve">arby hospitals in the GP </w:t>
      </w:r>
      <w:r w:rsidRPr="000A25BA">
        <w:rPr>
          <w:rFonts w:ascii="Times New Roman" w:eastAsia="Georgia" w:hAnsi="Times New Roman" w:cs="Times New Roman"/>
          <w:color w:val="000000" w:themeColor="text1"/>
        </w:rPr>
        <w:t>for emergency referral and transport.</w:t>
      </w:r>
    </w:p>
    <w:p w:rsidR="008913D0" w:rsidRPr="000A25BA" w:rsidRDefault="009F34BA" w:rsidP="005D3924">
      <w:pPr>
        <w:pStyle w:val="Heading2"/>
        <w:numPr>
          <w:ilvl w:val="0"/>
          <w:numId w:val="31"/>
        </w:numPr>
        <w:rPr>
          <w:rFonts w:ascii="Times New Roman" w:hAnsi="Times New Roman" w:cs="Times New Roman"/>
          <w:color w:val="000000" w:themeColor="text1"/>
        </w:rPr>
      </w:pPr>
      <w:bookmarkStart w:id="186" w:name="_q88rvuyxa9ww" w:colFirst="0" w:colLast="0"/>
      <w:bookmarkStart w:id="187" w:name="_Toc225693357"/>
      <w:bookmarkEnd w:id="186"/>
      <w:r w:rsidRPr="000A25BA">
        <w:rPr>
          <w:rFonts w:ascii="Times New Roman" w:hAnsi="Times New Roman" w:cs="Times New Roman"/>
          <w:color w:val="000000" w:themeColor="text1"/>
        </w:rPr>
        <w:t>Community Awareness &amp; Education</w:t>
      </w:r>
      <w:bookmarkEnd w:id="187"/>
    </w:p>
    <w:p w:rsidR="008913D0" w:rsidRPr="000A25BA" w:rsidRDefault="009F34BA" w:rsidP="005D3924">
      <w:pPr>
        <w:numPr>
          <w:ilvl w:val="0"/>
          <w:numId w:val="20"/>
        </w:numPr>
        <w:spacing w:before="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Conduct regular awareness campaigns on hygiene, vaccination, and preventive measures.</w:t>
      </w:r>
    </w:p>
    <w:p w:rsidR="008913D0" w:rsidRPr="000A25BA" w:rsidRDefault="009F34BA" w:rsidP="005D3924">
      <w:pPr>
        <w:numPr>
          <w:ilvl w:val="0"/>
          <w:numId w:val="20"/>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Use local communication channels (community radio, </w:t>
      </w:r>
      <w:proofErr w:type="spellStart"/>
      <w:r w:rsidRPr="000A25BA">
        <w:rPr>
          <w:rFonts w:ascii="Times New Roman" w:eastAsia="Georgia" w:hAnsi="Times New Roman" w:cs="Times New Roman"/>
          <w:color w:val="000000" w:themeColor="text1"/>
        </w:rPr>
        <w:t>WhatsApp</w:t>
      </w:r>
      <w:proofErr w:type="spellEnd"/>
      <w:r w:rsidRPr="000A25BA">
        <w:rPr>
          <w:rFonts w:ascii="Times New Roman" w:eastAsia="Georgia" w:hAnsi="Times New Roman" w:cs="Times New Roman"/>
          <w:color w:val="000000" w:themeColor="text1"/>
        </w:rPr>
        <w:t xml:space="preserve"> groups, </w:t>
      </w:r>
      <w:proofErr w:type="gramStart"/>
      <w:r w:rsidRPr="000A25BA">
        <w:rPr>
          <w:rFonts w:ascii="Times New Roman" w:eastAsia="Georgia" w:hAnsi="Times New Roman" w:cs="Times New Roman"/>
          <w:color w:val="000000" w:themeColor="text1"/>
        </w:rPr>
        <w:t>notice</w:t>
      </w:r>
      <w:proofErr w:type="gramEnd"/>
      <w:r w:rsidRPr="000A25BA">
        <w:rPr>
          <w:rFonts w:ascii="Times New Roman" w:eastAsia="Georgia" w:hAnsi="Times New Roman" w:cs="Times New Roman"/>
          <w:color w:val="000000" w:themeColor="text1"/>
        </w:rPr>
        <w:t xml:space="preserve"> boards) to spread verified information.</w:t>
      </w:r>
    </w:p>
    <w:p w:rsidR="008913D0" w:rsidRPr="000A25BA" w:rsidRDefault="009F34BA" w:rsidP="005D3924">
      <w:pPr>
        <w:numPr>
          <w:ilvl w:val="0"/>
          <w:numId w:val="20"/>
        </w:numPr>
        <w:spacing w:after="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Train volunteers to act as health ambassadors in each ward.</w:t>
      </w:r>
    </w:p>
    <w:p w:rsidR="008913D0" w:rsidRPr="000A25BA" w:rsidRDefault="009F34BA" w:rsidP="005D3924">
      <w:pPr>
        <w:pStyle w:val="Heading2"/>
        <w:numPr>
          <w:ilvl w:val="0"/>
          <w:numId w:val="31"/>
        </w:numPr>
        <w:rPr>
          <w:rFonts w:ascii="Times New Roman" w:hAnsi="Times New Roman" w:cs="Times New Roman"/>
          <w:color w:val="000000" w:themeColor="text1"/>
        </w:rPr>
      </w:pPr>
      <w:bookmarkStart w:id="188" w:name="_u087a4hbt85z" w:colFirst="0" w:colLast="0"/>
      <w:bookmarkStart w:id="189" w:name="_Toc225693358"/>
      <w:bookmarkEnd w:id="188"/>
      <w:r w:rsidRPr="000A25BA">
        <w:rPr>
          <w:rFonts w:ascii="Times New Roman" w:hAnsi="Times New Roman" w:cs="Times New Roman"/>
          <w:color w:val="000000" w:themeColor="text1"/>
        </w:rPr>
        <w:t>Emergency Response &amp; Coordination</w:t>
      </w:r>
      <w:bookmarkEnd w:id="189"/>
    </w:p>
    <w:p w:rsidR="008913D0" w:rsidRPr="000A25BA" w:rsidRDefault="009F34BA" w:rsidP="005D3924">
      <w:pPr>
        <w:numPr>
          <w:ilvl w:val="0"/>
          <w:numId w:val="19"/>
        </w:numPr>
        <w:spacing w:before="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Form a Pandemic Preparedness Committee at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level including health workers, ward members, and NGOs.</w:t>
      </w:r>
    </w:p>
    <w:p w:rsidR="008913D0" w:rsidRPr="000A25BA" w:rsidRDefault="009F34BA" w:rsidP="005D3924">
      <w:pPr>
        <w:numPr>
          <w:ilvl w:val="0"/>
          <w:numId w:val="19"/>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Develop a clear action plan for lockdowns, quarantine, and distribution of essentials.</w:t>
      </w:r>
    </w:p>
    <w:p w:rsidR="008913D0" w:rsidRPr="000A25BA" w:rsidRDefault="009F34BA" w:rsidP="005D3924">
      <w:pPr>
        <w:numPr>
          <w:ilvl w:val="0"/>
          <w:numId w:val="19"/>
        </w:numPr>
        <w:spacing w:after="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Maintain a database of vulnerable groups (elderly, differently-abled, chronically ill) for targeted support.</w:t>
      </w:r>
    </w:p>
    <w:p w:rsidR="008913D0" w:rsidRPr="000A25BA" w:rsidRDefault="009F34BA" w:rsidP="005D3924">
      <w:pPr>
        <w:pStyle w:val="Heading2"/>
        <w:numPr>
          <w:ilvl w:val="0"/>
          <w:numId w:val="31"/>
        </w:numPr>
        <w:rPr>
          <w:rFonts w:ascii="Times New Roman" w:hAnsi="Times New Roman" w:cs="Times New Roman"/>
          <w:color w:val="000000" w:themeColor="text1"/>
        </w:rPr>
      </w:pPr>
      <w:bookmarkStart w:id="190" w:name="_bscg8nx5tnc4" w:colFirst="0" w:colLast="0"/>
      <w:bookmarkStart w:id="191" w:name="_Toc225693359"/>
      <w:bookmarkEnd w:id="190"/>
      <w:r w:rsidRPr="000A25BA">
        <w:rPr>
          <w:rFonts w:ascii="Times New Roman" w:hAnsi="Times New Roman" w:cs="Times New Roman"/>
          <w:color w:val="000000" w:themeColor="text1"/>
        </w:rPr>
        <w:t>Supply Chain &amp; Food Security</w:t>
      </w:r>
      <w:bookmarkEnd w:id="191"/>
    </w:p>
    <w:p w:rsidR="008913D0" w:rsidRPr="000A25BA" w:rsidRDefault="009F34BA" w:rsidP="005D3924">
      <w:pPr>
        <w:numPr>
          <w:ilvl w:val="0"/>
          <w:numId w:val="11"/>
        </w:numPr>
        <w:spacing w:before="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Identify and support local suppliers and farmers to ensure uninterrupted food supply.</w:t>
      </w:r>
    </w:p>
    <w:p w:rsidR="008913D0" w:rsidRPr="000A25BA" w:rsidRDefault="009F34BA" w:rsidP="005D3924">
      <w:pPr>
        <w:numPr>
          <w:ilvl w:val="0"/>
          <w:numId w:val="11"/>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Create community kitchens during emergencies to serve vulnerable populations.</w:t>
      </w:r>
    </w:p>
    <w:p w:rsidR="008913D0" w:rsidRPr="000A25BA" w:rsidRDefault="009F34BA" w:rsidP="005D3924">
      <w:pPr>
        <w:numPr>
          <w:ilvl w:val="0"/>
          <w:numId w:val="11"/>
        </w:numPr>
        <w:spacing w:after="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Stockpile essential commodities in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-run outlets for crisis periods.</w:t>
      </w:r>
    </w:p>
    <w:p w:rsidR="008913D0" w:rsidRPr="000A25BA" w:rsidRDefault="009F34BA" w:rsidP="005D3924">
      <w:pPr>
        <w:pStyle w:val="Heading2"/>
        <w:numPr>
          <w:ilvl w:val="0"/>
          <w:numId w:val="31"/>
        </w:numPr>
        <w:rPr>
          <w:rFonts w:ascii="Times New Roman" w:hAnsi="Times New Roman" w:cs="Times New Roman"/>
          <w:color w:val="000000" w:themeColor="text1"/>
        </w:rPr>
      </w:pPr>
      <w:bookmarkStart w:id="192" w:name="_x29xeot2nrc" w:colFirst="0" w:colLast="0"/>
      <w:bookmarkStart w:id="193" w:name="_Toc225693360"/>
      <w:bookmarkEnd w:id="192"/>
      <w:r w:rsidRPr="000A25BA">
        <w:rPr>
          <w:rFonts w:ascii="Times New Roman" w:hAnsi="Times New Roman" w:cs="Times New Roman"/>
          <w:color w:val="000000" w:themeColor="text1"/>
        </w:rPr>
        <w:t>Digital Preparedness</w:t>
      </w:r>
      <w:bookmarkEnd w:id="193"/>
    </w:p>
    <w:p w:rsidR="008913D0" w:rsidRPr="000A25BA" w:rsidRDefault="009F34BA" w:rsidP="005D3924">
      <w:pPr>
        <w:numPr>
          <w:ilvl w:val="0"/>
          <w:numId w:val="21"/>
        </w:numPr>
        <w:spacing w:before="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Promote digital platforms for telemedicine consultations.</w:t>
      </w:r>
    </w:p>
    <w:p w:rsidR="008913D0" w:rsidRPr="000A25BA" w:rsidRDefault="009F34BA" w:rsidP="005D3924">
      <w:pPr>
        <w:numPr>
          <w:ilvl w:val="0"/>
          <w:numId w:val="21"/>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Use </w:t>
      </w:r>
      <w:proofErr w:type="spellStart"/>
      <w:r w:rsidRPr="000A25BA">
        <w:rPr>
          <w:rFonts w:ascii="Times New Roman" w:eastAsia="Georgia" w:hAnsi="Times New Roman" w:cs="Times New Roman"/>
          <w:color w:val="000000" w:themeColor="text1"/>
        </w:rPr>
        <w:t>Panchayat’s</w:t>
      </w:r>
      <w:proofErr w:type="spellEnd"/>
      <w:r w:rsidRPr="000A25BA">
        <w:rPr>
          <w:rFonts w:ascii="Times New Roman" w:eastAsia="Georgia" w:hAnsi="Times New Roman" w:cs="Times New Roman"/>
          <w:color w:val="000000" w:themeColor="text1"/>
        </w:rPr>
        <w:t xml:space="preserve"> website/social media for real-time updates on health advisories.</w:t>
      </w:r>
    </w:p>
    <w:p w:rsidR="008913D0" w:rsidRPr="000A25BA" w:rsidRDefault="009F34BA" w:rsidP="005D3924">
      <w:pPr>
        <w:numPr>
          <w:ilvl w:val="0"/>
          <w:numId w:val="21"/>
        </w:numPr>
        <w:spacing w:after="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Encourage online grievance </w:t>
      </w:r>
      <w:proofErr w:type="spellStart"/>
      <w:r w:rsidRPr="000A25BA">
        <w:rPr>
          <w:rFonts w:ascii="Times New Roman" w:eastAsia="Georgia" w:hAnsi="Times New Roman" w:cs="Times New Roman"/>
          <w:color w:val="000000" w:themeColor="text1"/>
        </w:rPr>
        <w:t>redressal</w:t>
      </w:r>
      <w:proofErr w:type="spellEnd"/>
      <w:r w:rsidRPr="000A25BA">
        <w:rPr>
          <w:rFonts w:ascii="Times New Roman" w:eastAsia="Georgia" w:hAnsi="Times New Roman" w:cs="Times New Roman"/>
          <w:color w:val="000000" w:themeColor="text1"/>
        </w:rPr>
        <w:t xml:space="preserve"> to reduce crowding in offices.</w:t>
      </w:r>
    </w:p>
    <w:p w:rsidR="008913D0" w:rsidRPr="000A25BA" w:rsidRDefault="009F34BA" w:rsidP="005D3924">
      <w:pPr>
        <w:pStyle w:val="Heading2"/>
        <w:numPr>
          <w:ilvl w:val="0"/>
          <w:numId w:val="31"/>
        </w:numPr>
        <w:rPr>
          <w:rFonts w:ascii="Times New Roman" w:hAnsi="Times New Roman" w:cs="Times New Roman"/>
          <w:color w:val="000000" w:themeColor="text1"/>
        </w:rPr>
      </w:pPr>
      <w:bookmarkStart w:id="194" w:name="_muifvziicpks" w:colFirst="0" w:colLast="0"/>
      <w:bookmarkStart w:id="195" w:name="_Toc225693361"/>
      <w:bookmarkEnd w:id="194"/>
      <w:r w:rsidRPr="000A25BA">
        <w:rPr>
          <w:rFonts w:ascii="Times New Roman" w:hAnsi="Times New Roman" w:cs="Times New Roman"/>
          <w:color w:val="000000" w:themeColor="text1"/>
        </w:rPr>
        <w:t>Training &amp; Capacity Building</w:t>
      </w:r>
      <w:bookmarkEnd w:id="195"/>
    </w:p>
    <w:p w:rsidR="008913D0" w:rsidRPr="000A25BA" w:rsidRDefault="009F34BA">
      <w:pPr>
        <w:numPr>
          <w:ilvl w:val="0"/>
          <w:numId w:val="2"/>
        </w:numPr>
        <w:spacing w:before="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Organize mock drills for pandemic response in schools, offices, and public spaces.</w:t>
      </w:r>
    </w:p>
    <w:p w:rsidR="008913D0" w:rsidRPr="000A25BA" w:rsidRDefault="009F34BA">
      <w:pPr>
        <w:numPr>
          <w:ilvl w:val="0"/>
          <w:numId w:val="2"/>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Train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staff and volunteers in first aid, infection control, and crowd management.</w:t>
      </w:r>
    </w:p>
    <w:p w:rsidR="008913D0" w:rsidRPr="000A25BA" w:rsidRDefault="009F34BA">
      <w:pPr>
        <w:numPr>
          <w:ilvl w:val="0"/>
          <w:numId w:val="2"/>
        </w:numPr>
        <w:spacing w:after="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Collaborate with NGOs and health departments for capacity-building workshops.</w:t>
      </w:r>
    </w:p>
    <w:p w:rsidR="008913D0" w:rsidRPr="000A25BA" w:rsidRDefault="009F34BA" w:rsidP="005D3924">
      <w:pPr>
        <w:pStyle w:val="Heading2"/>
        <w:numPr>
          <w:ilvl w:val="0"/>
          <w:numId w:val="31"/>
        </w:numPr>
        <w:rPr>
          <w:rFonts w:ascii="Times New Roman" w:hAnsi="Times New Roman" w:cs="Times New Roman"/>
          <w:color w:val="000000" w:themeColor="text1"/>
        </w:rPr>
      </w:pPr>
      <w:bookmarkStart w:id="196" w:name="_vwv3aiwtqtnd" w:colFirst="0" w:colLast="0"/>
      <w:bookmarkStart w:id="197" w:name="_Toc225693362"/>
      <w:bookmarkEnd w:id="196"/>
      <w:r w:rsidRPr="000A25BA">
        <w:rPr>
          <w:rFonts w:ascii="Times New Roman" w:hAnsi="Times New Roman" w:cs="Times New Roman"/>
          <w:color w:val="000000" w:themeColor="text1"/>
        </w:rPr>
        <w:t>Long-Term Resilience</w:t>
      </w:r>
      <w:bookmarkEnd w:id="197"/>
    </w:p>
    <w:p w:rsidR="008913D0" w:rsidRPr="000A25BA" w:rsidRDefault="009F34BA" w:rsidP="005D3924">
      <w:pPr>
        <w:numPr>
          <w:ilvl w:val="0"/>
          <w:numId w:val="18"/>
        </w:numPr>
        <w:spacing w:before="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Integrate pandemic preparedness into the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Development Plan.</w:t>
      </w:r>
    </w:p>
    <w:p w:rsidR="008913D0" w:rsidRPr="000A25BA" w:rsidRDefault="009F34BA" w:rsidP="005D3924">
      <w:pPr>
        <w:numPr>
          <w:ilvl w:val="0"/>
          <w:numId w:val="18"/>
        </w:num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Allocate a dedicated budget for health emergencies.</w:t>
      </w:r>
    </w:p>
    <w:p w:rsidR="008913D0" w:rsidRPr="000A25BA" w:rsidRDefault="009F34BA" w:rsidP="005D3924">
      <w:pPr>
        <w:numPr>
          <w:ilvl w:val="0"/>
          <w:numId w:val="18"/>
        </w:numPr>
        <w:spacing w:after="240"/>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Encourage community participation in planning and monitoring preparedness measures.</w:t>
      </w:r>
    </w:p>
    <w:p w:rsidR="008913D0" w:rsidRPr="000A25BA" w:rsidRDefault="009F34BA" w:rsidP="003920BC">
      <w:pPr>
        <w:pStyle w:val="Heading1"/>
        <w:rPr>
          <w:rFonts w:ascii="Times New Roman" w:hAnsi="Times New Roman" w:cs="Times New Roman"/>
          <w:color w:val="000000" w:themeColor="text1"/>
        </w:rPr>
      </w:pPr>
      <w:bookmarkStart w:id="198" w:name="_Toc225693363"/>
      <w:r w:rsidRPr="000A25BA">
        <w:rPr>
          <w:rFonts w:ascii="Times New Roman" w:hAnsi="Times New Roman" w:cs="Times New Roman"/>
          <w:color w:val="000000" w:themeColor="text1"/>
        </w:rPr>
        <w:t>MOCKDRILL SCENARIOS</w:t>
      </w:r>
      <w:bookmarkEnd w:id="198"/>
    </w:p>
    <w:p w:rsidR="008913D0" w:rsidRPr="000A25BA" w:rsidRDefault="008913D0">
      <w:pPr>
        <w:spacing w:before="240" w:after="240"/>
        <w:rPr>
          <w:rFonts w:ascii="Times New Roman" w:eastAsia="Georgia" w:hAnsi="Times New Roman" w:cs="Times New Roman"/>
          <w:b/>
          <w:bCs/>
          <w:color w:val="000000" w:themeColor="text1"/>
          <w:u w:val="single"/>
        </w:rPr>
      </w:pPr>
    </w:p>
    <w:p w:rsidR="008913D0" w:rsidRPr="000A25BA" w:rsidRDefault="008913D0">
      <w:pPr>
        <w:spacing w:before="240" w:after="240"/>
        <w:rPr>
          <w:rFonts w:ascii="Times New Roman" w:eastAsia="Georgia" w:hAnsi="Times New Roman" w:cs="Times New Roman"/>
          <w:b/>
          <w:bCs/>
          <w:color w:val="000000" w:themeColor="text1"/>
          <w:u w:val="single"/>
        </w:rPr>
      </w:pPr>
    </w:p>
    <w:p w:rsidR="008913D0" w:rsidRPr="000A25BA" w:rsidRDefault="008913D0">
      <w:pPr>
        <w:spacing w:before="240" w:after="240"/>
        <w:rPr>
          <w:rFonts w:ascii="Times New Roman" w:eastAsia="Georgia" w:hAnsi="Times New Roman" w:cs="Times New Roman"/>
          <w:b/>
          <w:bCs/>
          <w:color w:val="000000" w:themeColor="text1"/>
          <w:u w:val="single"/>
        </w:rPr>
      </w:pPr>
    </w:p>
    <w:p w:rsidR="008913D0" w:rsidRPr="000A25BA" w:rsidRDefault="008913D0">
      <w:pPr>
        <w:spacing w:before="240" w:after="240"/>
        <w:rPr>
          <w:rFonts w:ascii="Times New Roman" w:eastAsia="Georgia" w:hAnsi="Times New Roman" w:cs="Times New Roman"/>
          <w:b/>
          <w:bCs/>
          <w:color w:val="000000" w:themeColor="text1"/>
          <w:u w:val="single"/>
        </w:rPr>
      </w:pPr>
    </w:p>
    <w:p w:rsidR="008913D0" w:rsidRPr="000A25BA" w:rsidRDefault="008913D0">
      <w:pPr>
        <w:spacing w:before="240" w:after="240"/>
        <w:rPr>
          <w:rFonts w:ascii="Times New Roman" w:eastAsia="Georgia" w:hAnsi="Times New Roman" w:cs="Times New Roman"/>
          <w:b/>
          <w:bCs/>
          <w:color w:val="000000" w:themeColor="text1"/>
          <w:u w:val="single"/>
        </w:rPr>
      </w:pPr>
    </w:p>
    <w:p w:rsidR="008913D0" w:rsidRPr="000A25BA" w:rsidRDefault="008913D0">
      <w:pPr>
        <w:jc w:val="center"/>
        <w:rPr>
          <w:rFonts w:ascii="Times New Roman" w:eastAsia="Georgia" w:hAnsi="Times New Roman" w:cs="Times New Roman"/>
          <w:color w:val="000000" w:themeColor="text1"/>
        </w:rPr>
      </w:pPr>
    </w:p>
    <w:p w:rsidR="008913D0" w:rsidRPr="000A25BA" w:rsidRDefault="008913D0">
      <w:pPr>
        <w:jc w:val="center"/>
        <w:rPr>
          <w:rFonts w:ascii="Times New Roman" w:eastAsia="Georgia" w:hAnsi="Times New Roman" w:cs="Times New Roman"/>
          <w:color w:val="000000" w:themeColor="text1"/>
        </w:rPr>
      </w:pPr>
    </w:p>
    <w:p w:rsidR="008913D0" w:rsidRPr="000A25BA" w:rsidRDefault="008913D0">
      <w:pPr>
        <w:jc w:val="center"/>
        <w:rPr>
          <w:rFonts w:ascii="Times New Roman" w:eastAsia="Georgia" w:hAnsi="Times New Roman" w:cs="Times New Roman"/>
          <w:color w:val="000000" w:themeColor="text1"/>
        </w:rPr>
      </w:pPr>
    </w:p>
    <w:p w:rsidR="008913D0" w:rsidRPr="000A25BA" w:rsidRDefault="008913D0">
      <w:pPr>
        <w:jc w:val="center"/>
        <w:rPr>
          <w:rFonts w:ascii="Times New Roman" w:eastAsia="Georgia" w:hAnsi="Times New Roman" w:cs="Times New Roman"/>
          <w:color w:val="000000" w:themeColor="text1"/>
        </w:rPr>
      </w:pPr>
    </w:p>
    <w:p w:rsidR="008913D0" w:rsidRPr="000A25BA" w:rsidRDefault="008913D0">
      <w:pPr>
        <w:jc w:val="center"/>
        <w:rPr>
          <w:rFonts w:ascii="Times New Roman" w:eastAsia="Georgia" w:hAnsi="Times New Roman" w:cs="Times New Roman"/>
          <w:color w:val="000000" w:themeColor="text1"/>
        </w:rPr>
      </w:pPr>
    </w:p>
    <w:p w:rsidR="008913D0" w:rsidRPr="000A25BA" w:rsidRDefault="008913D0">
      <w:pPr>
        <w:jc w:val="center"/>
        <w:rPr>
          <w:rFonts w:ascii="Times New Roman" w:eastAsia="Georgia" w:hAnsi="Times New Roman" w:cs="Times New Roman"/>
          <w:color w:val="000000" w:themeColor="text1"/>
        </w:rPr>
      </w:pPr>
    </w:p>
    <w:p w:rsidR="008913D0" w:rsidRPr="000A25BA" w:rsidRDefault="008913D0">
      <w:pPr>
        <w:jc w:val="center"/>
        <w:rPr>
          <w:rFonts w:ascii="Times New Roman" w:eastAsia="Georgia" w:hAnsi="Times New Roman" w:cs="Times New Roman"/>
          <w:color w:val="000000" w:themeColor="text1"/>
        </w:rPr>
      </w:pPr>
    </w:p>
    <w:p w:rsidR="008913D0" w:rsidRPr="000A25BA" w:rsidRDefault="008913D0">
      <w:pPr>
        <w:jc w:val="center"/>
        <w:rPr>
          <w:rFonts w:ascii="Times New Roman" w:eastAsia="Georgia" w:hAnsi="Times New Roman" w:cs="Times New Roman"/>
          <w:color w:val="000000" w:themeColor="text1"/>
        </w:rPr>
      </w:pPr>
    </w:p>
    <w:p w:rsidR="008913D0" w:rsidRPr="000A25BA" w:rsidRDefault="008913D0">
      <w:pPr>
        <w:jc w:val="center"/>
        <w:rPr>
          <w:rFonts w:ascii="Times New Roman" w:eastAsia="Georgia" w:hAnsi="Times New Roman" w:cs="Times New Roman"/>
          <w:color w:val="000000" w:themeColor="text1"/>
        </w:rPr>
      </w:pPr>
    </w:p>
    <w:p w:rsidR="008913D0" w:rsidRPr="000A25BA" w:rsidRDefault="008913D0">
      <w:pPr>
        <w:jc w:val="center"/>
        <w:rPr>
          <w:rFonts w:ascii="Times New Roman" w:eastAsia="Georgia" w:hAnsi="Times New Roman" w:cs="Times New Roman"/>
          <w:color w:val="000000" w:themeColor="text1"/>
        </w:rPr>
      </w:pPr>
    </w:p>
    <w:p w:rsidR="00340476" w:rsidRPr="000A25BA" w:rsidRDefault="00340476">
      <w:pPr>
        <w:rPr>
          <w:rFonts w:ascii="Times New Roman" w:eastAsia="Aptos" w:hAnsi="Times New Roman" w:cs="Times New Roman"/>
          <w:b/>
          <w:bCs/>
          <w:color w:val="000000" w:themeColor="text1"/>
          <w:sz w:val="32"/>
          <w:szCs w:val="32"/>
        </w:rPr>
      </w:pPr>
      <w:r w:rsidRPr="000A25BA">
        <w:rPr>
          <w:rFonts w:ascii="Times New Roman" w:hAnsi="Times New Roman" w:cs="Times New Roman"/>
          <w:color w:val="000000" w:themeColor="text1"/>
        </w:rPr>
        <w:br w:type="page"/>
      </w:r>
    </w:p>
    <w:p w:rsidR="008913D0" w:rsidRPr="000A25BA" w:rsidRDefault="009F34BA" w:rsidP="00340476">
      <w:pPr>
        <w:pStyle w:val="Heading1"/>
        <w:rPr>
          <w:rFonts w:ascii="Times New Roman" w:hAnsi="Times New Roman" w:cs="Times New Roman"/>
          <w:color w:val="000000" w:themeColor="text1"/>
        </w:rPr>
      </w:pPr>
      <w:bookmarkStart w:id="199" w:name="_Toc225693364"/>
      <w:r w:rsidRPr="000A25BA">
        <w:rPr>
          <w:rFonts w:ascii="Times New Roman" w:hAnsi="Times New Roman" w:cs="Times New Roman"/>
          <w:color w:val="000000" w:themeColor="text1"/>
        </w:rPr>
        <w:lastRenderedPageBreak/>
        <w:t>ANNEXURE</w:t>
      </w:r>
      <w:r w:rsidR="004E5F2B" w:rsidRPr="000A25BA">
        <w:rPr>
          <w:rFonts w:ascii="Times New Roman" w:hAnsi="Times New Roman" w:cs="Times New Roman"/>
          <w:color w:val="000000" w:themeColor="text1"/>
        </w:rPr>
        <w:t>S</w:t>
      </w:r>
      <w:bookmarkEnd w:id="199"/>
    </w:p>
    <w:p w:rsidR="004E5F2B" w:rsidRPr="000A25BA" w:rsidRDefault="009F34BA" w:rsidP="007E1618">
      <w:pPr>
        <w:pStyle w:val="Heading2"/>
        <w:numPr>
          <w:ilvl w:val="0"/>
          <w:numId w:val="34"/>
        </w:numPr>
        <w:rPr>
          <w:rFonts w:ascii="Times New Roman" w:hAnsi="Times New Roman" w:cs="Times New Roman"/>
          <w:color w:val="000000" w:themeColor="text1"/>
        </w:rPr>
      </w:pPr>
      <w:bookmarkStart w:id="200" w:name="_Toc225693365"/>
      <w:r w:rsidRPr="000A25BA">
        <w:rPr>
          <w:rFonts w:ascii="Times New Roman" w:hAnsi="Times New Roman" w:cs="Times New Roman"/>
          <w:color w:val="000000" w:themeColor="text1"/>
        </w:rPr>
        <w:t>LSG Baseline Data Collection Format</w:t>
      </w:r>
      <w:bookmarkEnd w:id="200"/>
      <w:r w:rsidRPr="000A25BA">
        <w:rPr>
          <w:rFonts w:ascii="Times New Roman" w:hAnsi="Times New Roman" w:cs="Times New Roman"/>
          <w:color w:val="000000" w:themeColor="text1"/>
        </w:rPr>
        <w:t xml:space="preserve"> </w:t>
      </w:r>
    </w:p>
    <w:p w:rsidR="004E5F2B" w:rsidRPr="000A25BA" w:rsidRDefault="004E5F2B" w:rsidP="004E5F2B">
      <w:pPr>
        <w:pStyle w:val="Caption"/>
        <w:keepNext/>
        <w:rPr>
          <w:rFonts w:ascii="Times New Roman" w:hAnsi="Times New Roman" w:cs="Times New Roman"/>
          <w:color w:val="000000" w:themeColor="text1"/>
        </w:rPr>
      </w:pPr>
      <w:bookmarkStart w:id="201" w:name="_Ref225685288"/>
      <w:bookmarkStart w:id="202" w:name="_Toc225693432"/>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1</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Baseline Data- LSGD</w:t>
      </w:r>
      <w:bookmarkEnd w:id="201"/>
      <w:bookmarkEnd w:id="202"/>
    </w:p>
    <w:tbl>
      <w:tblPr>
        <w:tblStyle w:val="afffb"/>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65"/>
        <w:gridCol w:w="3675"/>
        <w:gridCol w:w="2235"/>
        <w:gridCol w:w="2235"/>
      </w:tblGrid>
      <w:tr w:rsidR="008913D0" w:rsidRPr="000A25BA" w:rsidTr="005D1F94">
        <w:trPr>
          <w:trHeight w:val="20"/>
        </w:trPr>
        <w:tc>
          <w:tcPr>
            <w:tcW w:w="76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367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p>
        </w:tc>
        <w:tc>
          <w:tcPr>
            <w:tcW w:w="223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w:t>
            </w:r>
          </w:p>
        </w:tc>
        <w:tc>
          <w:tcPr>
            <w:tcW w:w="223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8913D0" w:rsidRPr="000A25BA" w:rsidTr="005D1F94">
        <w:trPr>
          <w:trHeight w:val="20"/>
        </w:trPr>
        <w:tc>
          <w:tcPr>
            <w:tcW w:w="76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3675" w:type="dxa"/>
            <w:tcMar>
              <w:top w:w="0" w:type="dxa"/>
              <w:left w:w="100" w:type="dxa"/>
              <w:bottom w:w="0" w:type="dxa"/>
              <w:right w:w="100" w:type="dxa"/>
            </w:tcMar>
          </w:tcPr>
          <w:p w:rsidR="008913D0" w:rsidRPr="000A25BA" w:rsidRDefault="009F34BA"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Name of LSG</w:t>
            </w:r>
          </w:p>
        </w:tc>
        <w:tc>
          <w:tcPr>
            <w:tcW w:w="2235" w:type="dxa"/>
            <w:tcMar>
              <w:top w:w="0" w:type="dxa"/>
              <w:left w:w="100" w:type="dxa"/>
              <w:bottom w:w="0" w:type="dxa"/>
              <w:right w:w="100" w:type="dxa"/>
            </w:tcMar>
          </w:tcPr>
          <w:p w:rsidR="008913D0" w:rsidRPr="000A25BA" w:rsidRDefault="005D1F94" w:rsidP="005D1F94">
            <w:pPr>
              <w:spacing w:line="240" w:lineRule="auto"/>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Pallickal</w:t>
            </w:r>
            <w:proofErr w:type="spellEnd"/>
          </w:p>
        </w:tc>
        <w:tc>
          <w:tcPr>
            <w:tcW w:w="2235" w:type="dxa"/>
            <w:tcMar>
              <w:top w:w="0" w:type="dxa"/>
              <w:left w:w="100" w:type="dxa"/>
              <w:bottom w:w="0" w:type="dxa"/>
              <w:right w:w="100" w:type="dxa"/>
            </w:tcMar>
          </w:tcPr>
          <w:p w:rsidR="008913D0" w:rsidRPr="000A25BA" w:rsidRDefault="008913D0" w:rsidP="005D1F94">
            <w:pPr>
              <w:spacing w:line="240" w:lineRule="auto"/>
              <w:rPr>
                <w:rFonts w:ascii="Times New Roman" w:eastAsia="Georgia" w:hAnsi="Times New Roman" w:cs="Times New Roman"/>
                <w:color w:val="000000" w:themeColor="text1"/>
              </w:rPr>
            </w:pPr>
          </w:p>
        </w:tc>
      </w:tr>
      <w:tr w:rsidR="008913D0" w:rsidRPr="000A25BA" w:rsidTr="005D1F94">
        <w:trPr>
          <w:trHeight w:val="20"/>
        </w:trPr>
        <w:tc>
          <w:tcPr>
            <w:tcW w:w="76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3675" w:type="dxa"/>
            <w:tcMar>
              <w:top w:w="0" w:type="dxa"/>
              <w:left w:w="100" w:type="dxa"/>
              <w:bottom w:w="0" w:type="dxa"/>
              <w:right w:w="100" w:type="dxa"/>
            </w:tcMar>
          </w:tcPr>
          <w:p w:rsidR="008913D0" w:rsidRPr="000A25BA" w:rsidRDefault="009F34BA"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District</w:t>
            </w:r>
          </w:p>
        </w:tc>
        <w:tc>
          <w:tcPr>
            <w:tcW w:w="2235" w:type="dxa"/>
            <w:tcMar>
              <w:top w:w="0" w:type="dxa"/>
              <w:left w:w="100" w:type="dxa"/>
              <w:bottom w:w="0" w:type="dxa"/>
              <w:right w:w="100" w:type="dxa"/>
            </w:tcMar>
          </w:tcPr>
          <w:p w:rsidR="008913D0" w:rsidRPr="000A25BA" w:rsidRDefault="00322CD6" w:rsidP="005D1F94">
            <w:pPr>
              <w:spacing w:line="240" w:lineRule="auto"/>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Pathanamthitta</w:t>
            </w:r>
            <w:proofErr w:type="spellEnd"/>
          </w:p>
        </w:tc>
        <w:tc>
          <w:tcPr>
            <w:tcW w:w="2235" w:type="dxa"/>
            <w:tcMar>
              <w:top w:w="0" w:type="dxa"/>
              <w:left w:w="100" w:type="dxa"/>
              <w:bottom w:w="0" w:type="dxa"/>
              <w:right w:w="100" w:type="dxa"/>
            </w:tcMar>
          </w:tcPr>
          <w:p w:rsidR="008913D0" w:rsidRPr="000A25BA" w:rsidRDefault="008913D0" w:rsidP="005D1F94">
            <w:pPr>
              <w:spacing w:line="240" w:lineRule="auto"/>
              <w:rPr>
                <w:rFonts w:ascii="Times New Roman" w:eastAsia="Georgia" w:hAnsi="Times New Roman" w:cs="Times New Roman"/>
                <w:color w:val="000000" w:themeColor="text1"/>
              </w:rPr>
            </w:pPr>
          </w:p>
        </w:tc>
      </w:tr>
      <w:tr w:rsidR="008913D0" w:rsidRPr="000A25BA" w:rsidTr="005D1F94">
        <w:trPr>
          <w:trHeight w:val="20"/>
        </w:trPr>
        <w:tc>
          <w:tcPr>
            <w:tcW w:w="76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3675" w:type="dxa"/>
            <w:tcMar>
              <w:top w:w="0" w:type="dxa"/>
              <w:left w:w="100" w:type="dxa"/>
              <w:bottom w:w="0" w:type="dxa"/>
              <w:right w:w="100" w:type="dxa"/>
            </w:tcMar>
          </w:tcPr>
          <w:p w:rsidR="008913D0" w:rsidRPr="000A25BA" w:rsidRDefault="009F34BA"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Block / </w:t>
            </w:r>
            <w:proofErr w:type="spellStart"/>
            <w:r w:rsidRPr="000A25BA">
              <w:rPr>
                <w:rFonts w:ascii="Times New Roman" w:eastAsia="Georgia" w:hAnsi="Times New Roman" w:cs="Times New Roman"/>
                <w:color w:val="000000" w:themeColor="text1"/>
              </w:rPr>
              <w:t>Taluk</w:t>
            </w:r>
            <w:proofErr w:type="spellEnd"/>
          </w:p>
        </w:tc>
        <w:tc>
          <w:tcPr>
            <w:tcW w:w="2235" w:type="dxa"/>
            <w:tcMar>
              <w:top w:w="0" w:type="dxa"/>
              <w:left w:w="100" w:type="dxa"/>
              <w:bottom w:w="0" w:type="dxa"/>
              <w:right w:w="100" w:type="dxa"/>
            </w:tcMar>
          </w:tcPr>
          <w:p w:rsidR="008913D0" w:rsidRPr="000A25BA" w:rsidRDefault="00322CD6" w:rsidP="005D1F94">
            <w:pPr>
              <w:spacing w:line="240" w:lineRule="auto"/>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Parakode</w:t>
            </w:r>
            <w:proofErr w:type="spellEnd"/>
          </w:p>
        </w:tc>
        <w:tc>
          <w:tcPr>
            <w:tcW w:w="2235" w:type="dxa"/>
            <w:tcMar>
              <w:top w:w="0" w:type="dxa"/>
              <w:left w:w="100" w:type="dxa"/>
              <w:bottom w:w="0" w:type="dxa"/>
              <w:right w:w="100" w:type="dxa"/>
            </w:tcMar>
          </w:tcPr>
          <w:p w:rsidR="008913D0" w:rsidRPr="000A25BA" w:rsidRDefault="008913D0" w:rsidP="005D1F94">
            <w:pPr>
              <w:spacing w:line="240" w:lineRule="auto"/>
              <w:rPr>
                <w:rFonts w:ascii="Times New Roman" w:eastAsia="Georgia" w:hAnsi="Times New Roman" w:cs="Times New Roman"/>
                <w:color w:val="000000" w:themeColor="text1"/>
              </w:rPr>
            </w:pPr>
          </w:p>
        </w:tc>
      </w:tr>
      <w:tr w:rsidR="008913D0" w:rsidRPr="000A25BA" w:rsidTr="005D1F94">
        <w:trPr>
          <w:trHeight w:val="20"/>
        </w:trPr>
        <w:tc>
          <w:tcPr>
            <w:tcW w:w="76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3675" w:type="dxa"/>
            <w:tcMar>
              <w:top w:w="0" w:type="dxa"/>
              <w:left w:w="100" w:type="dxa"/>
              <w:bottom w:w="0" w:type="dxa"/>
              <w:right w:w="100" w:type="dxa"/>
            </w:tcMar>
          </w:tcPr>
          <w:p w:rsidR="008913D0" w:rsidRPr="000A25BA" w:rsidRDefault="009F34BA"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Type of LSG (Gram </w:t>
            </w:r>
            <w:proofErr w:type="spellStart"/>
            <w:r w:rsidRPr="000A25BA">
              <w:rPr>
                <w:rFonts w:ascii="Times New Roman" w:eastAsia="Georgia" w:hAnsi="Times New Roman" w:cs="Times New Roman"/>
                <w:color w:val="000000" w:themeColor="text1"/>
              </w:rPr>
              <w:t>Panchayat</w:t>
            </w:r>
            <w:proofErr w:type="spellEnd"/>
            <w:r w:rsidRPr="000A25BA">
              <w:rPr>
                <w:rFonts w:ascii="Times New Roman" w:eastAsia="Georgia" w:hAnsi="Times New Roman" w:cs="Times New Roman"/>
                <w:color w:val="000000" w:themeColor="text1"/>
              </w:rPr>
              <w:t xml:space="preserve"> / Municipality / Corporation)</w:t>
            </w:r>
          </w:p>
        </w:tc>
        <w:tc>
          <w:tcPr>
            <w:tcW w:w="2235" w:type="dxa"/>
            <w:tcMar>
              <w:top w:w="0" w:type="dxa"/>
              <w:left w:w="100" w:type="dxa"/>
              <w:bottom w:w="0" w:type="dxa"/>
              <w:right w:w="100" w:type="dxa"/>
            </w:tcMar>
          </w:tcPr>
          <w:p w:rsidR="008913D0" w:rsidRPr="000A25BA" w:rsidRDefault="00322CD6"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Gram </w:t>
            </w:r>
            <w:proofErr w:type="spellStart"/>
            <w:r w:rsidRPr="000A25BA">
              <w:rPr>
                <w:rFonts w:ascii="Times New Roman" w:eastAsia="Georgia" w:hAnsi="Times New Roman" w:cs="Times New Roman"/>
                <w:color w:val="000000" w:themeColor="text1"/>
              </w:rPr>
              <w:t>Panchayat</w:t>
            </w:r>
            <w:proofErr w:type="spellEnd"/>
          </w:p>
        </w:tc>
        <w:tc>
          <w:tcPr>
            <w:tcW w:w="2235" w:type="dxa"/>
            <w:tcMar>
              <w:top w:w="0" w:type="dxa"/>
              <w:left w:w="100" w:type="dxa"/>
              <w:bottom w:w="0" w:type="dxa"/>
              <w:right w:w="100" w:type="dxa"/>
            </w:tcMar>
          </w:tcPr>
          <w:p w:rsidR="008913D0" w:rsidRPr="000A25BA" w:rsidRDefault="008913D0" w:rsidP="005D1F94">
            <w:pPr>
              <w:spacing w:line="240" w:lineRule="auto"/>
              <w:rPr>
                <w:rFonts w:ascii="Times New Roman" w:eastAsia="Georgia" w:hAnsi="Times New Roman" w:cs="Times New Roman"/>
                <w:color w:val="000000" w:themeColor="text1"/>
              </w:rPr>
            </w:pPr>
          </w:p>
        </w:tc>
      </w:tr>
      <w:tr w:rsidR="008913D0" w:rsidRPr="000A25BA" w:rsidTr="005D1F94">
        <w:trPr>
          <w:trHeight w:val="20"/>
        </w:trPr>
        <w:tc>
          <w:tcPr>
            <w:tcW w:w="76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3675" w:type="dxa"/>
            <w:tcMar>
              <w:top w:w="0" w:type="dxa"/>
              <w:left w:w="100" w:type="dxa"/>
              <w:bottom w:w="0" w:type="dxa"/>
              <w:right w:w="100" w:type="dxa"/>
            </w:tcMar>
          </w:tcPr>
          <w:p w:rsidR="008913D0" w:rsidRPr="000A25BA" w:rsidRDefault="009F34BA"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Area (sq. km)</w:t>
            </w:r>
          </w:p>
        </w:tc>
        <w:tc>
          <w:tcPr>
            <w:tcW w:w="2235" w:type="dxa"/>
            <w:tcMar>
              <w:top w:w="0" w:type="dxa"/>
              <w:left w:w="100" w:type="dxa"/>
              <w:bottom w:w="0" w:type="dxa"/>
              <w:right w:w="100" w:type="dxa"/>
            </w:tcMar>
          </w:tcPr>
          <w:p w:rsidR="008913D0" w:rsidRPr="000A25BA" w:rsidRDefault="009B3917"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45.43 </w:t>
            </w:r>
            <w:proofErr w:type="spellStart"/>
            <w:r w:rsidRPr="000A25BA">
              <w:rPr>
                <w:rFonts w:ascii="Times New Roman" w:eastAsia="Georgia" w:hAnsi="Times New Roman" w:cs="Times New Roman"/>
                <w:color w:val="000000" w:themeColor="text1"/>
              </w:rPr>
              <w:t>SqKm</w:t>
            </w:r>
            <w:proofErr w:type="spellEnd"/>
          </w:p>
        </w:tc>
        <w:tc>
          <w:tcPr>
            <w:tcW w:w="2235" w:type="dxa"/>
            <w:tcMar>
              <w:top w:w="0" w:type="dxa"/>
              <w:left w:w="100" w:type="dxa"/>
              <w:bottom w:w="0" w:type="dxa"/>
              <w:right w:w="100" w:type="dxa"/>
            </w:tcMar>
          </w:tcPr>
          <w:p w:rsidR="008913D0" w:rsidRPr="000A25BA" w:rsidRDefault="008913D0" w:rsidP="005D1F94">
            <w:pPr>
              <w:spacing w:line="240" w:lineRule="auto"/>
              <w:rPr>
                <w:rFonts w:ascii="Times New Roman" w:eastAsia="Georgia" w:hAnsi="Times New Roman" w:cs="Times New Roman"/>
                <w:color w:val="000000" w:themeColor="text1"/>
              </w:rPr>
            </w:pPr>
          </w:p>
        </w:tc>
      </w:tr>
      <w:tr w:rsidR="008913D0" w:rsidRPr="000A25BA" w:rsidTr="005D1F94">
        <w:trPr>
          <w:trHeight w:val="20"/>
        </w:trPr>
        <w:tc>
          <w:tcPr>
            <w:tcW w:w="76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3675" w:type="dxa"/>
            <w:tcMar>
              <w:top w:w="0" w:type="dxa"/>
              <w:left w:w="100" w:type="dxa"/>
              <w:bottom w:w="0" w:type="dxa"/>
              <w:right w:w="100" w:type="dxa"/>
            </w:tcMar>
          </w:tcPr>
          <w:p w:rsidR="008913D0" w:rsidRPr="000A25BA" w:rsidRDefault="009F34BA"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 of wards</w:t>
            </w:r>
          </w:p>
        </w:tc>
        <w:tc>
          <w:tcPr>
            <w:tcW w:w="2235" w:type="dxa"/>
            <w:tcMar>
              <w:top w:w="0" w:type="dxa"/>
              <w:left w:w="100" w:type="dxa"/>
              <w:bottom w:w="0" w:type="dxa"/>
              <w:right w:w="100" w:type="dxa"/>
            </w:tcMar>
          </w:tcPr>
          <w:p w:rsidR="008913D0" w:rsidRPr="000A25BA" w:rsidRDefault="009B3917"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23</w:t>
            </w:r>
          </w:p>
        </w:tc>
        <w:tc>
          <w:tcPr>
            <w:tcW w:w="2235" w:type="dxa"/>
            <w:tcMar>
              <w:top w:w="0" w:type="dxa"/>
              <w:left w:w="100" w:type="dxa"/>
              <w:bottom w:w="0" w:type="dxa"/>
              <w:right w:w="100" w:type="dxa"/>
            </w:tcMar>
          </w:tcPr>
          <w:p w:rsidR="008913D0" w:rsidRPr="000A25BA" w:rsidRDefault="008913D0" w:rsidP="005D1F94">
            <w:pPr>
              <w:spacing w:line="240" w:lineRule="auto"/>
              <w:rPr>
                <w:rFonts w:ascii="Times New Roman" w:eastAsia="Georgia" w:hAnsi="Times New Roman" w:cs="Times New Roman"/>
                <w:color w:val="000000" w:themeColor="text1"/>
              </w:rPr>
            </w:pPr>
          </w:p>
        </w:tc>
      </w:tr>
      <w:tr w:rsidR="008913D0" w:rsidRPr="000A25BA" w:rsidTr="005D1F94">
        <w:trPr>
          <w:trHeight w:val="20"/>
        </w:trPr>
        <w:tc>
          <w:tcPr>
            <w:tcW w:w="76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3675" w:type="dxa"/>
            <w:tcMar>
              <w:top w:w="0" w:type="dxa"/>
              <w:left w:w="100" w:type="dxa"/>
              <w:bottom w:w="0" w:type="dxa"/>
              <w:right w:w="100" w:type="dxa"/>
            </w:tcMar>
          </w:tcPr>
          <w:p w:rsidR="008913D0" w:rsidRPr="000A25BA" w:rsidRDefault="009F34BA"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GIS boundary file available </w:t>
            </w:r>
          </w:p>
        </w:tc>
        <w:tc>
          <w:tcPr>
            <w:tcW w:w="2235" w:type="dxa"/>
            <w:tcMar>
              <w:top w:w="0" w:type="dxa"/>
              <w:left w:w="100" w:type="dxa"/>
              <w:bottom w:w="0" w:type="dxa"/>
              <w:right w:w="100" w:type="dxa"/>
            </w:tcMar>
          </w:tcPr>
          <w:p w:rsidR="008913D0" w:rsidRPr="000A25BA" w:rsidRDefault="009F34BA"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(Yes/No)</w:t>
            </w:r>
          </w:p>
        </w:tc>
        <w:tc>
          <w:tcPr>
            <w:tcW w:w="2235" w:type="dxa"/>
            <w:tcMar>
              <w:top w:w="0" w:type="dxa"/>
              <w:left w:w="100" w:type="dxa"/>
              <w:bottom w:w="0" w:type="dxa"/>
              <w:right w:w="100" w:type="dxa"/>
            </w:tcMar>
          </w:tcPr>
          <w:p w:rsidR="008913D0" w:rsidRPr="000A25BA" w:rsidRDefault="008913D0" w:rsidP="005D1F94">
            <w:pPr>
              <w:spacing w:line="240" w:lineRule="auto"/>
              <w:rPr>
                <w:rFonts w:ascii="Times New Roman" w:eastAsia="Georgia" w:hAnsi="Times New Roman" w:cs="Times New Roman"/>
                <w:color w:val="000000" w:themeColor="text1"/>
              </w:rPr>
            </w:pPr>
          </w:p>
        </w:tc>
      </w:tr>
      <w:tr w:rsidR="008913D0" w:rsidRPr="000A25BA" w:rsidTr="005D1F94">
        <w:trPr>
          <w:trHeight w:val="20"/>
        </w:trPr>
        <w:tc>
          <w:tcPr>
            <w:tcW w:w="765" w:type="dxa"/>
            <w:tcMar>
              <w:top w:w="0" w:type="dxa"/>
              <w:left w:w="100" w:type="dxa"/>
              <w:bottom w:w="0" w:type="dxa"/>
              <w:right w:w="100" w:type="dxa"/>
            </w:tcMar>
          </w:tcPr>
          <w:p w:rsidR="008913D0" w:rsidRPr="000A25BA" w:rsidRDefault="009F34BA" w:rsidP="005D1F94">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3675" w:type="dxa"/>
            <w:tcMar>
              <w:top w:w="0" w:type="dxa"/>
              <w:left w:w="100" w:type="dxa"/>
              <w:bottom w:w="0" w:type="dxa"/>
              <w:right w:w="100" w:type="dxa"/>
            </w:tcMar>
          </w:tcPr>
          <w:p w:rsidR="008913D0" w:rsidRPr="000A25BA" w:rsidRDefault="009F34BA"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Key contact person &amp; phone</w:t>
            </w:r>
          </w:p>
        </w:tc>
        <w:tc>
          <w:tcPr>
            <w:tcW w:w="2235" w:type="dxa"/>
            <w:tcMar>
              <w:top w:w="0" w:type="dxa"/>
              <w:left w:w="100" w:type="dxa"/>
              <w:bottom w:w="0" w:type="dxa"/>
              <w:right w:w="100" w:type="dxa"/>
            </w:tcMar>
          </w:tcPr>
          <w:p w:rsidR="008913D0" w:rsidRPr="000A25BA" w:rsidRDefault="00AF65D8" w:rsidP="005D1F94">
            <w:pPr>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LSGD President</w:t>
            </w:r>
            <w:r w:rsidR="005D1F94" w:rsidRPr="000A25BA">
              <w:rPr>
                <w:rFonts w:ascii="Times New Roman" w:eastAsia="Georgia" w:hAnsi="Times New Roman" w:cs="Times New Roman"/>
                <w:color w:val="000000" w:themeColor="text1"/>
              </w:rPr>
              <w:t xml:space="preserve">- </w:t>
            </w:r>
            <w:proofErr w:type="spellStart"/>
            <w:r w:rsidR="005D1F94" w:rsidRPr="000A25BA">
              <w:rPr>
                <w:rFonts w:ascii="Times New Roman" w:eastAsia="Georgia" w:hAnsi="Times New Roman" w:cs="Times New Roman"/>
                <w:color w:val="000000" w:themeColor="text1"/>
              </w:rPr>
              <w:t>Dinraj</w:t>
            </w:r>
            <w:proofErr w:type="spellEnd"/>
            <w:r w:rsidR="005D1F94" w:rsidRPr="000A25BA">
              <w:rPr>
                <w:rFonts w:ascii="Times New Roman" w:eastAsia="Georgia" w:hAnsi="Times New Roman" w:cs="Times New Roman"/>
                <w:color w:val="000000" w:themeColor="text1"/>
              </w:rPr>
              <w:t xml:space="preserve"> C R</w:t>
            </w:r>
          </w:p>
        </w:tc>
        <w:tc>
          <w:tcPr>
            <w:tcW w:w="2235" w:type="dxa"/>
            <w:tcMar>
              <w:top w:w="0" w:type="dxa"/>
              <w:left w:w="100" w:type="dxa"/>
              <w:bottom w:w="0" w:type="dxa"/>
              <w:right w:w="100" w:type="dxa"/>
            </w:tcMar>
          </w:tcPr>
          <w:p w:rsidR="008913D0" w:rsidRPr="000A25BA" w:rsidRDefault="00AF65D8" w:rsidP="004E5F2B">
            <w:pPr>
              <w:keepNext/>
              <w:spacing w:line="240" w:lineRule="auto"/>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94447096298</w:t>
            </w:r>
          </w:p>
        </w:tc>
      </w:tr>
    </w:tbl>
    <w:p w:rsidR="004E5F2B" w:rsidRPr="000A25BA" w:rsidRDefault="004E5F2B" w:rsidP="004E5F2B">
      <w:pPr>
        <w:pStyle w:val="Caption"/>
        <w:keepNext/>
        <w:rPr>
          <w:rFonts w:ascii="Times New Roman" w:hAnsi="Times New Roman" w:cs="Times New Roman"/>
          <w:color w:val="000000" w:themeColor="text1"/>
        </w:rPr>
      </w:pPr>
    </w:p>
    <w:p w:rsidR="004E5F2B" w:rsidRPr="000A25BA" w:rsidRDefault="004E5F2B" w:rsidP="004E5F2B">
      <w:pPr>
        <w:pStyle w:val="Caption"/>
        <w:keepNext/>
        <w:rPr>
          <w:rFonts w:ascii="Times New Roman" w:hAnsi="Times New Roman" w:cs="Times New Roman"/>
          <w:color w:val="000000" w:themeColor="text1"/>
        </w:rPr>
      </w:pPr>
    </w:p>
    <w:p w:rsidR="004E5F2B" w:rsidRPr="000A25BA" w:rsidRDefault="004E5F2B" w:rsidP="004E5F2B">
      <w:pPr>
        <w:pStyle w:val="Caption"/>
        <w:keepNext/>
        <w:rPr>
          <w:rFonts w:ascii="Times New Roman" w:hAnsi="Times New Roman" w:cs="Times New Roman"/>
          <w:color w:val="000000" w:themeColor="text1"/>
        </w:rPr>
      </w:pPr>
      <w:bookmarkStart w:id="203" w:name="_Toc225693433"/>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2</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Demography</w:t>
      </w:r>
      <w:bookmarkEnd w:id="203"/>
    </w:p>
    <w:tbl>
      <w:tblPr>
        <w:tblStyle w:val="afffc"/>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737"/>
        <w:gridCol w:w="857"/>
        <w:gridCol w:w="2133"/>
        <w:gridCol w:w="2027"/>
      </w:tblGrid>
      <w:tr w:rsidR="004E5F2B" w:rsidRPr="000A25BA" w:rsidTr="004C00D2">
        <w:trPr>
          <w:trHeight w:val="20"/>
        </w:trPr>
        <w:tc>
          <w:tcPr>
            <w:tcW w:w="0" w:type="auto"/>
            <w:gridSpan w:val="2"/>
            <w:tcMar>
              <w:top w:w="0" w:type="dxa"/>
              <w:left w:w="100" w:type="dxa"/>
              <w:bottom w:w="0" w:type="dxa"/>
              <w:right w:w="100" w:type="dxa"/>
            </w:tcMar>
          </w:tcPr>
          <w:p w:rsidR="004E5F2B" w:rsidRPr="000A25BA" w:rsidRDefault="004E5F2B" w:rsidP="005D1F94">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 (</w:t>
            </w:r>
            <w:proofErr w:type="spellStart"/>
            <w:r w:rsidRPr="000A25BA">
              <w:rPr>
                <w:rFonts w:ascii="Times New Roman" w:eastAsia="Georgia" w:hAnsi="Times New Roman" w:cs="Times New Roman"/>
                <w:b/>
                <w:bCs/>
                <w:color w:val="000000" w:themeColor="text1"/>
              </w:rPr>
              <w:t>Pallickal</w:t>
            </w:r>
            <w:proofErr w:type="spellEnd"/>
            <w:r w:rsidRPr="000A25BA">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rsidR="004E5F2B" w:rsidRPr="000A25BA" w:rsidRDefault="004E5F2B" w:rsidP="005D1F94">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w:t>
            </w:r>
          </w:p>
        </w:tc>
        <w:tc>
          <w:tcPr>
            <w:tcW w:w="0" w:type="auto"/>
            <w:tcMar>
              <w:top w:w="0" w:type="dxa"/>
              <w:left w:w="100" w:type="dxa"/>
              <w:bottom w:w="0" w:type="dxa"/>
              <w:right w:w="100" w:type="dxa"/>
            </w:tcMar>
          </w:tcPr>
          <w:p w:rsidR="004E5F2B" w:rsidRPr="000A25BA" w:rsidRDefault="004E5F2B" w:rsidP="005D1F94">
            <w:pPr>
              <w:spacing w:line="240" w:lineRule="auto"/>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4E5F2B" w:rsidRPr="000A25BA" w:rsidTr="004C00D2">
        <w:trPr>
          <w:trHeight w:val="20"/>
        </w:trPr>
        <w:tc>
          <w:tcPr>
            <w:tcW w:w="0" w:type="auto"/>
            <w:gridSpan w:val="2"/>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Total population</w:t>
            </w:r>
          </w:p>
        </w:tc>
        <w:tc>
          <w:tcPr>
            <w:tcW w:w="0" w:type="auto"/>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52760</w:t>
            </w:r>
          </w:p>
        </w:tc>
        <w:tc>
          <w:tcPr>
            <w:tcW w:w="0" w:type="auto"/>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FHC Baseline</w:t>
            </w:r>
          </w:p>
        </w:tc>
      </w:tr>
      <w:tr w:rsidR="004E5F2B" w:rsidRPr="000A25BA" w:rsidTr="004C00D2">
        <w:trPr>
          <w:trHeight w:val="20"/>
        </w:trPr>
        <w:tc>
          <w:tcPr>
            <w:tcW w:w="0" w:type="auto"/>
            <w:gridSpan w:val="2"/>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Males</w:t>
            </w:r>
          </w:p>
        </w:tc>
        <w:tc>
          <w:tcPr>
            <w:tcW w:w="0" w:type="auto"/>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24110</w:t>
            </w:r>
          </w:p>
        </w:tc>
        <w:tc>
          <w:tcPr>
            <w:tcW w:w="0" w:type="auto"/>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p>
        </w:tc>
      </w:tr>
      <w:tr w:rsidR="004E5F2B" w:rsidRPr="000A25BA" w:rsidTr="004C00D2">
        <w:trPr>
          <w:trHeight w:val="20"/>
        </w:trPr>
        <w:tc>
          <w:tcPr>
            <w:tcW w:w="0" w:type="auto"/>
            <w:gridSpan w:val="2"/>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Females</w:t>
            </w:r>
          </w:p>
        </w:tc>
        <w:tc>
          <w:tcPr>
            <w:tcW w:w="0" w:type="auto"/>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28610</w:t>
            </w:r>
          </w:p>
        </w:tc>
        <w:tc>
          <w:tcPr>
            <w:tcW w:w="0" w:type="auto"/>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p>
        </w:tc>
      </w:tr>
      <w:tr w:rsidR="004E5F2B" w:rsidRPr="000A25BA" w:rsidTr="004C00D2">
        <w:trPr>
          <w:trHeight w:val="20"/>
        </w:trPr>
        <w:tc>
          <w:tcPr>
            <w:tcW w:w="0" w:type="auto"/>
            <w:gridSpan w:val="2"/>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Transgender population</w:t>
            </w:r>
          </w:p>
        </w:tc>
        <w:tc>
          <w:tcPr>
            <w:tcW w:w="0" w:type="auto"/>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rsidR="004E5F2B" w:rsidRPr="000A25BA" w:rsidRDefault="004E5F2B" w:rsidP="005D1F94">
            <w:pPr>
              <w:spacing w:line="240" w:lineRule="auto"/>
              <w:contextualSpacing/>
              <w:rPr>
                <w:rFonts w:ascii="Times New Roman" w:eastAsia="Georgia" w:hAnsi="Times New Roman" w:cs="Times New Roman"/>
                <w:color w:val="000000" w:themeColor="text1"/>
              </w:rPr>
            </w:pPr>
          </w:p>
        </w:tc>
      </w:tr>
      <w:tr w:rsidR="00937FAB" w:rsidRPr="000A25BA" w:rsidTr="004C00D2">
        <w:trPr>
          <w:trHeight w:val="20"/>
        </w:trPr>
        <w:tc>
          <w:tcPr>
            <w:tcW w:w="0" w:type="auto"/>
            <w:vMerge w:val="restart"/>
            <w:tcMar>
              <w:top w:w="0" w:type="dxa"/>
              <w:left w:w="100" w:type="dxa"/>
              <w:bottom w:w="0" w:type="dxa"/>
              <w:right w:w="100" w:type="dxa"/>
            </w:tcMar>
          </w:tcPr>
          <w:p w:rsidR="00937FAB" w:rsidRPr="000A25BA" w:rsidRDefault="00937FAB" w:rsidP="00937FAB">
            <w:pPr>
              <w:spacing w:line="240" w:lineRule="auto"/>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Age distribution</w:t>
            </w:r>
          </w:p>
          <w:p w:rsidR="00937FAB" w:rsidRPr="000A25BA" w:rsidRDefault="00937FAB" w:rsidP="00937FAB">
            <w:pPr>
              <w:spacing w:line="240" w:lineRule="auto"/>
              <w:contextualSpacing/>
              <w:jc w:val="left"/>
              <w:rPr>
                <w:rFonts w:ascii="Times New Roman" w:eastAsia="Georgia" w:hAnsi="Times New Roman" w:cs="Times New Roman"/>
                <w:color w:val="000000" w:themeColor="text1"/>
              </w:rPr>
            </w:pPr>
            <w:r w:rsidRPr="000A25BA">
              <w:rPr>
                <w:rFonts w:ascii="Times New Roman" w:eastAsia="Gungsuh" w:hAnsi="Times New Roman" w:cs="Times New Roman"/>
                <w:color w:val="000000" w:themeColor="text1"/>
              </w:rPr>
              <w:t>(&lt;5, 5–14, 15–59, ≥60)</w:t>
            </w:r>
          </w:p>
        </w:tc>
        <w:tc>
          <w:tcPr>
            <w:tcW w:w="0" w:type="auto"/>
          </w:tcPr>
          <w:p w:rsidR="00937FAB" w:rsidRPr="000A25BA" w:rsidRDefault="00937FA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&lt;5</w:t>
            </w:r>
          </w:p>
        </w:tc>
        <w:tc>
          <w:tcPr>
            <w:tcW w:w="0" w:type="auto"/>
            <w:tcMar>
              <w:top w:w="0" w:type="dxa"/>
              <w:left w:w="100" w:type="dxa"/>
              <w:bottom w:w="0" w:type="dxa"/>
              <w:right w:w="100" w:type="dxa"/>
            </w:tcMar>
          </w:tcPr>
          <w:p w:rsidR="00937FAB" w:rsidRPr="000A25BA" w:rsidRDefault="00937FAB" w:rsidP="00937FAB">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1403</w:t>
            </w:r>
          </w:p>
        </w:tc>
        <w:tc>
          <w:tcPr>
            <w:tcW w:w="0" w:type="auto"/>
            <w:tcMar>
              <w:top w:w="0" w:type="dxa"/>
              <w:left w:w="100" w:type="dxa"/>
              <w:bottom w:w="0" w:type="dxa"/>
              <w:right w:w="100" w:type="dxa"/>
            </w:tcMar>
          </w:tcPr>
          <w:p w:rsidR="00937FAB" w:rsidRPr="000A25BA" w:rsidRDefault="00937FAB" w:rsidP="005D1F94">
            <w:pPr>
              <w:spacing w:line="240" w:lineRule="auto"/>
              <w:contextualSpacing/>
              <w:rPr>
                <w:rFonts w:ascii="Times New Roman" w:eastAsia="Georgia" w:hAnsi="Times New Roman" w:cs="Times New Roman"/>
                <w:color w:val="000000" w:themeColor="text1"/>
              </w:rPr>
            </w:pPr>
          </w:p>
        </w:tc>
      </w:tr>
      <w:tr w:rsidR="00937FAB" w:rsidRPr="000A25BA" w:rsidTr="004C00D2">
        <w:trPr>
          <w:trHeight w:val="20"/>
        </w:trPr>
        <w:tc>
          <w:tcPr>
            <w:tcW w:w="0" w:type="auto"/>
            <w:vMerge/>
            <w:tcMar>
              <w:top w:w="0" w:type="dxa"/>
              <w:left w:w="100" w:type="dxa"/>
              <w:bottom w:w="0" w:type="dxa"/>
              <w:right w:w="100" w:type="dxa"/>
            </w:tcMar>
          </w:tcPr>
          <w:p w:rsidR="00937FAB" w:rsidRPr="000A25BA" w:rsidRDefault="00937FAB" w:rsidP="005D1F94">
            <w:pPr>
              <w:spacing w:line="240" w:lineRule="auto"/>
              <w:contextualSpacing/>
              <w:rPr>
                <w:rFonts w:ascii="Times New Roman" w:eastAsia="Georgia" w:hAnsi="Times New Roman" w:cs="Times New Roman"/>
                <w:color w:val="000000" w:themeColor="text1"/>
              </w:rPr>
            </w:pPr>
          </w:p>
        </w:tc>
        <w:tc>
          <w:tcPr>
            <w:tcW w:w="0" w:type="auto"/>
          </w:tcPr>
          <w:p w:rsidR="00937FAB" w:rsidRPr="000A25BA" w:rsidRDefault="00937FA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5-14</w:t>
            </w:r>
          </w:p>
        </w:tc>
        <w:tc>
          <w:tcPr>
            <w:tcW w:w="0" w:type="auto"/>
            <w:tcMar>
              <w:top w:w="0" w:type="dxa"/>
              <w:left w:w="100" w:type="dxa"/>
              <w:bottom w:w="0" w:type="dxa"/>
              <w:right w:w="100" w:type="dxa"/>
            </w:tcMar>
          </w:tcPr>
          <w:p w:rsidR="00937FAB" w:rsidRPr="000A25BA" w:rsidRDefault="00937FA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7526</w:t>
            </w:r>
          </w:p>
        </w:tc>
        <w:tc>
          <w:tcPr>
            <w:tcW w:w="0" w:type="auto"/>
            <w:tcMar>
              <w:top w:w="0" w:type="dxa"/>
              <w:left w:w="100" w:type="dxa"/>
              <w:bottom w:w="0" w:type="dxa"/>
              <w:right w:w="100" w:type="dxa"/>
            </w:tcMar>
          </w:tcPr>
          <w:p w:rsidR="00937FAB" w:rsidRPr="000A25BA" w:rsidRDefault="00937FAB" w:rsidP="005D1F94">
            <w:pPr>
              <w:spacing w:line="240" w:lineRule="auto"/>
              <w:contextualSpacing/>
              <w:rPr>
                <w:rFonts w:ascii="Times New Roman" w:eastAsia="Georgia" w:hAnsi="Times New Roman" w:cs="Times New Roman"/>
                <w:color w:val="000000" w:themeColor="text1"/>
              </w:rPr>
            </w:pPr>
          </w:p>
        </w:tc>
      </w:tr>
      <w:tr w:rsidR="00937FAB" w:rsidRPr="000A25BA" w:rsidTr="004C00D2">
        <w:trPr>
          <w:trHeight w:val="20"/>
        </w:trPr>
        <w:tc>
          <w:tcPr>
            <w:tcW w:w="0" w:type="auto"/>
            <w:vMerge/>
            <w:tcMar>
              <w:top w:w="0" w:type="dxa"/>
              <w:left w:w="100" w:type="dxa"/>
              <w:bottom w:w="0" w:type="dxa"/>
              <w:right w:w="100" w:type="dxa"/>
            </w:tcMar>
          </w:tcPr>
          <w:p w:rsidR="00937FAB" w:rsidRPr="000A25BA" w:rsidRDefault="00937FAB" w:rsidP="005D1F94">
            <w:pPr>
              <w:spacing w:line="240" w:lineRule="auto"/>
              <w:contextualSpacing/>
              <w:rPr>
                <w:rFonts w:ascii="Times New Roman" w:eastAsia="Georgia" w:hAnsi="Times New Roman" w:cs="Times New Roman"/>
                <w:color w:val="000000" w:themeColor="text1"/>
              </w:rPr>
            </w:pPr>
          </w:p>
        </w:tc>
        <w:tc>
          <w:tcPr>
            <w:tcW w:w="0" w:type="auto"/>
          </w:tcPr>
          <w:p w:rsidR="00937FAB" w:rsidRPr="000A25BA" w:rsidRDefault="00937FA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15-59</w:t>
            </w:r>
          </w:p>
        </w:tc>
        <w:tc>
          <w:tcPr>
            <w:tcW w:w="0" w:type="auto"/>
            <w:tcMar>
              <w:top w:w="0" w:type="dxa"/>
              <w:left w:w="100" w:type="dxa"/>
              <w:bottom w:w="0" w:type="dxa"/>
              <w:right w:w="100" w:type="dxa"/>
            </w:tcMar>
          </w:tcPr>
          <w:p w:rsidR="00937FAB" w:rsidRPr="000A25BA" w:rsidRDefault="00937FAB"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33021</w:t>
            </w:r>
          </w:p>
        </w:tc>
        <w:tc>
          <w:tcPr>
            <w:tcW w:w="0" w:type="auto"/>
            <w:tcMar>
              <w:top w:w="0" w:type="dxa"/>
              <w:left w:w="100" w:type="dxa"/>
              <w:bottom w:w="0" w:type="dxa"/>
              <w:right w:w="100" w:type="dxa"/>
            </w:tcMar>
          </w:tcPr>
          <w:p w:rsidR="00937FAB" w:rsidRPr="000A25BA" w:rsidRDefault="00937FAB" w:rsidP="005D1F94">
            <w:pPr>
              <w:spacing w:line="240" w:lineRule="auto"/>
              <w:contextualSpacing/>
              <w:rPr>
                <w:rFonts w:ascii="Times New Roman" w:eastAsia="Georgia" w:hAnsi="Times New Roman" w:cs="Times New Roman"/>
                <w:color w:val="000000" w:themeColor="text1"/>
              </w:rPr>
            </w:pPr>
          </w:p>
        </w:tc>
      </w:tr>
      <w:tr w:rsidR="00937FAB" w:rsidRPr="000A25BA" w:rsidTr="004C00D2">
        <w:trPr>
          <w:trHeight w:val="20"/>
        </w:trPr>
        <w:tc>
          <w:tcPr>
            <w:tcW w:w="0" w:type="auto"/>
            <w:vMerge/>
            <w:tcMar>
              <w:top w:w="0" w:type="dxa"/>
              <w:left w:w="100" w:type="dxa"/>
              <w:bottom w:w="0" w:type="dxa"/>
              <w:right w:w="100" w:type="dxa"/>
            </w:tcMar>
          </w:tcPr>
          <w:p w:rsidR="00937FAB" w:rsidRPr="000A25BA" w:rsidRDefault="00937FAB" w:rsidP="005D1F94">
            <w:pPr>
              <w:spacing w:line="240" w:lineRule="auto"/>
              <w:contextualSpacing/>
              <w:rPr>
                <w:rFonts w:ascii="Times New Roman" w:eastAsia="Georgia" w:hAnsi="Times New Roman" w:cs="Times New Roman"/>
                <w:color w:val="000000" w:themeColor="text1"/>
              </w:rPr>
            </w:pPr>
          </w:p>
        </w:tc>
        <w:tc>
          <w:tcPr>
            <w:tcW w:w="0" w:type="auto"/>
          </w:tcPr>
          <w:p w:rsidR="00937FAB" w:rsidRPr="000A25BA" w:rsidRDefault="00937FAB" w:rsidP="005D1F94">
            <w:pPr>
              <w:spacing w:line="240" w:lineRule="auto"/>
              <w:contextualSpacing/>
              <w:rPr>
                <w:rFonts w:ascii="Times New Roman" w:eastAsia="Georgia" w:hAnsi="Times New Roman" w:cs="Times New Roman"/>
                <w:color w:val="000000" w:themeColor="text1"/>
              </w:rPr>
            </w:pPr>
            <w:r w:rsidRPr="000A25BA">
              <w:rPr>
                <w:rFonts w:ascii="Times New Roman" w:eastAsia="Gungsuh" w:hAnsi="Times New Roman" w:cs="Times New Roman"/>
                <w:color w:val="000000" w:themeColor="text1"/>
              </w:rPr>
              <w:t>≥60</w:t>
            </w:r>
          </w:p>
        </w:tc>
        <w:tc>
          <w:tcPr>
            <w:tcW w:w="0" w:type="auto"/>
            <w:tcMar>
              <w:top w:w="0" w:type="dxa"/>
              <w:left w:w="100" w:type="dxa"/>
              <w:bottom w:w="0" w:type="dxa"/>
              <w:right w:w="100" w:type="dxa"/>
            </w:tcMar>
          </w:tcPr>
          <w:p w:rsidR="00937FAB" w:rsidRPr="000A25BA" w:rsidRDefault="00937FAB" w:rsidP="005D1F94">
            <w:pPr>
              <w:spacing w:line="240" w:lineRule="auto"/>
              <w:contextualSpacing/>
              <w:rPr>
                <w:rFonts w:ascii="Times New Roman" w:eastAsia="Georgia" w:hAnsi="Times New Roman" w:cs="Times New Roman"/>
                <w:color w:val="000000" w:themeColor="text1"/>
              </w:rPr>
            </w:pPr>
            <w:r w:rsidRPr="000A25BA">
              <w:rPr>
                <w:rFonts w:ascii="Times New Roman" w:eastAsia="Gungsuh" w:hAnsi="Times New Roman" w:cs="Times New Roman"/>
                <w:color w:val="000000" w:themeColor="text1"/>
              </w:rPr>
              <w:t>10810</w:t>
            </w:r>
          </w:p>
        </w:tc>
        <w:tc>
          <w:tcPr>
            <w:tcW w:w="0" w:type="auto"/>
            <w:tcMar>
              <w:top w:w="0" w:type="dxa"/>
              <w:left w:w="100" w:type="dxa"/>
              <w:bottom w:w="0" w:type="dxa"/>
              <w:right w:w="100" w:type="dxa"/>
            </w:tcMar>
          </w:tcPr>
          <w:p w:rsidR="00937FAB" w:rsidRPr="000A25BA" w:rsidRDefault="00937FAB" w:rsidP="005D1F94">
            <w:pPr>
              <w:spacing w:line="240" w:lineRule="auto"/>
              <w:contextualSpacing/>
              <w:rPr>
                <w:rFonts w:ascii="Times New Roman" w:eastAsia="Georgia" w:hAnsi="Times New Roman" w:cs="Times New Roman"/>
                <w:color w:val="000000" w:themeColor="text1"/>
              </w:rPr>
            </w:pPr>
          </w:p>
        </w:tc>
      </w:tr>
      <w:tr w:rsidR="004C00D2" w:rsidRPr="000A25BA" w:rsidTr="004C00D2">
        <w:trPr>
          <w:trHeight w:val="20"/>
        </w:trPr>
        <w:tc>
          <w:tcPr>
            <w:tcW w:w="0" w:type="auto"/>
            <w:gridSpan w:val="2"/>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 of households</w:t>
            </w:r>
          </w:p>
        </w:tc>
        <w:tc>
          <w:tcPr>
            <w:tcW w:w="0" w:type="auto"/>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p>
        </w:tc>
      </w:tr>
      <w:tr w:rsidR="004C00D2" w:rsidRPr="000A25BA" w:rsidTr="004C00D2">
        <w:trPr>
          <w:trHeight w:val="20"/>
        </w:trPr>
        <w:tc>
          <w:tcPr>
            <w:tcW w:w="0" w:type="auto"/>
            <w:gridSpan w:val="2"/>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Population density (persons/sq.km)</w:t>
            </w:r>
          </w:p>
        </w:tc>
        <w:tc>
          <w:tcPr>
            <w:tcW w:w="0" w:type="auto"/>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918persons/</w:t>
            </w:r>
            <w:proofErr w:type="spellStart"/>
            <w:r w:rsidRPr="000A25BA">
              <w:rPr>
                <w:rFonts w:ascii="Times New Roman" w:eastAsia="Georgia" w:hAnsi="Times New Roman" w:cs="Times New Roman"/>
                <w:color w:val="000000" w:themeColor="text1"/>
              </w:rPr>
              <w:t>Sqkm</w:t>
            </w:r>
            <w:proofErr w:type="spellEnd"/>
          </w:p>
        </w:tc>
        <w:tc>
          <w:tcPr>
            <w:tcW w:w="0" w:type="auto"/>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p>
        </w:tc>
      </w:tr>
      <w:tr w:rsidR="004C00D2" w:rsidRPr="000A25BA" w:rsidTr="004C00D2">
        <w:trPr>
          <w:trHeight w:val="20"/>
        </w:trPr>
        <w:tc>
          <w:tcPr>
            <w:tcW w:w="0" w:type="auto"/>
            <w:gridSpan w:val="2"/>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 of migrant workers</w:t>
            </w:r>
          </w:p>
        </w:tc>
        <w:tc>
          <w:tcPr>
            <w:tcW w:w="0" w:type="auto"/>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324</w:t>
            </w:r>
          </w:p>
        </w:tc>
        <w:tc>
          <w:tcPr>
            <w:tcW w:w="0" w:type="auto"/>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p>
        </w:tc>
      </w:tr>
      <w:tr w:rsidR="004C00D2" w:rsidRPr="000A25BA" w:rsidTr="004C00D2">
        <w:trPr>
          <w:trHeight w:val="20"/>
        </w:trPr>
        <w:tc>
          <w:tcPr>
            <w:tcW w:w="0" w:type="auto"/>
            <w:gridSpan w:val="2"/>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Major occupational groups</w:t>
            </w:r>
          </w:p>
        </w:tc>
        <w:tc>
          <w:tcPr>
            <w:tcW w:w="0" w:type="auto"/>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Daily wage workers</w:t>
            </w:r>
          </w:p>
        </w:tc>
        <w:tc>
          <w:tcPr>
            <w:tcW w:w="0" w:type="auto"/>
            <w:tcMar>
              <w:top w:w="0" w:type="dxa"/>
              <w:left w:w="100" w:type="dxa"/>
              <w:bottom w:w="0" w:type="dxa"/>
              <w:right w:w="100" w:type="dxa"/>
            </w:tcMar>
          </w:tcPr>
          <w:p w:rsidR="004C00D2" w:rsidRPr="000A25BA" w:rsidRDefault="004C00D2" w:rsidP="005D1F94">
            <w:pPr>
              <w:spacing w:line="240" w:lineRule="auto"/>
              <w:contextualSpacing/>
              <w:rPr>
                <w:rFonts w:ascii="Times New Roman" w:eastAsia="Georgia" w:hAnsi="Times New Roman" w:cs="Times New Roman"/>
                <w:color w:val="000000" w:themeColor="text1"/>
              </w:rPr>
            </w:pPr>
          </w:p>
        </w:tc>
      </w:tr>
    </w:tbl>
    <w:p w:rsidR="008913D0" w:rsidRPr="000A25BA" w:rsidRDefault="008913D0">
      <w:pPr>
        <w:spacing w:before="240" w:after="240"/>
        <w:rPr>
          <w:rFonts w:ascii="Times New Roman" w:eastAsia="Georgia" w:hAnsi="Times New Roman" w:cs="Times New Roman"/>
          <w:b/>
          <w:bCs/>
          <w:color w:val="000000" w:themeColor="text1"/>
        </w:rPr>
      </w:pPr>
    </w:p>
    <w:p w:rsidR="004C00D2" w:rsidRPr="000A25BA" w:rsidRDefault="004C00D2" w:rsidP="004C00D2">
      <w:pPr>
        <w:pStyle w:val="Caption"/>
        <w:keepNext/>
        <w:rPr>
          <w:rFonts w:ascii="Times New Roman" w:hAnsi="Times New Roman" w:cs="Times New Roman"/>
          <w:color w:val="000000" w:themeColor="text1"/>
        </w:rPr>
      </w:pPr>
      <w:bookmarkStart w:id="204" w:name="_Toc225693434"/>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3</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Vulnerable Population &amp; Social Risk</w:t>
      </w:r>
      <w:bookmarkEnd w:id="204"/>
    </w:p>
    <w:tbl>
      <w:tblPr>
        <w:tblStyle w:val="afff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30"/>
        <w:gridCol w:w="4291"/>
        <w:gridCol w:w="2747"/>
        <w:gridCol w:w="1624"/>
      </w:tblGrid>
      <w:tr w:rsidR="000A25BA" w:rsidRPr="000A25BA" w:rsidTr="009C572F">
        <w:trPr>
          <w:trHeight w:val="20"/>
        </w:trPr>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r w:rsidR="009C572F" w:rsidRPr="000A25BA">
              <w:rPr>
                <w:rFonts w:ascii="Times New Roman" w:eastAsia="Georgia" w:hAnsi="Times New Roman" w:cs="Times New Roman"/>
                <w:b/>
                <w:bCs/>
                <w:color w:val="000000" w:themeColor="text1"/>
              </w:rPr>
              <w:t xml:space="preserve"> </w:t>
            </w:r>
            <w:r w:rsidR="0057661C" w:rsidRPr="000A25BA">
              <w:rPr>
                <w:rFonts w:ascii="Times New Roman" w:eastAsia="Georgia" w:hAnsi="Times New Roman" w:cs="Times New Roman"/>
                <w:b/>
                <w:bCs/>
                <w:color w:val="000000" w:themeColor="text1"/>
              </w:rPr>
              <w:t>(</w:t>
            </w:r>
            <w:proofErr w:type="spellStart"/>
            <w:r w:rsidR="0057661C" w:rsidRPr="000A25BA">
              <w:rPr>
                <w:rFonts w:ascii="Times New Roman" w:eastAsia="Georgia" w:hAnsi="Times New Roman" w:cs="Times New Roman"/>
                <w:b/>
                <w:bCs/>
                <w:color w:val="000000" w:themeColor="text1"/>
              </w:rPr>
              <w:t>Pallickal</w:t>
            </w:r>
            <w:proofErr w:type="spellEnd"/>
            <w:r w:rsidR="0057661C" w:rsidRPr="000A25BA">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ungsuh" w:hAnsi="Times New Roman" w:cs="Times New Roman"/>
                <w:color w:val="000000" w:themeColor="text1"/>
              </w:rPr>
              <w:t>No. of elderly (≥60)</w:t>
            </w:r>
          </w:p>
        </w:tc>
        <w:tc>
          <w:tcPr>
            <w:tcW w:w="0" w:type="auto"/>
            <w:tcMar>
              <w:top w:w="0" w:type="dxa"/>
              <w:left w:w="100" w:type="dxa"/>
              <w:bottom w:w="0" w:type="dxa"/>
              <w:right w:w="100" w:type="dxa"/>
            </w:tcMar>
          </w:tcPr>
          <w:p w:rsidR="008913D0" w:rsidRPr="000A25BA" w:rsidRDefault="0099193B"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10810</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 of persons with disability</w:t>
            </w:r>
          </w:p>
        </w:tc>
        <w:tc>
          <w:tcPr>
            <w:tcW w:w="0" w:type="auto"/>
            <w:tcMar>
              <w:top w:w="0" w:type="dxa"/>
              <w:left w:w="100" w:type="dxa"/>
              <w:bottom w:w="0" w:type="dxa"/>
              <w:right w:w="100" w:type="dxa"/>
            </w:tcMar>
          </w:tcPr>
          <w:p w:rsidR="008913D0" w:rsidRPr="000A25BA" w:rsidRDefault="00873E92"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486</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3</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 of bedridden persons</w:t>
            </w:r>
          </w:p>
        </w:tc>
        <w:tc>
          <w:tcPr>
            <w:tcW w:w="0" w:type="auto"/>
            <w:tcMar>
              <w:top w:w="0" w:type="dxa"/>
              <w:left w:w="100" w:type="dxa"/>
              <w:bottom w:w="0" w:type="dxa"/>
              <w:right w:w="100" w:type="dxa"/>
            </w:tcMar>
          </w:tcPr>
          <w:p w:rsidR="008913D0" w:rsidRPr="000A25BA" w:rsidRDefault="0099193B"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178</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 of chronic disease cases (DM/HTN/COPD/CKD etc.)</w:t>
            </w:r>
          </w:p>
        </w:tc>
        <w:tc>
          <w:tcPr>
            <w:tcW w:w="0" w:type="auto"/>
            <w:tcMar>
              <w:top w:w="0" w:type="dxa"/>
              <w:left w:w="100" w:type="dxa"/>
              <w:bottom w:w="0" w:type="dxa"/>
              <w:right w:w="100" w:type="dxa"/>
            </w:tcMar>
          </w:tcPr>
          <w:p w:rsidR="008913D0" w:rsidRPr="000A25BA" w:rsidRDefault="00873E92"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6141</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Pregnant women (current estimate)</w:t>
            </w:r>
          </w:p>
        </w:tc>
        <w:tc>
          <w:tcPr>
            <w:tcW w:w="0" w:type="auto"/>
            <w:tcMar>
              <w:top w:w="0" w:type="dxa"/>
              <w:left w:w="100" w:type="dxa"/>
              <w:bottom w:w="0" w:type="dxa"/>
              <w:right w:w="100" w:type="dxa"/>
            </w:tcMar>
          </w:tcPr>
          <w:p w:rsidR="008913D0" w:rsidRPr="000A25BA" w:rsidRDefault="00873E92"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227</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Children &lt;5 years</w:t>
            </w:r>
          </w:p>
        </w:tc>
        <w:tc>
          <w:tcPr>
            <w:tcW w:w="0" w:type="auto"/>
            <w:tcMar>
              <w:top w:w="0" w:type="dxa"/>
              <w:left w:w="100" w:type="dxa"/>
              <w:bottom w:w="0" w:type="dxa"/>
              <w:right w:w="100" w:type="dxa"/>
            </w:tcMar>
          </w:tcPr>
          <w:p w:rsidR="008913D0" w:rsidRPr="000A25BA" w:rsidRDefault="0099193B"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1403</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Tribal population (if any)</w:t>
            </w:r>
          </w:p>
        </w:tc>
        <w:tc>
          <w:tcPr>
            <w:tcW w:w="0" w:type="auto"/>
            <w:tcMar>
              <w:top w:w="0" w:type="dxa"/>
              <w:left w:w="100" w:type="dxa"/>
              <w:bottom w:w="0" w:type="dxa"/>
              <w:right w:w="100" w:type="dxa"/>
            </w:tcMar>
          </w:tcPr>
          <w:p w:rsidR="008913D0" w:rsidRPr="000A25BA" w:rsidRDefault="00142174"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31</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Fisherfolk</w:t>
            </w:r>
            <w:proofErr w:type="spellEnd"/>
            <w:r w:rsidRPr="000A25BA">
              <w:rPr>
                <w:rFonts w:ascii="Times New Roman" w:eastAsia="Georgia" w:hAnsi="Times New Roman" w:cs="Times New Roman"/>
                <w:color w:val="000000" w:themeColor="text1"/>
              </w:rPr>
              <w:t xml:space="preserve"> / coastal vulnerable groups (if any)</w:t>
            </w:r>
          </w:p>
        </w:tc>
        <w:tc>
          <w:tcPr>
            <w:tcW w:w="0" w:type="auto"/>
            <w:tcMar>
              <w:top w:w="0" w:type="dxa"/>
              <w:left w:w="100" w:type="dxa"/>
              <w:bottom w:w="0" w:type="dxa"/>
              <w:right w:w="100" w:type="dxa"/>
            </w:tcMar>
          </w:tcPr>
          <w:p w:rsidR="008913D0" w:rsidRPr="000A25BA" w:rsidRDefault="00142174"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Urban slums / </w:t>
            </w:r>
            <w:proofErr w:type="spellStart"/>
            <w:r w:rsidRPr="000A25BA">
              <w:rPr>
                <w:rFonts w:ascii="Times New Roman" w:eastAsia="Georgia" w:hAnsi="Times New Roman" w:cs="Times New Roman"/>
                <w:color w:val="000000" w:themeColor="text1"/>
              </w:rPr>
              <w:t>unnotified</w:t>
            </w:r>
            <w:proofErr w:type="spellEnd"/>
            <w:r w:rsidRPr="000A25BA">
              <w:rPr>
                <w:rFonts w:ascii="Times New Roman" w:eastAsia="Georgia" w:hAnsi="Times New Roman" w:cs="Times New Roman"/>
                <w:color w:val="000000" w:themeColor="text1"/>
              </w:rPr>
              <w:t xml:space="preserve"> settlements (if any)</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Homeless population</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70</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Orphanages / old age homes (number &amp; capacity)</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Hostels / prisons / shelters (number &amp; capacity)</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13</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Poverty / BPL estimate</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5518</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Food insecurity hotspots</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9C572F">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15</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Any history of stigma/discrimination issues (Yes/No)</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bl>
    <w:p w:rsidR="008913D0" w:rsidRPr="000A25BA" w:rsidRDefault="008913D0">
      <w:pPr>
        <w:spacing w:before="240" w:after="240"/>
        <w:rPr>
          <w:rFonts w:ascii="Times New Roman" w:eastAsia="Georgia" w:hAnsi="Times New Roman" w:cs="Times New Roman"/>
          <w:b/>
          <w:bCs/>
          <w:color w:val="000000" w:themeColor="text1"/>
        </w:rPr>
      </w:pPr>
    </w:p>
    <w:p w:rsidR="004C00D2" w:rsidRPr="000A25BA" w:rsidRDefault="004C00D2" w:rsidP="004C00D2">
      <w:pPr>
        <w:pStyle w:val="Caption"/>
        <w:keepNext/>
        <w:rPr>
          <w:rFonts w:ascii="Times New Roman" w:hAnsi="Times New Roman" w:cs="Times New Roman"/>
          <w:color w:val="000000" w:themeColor="text1"/>
        </w:rPr>
      </w:pPr>
      <w:bookmarkStart w:id="205" w:name="_Toc225693435"/>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4</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Health System &amp; Service Readiness</w:t>
      </w:r>
      <w:bookmarkEnd w:id="205"/>
    </w:p>
    <w:tbl>
      <w:tblPr>
        <w:tblStyle w:val="afffe"/>
        <w:tblW w:w="0" w:type="auto"/>
        <w:tblInd w:w="0" w:type="dxa"/>
        <w:tblBorders>
          <w:top w:val="nil"/>
          <w:left w:val="nil"/>
          <w:bottom w:val="nil"/>
          <w:right w:val="nil"/>
          <w:insideH w:val="nil"/>
          <w:insideV w:val="nil"/>
        </w:tblBorders>
        <w:tblLook w:val="0600" w:firstRow="0" w:lastRow="0" w:firstColumn="0" w:lastColumn="0" w:noHBand="1" w:noVBand="1"/>
      </w:tblPr>
      <w:tblGrid>
        <w:gridCol w:w="710"/>
        <w:gridCol w:w="4507"/>
        <w:gridCol w:w="2605"/>
        <w:gridCol w:w="1570"/>
      </w:tblGrid>
      <w:tr w:rsidR="000A25BA" w:rsidRPr="000A25BA" w:rsidTr="004C00D2">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r w:rsidR="009C572F" w:rsidRPr="000A25BA">
              <w:rPr>
                <w:rFonts w:ascii="Times New Roman" w:eastAsia="Georgia" w:hAnsi="Times New Roman" w:cs="Times New Roman"/>
                <w:b/>
                <w:bCs/>
                <w:color w:val="000000" w:themeColor="text1"/>
              </w:rPr>
              <w:t xml:space="preserve"> </w:t>
            </w:r>
            <w:r w:rsidR="00651301" w:rsidRPr="000A25BA">
              <w:rPr>
                <w:rFonts w:ascii="Times New Roman" w:eastAsia="Georgia" w:hAnsi="Times New Roman" w:cs="Times New Roman"/>
                <w:b/>
                <w:bCs/>
                <w:color w:val="000000" w:themeColor="text1"/>
              </w:rPr>
              <w:t>(</w:t>
            </w:r>
            <w:proofErr w:type="spellStart"/>
            <w:r w:rsidR="00651301" w:rsidRPr="000A25BA">
              <w:rPr>
                <w:rFonts w:ascii="Times New Roman" w:eastAsia="Georgia" w:hAnsi="Times New Roman" w:cs="Times New Roman"/>
                <w:b/>
                <w:bCs/>
                <w:color w:val="000000" w:themeColor="text1"/>
              </w:rPr>
              <w:t>Pallickal</w:t>
            </w:r>
            <w:proofErr w:type="spellEnd"/>
            <w:r w:rsidR="00651301" w:rsidRPr="000A25BA">
              <w:rPr>
                <w:rFonts w:ascii="Times New Roman" w:eastAsia="Georgia" w:hAnsi="Times New Roman" w:cs="Times New Roman"/>
                <w:b/>
                <w:bCs/>
                <w:color w:val="000000" w:themeColor="text1"/>
              </w:rPr>
              <w:t>)</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 (Value / Description)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 of health facilities in LSG (PHC/CHC/TH/DH/Private)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PHC/Family Health Centre details (name, location)</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FHC </w:t>
            </w:r>
            <w:proofErr w:type="spellStart"/>
            <w:r w:rsidR="004C00D2" w:rsidRPr="000A25BA">
              <w:rPr>
                <w:rFonts w:ascii="Times New Roman" w:eastAsia="Georgia" w:hAnsi="Times New Roman" w:cs="Times New Roman"/>
                <w:color w:val="000000" w:themeColor="text1"/>
              </w:rPr>
              <w:t>Pallickal</w:t>
            </w:r>
            <w:proofErr w:type="spellEnd"/>
          </w:p>
          <w:p w:rsidR="00890D9A" w:rsidRPr="000A25BA" w:rsidRDefault="004C00D2" w:rsidP="004C00D2">
            <w:pPr>
              <w:spacing w:line="240" w:lineRule="auto"/>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Thottuva</w:t>
            </w:r>
            <w:proofErr w:type="spellEnd"/>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Subcentres</w:t>
            </w:r>
            <w:proofErr w:type="spellEnd"/>
            <w:r w:rsidRPr="000A25BA">
              <w:rPr>
                <w:rFonts w:ascii="Times New Roman" w:eastAsia="Georgia" w:hAnsi="Times New Roman" w:cs="Times New Roman"/>
                <w:color w:val="000000" w:themeColor="text1"/>
              </w:rPr>
              <w:t xml:space="preserve"> / Health &amp; Wellness Centres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Private clinics / hospitals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Labs available (public/private)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625F19"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Availability of ambulance services (Yes/No,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Availability of isolation/quarantine facilities (Yes/No, details)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Cold chain facilities (Yes/No, details)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4C00D2"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Stockpile space available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625F19"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PPE / mask / sanitizer availability plan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AF65D8"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Surveillance staff available (JHI/JPHN/ASHA count)</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AF65D8"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Existing emergency referral pathways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AF65D8"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bl>
    <w:p w:rsidR="004C00D2" w:rsidRPr="000A25BA" w:rsidRDefault="004C00D2" w:rsidP="004C00D2">
      <w:pPr>
        <w:pStyle w:val="Caption"/>
        <w:keepNext/>
        <w:rPr>
          <w:rFonts w:ascii="Times New Roman" w:hAnsi="Times New Roman" w:cs="Times New Roman"/>
          <w:color w:val="000000" w:themeColor="text1"/>
        </w:rPr>
      </w:pPr>
    </w:p>
    <w:p w:rsidR="004C00D2" w:rsidRPr="000A25BA" w:rsidRDefault="004C00D2" w:rsidP="004C00D2">
      <w:pPr>
        <w:pStyle w:val="Caption"/>
        <w:keepNext/>
        <w:rPr>
          <w:rFonts w:ascii="Times New Roman" w:hAnsi="Times New Roman" w:cs="Times New Roman"/>
          <w:color w:val="000000" w:themeColor="text1"/>
        </w:rPr>
      </w:pPr>
      <w:bookmarkStart w:id="206" w:name="_Toc225693436"/>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5</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Points of Entry &amp; Exist (Mobility)</w:t>
      </w:r>
      <w:bookmarkEnd w:id="206"/>
    </w:p>
    <w:tbl>
      <w:tblPr>
        <w:tblStyle w:val="affff"/>
        <w:tblW w:w="0" w:type="auto"/>
        <w:tblInd w:w="0" w:type="dxa"/>
        <w:tblBorders>
          <w:top w:val="nil"/>
          <w:left w:val="nil"/>
          <w:bottom w:val="nil"/>
          <w:right w:val="nil"/>
          <w:insideH w:val="nil"/>
          <w:insideV w:val="nil"/>
        </w:tblBorders>
        <w:tblLook w:val="0600" w:firstRow="0" w:lastRow="0" w:firstColumn="0" w:lastColumn="0" w:noHBand="1" w:noVBand="1"/>
      </w:tblPr>
      <w:tblGrid>
        <w:gridCol w:w="797"/>
        <w:gridCol w:w="3541"/>
        <w:gridCol w:w="3241"/>
        <w:gridCol w:w="1813"/>
      </w:tblGrid>
      <w:tr w:rsidR="000A25BA" w:rsidRPr="000A25BA" w:rsidTr="004C00D2">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r w:rsidR="00651301" w:rsidRPr="000A25BA">
              <w:rPr>
                <w:rFonts w:ascii="Times New Roman" w:eastAsia="Georgia" w:hAnsi="Times New Roman" w:cs="Times New Roman"/>
                <w:b/>
                <w:bCs/>
                <w:color w:val="000000" w:themeColor="text1"/>
              </w:rPr>
              <w:t xml:space="preserve"> (</w:t>
            </w:r>
            <w:proofErr w:type="spellStart"/>
            <w:r w:rsidR="00651301" w:rsidRPr="000A25BA">
              <w:rPr>
                <w:rFonts w:ascii="Times New Roman" w:eastAsia="Georgia" w:hAnsi="Times New Roman" w:cs="Times New Roman"/>
                <w:b/>
                <w:bCs/>
                <w:color w:val="000000" w:themeColor="text1"/>
              </w:rPr>
              <w:t>Pallickal</w:t>
            </w:r>
            <w:proofErr w:type="spellEnd"/>
            <w:r w:rsidR="00651301" w:rsidRPr="000A25BA">
              <w:rPr>
                <w:rFonts w:ascii="Times New Roman" w:eastAsia="Georgia" w:hAnsi="Times New Roman" w:cs="Times New Roman"/>
                <w:b/>
                <w:bCs/>
                <w:color w:val="000000" w:themeColor="text1"/>
              </w:rPr>
              <w:t>)</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 (Value / Description)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Bus stands / depots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Railway stations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Boat jetties / fishing harbours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Ports / airports nearby (specify distance)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Major highways/roads passing through</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KP ROAD</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Border crossings (state/district)</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Major markets / weekly markets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Tourism hubs / major event venues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Schools/colleges with hostels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Factories / large workplaces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bl>
    <w:p w:rsidR="004C00D2" w:rsidRPr="000A25BA" w:rsidRDefault="004C00D2" w:rsidP="004C00D2">
      <w:pPr>
        <w:pStyle w:val="Caption"/>
        <w:keepNext/>
        <w:rPr>
          <w:rFonts w:ascii="Times New Roman" w:hAnsi="Times New Roman" w:cs="Times New Roman"/>
          <w:color w:val="000000" w:themeColor="text1"/>
        </w:rPr>
      </w:pPr>
    </w:p>
    <w:p w:rsidR="004C00D2" w:rsidRPr="000A25BA" w:rsidRDefault="004C00D2" w:rsidP="004C00D2">
      <w:pPr>
        <w:pStyle w:val="Caption"/>
        <w:keepNext/>
        <w:rPr>
          <w:rFonts w:ascii="Times New Roman" w:hAnsi="Times New Roman" w:cs="Times New Roman"/>
          <w:color w:val="000000" w:themeColor="text1"/>
          <w:lang w:val="en-US"/>
        </w:rPr>
      </w:pPr>
      <w:bookmarkStart w:id="207" w:name="_Toc225693437"/>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6</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Water, sanitation &amp; Hygiene (WASH)</w:t>
      </w:r>
      <w:bookmarkEnd w:id="207"/>
    </w:p>
    <w:p w:rsidR="004C00D2" w:rsidRPr="000A25BA" w:rsidRDefault="004C00D2" w:rsidP="004C00D2">
      <w:pPr>
        <w:rPr>
          <w:rFonts w:ascii="Times New Roman" w:hAnsi="Times New Roman" w:cs="Times New Roman"/>
          <w:color w:val="000000" w:themeColor="text1"/>
          <w:lang w:val="en-US"/>
        </w:rPr>
      </w:pPr>
    </w:p>
    <w:tbl>
      <w:tblPr>
        <w:tblStyle w:val="affff0"/>
        <w:tblW w:w="0" w:type="auto"/>
        <w:tblInd w:w="0" w:type="dxa"/>
        <w:tblBorders>
          <w:top w:val="nil"/>
          <w:left w:val="nil"/>
          <w:bottom w:val="nil"/>
          <w:right w:val="nil"/>
          <w:insideH w:val="nil"/>
          <w:insideV w:val="nil"/>
        </w:tblBorders>
        <w:tblLook w:val="0600" w:firstRow="0" w:lastRow="0" w:firstColumn="0" w:lastColumn="0" w:noHBand="1" w:noVBand="1"/>
      </w:tblPr>
      <w:tblGrid>
        <w:gridCol w:w="726"/>
        <w:gridCol w:w="4331"/>
        <w:gridCol w:w="2721"/>
        <w:gridCol w:w="1614"/>
      </w:tblGrid>
      <w:tr w:rsidR="000A25BA" w:rsidRPr="000A25BA" w:rsidTr="004C00D2">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r w:rsidR="00EF6EEF" w:rsidRPr="000A25BA">
              <w:rPr>
                <w:rFonts w:ascii="Times New Roman" w:eastAsia="Georgia" w:hAnsi="Times New Roman" w:cs="Times New Roman"/>
                <w:b/>
                <w:bCs/>
                <w:color w:val="000000" w:themeColor="text1"/>
              </w:rPr>
              <w:t>(</w:t>
            </w:r>
            <w:proofErr w:type="spellStart"/>
            <w:r w:rsidR="00EF6EEF" w:rsidRPr="000A25BA">
              <w:rPr>
                <w:rFonts w:ascii="Times New Roman" w:eastAsia="Georgia" w:hAnsi="Times New Roman" w:cs="Times New Roman"/>
                <w:b/>
                <w:bCs/>
                <w:color w:val="000000" w:themeColor="text1"/>
              </w:rPr>
              <w:t>Pallickal</w:t>
            </w:r>
            <w:proofErr w:type="spellEnd"/>
            <w:r w:rsidR="00EF6EEF" w:rsidRPr="000A25BA">
              <w:rPr>
                <w:rFonts w:ascii="Times New Roman" w:eastAsia="Georgia" w:hAnsi="Times New Roman" w:cs="Times New Roman"/>
                <w:b/>
                <w:bCs/>
                <w:color w:val="000000" w:themeColor="text1"/>
              </w:rPr>
              <w:t>)</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 (Value / Description)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Major drinking water sources (piped / wells / </w:t>
            </w:r>
            <w:proofErr w:type="spellStart"/>
            <w:r w:rsidRPr="000A25BA">
              <w:rPr>
                <w:rFonts w:ascii="Times New Roman" w:eastAsia="Georgia" w:hAnsi="Times New Roman" w:cs="Times New Roman"/>
                <w:color w:val="000000" w:themeColor="text1"/>
              </w:rPr>
              <w:t>borewells</w:t>
            </w:r>
            <w:proofErr w:type="spellEnd"/>
            <w:r w:rsidRPr="000A25BA">
              <w:rPr>
                <w:rFonts w:ascii="Times New Roman" w:eastAsia="Georgia" w:hAnsi="Times New Roman" w:cs="Times New Roman"/>
                <w:color w:val="000000" w:themeColor="text1"/>
              </w:rPr>
              <w:t xml:space="preserve"> / springs)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Wells-12846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 of public wells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 of households with piped water connection</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Water quality testing routine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Common contamination risks (flooding, salinity, industrial waste)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flooding</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Open defecation free status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Solid waste management system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Bio-medical waste disposal mechanism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 of public toilets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Hand</w:t>
            </w:r>
            <w:r w:rsidR="004C00D2" w:rsidRPr="000A25BA">
              <w:rPr>
                <w:rFonts w:ascii="Times New Roman" w:eastAsia="Georgia" w:hAnsi="Times New Roman" w:cs="Times New Roman"/>
                <w:color w:val="000000" w:themeColor="text1"/>
              </w:rPr>
              <w:t xml:space="preserve"> W</w:t>
            </w:r>
            <w:r w:rsidRPr="000A25BA">
              <w:rPr>
                <w:rFonts w:ascii="Times New Roman" w:eastAsia="Georgia" w:hAnsi="Times New Roman" w:cs="Times New Roman"/>
                <w:color w:val="000000" w:themeColor="text1"/>
              </w:rPr>
              <w:t>ashing stations in public places (Yes/No)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bl>
    <w:p w:rsidR="004C00D2" w:rsidRPr="000A25BA" w:rsidRDefault="004C00D2" w:rsidP="004C00D2">
      <w:pPr>
        <w:pStyle w:val="Caption"/>
        <w:keepNext/>
        <w:rPr>
          <w:rFonts w:ascii="Times New Roman" w:hAnsi="Times New Roman" w:cs="Times New Roman"/>
          <w:color w:val="000000" w:themeColor="text1"/>
        </w:rPr>
      </w:pPr>
    </w:p>
    <w:p w:rsidR="004C00D2" w:rsidRPr="000A25BA" w:rsidRDefault="004C00D2" w:rsidP="004C00D2">
      <w:pPr>
        <w:rPr>
          <w:rFonts w:ascii="Times New Roman" w:hAnsi="Times New Roman" w:cs="Times New Roman"/>
          <w:color w:val="000000" w:themeColor="text1"/>
        </w:rPr>
      </w:pPr>
    </w:p>
    <w:p w:rsidR="004C00D2" w:rsidRPr="000A25BA" w:rsidRDefault="004C00D2" w:rsidP="004C00D2">
      <w:pPr>
        <w:rPr>
          <w:rFonts w:ascii="Times New Roman" w:hAnsi="Times New Roman" w:cs="Times New Roman"/>
          <w:color w:val="000000" w:themeColor="text1"/>
        </w:rPr>
      </w:pPr>
    </w:p>
    <w:p w:rsidR="004C00D2" w:rsidRPr="000A25BA" w:rsidRDefault="004C00D2" w:rsidP="004C00D2">
      <w:pPr>
        <w:pStyle w:val="Caption"/>
        <w:keepNext/>
        <w:rPr>
          <w:rFonts w:ascii="Times New Roman" w:hAnsi="Times New Roman" w:cs="Times New Roman"/>
          <w:color w:val="000000" w:themeColor="text1"/>
        </w:rPr>
      </w:pPr>
      <w:bookmarkStart w:id="208" w:name="_Toc225693438"/>
      <w:r w:rsidRPr="000A25BA">
        <w:rPr>
          <w:rFonts w:ascii="Times New Roman" w:hAnsi="Times New Roman" w:cs="Times New Roman"/>
          <w:color w:val="000000" w:themeColor="text1"/>
        </w:rPr>
        <w:lastRenderedPageBreak/>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7</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Zoonotic Risk &amp; One Health</w:t>
      </w:r>
      <w:bookmarkEnd w:id="208"/>
    </w:p>
    <w:tbl>
      <w:tblPr>
        <w:tblStyle w:val="affff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07"/>
        <w:gridCol w:w="4537"/>
        <w:gridCol w:w="2586"/>
        <w:gridCol w:w="1562"/>
      </w:tblGrid>
      <w:tr w:rsidR="000A25BA" w:rsidRPr="000A25BA" w:rsidTr="004C00D2">
        <w:trPr>
          <w:trHeight w:val="20"/>
        </w:trPr>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r w:rsidR="00EF6EEF" w:rsidRPr="000A25BA">
              <w:rPr>
                <w:rFonts w:ascii="Times New Roman" w:eastAsia="Georgia" w:hAnsi="Times New Roman" w:cs="Times New Roman"/>
                <w:b/>
                <w:bCs/>
                <w:color w:val="000000" w:themeColor="text1"/>
              </w:rPr>
              <w:t>(</w:t>
            </w:r>
            <w:proofErr w:type="spellStart"/>
            <w:r w:rsidR="00EF6EEF" w:rsidRPr="000A25BA">
              <w:rPr>
                <w:rFonts w:ascii="Times New Roman" w:eastAsia="Georgia" w:hAnsi="Times New Roman" w:cs="Times New Roman"/>
                <w:b/>
                <w:bCs/>
                <w:color w:val="000000" w:themeColor="text1"/>
              </w:rPr>
              <w:t>Pallickal</w:t>
            </w:r>
            <w:proofErr w:type="spellEnd"/>
            <w:r w:rsidR="00EF6EEF" w:rsidRPr="000A25BA">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0A25BA" w:rsidRPr="000A25BA" w:rsidTr="004C00D2">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Livestock population (cattle/goats/pigs/poultry) – estimates</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5892</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 of dairy farms / poultry farms / pig farms</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0/4/1</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Slaughterhouses / meat shops (number)</w:t>
            </w:r>
          </w:p>
        </w:tc>
        <w:tc>
          <w:tcPr>
            <w:tcW w:w="0" w:type="auto"/>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Animal markets (Yes/No, details)</w:t>
            </w:r>
          </w:p>
        </w:tc>
        <w:tc>
          <w:tcPr>
            <w:tcW w:w="0" w:type="auto"/>
            <w:tcMar>
              <w:top w:w="0" w:type="dxa"/>
              <w:left w:w="100" w:type="dxa"/>
              <w:bottom w:w="0" w:type="dxa"/>
              <w:right w:w="100" w:type="dxa"/>
            </w:tcMar>
          </w:tcPr>
          <w:p w:rsidR="008913D0" w:rsidRPr="000A25BA" w:rsidRDefault="00890D9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Veterinary dispensaries (number)</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History of zoonotic outbreaks (rabies, leptospirosis, avian flu etc.)</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Stray dog population management measures (Yes/No)</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Rodent infestation hotspots (Yes/No)</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Wetlands / waterlogged areas prone to leptospirosis</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Bat roosting areas / caves / fruit orchards (if any)</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NA</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r w:rsidR="000A25BA" w:rsidRPr="000A25BA" w:rsidTr="004C00D2">
        <w:trPr>
          <w:trHeight w:val="20"/>
        </w:trPr>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0" w:type="auto"/>
            <w:tcMar>
              <w:top w:w="0" w:type="dxa"/>
              <w:left w:w="100" w:type="dxa"/>
              <w:bottom w:w="0" w:type="dxa"/>
              <w:right w:w="100" w:type="dxa"/>
            </w:tcMar>
          </w:tcPr>
          <w:p w:rsidR="008913D0" w:rsidRPr="000A25BA" w:rsidRDefault="009F34BA"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Human-animal interface hotspots (farms near residences)</w:t>
            </w:r>
          </w:p>
        </w:tc>
        <w:tc>
          <w:tcPr>
            <w:tcW w:w="0" w:type="auto"/>
            <w:tcMar>
              <w:top w:w="0" w:type="dxa"/>
              <w:left w:w="100" w:type="dxa"/>
              <w:bottom w:w="0" w:type="dxa"/>
              <w:right w:w="100" w:type="dxa"/>
            </w:tcMar>
          </w:tcPr>
          <w:p w:rsidR="008913D0" w:rsidRPr="000A25BA" w:rsidRDefault="00625F19" w:rsidP="004C00D2">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NA</w:t>
            </w:r>
          </w:p>
        </w:tc>
        <w:tc>
          <w:tcPr>
            <w:tcW w:w="0" w:type="auto"/>
            <w:tcMar>
              <w:top w:w="0" w:type="dxa"/>
              <w:left w:w="100" w:type="dxa"/>
              <w:bottom w:w="0" w:type="dxa"/>
              <w:right w:w="100" w:type="dxa"/>
            </w:tcMar>
          </w:tcPr>
          <w:p w:rsidR="008913D0" w:rsidRPr="000A25BA" w:rsidRDefault="008913D0" w:rsidP="004C00D2">
            <w:pPr>
              <w:spacing w:line="200" w:lineRule="atLeast"/>
              <w:contextualSpacing/>
              <w:rPr>
                <w:rFonts w:ascii="Times New Roman" w:eastAsia="Georgia" w:hAnsi="Times New Roman" w:cs="Times New Roman"/>
                <w:color w:val="000000" w:themeColor="text1"/>
              </w:rPr>
            </w:pPr>
          </w:p>
        </w:tc>
      </w:tr>
    </w:tbl>
    <w:p w:rsidR="008913D0" w:rsidRPr="000A25BA" w:rsidRDefault="008913D0" w:rsidP="00224401">
      <w:pPr>
        <w:spacing w:before="240" w:after="240"/>
        <w:rPr>
          <w:rFonts w:ascii="Times New Roman" w:eastAsia="Georgia" w:hAnsi="Times New Roman" w:cs="Times New Roman"/>
          <w:b/>
          <w:bCs/>
          <w:color w:val="000000" w:themeColor="text1"/>
        </w:rPr>
      </w:pPr>
    </w:p>
    <w:p w:rsidR="004C00D2" w:rsidRPr="000A25BA" w:rsidRDefault="004C00D2" w:rsidP="004C00D2">
      <w:pPr>
        <w:pStyle w:val="Caption"/>
        <w:keepNext/>
        <w:rPr>
          <w:rFonts w:ascii="Times New Roman" w:hAnsi="Times New Roman" w:cs="Times New Roman"/>
          <w:color w:val="000000" w:themeColor="text1"/>
        </w:rPr>
      </w:pPr>
      <w:bookmarkStart w:id="209" w:name="_Toc225693439"/>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8</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xml:space="preserve">: Climate &amp; Disaster Risks </w:t>
      </w:r>
      <w:proofErr w:type="gramStart"/>
      <w:r w:rsidRPr="000A25BA">
        <w:rPr>
          <w:rFonts w:ascii="Times New Roman" w:hAnsi="Times New Roman" w:cs="Times New Roman"/>
          <w:color w:val="000000" w:themeColor="text1"/>
          <w:lang w:val="en-US"/>
        </w:rPr>
        <w:t>( Pandemic</w:t>
      </w:r>
      <w:proofErr w:type="gramEnd"/>
      <w:r w:rsidRPr="000A25BA">
        <w:rPr>
          <w:rFonts w:ascii="Times New Roman" w:hAnsi="Times New Roman" w:cs="Times New Roman"/>
          <w:color w:val="000000" w:themeColor="text1"/>
          <w:lang w:val="en-US"/>
        </w:rPr>
        <w:t xml:space="preserve"> Amplifiers)</w:t>
      </w:r>
      <w:bookmarkEnd w:id="209"/>
    </w:p>
    <w:tbl>
      <w:tblPr>
        <w:tblStyle w:val="affff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39"/>
        <w:gridCol w:w="3956"/>
        <w:gridCol w:w="3046"/>
        <w:gridCol w:w="1651"/>
      </w:tblGrid>
      <w:tr w:rsidR="000A25BA" w:rsidRPr="000A25BA" w:rsidTr="00F920DF">
        <w:trPr>
          <w:trHeight w:val="20"/>
        </w:trPr>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r w:rsidR="00EF6EEF" w:rsidRPr="000A25BA">
              <w:rPr>
                <w:rFonts w:ascii="Times New Roman" w:eastAsia="Georgia" w:hAnsi="Times New Roman" w:cs="Times New Roman"/>
                <w:b/>
                <w:bCs/>
                <w:color w:val="000000" w:themeColor="text1"/>
              </w:rPr>
              <w:t>(</w:t>
            </w:r>
            <w:proofErr w:type="spellStart"/>
            <w:r w:rsidR="00EF6EEF" w:rsidRPr="000A25BA">
              <w:rPr>
                <w:rFonts w:ascii="Times New Roman" w:eastAsia="Georgia" w:hAnsi="Times New Roman" w:cs="Times New Roman"/>
                <w:b/>
                <w:bCs/>
                <w:color w:val="000000" w:themeColor="text1"/>
              </w:rPr>
              <w:t>Pallickal</w:t>
            </w:r>
            <w:proofErr w:type="spellEnd"/>
            <w:r w:rsidR="00EF6EEF" w:rsidRPr="000A25BA">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Flood-prone wards (list)</w:t>
            </w:r>
          </w:p>
        </w:tc>
        <w:tc>
          <w:tcPr>
            <w:tcW w:w="0" w:type="auto"/>
            <w:tcMar>
              <w:top w:w="0" w:type="dxa"/>
              <w:left w:w="100" w:type="dxa"/>
              <w:bottom w:w="0" w:type="dxa"/>
              <w:right w:w="100" w:type="dxa"/>
            </w:tcMar>
          </w:tcPr>
          <w:p w:rsidR="008913D0" w:rsidRPr="000A25BA" w:rsidRDefault="0051699F"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1,13,16,22(Wards)</w:t>
            </w:r>
          </w:p>
        </w:tc>
        <w:tc>
          <w:tcPr>
            <w:tcW w:w="0" w:type="auto"/>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Landslide-prone wards (list)</w:t>
            </w:r>
          </w:p>
        </w:tc>
        <w:tc>
          <w:tcPr>
            <w:tcW w:w="0" w:type="auto"/>
            <w:tcMar>
              <w:top w:w="0" w:type="dxa"/>
              <w:left w:w="100" w:type="dxa"/>
              <w:bottom w:w="0" w:type="dxa"/>
              <w:right w:w="100" w:type="dxa"/>
            </w:tcMar>
          </w:tcPr>
          <w:p w:rsidR="008913D0" w:rsidRPr="000A25BA" w:rsidRDefault="0051699F"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NA</w:t>
            </w:r>
          </w:p>
        </w:tc>
        <w:tc>
          <w:tcPr>
            <w:tcW w:w="0" w:type="auto"/>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Cyclone/sea surge risk (Yes/No)</w:t>
            </w:r>
          </w:p>
        </w:tc>
        <w:tc>
          <w:tcPr>
            <w:tcW w:w="0" w:type="auto"/>
            <w:tcMar>
              <w:top w:w="0" w:type="dxa"/>
              <w:left w:w="100" w:type="dxa"/>
              <w:bottom w:w="0" w:type="dxa"/>
              <w:right w:w="100" w:type="dxa"/>
            </w:tcMar>
          </w:tcPr>
          <w:p w:rsidR="008913D0" w:rsidRPr="000A25BA" w:rsidRDefault="0051699F"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Heatwave</w:t>
            </w:r>
            <w:proofErr w:type="spellEnd"/>
            <w:r w:rsidRPr="000A25BA">
              <w:rPr>
                <w:rFonts w:ascii="Times New Roman" w:eastAsia="Georgia" w:hAnsi="Times New Roman" w:cs="Times New Roman"/>
                <w:color w:val="000000" w:themeColor="text1"/>
              </w:rPr>
              <w:t xml:space="preserve"> risk zones (Yes/No)</w:t>
            </w:r>
          </w:p>
        </w:tc>
        <w:tc>
          <w:tcPr>
            <w:tcW w:w="0" w:type="auto"/>
            <w:tcMar>
              <w:top w:w="0" w:type="dxa"/>
              <w:left w:w="100" w:type="dxa"/>
              <w:bottom w:w="0" w:type="dxa"/>
              <w:right w:w="100" w:type="dxa"/>
            </w:tcMar>
          </w:tcPr>
          <w:p w:rsidR="008913D0" w:rsidRPr="000A25BA" w:rsidRDefault="0051699F"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Waterlogging areas (list)</w:t>
            </w:r>
          </w:p>
        </w:tc>
        <w:tc>
          <w:tcPr>
            <w:tcW w:w="0" w:type="auto"/>
            <w:tcMar>
              <w:top w:w="0" w:type="dxa"/>
              <w:left w:w="100" w:type="dxa"/>
              <w:bottom w:w="0" w:type="dxa"/>
              <w:right w:w="100" w:type="dxa"/>
            </w:tcMar>
          </w:tcPr>
          <w:p w:rsidR="008913D0" w:rsidRPr="000A25BA" w:rsidRDefault="0051699F"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1,13,16,22(Wards)</w:t>
            </w:r>
          </w:p>
        </w:tc>
        <w:tc>
          <w:tcPr>
            <w:tcW w:w="0" w:type="auto"/>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Shelter homes / relief camps (number, capacity)</w:t>
            </w:r>
          </w:p>
        </w:tc>
        <w:tc>
          <w:tcPr>
            <w:tcW w:w="0" w:type="auto"/>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Past disaster displacement history</w:t>
            </w:r>
          </w:p>
        </w:tc>
        <w:tc>
          <w:tcPr>
            <w:tcW w:w="0" w:type="auto"/>
            <w:tcMar>
              <w:top w:w="0" w:type="dxa"/>
              <w:left w:w="100" w:type="dxa"/>
              <w:bottom w:w="0" w:type="dxa"/>
              <w:right w:w="100" w:type="dxa"/>
            </w:tcMar>
          </w:tcPr>
          <w:p w:rsidR="008913D0" w:rsidRPr="000A25BA" w:rsidRDefault="0051699F"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NA</w:t>
            </w:r>
          </w:p>
        </w:tc>
        <w:tc>
          <w:tcPr>
            <w:tcW w:w="0" w:type="auto"/>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rsidR="008913D0" w:rsidRPr="000A25BA" w:rsidRDefault="009F34BA"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Disruption to water supply/transport common (Yes/No)</w:t>
            </w:r>
          </w:p>
        </w:tc>
        <w:tc>
          <w:tcPr>
            <w:tcW w:w="0" w:type="auto"/>
            <w:tcMar>
              <w:top w:w="0" w:type="dxa"/>
              <w:left w:w="100" w:type="dxa"/>
              <w:bottom w:w="0" w:type="dxa"/>
              <w:right w:w="100" w:type="dxa"/>
            </w:tcMar>
          </w:tcPr>
          <w:p w:rsidR="008913D0" w:rsidRPr="000A25BA" w:rsidRDefault="0051699F" w:rsidP="004C00D2">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4C00D2">
            <w:pPr>
              <w:spacing w:line="240" w:lineRule="auto"/>
              <w:contextualSpacing/>
              <w:rPr>
                <w:rFonts w:ascii="Times New Roman" w:eastAsia="Georgia" w:hAnsi="Times New Roman" w:cs="Times New Roman"/>
                <w:color w:val="000000" w:themeColor="text1"/>
              </w:rPr>
            </w:pPr>
          </w:p>
        </w:tc>
      </w:tr>
    </w:tbl>
    <w:p w:rsidR="008913D0" w:rsidRPr="000A25BA" w:rsidRDefault="008913D0" w:rsidP="00224401">
      <w:pPr>
        <w:spacing w:before="240" w:after="240"/>
        <w:rPr>
          <w:rFonts w:ascii="Times New Roman" w:eastAsia="Georgia" w:hAnsi="Times New Roman" w:cs="Times New Roman"/>
          <w:b/>
          <w:bCs/>
          <w:color w:val="000000" w:themeColor="text1"/>
        </w:rPr>
      </w:pPr>
    </w:p>
    <w:p w:rsidR="00F920DF" w:rsidRPr="000A25BA" w:rsidRDefault="00F920DF" w:rsidP="00F920DF">
      <w:pPr>
        <w:pStyle w:val="Caption"/>
        <w:keepNext/>
        <w:rPr>
          <w:rFonts w:ascii="Times New Roman" w:hAnsi="Times New Roman" w:cs="Times New Roman"/>
          <w:color w:val="000000" w:themeColor="text1"/>
        </w:rPr>
      </w:pPr>
      <w:bookmarkStart w:id="210" w:name="_Toc225693440"/>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9</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Critical Infrastructure &amp; Logistics</w:t>
      </w:r>
      <w:bookmarkEnd w:id="210"/>
    </w:p>
    <w:tbl>
      <w:tblPr>
        <w:tblStyle w:val="affff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60"/>
        <w:gridCol w:w="3954"/>
        <w:gridCol w:w="2969"/>
        <w:gridCol w:w="1709"/>
      </w:tblGrid>
      <w:tr w:rsidR="000A25BA" w:rsidRPr="000A25BA" w:rsidTr="00F920DF">
        <w:trPr>
          <w:trHeight w:val="20"/>
        </w:trPr>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r w:rsidR="00A427AD" w:rsidRPr="000A25BA">
              <w:rPr>
                <w:rFonts w:ascii="Times New Roman" w:eastAsia="Georgia" w:hAnsi="Times New Roman" w:cs="Times New Roman"/>
                <w:b/>
                <w:bCs/>
                <w:color w:val="000000" w:themeColor="text1"/>
              </w:rPr>
              <w:t>(</w:t>
            </w:r>
            <w:proofErr w:type="spellStart"/>
            <w:r w:rsidR="00A427AD" w:rsidRPr="000A25BA">
              <w:rPr>
                <w:rFonts w:ascii="Times New Roman" w:eastAsia="Georgia" w:hAnsi="Times New Roman" w:cs="Times New Roman"/>
                <w:b/>
                <w:bCs/>
                <w:color w:val="000000" w:themeColor="text1"/>
              </w:rPr>
              <w:t>Pallickal</w:t>
            </w:r>
            <w:proofErr w:type="spellEnd"/>
            <w:r w:rsidR="00A427AD" w:rsidRPr="000A25BA">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Schools (number)</w:t>
            </w:r>
          </w:p>
        </w:tc>
        <w:tc>
          <w:tcPr>
            <w:tcW w:w="0" w:type="auto"/>
            <w:tcMar>
              <w:top w:w="0" w:type="dxa"/>
              <w:left w:w="100" w:type="dxa"/>
              <w:bottom w:w="0" w:type="dxa"/>
              <w:right w:w="100" w:type="dxa"/>
            </w:tcMar>
          </w:tcPr>
          <w:p w:rsidR="008913D0" w:rsidRPr="000A25BA" w:rsidRDefault="00F47CDB"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Anganwadis</w:t>
            </w:r>
            <w:proofErr w:type="spellEnd"/>
            <w:r w:rsidRPr="000A25BA">
              <w:rPr>
                <w:rFonts w:ascii="Times New Roman" w:eastAsia="Georgia" w:hAnsi="Times New Roman" w:cs="Times New Roman"/>
                <w:color w:val="000000" w:themeColor="text1"/>
              </w:rPr>
              <w:t xml:space="preserve"> (number)</w:t>
            </w:r>
          </w:p>
        </w:tc>
        <w:tc>
          <w:tcPr>
            <w:tcW w:w="0" w:type="auto"/>
            <w:tcMar>
              <w:top w:w="0" w:type="dxa"/>
              <w:left w:w="100" w:type="dxa"/>
              <w:bottom w:w="0" w:type="dxa"/>
              <w:right w:w="100" w:type="dxa"/>
            </w:tcMar>
          </w:tcPr>
          <w:p w:rsidR="008913D0" w:rsidRPr="000A25BA" w:rsidRDefault="00F47CDB"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36</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3</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Colleges (number)</w:t>
            </w:r>
          </w:p>
        </w:tc>
        <w:tc>
          <w:tcPr>
            <w:tcW w:w="0" w:type="auto"/>
            <w:tcMar>
              <w:top w:w="0" w:type="dxa"/>
              <w:left w:w="100" w:type="dxa"/>
              <w:bottom w:w="0" w:type="dxa"/>
              <w:right w:w="100" w:type="dxa"/>
            </w:tcMar>
          </w:tcPr>
          <w:p w:rsidR="008913D0" w:rsidRPr="000A25BA" w:rsidRDefault="006148FF"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Community halls (number)</w:t>
            </w:r>
          </w:p>
        </w:tc>
        <w:tc>
          <w:tcPr>
            <w:tcW w:w="0" w:type="auto"/>
            <w:tcMar>
              <w:top w:w="0" w:type="dxa"/>
              <w:left w:w="100" w:type="dxa"/>
              <w:bottom w:w="0" w:type="dxa"/>
              <w:right w:w="100" w:type="dxa"/>
            </w:tcMar>
          </w:tcPr>
          <w:p w:rsidR="008913D0" w:rsidRPr="000A25BA" w:rsidRDefault="007F54B4"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Places of worship with large gatherings (number)</w:t>
            </w:r>
          </w:p>
        </w:tc>
        <w:tc>
          <w:tcPr>
            <w:tcW w:w="0" w:type="auto"/>
            <w:tcMar>
              <w:top w:w="0" w:type="dxa"/>
              <w:left w:w="100" w:type="dxa"/>
              <w:bottom w:w="0" w:type="dxa"/>
              <w:right w:w="100" w:type="dxa"/>
            </w:tcMar>
          </w:tcPr>
          <w:p w:rsidR="008913D0" w:rsidRPr="000A25BA" w:rsidRDefault="006148FF"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Large markets / shopping areas (number)</w:t>
            </w:r>
          </w:p>
        </w:tc>
        <w:tc>
          <w:tcPr>
            <w:tcW w:w="0" w:type="auto"/>
            <w:tcMar>
              <w:top w:w="0" w:type="dxa"/>
              <w:left w:w="100" w:type="dxa"/>
              <w:bottom w:w="0" w:type="dxa"/>
              <w:right w:w="100" w:type="dxa"/>
            </w:tcMar>
          </w:tcPr>
          <w:p w:rsidR="008913D0" w:rsidRPr="000A25BA" w:rsidRDefault="006148FF"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Nil</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Warehouses / cold storages (number)</w:t>
            </w:r>
          </w:p>
        </w:tc>
        <w:tc>
          <w:tcPr>
            <w:tcW w:w="0" w:type="auto"/>
            <w:tcMar>
              <w:top w:w="0" w:type="dxa"/>
              <w:left w:w="100" w:type="dxa"/>
              <w:bottom w:w="0" w:type="dxa"/>
              <w:right w:w="100" w:type="dxa"/>
            </w:tcMar>
          </w:tcPr>
          <w:p w:rsidR="008913D0" w:rsidRPr="000A25BA" w:rsidRDefault="006148FF"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Nil</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Telecom/mobile network coverage gaps (Yes/No)</w:t>
            </w:r>
          </w:p>
        </w:tc>
        <w:tc>
          <w:tcPr>
            <w:tcW w:w="0" w:type="auto"/>
            <w:tcMar>
              <w:top w:w="0" w:type="dxa"/>
              <w:left w:w="100" w:type="dxa"/>
              <w:bottom w:w="0" w:type="dxa"/>
              <w:right w:w="100" w:type="dxa"/>
            </w:tcMar>
          </w:tcPr>
          <w:p w:rsidR="008913D0" w:rsidRPr="000A25BA" w:rsidRDefault="006148FF"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Power outage frequency (high/medium/low)</w:t>
            </w:r>
          </w:p>
        </w:tc>
        <w:tc>
          <w:tcPr>
            <w:tcW w:w="0" w:type="auto"/>
            <w:tcMar>
              <w:top w:w="0" w:type="dxa"/>
              <w:left w:w="100" w:type="dxa"/>
              <w:bottom w:w="0" w:type="dxa"/>
              <w:right w:w="100" w:type="dxa"/>
            </w:tcMar>
          </w:tcPr>
          <w:p w:rsidR="008913D0" w:rsidRPr="000A25BA" w:rsidRDefault="006148FF"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Medium</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Availability of generators in key facilities</w:t>
            </w:r>
          </w:p>
        </w:tc>
        <w:tc>
          <w:tcPr>
            <w:tcW w:w="0" w:type="auto"/>
            <w:tcMar>
              <w:top w:w="0" w:type="dxa"/>
              <w:left w:w="100" w:type="dxa"/>
              <w:bottom w:w="0" w:type="dxa"/>
              <w:right w:w="100" w:type="dxa"/>
            </w:tcMar>
          </w:tcPr>
          <w:p w:rsidR="008913D0" w:rsidRPr="000A25BA" w:rsidRDefault="006148FF"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NA</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bl>
    <w:p w:rsidR="00F920DF" w:rsidRPr="000A25BA" w:rsidRDefault="00F920DF" w:rsidP="00F920DF">
      <w:pPr>
        <w:pStyle w:val="Caption"/>
        <w:keepNext/>
        <w:rPr>
          <w:rFonts w:ascii="Times New Roman" w:eastAsia="Georgia" w:hAnsi="Times New Roman" w:cs="Times New Roman"/>
          <w:b w:val="0"/>
          <w:bCs w:val="0"/>
          <w:color w:val="000000" w:themeColor="text1"/>
          <w:sz w:val="24"/>
          <w:szCs w:val="24"/>
        </w:rPr>
      </w:pPr>
    </w:p>
    <w:p w:rsidR="00F920DF" w:rsidRPr="000A25BA" w:rsidRDefault="00F920DF" w:rsidP="00F920DF">
      <w:pPr>
        <w:pStyle w:val="Caption"/>
        <w:keepNext/>
        <w:rPr>
          <w:rFonts w:ascii="Times New Roman" w:hAnsi="Times New Roman" w:cs="Times New Roman"/>
          <w:color w:val="000000" w:themeColor="text1"/>
        </w:rPr>
      </w:pPr>
      <w:bookmarkStart w:id="211" w:name="_Toc225693441"/>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10</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Risk Communication &amp; Community Networks</w:t>
      </w:r>
      <w:bookmarkEnd w:id="211"/>
    </w:p>
    <w:tbl>
      <w:tblPr>
        <w:tblStyle w:val="affff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02"/>
        <w:gridCol w:w="4598"/>
        <w:gridCol w:w="2545"/>
        <w:gridCol w:w="1547"/>
      </w:tblGrid>
      <w:tr w:rsidR="000A25BA" w:rsidRPr="000A25BA" w:rsidTr="00F920DF">
        <w:trPr>
          <w:trHeight w:val="20"/>
        </w:trPr>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Ward-level rapid response teams (Yes/No)</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Jagrathasamithis</w:t>
            </w:r>
            <w:proofErr w:type="spellEnd"/>
            <w:r w:rsidRPr="000A25BA">
              <w:rPr>
                <w:rFonts w:ascii="Times New Roman" w:eastAsia="Georgia" w:hAnsi="Times New Roman" w:cs="Times New Roman"/>
                <w:color w:val="000000" w:themeColor="text1"/>
              </w:rPr>
              <w:t xml:space="preserve"> / committees active (Yes/No)</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Kudumbashree</w:t>
            </w:r>
            <w:proofErr w:type="spellEnd"/>
            <w:r w:rsidRPr="000A25BA">
              <w:rPr>
                <w:rFonts w:ascii="Times New Roman" w:eastAsia="Georgia" w:hAnsi="Times New Roman" w:cs="Times New Roman"/>
                <w:color w:val="000000" w:themeColor="text1"/>
              </w:rPr>
              <w:t xml:space="preserve"> presence and strength (number of units)</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Volunteer network (number, coverage)</w:t>
            </w:r>
          </w:p>
        </w:tc>
        <w:tc>
          <w:tcPr>
            <w:tcW w:w="0" w:type="auto"/>
            <w:tcMar>
              <w:top w:w="0" w:type="dxa"/>
              <w:left w:w="100" w:type="dxa"/>
              <w:bottom w:w="0" w:type="dxa"/>
              <w:right w:w="100" w:type="dxa"/>
            </w:tcMar>
          </w:tcPr>
          <w:p w:rsidR="008913D0" w:rsidRPr="000A25BA" w:rsidRDefault="00A575CB"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Community-based surveillance mechanisms (Yes/No)</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IEC dissemination channels (</w:t>
            </w:r>
            <w:proofErr w:type="spellStart"/>
            <w:r w:rsidRPr="000A25BA">
              <w:rPr>
                <w:rFonts w:ascii="Times New Roman" w:eastAsia="Georgia" w:hAnsi="Times New Roman" w:cs="Times New Roman"/>
                <w:color w:val="000000" w:themeColor="text1"/>
              </w:rPr>
              <w:t>WhatsApp</w:t>
            </w:r>
            <w:proofErr w:type="spellEnd"/>
            <w:r w:rsidRPr="000A25BA">
              <w:rPr>
                <w:rFonts w:ascii="Times New Roman" w:eastAsia="Georgia" w:hAnsi="Times New Roman" w:cs="Times New Roman"/>
                <w:color w:val="000000" w:themeColor="text1"/>
              </w:rPr>
              <w:t xml:space="preserve"> groups, community radio, PA systems)</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Rumour tracking mechanisms (Yes/No)</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Languages spoken / literacy considerations</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Vulnerable groups communication strategy available (Yes/No)</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bl>
    <w:p w:rsidR="00F920DF" w:rsidRPr="000A25BA" w:rsidRDefault="00F920DF" w:rsidP="00F920DF">
      <w:pPr>
        <w:pStyle w:val="Caption"/>
        <w:keepNext/>
        <w:rPr>
          <w:rFonts w:ascii="Times New Roman" w:eastAsia="Georgia" w:hAnsi="Times New Roman" w:cs="Times New Roman"/>
          <w:b w:val="0"/>
          <w:bCs w:val="0"/>
          <w:color w:val="000000" w:themeColor="text1"/>
          <w:sz w:val="24"/>
          <w:szCs w:val="24"/>
        </w:rPr>
      </w:pPr>
    </w:p>
    <w:p w:rsidR="00F920DF" w:rsidRPr="000A25BA" w:rsidRDefault="00F920DF" w:rsidP="00F920DF">
      <w:pPr>
        <w:pStyle w:val="Caption"/>
        <w:keepNext/>
        <w:rPr>
          <w:rFonts w:ascii="Times New Roman" w:hAnsi="Times New Roman" w:cs="Times New Roman"/>
          <w:color w:val="000000" w:themeColor="text1"/>
        </w:rPr>
      </w:pPr>
      <w:bookmarkStart w:id="212" w:name="_Toc225693442"/>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11</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Preparedness Planning &amp; Governance</w:t>
      </w:r>
      <w:bookmarkEnd w:id="212"/>
    </w:p>
    <w:tbl>
      <w:tblPr>
        <w:tblStyle w:val="affff5"/>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8"/>
        <w:gridCol w:w="4637"/>
        <w:gridCol w:w="2520"/>
        <w:gridCol w:w="1537"/>
      </w:tblGrid>
      <w:tr w:rsidR="000A25BA" w:rsidRPr="000A25BA" w:rsidTr="00F920DF">
        <w:trPr>
          <w:trHeight w:val="20"/>
        </w:trPr>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rsidR="008913D0" w:rsidRPr="000A25BA" w:rsidRDefault="009F34BA" w:rsidP="009C572F">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LSG emergency plan available (Yes/No)</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Pandemic preparedness plan available (Yes/No)</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Incident Command System identified (Yes/No)</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Rapid procurement mechanism available (Yes/No)</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Emergency fund available (Yes/No, amount)</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Past outbreak response experience (Yes/No, </w:t>
            </w:r>
            <w:r w:rsidRPr="000A25BA">
              <w:rPr>
                <w:rFonts w:ascii="Times New Roman" w:eastAsia="Georgia" w:hAnsi="Times New Roman" w:cs="Times New Roman"/>
                <w:color w:val="000000" w:themeColor="text1"/>
              </w:rPr>
              <w:lastRenderedPageBreak/>
              <w:t>details)</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7</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Intersectoral</w:t>
            </w:r>
            <w:proofErr w:type="spellEnd"/>
            <w:r w:rsidRPr="000A25BA">
              <w:rPr>
                <w:rFonts w:ascii="Times New Roman" w:eastAsia="Georgia" w:hAnsi="Times New Roman" w:cs="Times New Roman"/>
                <w:color w:val="000000" w:themeColor="text1"/>
              </w:rPr>
              <w:t xml:space="preserve"> coordination mechanism (Health, Police, LSG, Veterinary, Education)</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Mock drills conducted in last 12 months (Yes/No)</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r w:rsidR="000A25BA" w:rsidRPr="000A25BA" w:rsidTr="00F920DF">
        <w:trPr>
          <w:trHeight w:val="20"/>
        </w:trPr>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rsidR="008913D0" w:rsidRPr="000A25BA" w:rsidRDefault="009F34BA"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Training coverage for staff/volunteers (Yes/No)</w:t>
            </w:r>
          </w:p>
        </w:tc>
        <w:tc>
          <w:tcPr>
            <w:tcW w:w="0" w:type="auto"/>
            <w:tcMar>
              <w:top w:w="0" w:type="dxa"/>
              <w:left w:w="100" w:type="dxa"/>
              <w:bottom w:w="0" w:type="dxa"/>
              <w:right w:w="100" w:type="dxa"/>
            </w:tcMar>
          </w:tcPr>
          <w:p w:rsidR="008913D0" w:rsidRPr="000A25BA" w:rsidRDefault="003618C3" w:rsidP="00F920DF">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F920DF">
            <w:pPr>
              <w:spacing w:line="200" w:lineRule="atLeast"/>
              <w:contextualSpacing/>
              <w:rPr>
                <w:rFonts w:ascii="Times New Roman" w:eastAsia="Georgia" w:hAnsi="Times New Roman" w:cs="Times New Roman"/>
                <w:color w:val="000000" w:themeColor="text1"/>
              </w:rPr>
            </w:pPr>
          </w:p>
        </w:tc>
      </w:tr>
    </w:tbl>
    <w:p w:rsidR="007E1618" w:rsidRPr="000A25BA" w:rsidRDefault="007E1618" w:rsidP="007E1618">
      <w:pPr>
        <w:pStyle w:val="Caption"/>
        <w:keepNext/>
        <w:rPr>
          <w:rFonts w:ascii="Times New Roman" w:eastAsia="Georgia" w:hAnsi="Times New Roman" w:cs="Times New Roman"/>
          <w:b w:val="0"/>
          <w:bCs w:val="0"/>
          <w:color w:val="000000" w:themeColor="text1"/>
          <w:sz w:val="24"/>
          <w:szCs w:val="24"/>
        </w:rPr>
      </w:pPr>
    </w:p>
    <w:p w:rsidR="007E1618" w:rsidRPr="000A25BA" w:rsidRDefault="007E1618" w:rsidP="007E1618">
      <w:pPr>
        <w:pStyle w:val="Caption"/>
        <w:keepNext/>
        <w:rPr>
          <w:rFonts w:ascii="Times New Roman" w:hAnsi="Times New Roman" w:cs="Times New Roman"/>
          <w:color w:val="000000" w:themeColor="text1"/>
        </w:rPr>
      </w:pPr>
      <w:bookmarkStart w:id="213" w:name="_Toc225693443"/>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12</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Surveillance &amp; Data Systems</w:t>
      </w:r>
      <w:bookmarkEnd w:id="213"/>
    </w:p>
    <w:tbl>
      <w:tblPr>
        <w:tblStyle w:val="affff6"/>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50"/>
        <w:gridCol w:w="4066"/>
        <w:gridCol w:w="2895"/>
        <w:gridCol w:w="1681"/>
      </w:tblGrid>
      <w:tr w:rsidR="000A25BA" w:rsidRPr="000A25BA" w:rsidTr="007E1618">
        <w:trPr>
          <w:trHeight w:val="20"/>
        </w:trPr>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p>
        </w:tc>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Digital reporting tools used (e.g., DHIS2, portals)</w:t>
            </w:r>
          </w:p>
        </w:tc>
        <w:tc>
          <w:tcPr>
            <w:tcW w:w="0" w:type="auto"/>
            <w:tcMar>
              <w:top w:w="0" w:type="dxa"/>
              <w:left w:w="100" w:type="dxa"/>
              <w:bottom w:w="0" w:type="dxa"/>
              <w:right w:w="100" w:type="dxa"/>
            </w:tcMar>
          </w:tcPr>
          <w:p w:rsidR="008913D0" w:rsidRPr="000A25BA" w:rsidRDefault="00BB3546"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Availability of line-listing format (Yes/No)</w:t>
            </w:r>
          </w:p>
        </w:tc>
        <w:tc>
          <w:tcPr>
            <w:tcW w:w="0" w:type="auto"/>
            <w:tcMar>
              <w:top w:w="0" w:type="dxa"/>
              <w:left w:w="100" w:type="dxa"/>
              <w:bottom w:w="0" w:type="dxa"/>
              <w:right w:w="100" w:type="dxa"/>
            </w:tcMar>
          </w:tcPr>
          <w:p w:rsidR="008913D0" w:rsidRPr="000A25BA" w:rsidRDefault="002030E6"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Contact tracing team identified (Yes/No)</w:t>
            </w:r>
          </w:p>
        </w:tc>
        <w:tc>
          <w:tcPr>
            <w:tcW w:w="0" w:type="auto"/>
            <w:tcMar>
              <w:top w:w="0" w:type="dxa"/>
              <w:left w:w="100" w:type="dxa"/>
              <w:bottom w:w="0" w:type="dxa"/>
              <w:right w:w="100" w:type="dxa"/>
            </w:tcMar>
          </w:tcPr>
          <w:p w:rsidR="008913D0" w:rsidRPr="000A25BA" w:rsidRDefault="002030E6"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Mapping of high-risk households available (Yes/No)</w:t>
            </w:r>
          </w:p>
        </w:tc>
        <w:tc>
          <w:tcPr>
            <w:tcW w:w="0" w:type="auto"/>
            <w:tcMar>
              <w:top w:w="0" w:type="dxa"/>
              <w:left w:w="100" w:type="dxa"/>
              <w:bottom w:w="0" w:type="dxa"/>
              <w:right w:w="100" w:type="dxa"/>
            </w:tcMar>
          </w:tcPr>
          <w:p w:rsidR="008913D0" w:rsidRPr="000A25BA" w:rsidRDefault="002030E6"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Testing sample transport mechanism (Yes/No)</w:t>
            </w:r>
          </w:p>
        </w:tc>
        <w:tc>
          <w:tcPr>
            <w:tcW w:w="0" w:type="auto"/>
            <w:tcMar>
              <w:top w:w="0" w:type="dxa"/>
              <w:left w:w="100" w:type="dxa"/>
              <w:bottom w:w="0" w:type="dxa"/>
              <w:right w:w="100" w:type="dxa"/>
            </w:tcMar>
          </w:tcPr>
          <w:p w:rsidR="008913D0" w:rsidRPr="000A25BA" w:rsidRDefault="002030E6"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Reporting timeline adherence (good/average/poor)</w:t>
            </w:r>
          </w:p>
        </w:tc>
        <w:tc>
          <w:tcPr>
            <w:tcW w:w="0" w:type="auto"/>
            <w:tcMar>
              <w:top w:w="0" w:type="dxa"/>
              <w:left w:w="100" w:type="dxa"/>
              <w:bottom w:w="0" w:type="dxa"/>
              <w:right w:w="100" w:type="dxa"/>
            </w:tcMar>
          </w:tcPr>
          <w:p w:rsidR="008913D0" w:rsidRPr="000A25BA" w:rsidRDefault="002030E6"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Average</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Data sharing between departments (Yes/No)</w:t>
            </w:r>
          </w:p>
        </w:tc>
        <w:tc>
          <w:tcPr>
            <w:tcW w:w="0" w:type="auto"/>
            <w:tcMar>
              <w:top w:w="0" w:type="dxa"/>
              <w:left w:w="100" w:type="dxa"/>
              <w:bottom w:w="0" w:type="dxa"/>
              <w:right w:w="100" w:type="dxa"/>
            </w:tcMar>
          </w:tcPr>
          <w:p w:rsidR="008913D0" w:rsidRPr="000A25BA" w:rsidRDefault="002030E6"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Yes</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Availability of dashboard for monitoring (Yes/No)</w:t>
            </w:r>
          </w:p>
        </w:tc>
        <w:tc>
          <w:tcPr>
            <w:tcW w:w="0" w:type="auto"/>
            <w:tcMar>
              <w:top w:w="0" w:type="dxa"/>
              <w:left w:w="100" w:type="dxa"/>
              <w:bottom w:w="0" w:type="dxa"/>
              <w:right w:w="100" w:type="dxa"/>
            </w:tcMar>
          </w:tcPr>
          <w:p w:rsidR="008913D0" w:rsidRPr="000A25BA" w:rsidRDefault="002030E6"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No</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bl>
    <w:p w:rsidR="007E1618" w:rsidRPr="000A25BA" w:rsidRDefault="007E1618" w:rsidP="007E1618">
      <w:pPr>
        <w:pStyle w:val="Caption"/>
        <w:keepNext/>
        <w:rPr>
          <w:rFonts w:ascii="Times New Roman" w:eastAsia="Georgia" w:hAnsi="Times New Roman" w:cs="Times New Roman"/>
          <w:b w:val="0"/>
          <w:bCs w:val="0"/>
          <w:color w:val="000000" w:themeColor="text1"/>
          <w:sz w:val="24"/>
          <w:szCs w:val="24"/>
        </w:rPr>
      </w:pPr>
    </w:p>
    <w:p w:rsidR="007E1618" w:rsidRPr="000A25BA" w:rsidRDefault="007E1618" w:rsidP="007E1618">
      <w:pPr>
        <w:pStyle w:val="Caption"/>
        <w:keepNext/>
        <w:rPr>
          <w:rFonts w:ascii="Times New Roman" w:hAnsi="Times New Roman" w:cs="Times New Roman"/>
          <w:color w:val="000000" w:themeColor="text1"/>
        </w:rPr>
      </w:pPr>
      <w:bookmarkStart w:id="214" w:name="_Toc225693444"/>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13</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Additional Notes &amp; Observations</w:t>
      </w:r>
      <w:bookmarkEnd w:id="214"/>
    </w:p>
    <w:tbl>
      <w:tblPr>
        <w:tblStyle w:val="affff7"/>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25"/>
        <w:gridCol w:w="4342"/>
        <w:gridCol w:w="2714"/>
        <w:gridCol w:w="1611"/>
      </w:tblGrid>
      <w:tr w:rsidR="000A25BA" w:rsidRPr="000A25BA" w:rsidTr="007E1618">
        <w:trPr>
          <w:trHeight w:val="20"/>
        </w:trPr>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Indicator / Field</w:t>
            </w:r>
          </w:p>
        </w:tc>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Baseline Data (Value / Description)</w:t>
            </w:r>
          </w:p>
        </w:tc>
        <w:tc>
          <w:tcPr>
            <w:tcW w:w="0" w:type="auto"/>
            <w:tcMar>
              <w:top w:w="0" w:type="dxa"/>
              <w:left w:w="100" w:type="dxa"/>
              <w:bottom w:w="0" w:type="dxa"/>
              <w:right w:w="100" w:type="dxa"/>
            </w:tcMar>
          </w:tcPr>
          <w:p w:rsidR="008913D0" w:rsidRPr="000A25BA" w:rsidRDefault="009F34BA" w:rsidP="009C572F">
            <w:pPr>
              <w:spacing w:line="240" w:lineRule="auto"/>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Source / Remarks</w:t>
            </w: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Key challenges perceived by LSG</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Top 5 high-risk wards (reason)</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Any unique local risks (industrial pollution, refugee camps, etc.)</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r w:rsidR="000A25BA" w:rsidRPr="000A25BA" w:rsidTr="007E1618">
        <w:trPr>
          <w:trHeight w:val="20"/>
        </w:trPr>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rsidR="008913D0" w:rsidRPr="000A25BA" w:rsidRDefault="009F34BA" w:rsidP="007E1618">
            <w:pPr>
              <w:spacing w:line="240" w:lineRule="auto"/>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Recommendations for preparedness strengthening</w:t>
            </w: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8913D0" w:rsidRPr="000A25BA" w:rsidRDefault="008913D0" w:rsidP="007E1618">
            <w:pPr>
              <w:spacing w:line="240" w:lineRule="auto"/>
              <w:contextualSpacing/>
              <w:rPr>
                <w:rFonts w:ascii="Times New Roman" w:eastAsia="Georgia" w:hAnsi="Times New Roman" w:cs="Times New Roman"/>
                <w:color w:val="000000" w:themeColor="text1"/>
              </w:rPr>
            </w:pPr>
          </w:p>
        </w:tc>
      </w:tr>
    </w:tbl>
    <w:p w:rsidR="008913D0" w:rsidRPr="000A25BA" w:rsidRDefault="008913D0">
      <w:pPr>
        <w:spacing w:before="240" w:after="240"/>
        <w:rPr>
          <w:rFonts w:ascii="Times New Roman" w:eastAsia="Georgia" w:hAnsi="Times New Roman" w:cs="Times New Roman"/>
          <w:color w:val="000000" w:themeColor="text1"/>
        </w:rPr>
      </w:pPr>
    </w:p>
    <w:p w:rsidR="00F97C78" w:rsidRPr="000A25BA" w:rsidRDefault="00F97C78" w:rsidP="007E1618">
      <w:pPr>
        <w:pStyle w:val="Heading2"/>
        <w:numPr>
          <w:ilvl w:val="0"/>
          <w:numId w:val="34"/>
        </w:numPr>
        <w:rPr>
          <w:rFonts w:ascii="Times New Roman" w:hAnsi="Times New Roman" w:cs="Times New Roman"/>
          <w:color w:val="000000" w:themeColor="text1"/>
        </w:rPr>
      </w:pPr>
      <w:bookmarkStart w:id="215" w:name="_Toc225693366"/>
      <w:r w:rsidRPr="000A25BA">
        <w:rPr>
          <w:rFonts w:ascii="Times New Roman" w:hAnsi="Times New Roman" w:cs="Times New Roman"/>
          <w:color w:val="000000" w:themeColor="text1"/>
        </w:rPr>
        <w:t>IMPORTANT PHONE NUMBERS</w:t>
      </w:r>
      <w:bookmarkEnd w:id="215"/>
    </w:p>
    <w:p w:rsidR="00F97C78" w:rsidRPr="000A25BA" w:rsidRDefault="00F97C78" w:rsidP="00F97C78">
      <w:pPr>
        <w:jc w:val="left"/>
        <w:rPr>
          <w:rFonts w:ascii="Times New Roman" w:eastAsia="Georgia" w:hAnsi="Times New Roman" w:cs="Times New Roman"/>
          <w:b/>
          <w:bCs/>
          <w:color w:val="000000" w:themeColor="text1"/>
        </w:rPr>
      </w:pPr>
    </w:p>
    <w:p w:rsidR="00F97C78" w:rsidRPr="000A25BA" w:rsidRDefault="00F97C78" w:rsidP="00284F34">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Phone numbers and particulars of persons responsible for providing guidance, assistance, and support for pandemic preparedness operations may be provided here in a manner that allows easy reference at a glance.</w:t>
      </w:r>
      <w:r w:rsidR="00284F34" w:rsidRPr="000A25BA">
        <w:rPr>
          <w:rFonts w:ascii="Times New Roman" w:eastAsia="Georgia" w:hAnsi="Times New Roman" w:cs="Times New Roman"/>
          <w:color w:val="000000" w:themeColor="text1"/>
        </w:rPr>
        <w:t xml:space="preserve"> </w:t>
      </w:r>
      <w:r w:rsidRPr="000A25BA">
        <w:rPr>
          <w:rFonts w:ascii="Times New Roman" w:eastAsia="Georgia" w:hAnsi="Times New Roman" w:cs="Times New Roman"/>
          <w:color w:val="000000" w:themeColor="text1"/>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bookmarkStart w:id="216" w:name="_r1h66a2k17r4" w:colFirst="0" w:colLast="0"/>
      <w:bookmarkEnd w:id="216"/>
    </w:p>
    <w:p w:rsidR="00284F34" w:rsidRPr="000A25BA" w:rsidRDefault="00284F34" w:rsidP="00284F34">
      <w:pPr>
        <w:jc w:val="left"/>
        <w:rPr>
          <w:rFonts w:ascii="Times New Roman" w:eastAsia="Georgia" w:hAnsi="Times New Roman" w:cs="Times New Roman"/>
          <w:color w:val="000000" w:themeColor="text1"/>
        </w:rPr>
      </w:pPr>
    </w:p>
    <w:p w:rsidR="00284F34" w:rsidRPr="000A25BA" w:rsidRDefault="00284F34" w:rsidP="00284F34">
      <w:pPr>
        <w:pStyle w:val="Caption"/>
        <w:keepNext/>
        <w:rPr>
          <w:rFonts w:ascii="Times New Roman" w:hAnsi="Times New Roman" w:cs="Times New Roman"/>
          <w:color w:val="000000" w:themeColor="text1"/>
        </w:rPr>
      </w:pPr>
      <w:bookmarkStart w:id="217" w:name="_Toc225693445"/>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14</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xml:space="preserve">: Contact Details of Ward Members </w:t>
      </w:r>
      <w:proofErr w:type="spellStart"/>
      <w:r w:rsidRPr="000A25BA">
        <w:rPr>
          <w:rFonts w:ascii="Times New Roman" w:hAnsi="Times New Roman" w:cs="Times New Roman"/>
          <w:color w:val="000000" w:themeColor="text1"/>
          <w:lang w:val="en-US"/>
        </w:rPr>
        <w:t>Pallickal</w:t>
      </w:r>
      <w:proofErr w:type="spellEnd"/>
      <w:r w:rsidRPr="000A25BA">
        <w:rPr>
          <w:rFonts w:ascii="Times New Roman" w:hAnsi="Times New Roman" w:cs="Times New Roman"/>
          <w:color w:val="000000" w:themeColor="text1"/>
          <w:lang w:val="en-US"/>
        </w:rPr>
        <w:t xml:space="preserve"> GP</w:t>
      </w:r>
      <w:bookmarkEnd w:id="217"/>
    </w:p>
    <w:tbl>
      <w:tblPr>
        <w:tblStyle w:val="afff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1"/>
        <w:gridCol w:w="2270"/>
        <w:gridCol w:w="1404"/>
        <w:gridCol w:w="2217"/>
        <w:gridCol w:w="2097"/>
      </w:tblGrid>
      <w:tr w:rsidR="00F97C78" w:rsidRPr="000A25BA" w:rsidTr="00284F34">
        <w:trPr>
          <w:trHeight w:val="537"/>
        </w:trPr>
        <w:tc>
          <w:tcPr>
            <w:tcW w:w="0" w:type="auto"/>
            <w:tcMar>
              <w:top w:w="0" w:type="dxa"/>
              <w:left w:w="0" w:type="dxa"/>
              <w:bottom w:w="0" w:type="dxa"/>
              <w:right w:w="0" w:type="dxa"/>
            </w:tcMar>
          </w:tcPr>
          <w:p w:rsidR="00F97C78" w:rsidRPr="000A25BA" w:rsidRDefault="00F97C78" w:rsidP="007C7D39">
            <w:pPr>
              <w:spacing w:line="200" w:lineRule="atLeast"/>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Sl. No:</w:t>
            </w:r>
          </w:p>
        </w:tc>
        <w:tc>
          <w:tcPr>
            <w:tcW w:w="0" w:type="auto"/>
            <w:tcMar>
              <w:top w:w="0" w:type="dxa"/>
              <w:left w:w="0" w:type="dxa"/>
              <w:bottom w:w="0" w:type="dxa"/>
              <w:right w:w="0" w:type="dxa"/>
            </w:tcMar>
          </w:tcPr>
          <w:p w:rsidR="00F97C78" w:rsidRPr="000A25BA" w:rsidRDefault="00F97C78" w:rsidP="007C7D39">
            <w:pPr>
              <w:spacing w:line="200" w:lineRule="atLeast"/>
              <w:ind w:left="360"/>
              <w:contextualSpacing/>
              <w:rPr>
                <w:rFonts w:ascii="Times New Roman" w:eastAsia="Georgia" w:hAnsi="Times New Roman" w:cs="Times New Roman"/>
                <w:b/>
                <w:color w:val="000000" w:themeColor="text1"/>
              </w:rPr>
            </w:pPr>
            <w:r w:rsidRPr="000A25BA">
              <w:rPr>
                <w:rFonts w:ascii="Times New Roman" w:eastAsia="Georgia" w:hAnsi="Times New Roman" w:cs="Times New Roman"/>
                <w:b/>
                <w:color w:val="000000" w:themeColor="text1"/>
              </w:rPr>
              <w:t>Name of the Ward</w:t>
            </w:r>
          </w:p>
        </w:tc>
        <w:tc>
          <w:tcPr>
            <w:tcW w:w="0" w:type="auto"/>
            <w:tcMar>
              <w:top w:w="0" w:type="dxa"/>
              <w:left w:w="0" w:type="dxa"/>
              <w:bottom w:w="0" w:type="dxa"/>
              <w:right w:w="0" w:type="dxa"/>
            </w:tcMar>
          </w:tcPr>
          <w:p w:rsidR="00F97C78" w:rsidRPr="000A25BA" w:rsidRDefault="00F97C78" w:rsidP="007C7D39">
            <w:pPr>
              <w:spacing w:line="200" w:lineRule="atLeast"/>
              <w:ind w:left="360"/>
              <w:contextualSpacing/>
              <w:rPr>
                <w:rFonts w:ascii="Times New Roman" w:eastAsia="Georgia" w:hAnsi="Times New Roman" w:cs="Times New Roman"/>
                <w:b/>
                <w:color w:val="000000" w:themeColor="text1"/>
              </w:rPr>
            </w:pPr>
            <w:r w:rsidRPr="000A25BA">
              <w:rPr>
                <w:rFonts w:ascii="Times New Roman" w:eastAsia="Georgia" w:hAnsi="Times New Roman" w:cs="Times New Roman"/>
                <w:b/>
                <w:color w:val="000000" w:themeColor="text1"/>
              </w:rPr>
              <w:t>Ward No:</w:t>
            </w:r>
          </w:p>
        </w:tc>
        <w:tc>
          <w:tcPr>
            <w:tcW w:w="0" w:type="auto"/>
            <w:tcMar>
              <w:top w:w="0" w:type="dxa"/>
              <w:left w:w="0" w:type="dxa"/>
              <w:bottom w:w="0" w:type="dxa"/>
              <w:right w:w="0" w:type="dxa"/>
            </w:tcMar>
          </w:tcPr>
          <w:p w:rsidR="00F97C78" w:rsidRPr="000A25BA" w:rsidRDefault="00F97C78" w:rsidP="007C7D39">
            <w:pPr>
              <w:spacing w:line="200" w:lineRule="atLeast"/>
              <w:ind w:left="360"/>
              <w:contextualSpacing/>
              <w:rPr>
                <w:rFonts w:ascii="Times New Roman" w:eastAsia="Georgia" w:hAnsi="Times New Roman" w:cs="Times New Roman"/>
                <w:b/>
                <w:color w:val="000000" w:themeColor="text1"/>
              </w:rPr>
            </w:pPr>
            <w:r w:rsidRPr="000A25BA">
              <w:rPr>
                <w:rFonts w:ascii="Times New Roman" w:eastAsia="Georgia" w:hAnsi="Times New Roman" w:cs="Times New Roman"/>
                <w:b/>
                <w:color w:val="000000" w:themeColor="text1"/>
              </w:rPr>
              <w:t xml:space="preserve">Name of the </w:t>
            </w:r>
          </w:p>
          <w:p w:rsidR="00F97C78" w:rsidRPr="000A25BA" w:rsidRDefault="00F97C78" w:rsidP="007C7D39">
            <w:pPr>
              <w:spacing w:line="200" w:lineRule="atLeast"/>
              <w:ind w:left="360"/>
              <w:contextualSpacing/>
              <w:rPr>
                <w:rFonts w:ascii="Times New Roman" w:eastAsia="Georgia" w:hAnsi="Times New Roman" w:cs="Times New Roman"/>
                <w:b/>
                <w:color w:val="000000" w:themeColor="text1"/>
              </w:rPr>
            </w:pPr>
            <w:r w:rsidRPr="000A25BA">
              <w:rPr>
                <w:rFonts w:ascii="Times New Roman" w:eastAsia="Georgia" w:hAnsi="Times New Roman" w:cs="Times New Roman"/>
                <w:b/>
                <w:color w:val="000000" w:themeColor="text1"/>
              </w:rPr>
              <w:t>Member</w:t>
            </w:r>
          </w:p>
        </w:tc>
        <w:tc>
          <w:tcPr>
            <w:tcW w:w="0" w:type="auto"/>
            <w:tcMar>
              <w:top w:w="0" w:type="dxa"/>
              <w:left w:w="0" w:type="dxa"/>
              <w:bottom w:w="0" w:type="dxa"/>
              <w:right w:w="0" w:type="dxa"/>
            </w:tcMar>
          </w:tcPr>
          <w:p w:rsidR="00F97C78" w:rsidRPr="000A25BA" w:rsidRDefault="00F97C78" w:rsidP="007C7D39">
            <w:pPr>
              <w:spacing w:line="200" w:lineRule="atLeast"/>
              <w:ind w:left="360"/>
              <w:contextualSpacing/>
              <w:rPr>
                <w:rFonts w:ascii="Times New Roman" w:eastAsia="Georgia" w:hAnsi="Times New Roman" w:cs="Times New Roman"/>
                <w:b/>
                <w:color w:val="000000" w:themeColor="text1"/>
              </w:rPr>
            </w:pPr>
            <w:r w:rsidRPr="000A25BA">
              <w:rPr>
                <w:rFonts w:ascii="Times New Roman" w:eastAsia="Georgia" w:hAnsi="Times New Roman" w:cs="Times New Roman"/>
                <w:b/>
                <w:color w:val="000000" w:themeColor="text1"/>
              </w:rPr>
              <w:t>Contact Number</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Pallickal</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Sreeleksmi</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Vinoj</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8281368852</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Mekunnu</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Arun</w:t>
            </w:r>
            <w:proofErr w:type="spellEnd"/>
            <w:r w:rsidRPr="000A25BA">
              <w:rPr>
                <w:rFonts w:ascii="Times New Roman" w:eastAsia="Georgia" w:hAnsi="Times New Roman" w:cs="Times New Roman"/>
                <w:color w:val="000000" w:themeColor="text1"/>
              </w:rPr>
              <w:t xml:space="preserve"> Krishnan</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9747447344</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Elampallil</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Subi</w:t>
            </w:r>
            <w:proofErr w:type="spellEnd"/>
            <w:r w:rsidRPr="000A25BA">
              <w:rPr>
                <w:rFonts w:ascii="Times New Roman" w:eastAsia="Georgia" w:hAnsi="Times New Roman" w:cs="Times New Roman"/>
                <w:color w:val="000000" w:themeColor="text1"/>
              </w:rPr>
              <w:t xml:space="preserve"> S</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9656918772</w:t>
            </w:r>
          </w:p>
        </w:tc>
      </w:tr>
      <w:tr w:rsidR="00F97C78" w:rsidRPr="000A25BA" w:rsidTr="00284F34">
        <w:trPr>
          <w:trHeight w:val="305"/>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Thenginal</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Sobha</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9562197884</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Pullippara</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Maya G</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9961809039</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Alummood</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S Rajeev</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9446812059</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Pazhakulam</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Rahim</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8156917485</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Thengumthara</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Abu Abraham</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9946328408</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Meloodu</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Ap</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Santhosh</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9447224932</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Ammakandakara</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Sailesh</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8086812021</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Chennapallil</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Nirupama</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Pv</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9497815910</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Malamelkara</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Anitha</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9605812527</w:t>
            </w:r>
          </w:p>
        </w:tc>
      </w:tr>
      <w:tr w:rsidR="00F97C78" w:rsidRPr="000A25BA" w:rsidTr="00284F34">
        <w:trPr>
          <w:trHeight w:val="15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13</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Pothadi</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13</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 </w:t>
            </w:r>
            <w:proofErr w:type="spellStart"/>
            <w:r w:rsidRPr="000A25BA">
              <w:rPr>
                <w:rFonts w:ascii="Times New Roman" w:eastAsia="Georgia" w:hAnsi="Times New Roman" w:cs="Times New Roman"/>
                <w:color w:val="000000" w:themeColor="text1"/>
              </w:rPr>
              <w:t>Krishnakumar</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8921346996</w:t>
            </w:r>
          </w:p>
        </w:tc>
      </w:tr>
      <w:tr w:rsidR="00F97C78" w:rsidRPr="000A25BA" w:rsidTr="00284F34">
        <w:trPr>
          <w:trHeight w:val="105"/>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Peringanad</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Valsala</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8113955294</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15</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Chala</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15</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At </w:t>
            </w:r>
            <w:proofErr w:type="spellStart"/>
            <w:r w:rsidRPr="000A25BA">
              <w:rPr>
                <w:rFonts w:ascii="Times New Roman" w:eastAsia="Georgia" w:hAnsi="Times New Roman" w:cs="Times New Roman"/>
                <w:color w:val="000000" w:themeColor="text1"/>
              </w:rPr>
              <w:t>Radhakrishnan</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8547230206</w:t>
            </w:r>
          </w:p>
        </w:tc>
      </w:tr>
      <w:tr w:rsidR="00F97C78" w:rsidRPr="000A25BA" w:rsidTr="00284F34">
        <w:trPr>
          <w:trHeight w:val="75"/>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16</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Parakootam</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16</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Santhosh</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Papachan</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9496735364</w:t>
            </w:r>
          </w:p>
        </w:tc>
      </w:tr>
      <w:tr w:rsidR="00F97C78" w:rsidRPr="000A25BA" w:rsidTr="00284F34">
        <w:trPr>
          <w:trHeight w:val="15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Mulamukku</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Jolly</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9497744481</w:t>
            </w:r>
          </w:p>
        </w:tc>
      </w:tr>
      <w:tr w:rsidR="00F97C78" w:rsidRPr="000A25BA" w:rsidTr="00284F34">
        <w:trPr>
          <w:trHeight w:val="165"/>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18</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Mundapally</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18</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Kavya</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Venu</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9778167693</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19</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Thottamukku</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19</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Asha</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Sijil</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9656053030</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20</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Kollaikkal</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20</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Shany</w:t>
            </w:r>
            <w:proofErr w:type="spellEnd"/>
            <w:r w:rsidRPr="000A25BA">
              <w:rPr>
                <w:rFonts w:ascii="Times New Roman" w:eastAsia="Georgia" w:hAnsi="Times New Roman" w:cs="Times New Roman"/>
                <w:color w:val="000000" w:themeColor="text1"/>
              </w:rPr>
              <w:t xml:space="preserve"> T</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9539392875</w:t>
            </w:r>
          </w:p>
        </w:tc>
      </w:tr>
      <w:tr w:rsidR="00F97C78" w:rsidRPr="000A25BA" w:rsidTr="00284F34">
        <w:trPr>
          <w:trHeight w:val="21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21</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Thengamaom</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21</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Geetha</w:t>
            </w:r>
            <w:proofErr w:type="spellEnd"/>
            <w:r w:rsidRPr="000A25BA">
              <w:rPr>
                <w:rFonts w:ascii="Times New Roman" w:eastAsia="Georgia" w:hAnsi="Times New Roman" w:cs="Times New Roman"/>
                <w:color w:val="000000" w:themeColor="text1"/>
              </w:rPr>
              <w:t xml:space="preserve"> Devi</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9645914394</w:t>
            </w:r>
          </w:p>
        </w:tc>
      </w:tr>
      <w:tr w:rsidR="00F97C78" w:rsidRPr="000A25BA" w:rsidTr="00284F34">
        <w:trPr>
          <w:trHeight w:val="45"/>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Thottuva</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V </w:t>
            </w:r>
            <w:proofErr w:type="spellStart"/>
            <w:r w:rsidRPr="000A25BA">
              <w:rPr>
                <w:rFonts w:ascii="Times New Roman" w:eastAsia="Georgia" w:hAnsi="Times New Roman" w:cs="Times New Roman"/>
                <w:color w:val="000000" w:themeColor="text1"/>
              </w:rPr>
              <w:t>Raveendran</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Pillai</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9447392867</w:t>
            </w:r>
          </w:p>
        </w:tc>
      </w:tr>
      <w:tr w:rsidR="00F97C78" w:rsidRPr="000A25BA" w:rsidTr="00284F34">
        <w:trPr>
          <w:trHeight w:val="225"/>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23</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Kaithakkal</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23</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Dinraj</w:t>
            </w:r>
            <w:proofErr w:type="spellEnd"/>
            <w:r w:rsidRPr="000A25BA">
              <w:rPr>
                <w:rFonts w:ascii="Times New Roman" w:eastAsia="Georgia" w:hAnsi="Times New Roman" w:cs="Times New Roman"/>
                <w:color w:val="000000" w:themeColor="text1"/>
              </w:rPr>
              <w:t xml:space="preserve"> Cr</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94447096298</w:t>
            </w:r>
          </w:p>
        </w:tc>
      </w:tr>
      <w:tr w:rsidR="00F97C78" w:rsidRPr="000A25BA" w:rsidTr="00284F34">
        <w:trPr>
          <w:trHeight w:val="20"/>
        </w:trPr>
        <w:tc>
          <w:tcPr>
            <w:tcW w:w="0" w:type="auto"/>
            <w:tcMar>
              <w:top w:w="0" w:type="dxa"/>
              <w:left w:w="0" w:type="dxa"/>
              <w:bottom w:w="0" w:type="dxa"/>
              <w:right w:w="0" w:type="dxa"/>
            </w:tcMar>
          </w:tcPr>
          <w:p w:rsidR="00F97C78" w:rsidRPr="000A25BA" w:rsidRDefault="00F97C78" w:rsidP="007C7D39">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Kallappanchira</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Prasannakumari</w:t>
            </w:r>
            <w:proofErr w:type="spellEnd"/>
          </w:p>
        </w:tc>
        <w:tc>
          <w:tcPr>
            <w:tcW w:w="0" w:type="auto"/>
            <w:tcMar>
              <w:top w:w="0" w:type="dxa"/>
              <w:left w:w="0" w:type="dxa"/>
              <w:bottom w:w="0" w:type="dxa"/>
              <w:right w:w="0" w:type="dxa"/>
            </w:tcMar>
          </w:tcPr>
          <w:p w:rsidR="00F97C78" w:rsidRPr="000A25BA" w:rsidRDefault="00F97C78" w:rsidP="007C7D39">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9633171211</w:t>
            </w:r>
          </w:p>
        </w:tc>
      </w:tr>
    </w:tbl>
    <w:p w:rsidR="00890142" w:rsidRPr="000A25BA" w:rsidRDefault="00890142" w:rsidP="00890142">
      <w:pPr>
        <w:pStyle w:val="Caption"/>
        <w:keepNext/>
        <w:rPr>
          <w:rFonts w:ascii="Times New Roman" w:eastAsia="Georgia" w:hAnsi="Times New Roman" w:cs="Times New Roman"/>
          <w:color w:val="000000" w:themeColor="text1"/>
          <w:sz w:val="24"/>
          <w:szCs w:val="24"/>
        </w:rPr>
      </w:pPr>
      <w:bookmarkStart w:id="218" w:name="_x1m3fsatht9n" w:colFirst="0" w:colLast="0"/>
      <w:bookmarkStart w:id="219" w:name="_upz1yw7hckjn" w:colFirst="0" w:colLast="0"/>
      <w:bookmarkEnd w:id="218"/>
      <w:bookmarkEnd w:id="219"/>
    </w:p>
    <w:p w:rsidR="00890142" w:rsidRPr="000A25BA" w:rsidRDefault="00890142" w:rsidP="00890142">
      <w:pPr>
        <w:pStyle w:val="Caption"/>
        <w:keepNext/>
        <w:rPr>
          <w:rFonts w:ascii="Times New Roman" w:hAnsi="Times New Roman" w:cs="Times New Roman"/>
          <w:color w:val="000000" w:themeColor="text1"/>
        </w:rPr>
      </w:pPr>
      <w:bookmarkStart w:id="220" w:name="_Toc225693446"/>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15</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w:t>
      </w:r>
      <w:r w:rsidR="004B1453" w:rsidRPr="000A25BA">
        <w:rPr>
          <w:rFonts w:ascii="Times New Roman" w:hAnsi="Times New Roman" w:cs="Times New Roman"/>
          <w:color w:val="000000" w:themeColor="text1"/>
          <w:lang w:val="en-US"/>
        </w:rPr>
        <w:t xml:space="preserve"> Contacts of Other</w:t>
      </w:r>
      <w:r w:rsidRPr="000A25BA">
        <w:rPr>
          <w:rFonts w:ascii="Times New Roman" w:hAnsi="Times New Roman" w:cs="Times New Roman"/>
          <w:color w:val="000000" w:themeColor="text1"/>
          <w:lang w:val="en-US"/>
        </w:rPr>
        <w:t xml:space="preserve"> Important Offices of LSGD</w:t>
      </w:r>
      <w:bookmarkEnd w:id="220"/>
    </w:p>
    <w:tbl>
      <w:tblPr>
        <w:tblStyle w:val="afff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04"/>
        <w:gridCol w:w="2876"/>
        <w:gridCol w:w="2890"/>
        <w:gridCol w:w="2097"/>
      </w:tblGrid>
      <w:tr w:rsidR="000A25BA" w:rsidRPr="000A25BA" w:rsidTr="00890142">
        <w:trPr>
          <w:trHeight w:val="144"/>
        </w:trPr>
        <w:tc>
          <w:tcPr>
            <w:tcW w:w="0" w:type="auto"/>
            <w:tcMar>
              <w:top w:w="0" w:type="dxa"/>
              <w:left w:w="0" w:type="dxa"/>
              <w:bottom w:w="0" w:type="dxa"/>
              <w:right w:w="0" w:type="dxa"/>
            </w:tcMar>
          </w:tcPr>
          <w:p w:rsidR="00F97C78" w:rsidRPr="000A25BA" w:rsidRDefault="00F97C78" w:rsidP="00890142">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w:t>
            </w:r>
            <w:r w:rsidR="001B6F15" w:rsidRPr="000A25BA">
              <w:rPr>
                <w:rFonts w:ascii="Times New Roman" w:eastAsia="Georgia" w:hAnsi="Times New Roman" w:cs="Times New Roman"/>
                <w:b/>
                <w:bCs/>
                <w:color w:val="000000" w:themeColor="text1"/>
              </w:rPr>
              <w:t xml:space="preserve"> </w:t>
            </w:r>
            <w:r w:rsidRPr="000A25BA">
              <w:rPr>
                <w:rFonts w:ascii="Times New Roman" w:eastAsia="Georgia" w:hAnsi="Times New Roman" w:cs="Times New Roman"/>
                <w:b/>
                <w:bCs/>
                <w:color w:val="000000" w:themeColor="text1"/>
              </w:rPr>
              <w:t>No</w:t>
            </w:r>
            <w:r w:rsidR="001B6F15" w:rsidRPr="000A25BA">
              <w:rPr>
                <w:rFonts w:ascii="Times New Roman" w:eastAsia="Georgia" w:hAnsi="Times New Roman" w:cs="Times New Roman"/>
                <w:b/>
                <w:bCs/>
                <w:color w:val="000000" w:themeColor="text1"/>
              </w:rPr>
              <w:t>:</w:t>
            </w:r>
          </w:p>
        </w:tc>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of the office</w:t>
            </w:r>
          </w:p>
        </w:tc>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 person</w:t>
            </w:r>
          </w:p>
        </w:tc>
        <w:tc>
          <w:tcPr>
            <w:tcW w:w="0" w:type="auto"/>
            <w:tcMar>
              <w:top w:w="0" w:type="dxa"/>
              <w:left w:w="0" w:type="dxa"/>
              <w:bottom w:w="0" w:type="dxa"/>
              <w:right w:w="0" w:type="dxa"/>
            </w:tcMar>
          </w:tcPr>
          <w:p w:rsidR="00F97C78" w:rsidRPr="000A25BA" w:rsidRDefault="001B6F15" w:rsidP="00890142">
            <w:pPr>
              <w:spacing w:line="200" w:lineRule="atLeast"/>
              <w:ind w:left="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 N</w:t>
            </w:r>
            <w:r w:rsidR="00F97C78" w:rsidRPr="000A25BA">
              <w:rPr>
                <w:rFonts w:ascii="Times New Roman" w:eastAsia="Georgia" w:hAnsi="Times New Roman" w:cs="Times New Roman"/>
                <w:b/>
                <w:bCs/>
                <w:color w:val="000000" w:themeColor="text1"/>
              </w:rPr>
              <w:t>umber</w:t>
            </w:r>
          </w:p>
        </w:tc>
      </w:tr>
      <w:tr w:rsidR="000A25BA" w:rsidRPr="000A25BA" w:rsidTr="00890142">
        <w:trPr>
          <w:trHeight w:val="144"/>
        </w:trPr>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Village Office</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Village Officer</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8547611206</w:t>
            </w:r>
          </w:p>
        </w:tc>
      </w:tr>
      <w:tr w:rsidR="000A25BA" w:rsidRPr="000A25BA" w:rsidTr="00890142">
        <w:trPr>
          <w:trHeight w:val="144"/>
        </w:trPr>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Agriculture Office</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Agriculture Officer</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9539003848</w:t>
            </w:r>
          </w:p>
        </w:tc>
      </w:tr>
      <w:tr w:rsidR="000A25BA" w:rsidRPr="000A25BA" w:rsidTr="00890142">
        <w:trPr>
          <w:trHeight w:val="144"/>
        </w:trPr>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Animal Husbandry Office</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Animal Husbandry Doctor</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8547932470</w:t>
            </w:r>
          </w:p>
        </w:tc>
      </w:tr>
      <w:tr w:rsidR="000A25BA" w:rsidRPr="000A25BA" w:rsidTr="00890142">
        <w:trPr>
          <w:trHeight w:val="144"/>
        </w:trPr>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Police Station</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Police Officer</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9497987050</w:t>
            </w:r>
          </w:p>
        </w:tc>
      </w:tr>
      <w:tr w:rsidR="000A25BA" w:rsidRPr="000A25BA" w:rsidTr="00890142">
        <w:trPr>
          <w:trHeight w:val="144"/>
        </w:trPr>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BSNL Office</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Officer</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04734288888</w:t>
            </w:r>
          </w:p>
        </w:tc>
      </w:tr>
      <w:tr w:rsidR="000A25BA" w:rsidRPr="000A25BA" w:rsidTr="00890142">
        <w:trPr>
          <w:trHeight w:val="144"/>
        </w:trPr>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Block Office</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Officer</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04734217150</w:t>
            </w:r>
          </w:p>
        </w:tc>
      </w:tr>
      <w:tr w:rsidR="000A25BA" w:rsidRPr="000A25BA" w:rsidTr="00890142">
        <w:trPr>
          <w:trHeight w:val="144"/>
        </w:trPr>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7.</w:t>
            </w:r>
          </w:p>
        </w:tc>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KSEB Office</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Officer </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9446009882</w:t>
            </w:r>
          </w:p>
        </w:tc>
      </w:tr>
      <w:tr w:rsidR="000A25BA" w:rsidRPr="000A25BA" w:rsidTr="00890142">
        <w:trPr>
          <w:trHeight w:val="144"/>
        </w:trPr>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Fisheries Office</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Officer</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9446601279</w:t>
            </w:r>
          </w:p>
        </w:tc>
      </w:tr>
      <w:tr w:rsidR="000A25BA" w:rsidRPr="000A25BA" w:rsidTr="00890142">
        <w:trPr>
          <w:trHeight w:val="144"/>
        </w:trPr>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Mar>
              <w:top w:w="0" w:type="dxa"/>
              <w:left w:w="0" w:type="dxa"/>
              <w:bottom w:w="0" w:type="dxa"/>
              <w:right w:w="0" w:type="dxa"/>
            </w:tcMar>
          </w:tcPr>
          <w:p w:rsidR="00F97C78" w:rsidRPr="000A25BA" w:rsidRDefault="00F97C78"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Fire and Rescue</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Officer</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0473422900</w:t>
            </w:r>
          </w:p>
        </w:tc>
      </w:tr>
      <w:tr w:rsidR="000A25BA" w:rsidRPr="000A25BA" w:rsidTr="00890142">
        <w:trPr>
          <w:trHeight w:val="144"/>
        </w:trPr>
        <w:tc>
          <w:tcPr>
            <w:tcW w:w="0" w:type="auto"/>
            <w:tcMar>
              <w:top w:w="0" w:type="dxa"/>
              <w:left w:w="0" w:type="dxa"/>
              <w:bottom w:w="0" w:type="dxa"/>
              <w:right w:w="0" w:type="dxa"/>
            </w:tcMar>
          </w:tcPr>
          <w:p w:rsidR="00890142"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0" w:type="auto"/>
            <w:tcMar>
              <w:top w:w="0" w:type="dxa"/>
              <w:left w:w="0" w:type="dxa"/>
              <w:bottom w:w="0" w:type="dxa"/>
              <w:right w:w="0" w:type="dxa"/>
            </w:tcMar>
          </w:tcPr>
          <w:p w:rsidR="00890142"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Water Authority</w:t>
            </w:r>
          </w:p>
        </w:tc>
        <w:tc>
          <w:tcPr>
            <w:tcW w:w="0" w:type="auto"/>
            <w:tcMar>
              <w:top w:w="0" w:type="dxa"/>
              <w:left w:w="0" w:type="dxa"/>
              <w:bottom w:w="0" w:type="dxa"/>
              <w:right w:w="0" w:type="dxa"/>
            </w:tcMar>
          </w:tcPr>
          <w:p w:rsidR="00890142"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
        </w:tc>
        <w:tc>
          <w:tcPr>
            <w:tcW w:w="0" w:type="auto"/>
            <w:tcMar>
              <w:top w:w="0" w:type="dxa"/>
              <w:left w:w="0" w:type="dxa"/>
              <w:bottom w:w="0" w:type="dxa"/>
              <w:right w:w="0" w:type="dxa"/>
            </w:tcMar>
          </w:tcPr>
          <w:p w:rsidR="00890142"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
        </w:tc>
      </w:tr>
      <w:tr w:rsidR="000A25BA" w:rsidRPr="000A25BA" w:rsidTr="00890142">
        <w:trPr>
          <w:trHeight w:val="144"/>
        </w:trPr>
        <w:tc>
          <w:tcPr>
            <w:tcW w:w="0" w:type="auto"/>
            <w:tcMar>
              <w:top w:w="0" w:type="dxa"/>
              <w:left w:w="0" w:type="dxa"/>
              <w:bottom w:w="0" w:type="dxa"/>
              <w:right w:w="0" w:type="dxa"/>
            </w:tcMar>
          </w:tcPr>
          <w:p w:rsidR="00890142"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0" w:type="auto"/>
            <w:tcMar>
              <w:top w:w="0" w:type="dxa"/>
              <w:left w:w="0" w:type="dxa"/>
              <w:bottom w:w="0" w:type="dxa"/>
              <w:right w:w="0" w:type="dxa"/>
            </w:tcMar>
          </w:tcPr>
          <w:p w:rsidR="00890142"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Excise Department</w:t>
            </w:r>
          </w:p>
        </w:tc>
        <w:tc>
          <w:tcPr>
            <w:tcW w:w="0" w:type="auto"/>
            <w:tcMar>
              <w:top w:w="0" w:type="dxa"/>
              <w:left w:w="0" w:type="dxa"/>
              <w:bottom w:w="0" w:type="dxa"/>
              <w:right w:w="0" w:type="dxa"/>
            </w:tcMar>
          </w:tcPr>
          <w:p w:rsidR="00890142"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
        </w:tc>
        <w:tc>
          <w:tcPr>
            <w:tcW w:w="0" w:type="auto"/>
            <w:tcMar>
              <w:top w:w="0" w:type="dxa"/>
              <w:left w:w="0" w:type="dxa"/>
              <w:bottom w:w="0" w:type="dxa"/>
              <w:right w:w="0" w:type="dxa"/>
            </w:tcMar>
          </w:tcPr>
          <w:p w:rsidR="00890142"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
        </w:tc>
      </w:tr>
      <w:tr w:rsidR="000A25BA" w:rsidRPr="000A25BA" w:rsidTr="00890142">
        <w:trPr>
          <w:trHeight w:val="144"/>
        </w:trPr>
        <w:tc>
          <w:tcPr>
            <w:tcW w:w="0" w:type="auto"/>
            <w:tcMar>
              <w:top w:w="0" w:type="dxa"/>
              <w:left w:w="0" w:type="dxa"/>
              <w:bottom w:w="0" w:type="dxa"/>
              <w:right w:w="0" w:type="dxa"/>
            </w:tcMar>
          </w:tcPr>
          <w:p w:rsidR="00890142"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0" w:type="auto"/>
            <w:tcMar>
              <w:top w:w="0" w:type="dxa"/>
              <w:left w:w="0" w:type="dxa"/>
              <w:bottom w:w="0" w:type="dxa"/>
              <w:right w:w="0" w:type="dxa"/>
            </w:tcMar>
          </w:tcPr>
          <w:p w:rsidR="00890142"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Forest Department</w:t>
            </w:r>
          </w:p>
        </w:tc>
        <w:tc>
          <w:tcPr>
            <w:tcW w:w="0" w:type="auto"/>
            <w:tcMar>
              <w:top w:w="0" w:type="dxa"/>
              <w:left w:w="0" w:type="dxa"/>
              <w:bottom w:w="0" w:type="dxa"/>
              <w:right w:w="0" w:type="dxa"/>
            </w:tcMar>
          </w:tcPr>
          <w:p w:rsidR="00890142"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
        </w:tc>
        <w:tc>
          <w:tcPr>
            <w:tcW w:w="0" w:type="auto"/>
            <w:tcMar>
              <w:top w:w="0" w:type="dxa"/>
              <w:left w:w="0" w:type="dxa"/>
              <w:bottom w:w="0" w:type="dxa"/>
              <w:right w:w="0" w:type="dxa"/>
            </w:tcMar>
          </w:tcPr>
          <w:p w:rsidR="00890142"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
        </w:tc>
      </w:tr>
      <w:tr w:rsidR="000A25BA" w:rsidRPr="000A25BA" w:rsidTr="00890142">
        <w:trPr>
          <w:trHeight w:val="144"/>
        </w:trPr>
        <w:tc>
          <w:tcPr>
            <w:tcW w:w="0" w:type="auto"/>
            <w:tcMar>
              <w:top w:w="0" w:type="dxa"/>
              <w:left w:w="0" w:type="dxa"/>
              <w:bottom w:w="0" w:type="dxa"/>
              <w:right w:w="0" w:type="dxa"/>
            </w:tcMar>
          </w:tcPr>
          <w:p w:rsidR="00890142"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13</w:t>
            </w:r>
          </w:p>
        </w:tc>
        <w:tc>
          <w:tcPr>
            <w:tcW w:w="0" w:type="auto"/>
            <w:tcMar>
              <w:top w:w="0" w:type="dxa"/>
              <w:left w:w="0" w:type="dxa"/>
              <w:bottom w:w="0" w:type="dxa"/>
              <w:right w:w="0" w:type="dxa"/>
            </w:tcMar>
          </w:tcPr>
          <w:p w:rsidR="00890142"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Transportation</w:t>
            </w:r>
          </w:p>
        </w:tc>
        <w:tc>
          <w:tcPr>
            <w:tcW w:w="0" w:type="auto"/>
            <w:tcMar>
              <w:top w:w="0" w:type="dxa"/>
              <w:left w:w="0" w:type="dxa"/>
              <w:bottom w:w="0" w:type="dxa"/>
              <w:right w:w="0" w:type="dxa"/>
            </w:tcMar>
          </w:tcPr>
          <w:p w:rsidR="00890142"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
        </w:tc>
        <w:tc>
          <w:tcPr>
            <w:tcW w:w="0" w:type="auto"/>
            <w:tcMar>
              <w:top w:w="0" w:type="dxa"/>
              <w:left w:w="0" w:type="dxa"/>
              <w:bottom w:w="0" w:type="dxa"/>
              <w:right w:w="0" w:type="dxa"/>
            </w:tcMar>
          </w:tcPr>
          <w:p w:rsidR="00890142"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
        </w:tc>
      </w:tr>
      <w:tr w:rsidR="000A25BA" w:rsidRPr="000A25BA" w:rsidTr="00890142">
        <w:trPr>
          <w:trHeight w:val="144"/>
        </w:trPr>
        <w:tc>
          <w:tcPr>
            <w:tcW w:w="0" w:type="auto"/>
            <w:tcMar>
              <w:top w:w="0" w:type="dxa"/>
              <w:left w:w="0" w:type="dxa"/>
              <w:bottom w:w="0" w:type="dxa"/>
              <w:right w:w="0" w:type="dxa"/>
            </w:tcMar>
          </w:tcPr>
          <w:p w:rsidR="00890142"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w:t>
            </w:r>
          </w:p>
        </w:tc>
        <w:tc>
          <w:tcPr>
            <w:tcW w:w="0" w:type="auto"/>
            <w:tcMar>
              <w:top w:w="0" w:type="dxa"/>
              <w:left w:w="0" w:type="dxa"/>
              <w:bottom w:w="0" w:type="dxa"/>
              <w:right w:w="0" w:type="dxa"/>
            </w:tcMar>
          </w:tcPr>
          <w:p w:rsidR="00890142"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Ayush</w:t>
            </w:r>
            <w:proofErr w:type="spellEnd"/>
          </w:p>
        </w:tc>
        <w:tc>
          <w:tcPr>
            <w:tcW w:w="0" w:type="auto"/>
            <w:tcMar>
              <w:top w:w="0" w:type="dxa"/>
              <w:left w:w="0" w:type="dxa"/>
              <w:bottom w:w="0" w:type="dxa"/>
              <w:right w:w="0" w:type="dxa"/>
            </w:tcMar>
          </w:tcPr>
          <w:p w:rsidR="00890142"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
        </w:tc>
        <w:tc>
          <w:tcPr>
            <w:tcW w:w="0" w:type="auto"/>
            <w:tcMar>
              <w:top w:w="0" w:type="dxa"/>
              <w:left w:w="0" w:type="dxa"/>
              <w:bottom w:w="0" w:type="dxa"/>
              <w:right w:w="0" w:type="dxa"/>
            </w:tcMar>
          </w:tcPr>
          <w:p w:rsidR="00890142"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
        </w:tc>
      </w:tr>
    </w:tbl>
    <w:p w:rsidR="00F97C78" w:rsidRPr="000A25BA" w:rsidRDefault="00F97C78" w:rsidP="00F97C78">
      <w:pPr>
        <w:spacing w:before="60"/>
        <w:jc w:val="left"/>
        <w:rPr>
          <w:rFonts w:ascii="Times New Roman" w:eastAsia="Georgia" w:hAnsi="Times New Roman" w:cs="Times New Roman"/>
          <w:b/>
          <w:bCs/>
          <w:color w:val="000000" w:themeColor="text1"/>
        </w:rPr>
      </w:pPr>
      <w:bookmarkStart w:id="221" w:name="_fq0nv7c1omam" w:colFirst="0" w:colLast="0"/>
      <w:bookmarkEnd w:id="221"/>
    </w:p>
    <w:p w:rsidR="004B1453" w:rsidRPr="000A25BA" w:rsidRDefault="004B1453" w:rsidP="004B1453">
      <w:pPr>
        <w:pStyle w:val="Caption"/>
        <w:keepNext/>
        <w:rPr>
          <w:rFonts w:ascii="Times New Roman" w:hAnsi="Times New Roman" w:cs="Times New Roman"/>
          <w:color w:val="000000" w:themeColor="text1"/>
        </w:rPr>
      </w:pPr>
      <w:bookmarkStart w:id="222" w:name="_Toc225693447"/>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16</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Health Services Contact Details</w:t>
      </w:r>
      <w:bookmarkEnd w:id="222"/>
    </w:p>
    <w:tbl>
      <w:tblPr>
        <w:tblStyle w:val="afff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25"/>
        <w:gridCol w:w="4905"/>
        <w:gridCol w:w="1443"/>
        <w:gridCol w:w="1929"/>
      </w:tblGrid>
      <w:tr w:rsidR="000A25BA" w:rsidRPr="000A25BA" w:rsidTr="00890142">
        <w:trPr>
          <w:trHeight w:val="20"/>
        </w:trPr>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r w:rsidR="001B6F15" w:rsidRPr="000A25BA">
              <w:rPr>
                <w:rFonts w:ascii="Times New Roman" w:eastAsia="Georgia" w:hAnsi="Times New Roman" w:cs="Times New Roman"/>
                <w:b/>
                <w:bCs/>
                <w:color w:val="000000" w:themeColor="text1"/>
              </w:rPr>
              <w:t>:</w:t>
            </w:r>
          </w:p>
        </w:tc>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Of The Hospital/Institution</w:t>
            </w:r>
            <w:r w:rsidR="001B6F15" w:rsidRPr="000A25BA">
              <w:rPr>
                <w:rFonts w:ascii="Times New Roman" w:eastAsia="Georgia" w:hAnsi="Times New Roman" w:cs="Times New Roman"/>
                <w:b/>
                <w:bCs/>
                <w:color w:val="000000" w:themeColor="text1"/>
              </w:rPr>
              <w:t xml:space="preserve"> </w:t>
            </w:r>
            <w:r w:rsidRPr="000A25BA">
              <w:rPr>
                <w:rFonts w:ascii="Times New Roman" w:eastAsia="Georgia" w:hAnsi="Times New Roman" w:cs="Times New Roman"/>
                <w:b/>
                <w:bCs/>
                <w:color w:val="000000" w:themeColor="text1"/>
              </w:rPr>
              <w:t>(</w:t>
            </w:r>
            <w:proofErr w:type="spellStart"/>
            <w:r w:rsidRPr="000A25BA">
              <w:rPr>
                <w:rFonts w:ascii="Times New Roman" w:eastAsia="Georgia" w:hAnsi="Times New Roman" w:cs="Times New Roman"/>
                <w:b/>
                <w:bCs/>
                <w:color w:val="000000" w:themeColor="text1"/>
              </w:rPr>
              <w:t>Pallickal</w:t>
            </w:r>
            <w:proofErr w:type="spellEnd"/>
            <w:r w:rsidRPr="000A25BA">
              <w:rPr>
                <w:rFonts w:ascii="Times New Roman" w:eastAsia="Georgia" w:hAnsi="Times New Roman" w:cs="Times New Roman"/>
                <w:b/>
                <w:bCs/>
                <w:color w:val="000000" w:themeColor="text1"/>
              </w:rPr>
              <w:t>)</w:t>
            </w:r>
          </w:p>
        </w:tc>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Location</w:t>
            </w:r>
          </w:p>
        </w:tc>
        <w:tc>
          <w:tcPr>
            <w:tcW w:w="0" w:type="auto"/>
            <w:tcMar>
              <w:top w:w="0" w:type="dxa"/>
              <w:left w:w="0" w:type="dxa"/>
              <w:bottom w:w="0" w:type="dxa"/>
              <w:right w:w="0" w:type="dxa"/>
            </w:tcMar>
          </w:tcPr>
          <w:p w:rsidR="00F97C78" w:rsidRPr="000A25BA" w:rsidRDefault="001B6F15" w:rsidP="00890142">
            <w:pPr>
              <w:spacing w:line="200" w:lineRule="atLeast"/>
              <w:ind w:left="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Contact </w:t>
            </w:r>
            <w:r w:rsidR="00890142" w:rsidRPr="000A25BA">
              <w:rPr>
                <w:rFonts w:ascii="Times New Roman" w:eastAsia="Georgia" w:hAnsi="Times New Roman" w:cs="Times New Roman"/>
                <w:b/>
                <w:bCs/>
                <w:color w:val="000000" w:themeColor="text1"/>
              </w:rPr>
              <w:t>Number</w:t>
            </w:r>
          </w:p>
        </w:tc>
      </w:tr>
      <w:tr w:rsidR="000A25BA" w:rsidRPr="000A25BA" w:rsidTr="00890142">
        <w:trPr>
          <w:trHeight w:val="20"/>
        </w:trPr>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Government Hospitals/PHC</w:t>
            </w:r>
          </w:p>
        </w:tc>
        <w:tc>
          <w:tcPr>
            <w:tcW w:w="0" w:type="auto"/>
            <w:tcMar>
              <w:top w:w="0" w:type="dxa"/>
              <w:left w:w="0" w:type="dxa"/>
              <w:bottom w:w="0" w:type="dxa"/>
              <w:right w:w="0" w:type="dxa"/>
            </w:tcMar>
          </w:tcPr>
          <w:p w:rsidR="00F97C78"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Thottuva</w:t>
            </w:r>
            <w:proofErr w:type="spellEnd"/>
          </w:p>
        </w:tc>
        <w:tc>
          <w:tcPr>
            <w:tcW w:w="0" w:type="auto"/>
            <w:tcMar>
              <w:top w:w="0" w:type="dxa"/>
              <w:left w:w="0" w:type="dxa"/>
              <w:bottom w:w="0" w:type="dxa"/>
              <w:right w:w="0" w:type="dxa"/>
            </w:tcMar>
          </w:tcPr>
          <w:p w:rsidR="00F97C78" w:rsidRPr="000A25BA" w:rsidRDefault="00F97C78" w:rsidP="00890142">
            <w:pPr>
              <w:spacing w:line="200" w:lineRule="atLeast"/>
              <w:contextualSpacing/>
              <w:jc w:val="center"/>
              <w:rPr>
                <w:rFonts w:ascii="Times New Roman" w:eastAsia="Georgia" w:hAnsi="Times New Roman" w:cs="Times New Roman"/>
                <w:color w:val="000000" w:themeColor="text1"/>
              </w:rPr>
            </w:pPr>
          </w:p>
        </w:tc>
      </w:tr>
      <w:tr w:rsidR="000A25BA" w:rsidRPr="000A25BA" w:rsidTr="00890142">
        <w:trPr>
          <w:trHeight w:val="20"/>
        </w:trPr>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w:t>
            </w:r>
          </w:p>
        </w:tc>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Private Hospitals</w:t>
            </w:r>
          </w:p>
        </w:tc>
        <w:tc>
          <w:tcPr>
            <w:tcW w:w="0" w:type="auto"/>
            <w:tcMar>
              <w:top w:w="0" w:type="dxa"/>
              <w:left w:w="0" w:type="dxa"/>
              <w:bottom w:w="0" w:type="dxa"/>
              <w:right w:w="0" w:type="dxa"/>
            </w:tcMar>
          </w:tcPr>
          <w:p w:rsidR="00F97C78"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Life Line</w:t>
            </w:r>
          </w:p>
        </w:tc>
        <w:tc>
          <w:tcPr>
            <w:tcW w:w="0" w:type="auto"/>
            <w:tcMar>
              <w:top w:w="0" w:type="dxa"/>
              <w:left w:w="0" w:type="dxa"/>
              <w:bottom w:w="0" w:type="dxa"/>
              <w:right w:w="0" w:type="dxa"/>
            </w:tcMar>
          </w:tcPr>
          <w:p w:rsidR="00F97C78" w:rsidRPr="000A25BA" w:rsidRDefault="00F97C78" w:rsidP="00890142">
            <w:pPr>
              <w:spacing w:line="200" w:lineRule="atLeast"/>
              <w:contextualSpacing/>
              <w:jc w:val="center"/>
              <w:rPr>
                <w:rFonts w:ascii="Times New Roman" w:eastAsia="Georgia" w:hAnsi="Times New Roman" w:cs="Times New Roman"/>
                <w:color w:val="000000" w:themeColor="text1"/>
              </w:rPr>
            </w:pPr>
          </w:p>
        </w:tc>
      </w:tr>
      <w:tr w:rsidR="000A25BA" w:rsidRPr="000A25BA" w:rsidTr="00890142">
        <w:trPr>
          <w:trHeight w:val="555"/>
        </w:trPr>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Clinical Laboratories</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p>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p>
        </w:tc>
      </w:tr>
      <w:tr w:rsidR="000A25BA" w:rsidRPr="000A25BA" w:rsidTr="00890142">
        <w:trPr>
          <w:trHeight w:val="300"/>
        </w:trPr>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Pulse Diagnostic Centre</w:t>
            </w:r>
          </w:p>
        </w:tc>
        <w:tc>
          <w:tcPr>
            <w:tcW w:w="0" w:type="auto"/>
            <w:tcMar>
              <w:top w:w="0" w:type="dxa"/>
              <w:left w:w="0" w:type="dxa"/>
              <w:bottom w:w="0" w:type="dxa"/>
              <w:right w:w="0" w:type="dxa"/>
            </w:tcMar>
          </w:tcPr>
          <w:p w:rsidR="00F97C78"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Pazhakulam</w:t>
            </w:r>
            <w:proofErr w:type="spellEnd"/>
          </w:p>
        </w:tc>
        <w:tc>
          <w:tcPr>
            <w:tcW w:w="0" w:type="auto"/>
            <w:tcMar>
              <w:top w:w="0" w:type="dxa"/>
              <w:left w:w="0" w:type="dxa"/>
              <w:bottom w:w="0" w:type="dxa"/>
              <w:right w:w="0" w:type="dxa"/>
            </w:tcMar>
          </w:tcPr>
          <w:p w:rsidR="00F97C78"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047334237260</w:t>
            </w:r>
          </w:p>
        </w:tc>
      </w:tr>
      <w:tr w:rsidR="000A25BA" w:rsidRPr="000A25BA" w:rsidTr="00890142">
        <w:trPr>
          <w:trHeight w:val="225"/>
        </w:trPr>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Tech Care Laboratory</w:t>
            </w:r>
          </w:p>
        </w:tc>
        <w:tc>
          <w:tcPr>
            <w:tcW w:w="0" w:type="auto"/>
            <w:tcMar>
              <w:top w:w="0" w:type="dxa"/>
              <w:left w:w="0" w:type="dxa"/>
              <w:bottom w:w="0" w:type="dxa"/>
              <w:right w:w="0" w:type="dxa"/>
            </w:tcMar>
          </w:tcPr>
          <w:p w:rsidR="00F97C78"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Mekunnu</w:t>
            </w:r>
            <w:proofErr w:type="spellEnd"/>
          </w:p>
        </w:tc>
        <w:tc>
          <w:tcPr>
            <w:tcW w:w="0" w:type="auto"/>
            <w:tcMar>
              <w:top w:w="0" w:type="dxa"/>
              <w:left w:w="0" w:type="dxa"/>
              <w:bottom w:w="0" w:type="dxa"/>
              <w:right w:w="0" w:type="dxa"/>
            </w:tcMar>
          </w:tcPr>
          <w:p w:rsidR="00F97C78"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7559862413</w:t>
            </w:r>
          </w:p>
        </w:tc>
      </w:tr>
      <w:tr w:rsidR="000A25BA" w:rsidRPr="000A25BA" w:rsidTr="00890142">
        <w:trPr>
          <w:trHeight w:val="240"/>
        </w:trPr>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Clinical Lab</w:t>
            </w:r>
          </w:p>
        </w:tc>
        <w:tc>
          <w:tcPr>
            <w:tcW w:w="0" w:type="auto"/>
            <w:tcMar>
              <w:top w:w="0" w:type="dxa"/>
              <w:left w:w="0" w:type="dxa"/>
              <w:bottom w:w="0" w:type="dxa"/>
              <w:right w:w="0" w:type="dxa"/>
            </w:tcMar>
          </w:tcPr>
          <w:p w:rsidR="00F97C78"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Pazhakulam</w:t>
            </w:r>
            <w:proofErr w:type="spellEnd"/>
          </w:p>
        </w:tc>
        <w:tc>
          <w:tcPr>
            <w:tcW w:w="0" w:type="auto"/>
            <w:tcMar>
              <w:top w:w="0" w:type="dxa"/>
              <w:left w:w="0" w:type="dxa"/>
              <w:bottom w:w="0" w:type="dxa"/>
              <w:right w:w="0" w:type="dxa"/>
            </w:tcMar>
          </w:tcPr>
          <w:p w:rsidR="00F97C78" w:rsidRPr="000A25BA" w:rsidRDefault="00890142" w:rsidP="00890142">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9895728294</w:t>
            </w:r>
          </w:p>
        </w:tc>
      </w:tr>
      <w:tr w:rsidR="000A25BA" w:rsidRPr="000A25BA" w:rsidTr="00890142">
        <w:trPr>
          <w:trHeight w:val="20"/>
        </w:trPr>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Chemist/Pharmacy</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p>
        </w:tc>
      </w:tr>
      <w:tr w:rsidR="000A25BA" w:rsidRPr="000A25BA" w:rsidTr="00890142">
        <w:trPr>
          <w:trHeight w:val="20"/>
        </w:trPr>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Blood Donors</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p>
        </w:tc>
      </w:tr>
      <w:tr w:rsidR="000A25BA" w:rsidRPr="000A25BA" w:rsidTr="00890142">
        <w:trPr>
          <w:trHeight w:val="20"/>
        </w:trPr>
        <w:tc>
          <w:tcPr>
            <w:tcW w:w="0" w:type="auto"/>
            <w:tcMar>
              <w:top w:w="0" w:type="dxa"/>
              <w:left w:w="0" w:type="dxa"/>
              <w:bottom w:w="0" w:type="dxa"/>
              <w:right w:w="0" w:type="dxa"/>
            </w:tcMar>
          </w:tcPr>
          <w:p w:rsidR="00F97C78" w:rsidRPr="000A25BA" w:rsidRDefault="00890142" w:rsidP="00890142">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Mar>
              <w:top w:w="0" w:type="dxa"/>
              <w:left w:w="0" w:type="dxa"/>
              <w:bottom w:w="0" w:type="dxa"/>
              <w:right w:w="0" w:type="dxa"/>
            </w:tcMar>
          </w:tcPr>
          <w:p w:rsidR="00F97C78" w:rsidRPr="000A25BA" w:rsidRDefault="00890142" w:rsidP="00890142">
            <w:pPr>
              <w:spacing w:line="200" w:lineRule="atLeast"/>
              <w:ind w:left="360"/>
              <w:contextualSpacing/>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Other Language Experts (</w:t>
            </w:r>
            <w:proofErr w:type="spellStart"/>
            <w:r w:rsidRPr="000A25BA">
              <w:rPr>
                <w:rFonts w:ascii="Times New Roman" w:eastAsia="Georgia" w:hAnsi="Times New Roman" w:cs="Times New Roman"/>
                <w:color w:val="000000" w:themeColor="text1"/>
              </w:rPr>
              <w:t>Bihari</w:t>
            </w:r>
            <w:proofErr w:type="spellEnd"/>
            <w:r w:rsidRPr="000A25BA">
              <w:rPr>
                <w:rFonts w:ascii="Times New Roman" w:eastAsia="Georgia" w:hAnsi="Times New Roman" w:cs="Times New Roman"/>
                <w:color w:val="000000" w:themeColor="text1"/>
              </w:rPr>
              <w:t xml:space="preserve">, Hindi, Bengali, </w:t>
            </w:r>
            <w:proofErr w:type="spellStart"/>
            <w:r w:rsidRPr="000A25BA">
              <w:rPr>
                <w:rFonts w:ascii="Times New Roman" w:eastAsia="Georgia" w:hAnsi="Times New Roman" w:cs="Times New Roman"/>
                <w:color w:val="000000" w:themeColor="text1"/>
              </w:rPr>
              <w:t>Asamees</w:t>
            </w:r>
            <w:proofErr w:type="spellEnd"/>
            <w:r w:rsidRPr="000A25BA">
              <w:rPr>
                <w:rFonts w:ascii="Times New Roman" w:eastAsia="Georgia" w:hAnsi="Times New Roman" w:cs="Times New Roman"/>
                <w:color w:val="000000" w:themeColor="text1"/>
              </w:rPr>
              <w:t xml:space="preserve"> ………)</w:t>
            </w: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p>
        </w:tc>
        <w:tc>
          <w:tcPr>
            <w:tcW w:w="0" w:type="auto"/>
            <w:tcMar>
              <w:top w:w="0" w:type="dxa"/>
              <w:left w:w="0" w:type="dxa"/>
              <w:bottom w:w="0" w:type="dxa"/>
              <w:right w:w="0" w:type="dxa"/>
            </w:tcMar>
          </w:tcPr>
          <w:p w:rsidR="00F97C78" w:rsidRPr="000A25BA" w:rsidRDefault="00F97C78" w:rsidP="00890142">
            <w:pPr>
              <w:spacing w:line="200" w:lineRule="atLeast"/>
              <w:ind w:left="260"/>
              <w:contextualSpacing/>
              <w:jc w:val="left"/>
              <w:rPr>
                <w:rFonts w:ascii="Times New Roman" w:eastAsia="Georgia" w:hAnsi="Times New Roman" w:cs="Times New Roman"/>
                <w:color w:val="000000" w:themeColor="text1"/>
              </w:rPr>
            </w:pPr>
          </w:p>
        </w:tc>
      </w:tr>
    </w:tbl>
    <w:p w:rsidR="00F97C78" w:rsidRPr="000A25BA" w:rsidRDefault="00F97C78" w:rsidP="00F97C78">
      <w:pPr>
        <w:spacing w:after="240"/>
        <w:jc w:val="left"/>
        <w:rPr>
          <w:rFonts w:ascii="Times New Roman" w:eastAsia="Georgia" w:hAnsi="Times New Roman" w:cs="Times New Roman"/>
          <w:b/>
          <w:bCs/>
          <w:color w:val="000000" w:themeColor="text1"/>
        </w:rPr>
      </w:pPr>
    </w:p>
    <w:p w:rsidR="00CE20BE" w:rsidRPr="000A25BA" w:rsidRDefault="00CE20BE" w:rsidP="00CE20BE">
      <w:pPr>
        <w:pStyle w:val="Caption"/>
        <w:keepNext/>
        <w:rPr>
          <w:rFonts w:ascii="Times New Roman" w:hAnsi="Times New Roman" w:cs="Times New Roman"/>
          <w:color w:val="000000" w:themeColor="text1"/>
        </w:rPr>
      </w:pPr>
      <w:bookmarkStart w:id="223" w:name="_s5dk4xzed0bk" w:colFirst="0" w:colLast="0"/>
      <w:bookmarkStart w:id="224" w:name="_Toc225693448"/>
      <w:bookmarkEnd w:id="223"/>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17</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Contact of Veterinary Services</w:t>
      </w:r>
      <w:bookmarkEnd w:id="224"/>
    </w:p>
    <w:tbl>
      <w:tblPr>
        <w:tblStyle w:val="afff5"/>
        <w:tblW w:w="0" w:type="auto"/>
        <w:tblInd w:w="0" w:type="dxa"/>
        <w:tblBorders>
          <w:top w:val="nil"/>
          <w:left w:val="nil"/>
          <w:bottom w:val="nil"/>
          <w:right w:val="nil"/>
          <w:insideH w:val="nil"/>
          <w:insideV w:val="nil"/>
        </w:tblBorders>
        <w:tblLook w:val="0600" w:firstRow="0" w:lastRow="0" w:firstColumn="0" w:lastColumn="0" w:noHBand="1" w:noVBand="1"/>
      </w:tblPr>
      <w:tblGrid>
        <w:gridCol w:w="694"/>
        <w:gridCol w:w="3107"/>
        <w:gridCol w:w="1899"/>
        <w:gridCol w:w="2032"/>
        <w:gridCol w:w="1472"/>
      </w:tblGrid>
      <w:tr w:rsidR="000A25BA" w:rsidRPr="000A25BA" w:rsidTr="004B1453">
        <w:trPr>
          <w:trHeight w:val="879"/>
        </w:trPr>
        <w:tc>
          <w:tcPr>
            <w:tcW w:w="0" w:type="auto"/>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97C78" w:rsidRPr="000A25BA" w:rsidRDefault="004B1453" w:rsidP="001B6F15">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w:t>
            </w:r>
            <w:r w:rsidR="001B6F15" w:rsidRPr="000A25BA">
              <w:rPr>
                <w:rFonts w:ascii="Times New Roman" w:eastAsia="Georgia" w:hAnsi="Times New Roman" w:cs="Times New Roman"/>
                <w:b/>
                <w:bCs/>
                <w:color w:val="000000" w:themeColor="text1"/>
              </w:rPr>
              <w:t xml:space="preserve"> </w:t>
            </w:r>
            <w:r w:rsidRPr="000A25BA">
              <w:rPr>
                <w:rFonts w:ascii="Times New Roman" w:eastAsia="Georgia" w:hAnsi="Times New Roman" w:cs="Times New Roman"/>
                <w:b/>
                <w:bCs/>
                <w:color w:val="000000" w:themeColor="text1"/>
              </w:rPr>
              <w:t>No</w:t>
            </w:r>
            <w:r w:rsidR="001B6F15" w:rsidRPr="000A25BA">
              <w:rPr>
                <w:rFonts w:ascii="Times New Roman" w:eastAsia="Georgia" w:hAnsi="Times New Roman" w:cs="Times New Roman"/>
                <w:b/>
                <w:bCs/>
                <w:color w:val="000000" w:themeColor="text1"/>
              </w:rPr>
              <w:t>:</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F97C78" w:rsidRPr="000A25BA" w:rsidRDefault="004B1453" w:rsidP="004B1453">
            <w:pPr>
              <w:spacing w:line="200" w:lineRule="atLeast"/>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Of The Clinic</w:t>
            </w:r>
            <w:r w:rsidR="001B6F15" w:rsidRPr="000A25BA">
              <w:rPr>
                <w:rFonts w:ascii="Times New Roman" w:eastAsia="Georgia" w:hAnsi="Times New Roman" w:cs="Times New Roman"/>
                <w:b/>
                <w:bCs/>
                <w:color w:val="000000" w:themeColor="text1"/>
              </w:rPr>
              <w:t xml:space="preserve"> </w:t>
            </w:r>
            <w:r w:rsidRPr="000A25BA">
              <w:rPr>
                <w:rFonts w:ascii="Times New Roman" w:eastAsia="Georgia" w:hAnsi="Times New Roman" w:cs="Times New Roman"/>
                <w:b/>
                <w:bCs/>
                <w:color w:val="000000" w:themeColor="text1"/>
              </w:rPr>
              <w:t>(</w:t>
            </w:r>
            <w:proofErr w:type="spellStart"/>
            <w:r w:rsidRPr="000A25BA">
              <w:rPr>
                <w:rFonts w:ascii="Times New Roman" w:eastAsia="Georgia" w:hAnsi="Times New Roman" w:cs="Times New Roman"/>
                <w:b/>
                <w:bCs/>
                <w:color w:val="000000" w:themeColor="text1"/>
              </w:rPr>
              <w:t>Pallickal</w:t>
            </w:r>
            <w:proofErr w:type="spellEnd"/>
            <w:r w:rsidRPr="000A25BA">
              <w:rPr>
                <w:rFonts w:ascii="Times New Roman" w:eastAsia="Georgia" w:hAnsi="Times New Roman" w:cs="Times New Roman"/>
                <w:b/>
                <w:bCs/>
                <w:color w:val="000000" w:themeColor="text1"/>
              </w:rPr>
              <w:t>)</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F97C78" w:rsidRPr="000A25BA" w:rsidRDefault="004B1453" w:rsidP="004B1453">
            <w:pPr>
              <w:spacing w:line="200" w:lineRule="atLeast"/>
              <w:ind w:left="260"/>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Of The</w:t>
            </w:r>
          </w:p>
          <w:p w:rsidR="00F97C78" w:rsidRPr="000A25BA" w:rsidRDefault="004B1453" w:rsidP="004B1453">
            <w:pPr>
              <w:spacing w:line="200" w:lineRule="atLeast"/>
              <w:ind w:left="260"/>
              <w:contextualSpacing/>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Surgeon/Doctor</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F97C78" w:rsidRPr="000A25BA" w:rsidRDefault="004B1453" w:rsidP="004B1453">
            <w:pPr>
              <w:spacing w:line="200" w:lineRule="atLeast"/>
              <w:ind w:left="50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Place/Location</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F97C78" w:rsidRPr="000A25BA" w:rsidRDefault="001B6F15" w:rsidP="004B1453">
            <w:pPr>
              <w:spacing w:line="200" w:lineRule="atLeast"/>
              <w:ind w:left="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w:t>
            </w:r>
          </w:p>
          <w:p w:rsidR="00F97C78" w:rsidRPr="000A25BA" w:rsidRDefault="004B1453" w:rsidP="004B1453">
            <w:pPr>
              <w:spacing w:line="200" w:lineRule="atLeast"/>
              <w:ind w:left="360"/>
              <w:contextualSpacing/>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Number</w:t>
            </w:r>
          </w:p>
        </w:tc>
      </w:tr>
      <w:tr w:rsidR="000A25BA" w:rsidRPr="000A25BA" w:rsidTr="004B1453">
        <w:trPr>
          <w:trHeight w:val="270"/>
        </w:trPr>
        <w:tc>
          <w:tcPr>
            <w:tcW w:w="0" w:type="auto"/>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rsidR="00F97C78" w:rsidRPr="000A25BA" w:rsidRDefault="004B1453" w:rsidP="004B1453">
            <w:pPr>
              <w:spacing w:line="200" w:lineRule="atLeast"/>
              <w:ind w:left="3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rsidR="00F97C78" w:rsidRPr="000A25BA" w:rsidRDefault="004B1453" w:rsidP="004B1453">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Govt.Veterinary</w:t>
            </w:r>
            <w:proofErr w:type="spellEnd"/>
            <w:r w:rsidRPr="000A25BA">
              <w:rPr>
                <w:rFonts w:ascii="Times New Roman" w:eastAsia="Georgia" w:hAnsi="Times New Roman" w:cs="Times New Roman"/>
                <w:color w:val="000000" w:themeColor="text1"/>
              </w:rPr>
              <w:t xml:space="preserve"> Hospital</w:t>
            </w:r>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rsidR="00F97C78" w:rsidRPr="000A25BA" w:rsidRDefault="004B1453" w:rsidP="004B1453">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Dr</w:t>
            </w:r>
            <w:r w:rsidR="001B6F15" w:rsidRPr="000A25BA">
              <w:rPr>
                <w:rFonts w:ascii="Times New Roman" w:eastAsia="Georgia" w:hAnsi="Times New Roman" w:cs="Times New Roman"/>
                <w:color w:val="000000" w:themeColor="text1"/>
              </w:rPr>
              <w:t>.</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Linu</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rsidR="00F97C78" w:rsidRPr="000A25BA" w:rsidRDefault="004B1453" w:rsidP="004B1453">
            <w:pPr>
              <w:spacing w:line="200" w:lineRule="atLeast"/>
              <w:ind w:left="260"/>
              <w:contextualSpacing/>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Pallickal</w:t>
            </w:r>
            <w:proofErr w:type="spellEnd"/>
          </w:p>
        </w:tc>
        <w:tc>
          <w:tcPr>
            <w:tcW w:w="0" w:type="auto"/>
            <w:tcBorders>
              <w:top w:val="single" w:sz="4" w:space="0" w:color="auto"/>
              <w:left w:val="nil"/>
              <w:bottom w:val="single" w:sz="4" w:space="0" w:color="auto"/>
              <w:right w:val="single" w:sz="5" w:space="0" w:color="000000"/>
            </w:tcBorders>
            <w:tcMar>
              <w:top w:w="0" w:type="dxa"/>
              <w:left w:w="0" w:type="dxa"/>
              <w:bottom w:w="0" w:type="dxa"/>
              <w:right w:w="0" w:type="dxa"/>
            </w:tcMar>
          </w:tcPr>
          <w:p w:rsidR="00F97C78" w:rsidRPr="000A25BA" w:rsidRDefault="004B1453" w:rsidP="004B1453">
            <w:pPr>
              <w:spacing w:line="200" w:lineRule="atLeast"/>
              <w:ind w:left="260"/>
              <w:contextualSpacing/>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8547932470</w:t>
            </w:r>
          </w:p>
        </w:tc>
      </w:tr>
    </w:tbl>
    <w:p w:rsidR="00CE20BE" w:rsidRPr="000A25BA" w:rsidRDefault="00CE20BE" w:rsidP="00CE20BE">
      <w:pPr>
        <w:pStyle w:val="Caption"/>
        <w:keepNext/>
        <w:rPr>
          <w:rFonts w:ascii="Times New Roman" w:eastAsia="Georgia" w:hAnsi="Times New Roman" w:cs="Times New Roman"/>
          <w:color w:val="000000" w:themeColor="text1"/>
          <w:sz w:val="24"/>
          <w:szCs w:val="24"/>
        </w:rPr>
      </w:pPr>
      <w:bookmarkStart w:id="225" w:name="_v1l4v87lz7jk" w:colFirst="0" w:colLast="0"/>
      <w:bookmarkEnd w:id="225"/>
    </w:p>
    <w:p w:rsidR="00CE20BE" w:rsidRPr="000A25BA" w:rsidRDefault="00CE20BE" w:rsidP="00CE20BE">
      <w:pPr>
        <w:pStyle w:val="Caption"/>
        <w:keepNext/>
        <w:rPr>
          <w:rFonts w:ascii="Times New Roman" w:hAnsi="Times New Roman" w:cs="Times New Roman"/>
          <w:color w:val="000000" w:themeColor="text1"/>
        </w:rPr>
      </w:pPr>
      <w:bookmarkStart w:id="226" w:name="_Toc225693449"/>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18</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Helpline Numbers</w:t>
      </w:r>
      <w:bookmarkEnd w:id="226"/>
    </w:p>
    <w:tbl>
      <w:tblPr>
        <w:tblStyle w:val="afff6"/>
        <w:tblW w:w="9618" w:type="dxa"/>
        <w:tblInd w:w="0" w:type="dxa"/>
        <w:tblBorders>
          <w:top w:val="nil"/>
          <w:left w:val="nil"/>
          <w:bottom w:val="nil"/>
          <w:right w:val="nil"/>
          <w:insideH w:val="nil"/>
          <w:insideV w:val="nil"/>
        </w:tblBorders>
        <w:tblLook w:val="0600" w:firstRow="0" w:lastRow="0" w:firstColumn="0" w:lastColumn="0" w:noHBand="1" w:noVBand="1"/>
      </w:tblPr>
      <w:tblGrid>
        <w:gridCol w:w="4853"/>
        <w:gridCol w:w="4765"/>
      </w:tblGrid>
      <w:tr w:rsidR="00F97C78" w:rsidRPr="000A25BA" w:rsidTr="00CE20BE">
        <w:trPr>
          <w:trHeight w:val="236"/>
        </w:trPr>
        <w:tc>
          <w:tcPr>
            <w:tcW w:w="0" w:type="auto"/>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97C78" w:rsidRPr="000A25BA" w:rsidRDefault="00F97C78" w:rsidP="00CE20BE">
            <w:pPr>
              <w:spacing w:line="240" w:lineRule="auto"/>
              <w:ind w:left="260"/>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Helpline</w:t>
            </w:r>
          </w:p>
        </w:tc>
        <w:tc>
          <w:tcPr>
            <w:tcW w:w="0" w:type="auto"/>
            <w:tcBorders>
              <w:top w:val="single" w:sz="5" w:space="0" w:color="000000"/>
              <w:left w:val="nil"/>
              <w:bottom w:val="single" w:sz="5" w:space="0" w:color="000000"/>
              <w:right w:val="single" w:sz="5" w:space="0" w:color="000000"/>
            </w:tcBorders>
            <w:tcMar>
              <w:top w:w="0" w:type="dxa"/>
              <w:left w:w="0" w:type="dxa"/>
              <w:bottom w:w="0" w:type="dxa"/>
              <w:right w:w="0" w:type="dxa"/>
            </w:tcMar>
          </w:tcPr>
          <w:p w:rsidR="00F97C78" w:rsidRPr="000A25BA" w:rsidRDefault="00F97C78" w:rsidP="00CE20BE">
            <w:pPr>
              <w:spacing w:line="240" w:lineRule="auto"/>
              <w:ind w:left="260"/>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Phone number</w:t>
            </w:r>
          </w:p>
        </w:tc>
      </w:tr>
      <w:tr w:rsidR="00F97C78" w:rsidRPr="000A25BA" w:rsidTr="00CE20BE">
        <w:trPr>
          <w:trHeight w:val="236"/>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F97C78" w:rsidRPr="000A25BA" w:rsidRDefault="00F97C78" w:rsidP="00CE20BE">
            <w:pPr>
              <w:spacing w:before="240" w:after="240" w:line="240" w:lineRule="auto"/>
              <w:ind w:left="260"/>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Police</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F97C78" w:rsidRPr="000A25BA" w:rsidRDefault="00F97C78" w:rsidP="00CE20BE">
            <w:pPr>
              <w:spacing w:before="240" w:after="240" w:line="240" w:lineRule="auto"/>
              <w:ind w:left="260"/>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100</w:t>
            </w:r>
          </w:p>
        </w:tc>
      </w:tr>
      <w:tr w:rsidR="00F97C78" w:rsidRPr="000A25BA" w:rsidTr="00CE20BE">
        <w:trPr>
          <w:trHeight w:val="236"/>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F97C78" w:rsidRPr="000A25BA" w:rsidRDefault="00F97C78" w:rsidP="00CE20BE">
            <w:pPr>
              <w:spacing w:before="240" w:after="240" w:line="240" w:lineRule="auto"/>
              <w:ind w:left="260"/>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Fire and Rescue</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F97C78" w:rsidRPr="000A25BA" w:rsidRDefault="00F97C78" w:rsidP="00CE20BE">
            <w:pPr>
              <w:spacing w:before="240" w:after="240" w:line="240" w:lineRule="auto"/>
              <w:ind w:left="260"/>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101</w:t>
            </w:r>
          </w:p>
        </w:tc>
      </w:tr>
      <w:tr w:rsidR="00F97C78" w:rsidRPr="000A25BA" w:rsidTr="00CE20BE">
        <w:trPr>
          <w:trHeight w:val="236"/>
        </w:trPr>
        <w:tc>
          <w:tcPr>
            <w:tcW w:w="0" w:type="auto"/>
            <w:tcBorders>
              <w:top w:val="nil"/>
              <w:left w:val="single" w:sz="5" w:space="0" w:color="000000"/>
              <w:bottom w:val="single" w:sz="5" w:space="0" w:color="000000"/>
              <w:right w:val="single" w:sz="5" w:space="0" w:color="000000"/>
            </w:tcBorders>
            <w:tcMar>
              <w:top w:w="0" w:type="dxa"/>
              <w:left w:w="0" w:type="dxa"/>
              <w:bottom w:w="0" w:type="dxa"/>
              <w:right w:w="0" w:type="dxa"/>
            </w:tcMar>
          </w:tcPr>
          <w:p w:rsidR="00F97C78" w:rsidRPr="000A25BA" w:rsidRDefault="00F97C78" w:rsidP="00CE20BE">
            <w:pPr>
              <w:spacing w:line="240" w:lineRule="auto"/>
              <w:ind w:left="260"/>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KSEB</w:t>
            </w:r>
          </w:p>
        </w:tc>
        <w:tc>
          <w:tcPr>
            <w:tcW w:w="0" w:type="auto"/>
            <w:tcBorders>
              <w:top w:val="nil"/>
              <w:left w:val="nil"/>
              <w:bottom w:val="single" w:sz="5" w:space="0" w:color="000000"/>
              <w:right w:val="single" w:sz="5" w:space="0" w:color="000000"/>
            </w:tcBorders>
            <w:tcMar>
              <w:top w:w="0" w:type="dxa"/>
              <w:left w:w="0" w:type="dxa"/>
              <w:bottom w:w="0" w:type="dxa"/>
              <w:right w:w="0" w:type="dxa"/>
            </w:tcMar>
          </w:tcPr>
          <w:p w:rsidR="00F97C78" w:rsidRPr="000A25BA" w:rsidRDefault="00F97C78" w:rsidP="00CE20BE">
            <w:pPr>
              <w:spacing w:before="240" w:after="240" w:line="240" w:lineRule="auto"/>
              <w:ind w:left="260"/>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9446009882</w:t>
            </w:r>
          </w:p>
        </w:tc>
      </w:tr>
    </w:tbl>
    <w:p w:rsidR="00F97C78" w:rsidRPr="000A25BA" w:rsidRDefault="00F97C78" w:rsidP="00F97C78">
      <w:pPr>
        <w:jc w:val="left"/>
        <w:rPr>
          <w:rFonts w:ascii="Times New Roman" w:eastAsia="Georgia" w:hAnsi="Times New Roman" w:cs="Times New Roman"/>
          <w:color w:val="000000" w:themeColor="text1"/>
        </w:rPr>
      </w:pPr>
    </w:p>
    <w:p w:rsidR="00230B7F" w:rsidRPr="000A25BA" w:rsidRDefault="00230B7F" w:rsidP="00230B7F">
      <w:pPr>
        <w:pStyle w:val="Caption"/>
        <w:keepNext/>
        <w:rPr>
          <w:rFonts w:ascii="Times New Roman" w:hAnsi="Times New Roman" w:cs="Times New Roman"/>
          <w:color w:val="000000" w:themeColor="text1"/>
        </w:rPr>
      </w:pPr>
      <w:bookmarkStart w:id="227" w:name="_8wiby6nb46g4" w:colFirst="0" w:colLast="0"/>
      <w:bookmarkStart w:id="228" w:name="_Toc225693450"/>
      <w:bookmarkEnd w:id="227"/>
      <w:r w:rsidRPr="000A25BA">
        <w:rPr>
          <w:rFonts w:ascii="Times New Roman" w:hAnsi="Times New Roman" w:cs="Times New Roman"/>
          <w:color w:val="000000" w:themeColor="text1"/>
        </w:rPr>
        <w:lastRenderedPageBreak/>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009F3C92" w:rsidRPr="000A25BA">
        <w:rPr>
          <w:rFonts w:ascii="Times New Roman" w:hAnsi="Times New Roman" w:cs="Times New Roman"/>
          <w:noProof/>
          <w:color w:val="000000" w:themeColor="text1"/>
        </w:rPr>
        <w:t>19</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Schools Contact Details</w:t>
      </w:r>
      <w:bookmarkEnd w:id="228"/>
    </w:p>
    <w:tbl>
      <w:tblPr>
        <w:tblStyle w:val="afff7"/>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94"/>
        <w:gridCol w:w="3306"/>
        <w:gridCol w:w="1861"/>
        <w:gridCol w:w="1927"/>
      </w:tblGrid>
      <w:tr w:rsidR="000A25BA" w:rsidRPr="000A25BA" w:rsidTr="001B6F15">
        <w:trPr>
          <w:trHeight w:val="2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 No:</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Of School (</w:t>
            </w:r>
            <w:proofErr w:type="spellStart"/>
            <w:r w:rsidRPr="000A25BA">
              <w:rPr>
                <w:rFonts w:ascii="Times New Roman" w:eastAsia="Georgia" w:hAnsi="Times New Roman" w:cs="Times New Roman"/>
                <w:b/>
                <w:bCs/>
                <w:color w:val="000000" w:themeColor="text1"/>
              </w:rPr>
              <w:t>Pallickal</w:t>
            </w:r>
            <w:proofErr w:type="spellEnd"/>
            <w:r w:rsidRPr="000A25BA">
              <w:rPr>
                <w:rFonts w:ascii="Times New Roman" w:eastAsia="Georgia" w:hAnsi="Times New Roman" w:cs="Times New Roman"/>
                <w:b/>
                <w:bCs/>
                <w:color w:val="000000" w:themeColor="text1"/>
              </w:rPr>
              <w:t>)</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Institution Type</w:t>
            </w:r>
          </w:p>
        </w:tc>
        <w:tc>
          <w:tcPr>
            <w:tcW w:w="0" w:type="auto"/>
            <w:tcMar>
              <w:top w:w="0" w:type="dxa"/>
              <w:left w:w="100" w:type="dxa"/>
              <w:bottom w:w="0" w:type="dxa"/>
              <w:right w:w="100" w:type="dxa"/>
            </w:tcMar>
          </w:tcPr>
          <w:p w:rsidR="00F97C78" w:rsidRPr="000A25BA" w:rsidRDefault="001B6F15" w:rsidP="00CE20BE">
            <w:pPr>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w:t>
            </w:r>
            <w:r w:rsidR="00CE20BE" w:rsidRPr="000A25BA">
              <w:rPr>
                <w:rFonts w:ascii="Times New Roman" w:eastAsia="Georgia" w:hAnsi="Times New Roman" w:cs="Times New Roman"/>
                <w:b/>
                <w:bCs/>
                <w:color w:val="000000" w:themeColor="text1"/>
              </w:rPr>
              <w:t xml:space="preserve"> Number</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1</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PUSPMHS </w:t>
            </w:r>
            <w:proofErr w:type="spellStart"/>
            <w:r w:rsidRPr="000A25BA">
              <w:rPr>
                <w:rFonts w:ascii="Times New Roman" w:eastAsia="Georgia" w:hAnsi="Times New Roman" w:cs="Times New Roman"/>
                <w:color w:val="000000" w:themeColor="text1"/>
              </w:rPr>
              <w:t>Pallickal</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Aided</w:t>
            </w: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9495032622</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2</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Arogyamatha</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Vellachira</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Pvt</w:t>
            </w: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94466200968</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3</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THSS </w:t>
            </w:r>
            <w:proofErr w:type="spellStart"/>
            <w:r w:rsidRPr="000A25BA">
              <w:rPr>
                <w:rFonts w:ascii="Times New Roman" w:eastAsia="Georgia" w:hAnsi="Times New Roman" w:cs="Times New Roman"/>
                <w:color w:val="000000" w:themeColor="text1"/>
              </w:rPr>
              <w:t>Adoor</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8078764071</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4</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UPS </w:t>
            </w:r>
            <w:proofErr w:type="spellStart"/>
            <w:r w:rsidRPr="000A25BA">
              <w:rPr>
                <w:rFonts w:ascii="Times New Roman" w:eastAsia="Georgia" w:hAnsi="Times New Roman" w:cs="Times New Roman"/>
                <w:color w:val="000000" w:themeColor="text1"/>
              </w:rPr>
              <w:t>Thengamom</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9496004793</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 5</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GLPS </w:t>
            </w:r>
            <w:proofErr w:type="spellStart"/>
            <w:r w:rsidRPr="000A25BA">
              <w:rPr>
                <w:rFonts w:ascii="Times New Roman" w:eastAsia="Georgia" w:hAnsi="Times New Roman" w:cs="Times New Roman"/>
                <w:color w:val="000000" w:themeColor="text1"/>
              </w:rPr>
              <w:t>Thengamom</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9946535171</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TMGHSS </w:t>
            </w:r>
            <w:proofErr w:type="spellStart"/>
            <w:r w:rsidRPr="000A25BA">
              <w:rPr>
                <w:rFonts w:ascii="Times New Roman" w:eastAsia="Georgia" w:hAnsi="Times New Roman" w:cs="Times New Roman"/>
                <w:color w:val="000000" w:themeColor="text1"/>
              </w:rPr>
              <w:t>Peringanad</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9400730988</w:t>
            </w:r>
          </w:p>
        </w:tc>
      </w:tr>
      <w:tr w:rsidR="000A25BA" w:rsidRPr="000A25BA" w:rsidTr="001B6F15">
        <w:trPr>
          <w:trHeight w:val="396"/>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GBHSS </w:t>
            </w:r>
            <w:proofErr w:type="spellStart"/>
            <w:r w:rsidRPr="000A25BA">
              <w:rPr>
                <w:rFonts w:ascii="Times New Roman" w:eastAsia="Georgia" w:hAnsi="Times New Roman" w:cs="Times New Roman"/>
                <w:color w:val="000000" w:themeColor="text1"/>
              </w:rPr>
              <w:t>Adoor</w:t>
            </w:r>
            <w:proofErr w:type="spellEnd"/>
          </w:p>
        </w:tc>
        <w:tc>
          <w:tcPr>
            <w:tcW w:w="0" w:type="auto"/>
            <w:tcMar>
              <w:top w:w="0" w:type="dxa"/>
              <w:left w:w="100" w:type="dxa"/>
              <w:bottom w:w="0" w:type="dxa"/>
              <w:right w:w="100" w:type="dxa"/>
            </w:tcMar>
          </w:tcPr>
          <w:p w:rsidR="00F97C78" w:rsidRPr="000A25BA" w:rsidRDefault="00CE20BE" w:rsidP="00CE20BE">
            <w:pPr>
              <w:tabs>
                <w:tab w:val="left" w:pos="780"/>
                <w:tab w:val="center" w:pos="980"/>
              </w:tabs>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9497204090</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SKVUPS </w:t>
            </w:r>
            <w:proofErr w:type="spellStart"/>
            <w:r w:rsidRPr="000A25BA">
              <w:rPr>
                <w:rFonts w:ascii="Times New Roman" w:eastAsia="Georgia" w:hAnsi="Times New Roman" w:cs="Times New Roman"/>
                <w:color w:val="000000" w:themeColor="text1"/>
              </w:rPr>
              <w:t>Mundapally</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Aided</w:t>
            </w: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7034377203</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St Stephens School </w:t>
            </w:r>
            <w:proofErr w:type="spellStart"/>
            <w:r w:rsidRPr="000A25BA">
              <w:rPr>
                <w:rFonts w:ascii="Times New Roman" w:eastAsia="Georgia" w:hAnsi="Times New Roman" w:cs="Times New Roman"/>
                <w:color w:val="000000" w:themeColor="text1"/>
              </w:rPr>
              <w:t>Pazhakulam</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Pvt</w:t>
            </w: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8086346009</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r w:rsidRPr="000A25BA">
              <w:rPr>
                <w:rFonts w:ascii="Times New Roman" w:eastAsia="Georgia" w:hAnsi="Times New Roman" w:cs="Times New Roman"/>
                <w:color w:val="000000" w:themeColor="text1"/>
              </w:rPr>
              <w:t xml:space="preserve"> Girls HSS </w:t>
            </w:r>
            <w:proofErr w:type="spellStart"/>
            <w:r w:rsidRPr="000A25BA">
              <w:rPr>
                <w:rFonts w:ascii="Times New Roman" w:eastAsia="Georgia" w:hAnsi="Times New Roman" w:cs="Times New Roman"/>
                <w:color w:val="000000" w:themeColor="text1"/>
              </w:rPr>
              <w:t>Adoor</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9496110069</w:t>
            </w:r>
          </w:p>
        </w:tc>
      </w:tr>
      <w:tr w:rsidR="000A25BA" w:rsidRPr="000A25BA" w:rsidTr="001B6F15">
        <w:trPr>
          <w:trHeight w:val="265"/>
        </w:trPr>
        <w:tc>
          <w:tcPr>
            <w:tcW w:w="0" w:type="auto"/>
            <w:tcMar>
              <w:top w:w="0" w:type="dxa"/>
              <w:left w:w="100" w:type="dxa"/>
              <w:bottom w:w="0" w:type="dxa"/>
              <w:right w:w="100" w:type="dxa"/>
            </w:tcMar>
          </w:tcPr>
          <w:p w:rsidR="00F97C78" w:rsidRPr="000A25BA" w:rsidRDefault="00F97C78" w:rsidP="00CE20BE">
            <w:pPr>
              <w:jc w:val="left"/>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F97C78" w:rsidRPr="000A25BA" w:rsidRDefault="00F97C78" w:rsidP="00CE20BE">
            <w:pPr>
              <w:jc w:val="left"/>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F97C78" w:rsidRPr="000A25BA" w:rsidRDefault="00F97C78" w:rsidP="00CE20BE">
            <w:pPr>
              <w:jc w:val="center"/>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F97C78" w:rsidRPr="000A25BA" w:rsidRDefault="00F97C78" w:rsidP="00CE20BE">
            <w:pPr>
              <w:jc w:val="center"/>
              <w:rPr>
                <w:rFonts w:ascii="Times New Roman" w:eastAsia="Georgia" w:hAnsi="Times New Roman" w:cs="Times New Roman"/>
                <w:color w:val="000000" w:themeColor="text1"/>
              </w:rPr>
            </w:pPr>
          </w:p>
        </w:tc>
      </w:tr>
      <w:tr w:rsidR="000A25BA" w:rsidRPr="000A25BA" w:rsidTr="001B6F15">
        <w:trPr>
          <w:trHeight w:val="270"/>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GLPS </w:t>
            </w:r>
            <w:proofErr w:type="spellStart"/>
            <w:r w:rsidRPr="000A25BA">
              <w:rPr>
                <w:rFonts w:ascii="Times New Roman" w:eastAsia="Georgia" w:hAnsi="Times New Roman" w:cs="Times New Roman"/>
                <w:color w:val="000000" w:themeColor="text1"/>
              </w:rPr>
              <w:t>Pazhakulam</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7356371249</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GLPS </w:t>
            </w:r>
            <w:proofErr w:type="spellStart"/>
            <w:r w:rsidRPr="000A25BA">
              <w:rPr>
                <w:rFonts w:ascii="Times New Roman" w:eastAsia="Georgia" w:hAnsi="Times New Roman" w:cs="Times New Roman"/>
                <w:color w:val="000000" w:themeColor="text1"/>
              </w:rPr>
              <w:t>Thottuva</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9744647470</w:t>
            </w:r>
          </w:p>
        </w:tc>
      </w:tr>
      <w:tr w:rsidR="000A25BA" w:rsidRPr="000A25BA" w:rsidTr="001B6F15">
        <w:trPr>
          <w:trHeight w:val="180"/>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13</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PUM VHSS </w:t>
            </w:r>
            <w:proofErr w:type="spellStart"/>
            <w:r w:rsidRPr="000A25BA">
              <w:rPr>
                <w:rFonts w:ascii="Times New Roman" w:eastAsia="Georgia" w:hAnsi="Times New Roman" w:cs="Times New Roman"/>
                <w:color w:val="000000" w:themeColor="text1"/>
              </w:rPr>
              <w:t>Pallickal</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Aided</w:t>
            </w: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8281529177</w:t>
            </w:r>
          </w:p>
        </w:tc>
      </w:tr>
      <w:tr w:rsidR="000A25BA" w:rsidRPr="000A25BA" w:rsidTr="001B6F15">
        <w:trPr>
          <w:trHeight w:val="510"/>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Travancore International School</w:t>
            </w: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Pvt</w:t>
            </w: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956705152</w:t>
            </w:r>
          </w:p>
        </w:tc>
      </w:tr>
      <w:tr w:rsidR="000A25BA" w:rsidRPr="000A25BA" w:rsidTr="001B6F15">
        <w:trPr>
          <w:trHeight w:val="30"/>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15</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Little Bells Pre School</w:t>
            </w: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Pvt</w:t>
            </w: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9833252944</w:t>
            </w:r>
          </w:p>
        </w:tc>
      </w:tr>
      <w:tr w:rsidR="000A25BA" w:rsidRPr="000A25BA" w:rsidTr="001B6F15">
        <w:trPr>
          <w:trHeight w:val="13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16</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TM GHS </w:t>
            </w:r>
            <w:proofErr w:type="spellStart"/>
            <w:r w:rsidRPr="000A25BA">
              <w:rPr>
                <w:rFonts w:ascii="Times New Roman" w:eastAsia="Georgia" w:hAnsi="Times New Roman" w:cs="Times New Roman"/>
                <w:color w:val="000000" w:themeColor="text1"/>
              </w:rPr>
              <w:t>Peringanad</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9961584515</w:t>
            </w:r>
          </w:p>
        </w:tc>
      </w:tr>
      <w:tr w:rsidR="000A25BA" w:rsidRPr="000A25BA" w:rsidTr="001B6F15">
        <w:trPr>
          <w:trHeight w:val="5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GLPS </w:t>
            </w:r>
            <w:proofErr w:type="spellStart"/>
            <w:r w:rsidRPr="000A25BA">
              <w:rPr>
                <w:rFonts w:ascii="Times New Roman" w:eastAsia="Georgia" w:hAnsi="Times New Roman" w:cs="Times New Roman"/>
                <w:color w:val="000000" w:themeColor="text1"/>
              </w:rPr>
              <w:t>Peringanad</w:t>
            </w:r>
            <w:proofErr w:type="spellEnd"/>
            <w:r w:rsidRPr="000A25BA">
              <w:rPr>
                <w:rFonts w:ascii="Times New Roman" w:eastAsia="Georgia" w:hAnsi="Times New Roman" w:cs="Times New Roman"/>
                <w:color w:val="000000" w:themeColor="text1"/>
              </w:rPr>
              <w:t xml:space="preserve"> North</w:t>
            </w: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9074164980</w:t>
            </w:r>
          </w:p>
        </w:tc>
      </w:tr>
      <w:tr w:rsidR="000A25BA" w:rsidRPr="000A25BA" w:rsidTr="001B6F15">
        <w:trPr>
          <w:trHeight w:val="52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18</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r w:rsidRPr="000A25BA">
              <w:rPr>
                <w:rFonts w:ascii="Times New Roman" w:eastAsia="Georgia" w:hAnsi="Times New Roman" w:cs="Times New Roman"/>
                <w:color w:val="000000" w:themeColor="text1"/>
              </w:rPr>
              <w:t xml:space="preserve"> Girls HSS </w:t>
            </w:r>
            <w:proofErr w:type="spellStart"/>
            <w:r w:rsidRPr="000A25BA">
              <w:rPr>
                <w:rFonts w:ascii="Times New Roman" w:eastAsia="Georgia" w:hAnsi="Times New Roman" w:cs="Times New Roman"/>
                <w:color w:val="000000" w:themeColor="text1"/>
              </w:rPr>
              <w:t>Adoor</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9645511997</w:t>
            </w:r>
          </w:p>
        </w:tc>
      </w:tr>
      <w:tr w:rsidR="000A25BA" w:rsidRPr="000A25BA" w:rsidTr="001B6F15">
        <w:trPr>
          <w:trHeight w:val="480"/>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19</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GLPS </w:t>
            </w:r>
            <w:proofErr w:type="spellStart"/>
            <w:r w:rsidRPr="000A25BA">
              <w:rPr>
                <w:rFonts w:ascii="Times New Roman" w:eastAsia="Georgia" w:hAnsi="Times New Roman" w:cs="Times New Roman"/>
                <w:color w:val="000000" w:themeColor="text1"/>
              </w:rPr>
              <w:t>Puthenpurackal</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9961335244</w:t>
            </w:r>
          </w:p>
        </w:tc>
      </w:tr>
      <w:tr w:rsidR="000A25BA" w:rsidRPr="000A25BA" w:rsidTr="001B6F15">
        <w:trPr>
          <w:trHeight w:val="60"/>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20</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PM </w:t>
            </w:r>
            <w:proofErr w:type="spellStart"/>
            <w:r w:rsidRPr="000A25BA">
              <w:rPr>
                <w:rFonts w:ascii="Times New Roman" w:eastAsia="Georgia" w:hAnsi="Times New Roman" w:cs="Times New Roman"/>
                <w:color w:val="000000" w:themeColor="text1"/>
              </w:rPr>
              <w:t>Sree</w:t>
            </w:r>
            <w:proofErr w:type="spellEnd"/>
            <w:r w:rsidRPr="000A25BA">
              <w:rPr>
                <w:rFonts w:ascii="Times New Roman" w:eastAsia="Georgia" w:hAnsi="Times New Roman" w:cs="Times New Roman"/>
                <w:color w:val="000000" w:themeColor="text1"/>
              </w:rPr>
              <w:t xml:space="preserve"> KV </w:t>
            </w:r>
            <w:proofErr w:type="spellStart"/>
            <w:r w:rsidRPr="000A25BA">
              <w:rPr>
                <w:rFonts w:ascii="Times New Roman" w:eastAsia="Georgia" w:hAnsi="Times New Roman" w:cs="Times New Roman"/>
                <w:color w:val="000000" w:themeColor="text1"/>
              </w:rPr>
              <w:t>Sankethan</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Adoor</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8592908661</w:t>
            </w:r>
          </w:p>
        </w:tc>
      </w:tr>
      <w:tr w:rsidR="000A25BA" w:rsidRPr="000A25BA" w:rsidTr="001B6F15">
        <w:trPr>
          <w:trHeight w:val="8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21</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GBHS </w:t>
            </w:r>
            <w:proofErr w:type="spellStart"/>
            <w:r w:rsidRPr="000A25BA">
              <w:rPr>
                <w:rFonts w:ascii="Times New Roman" w:eastAsia="Georgia" w:hAnsi="Times New Roman" w:cs="Times New Roman"/>
                <w:color w:val="000000" w:themeColor="text1"/>
              </w:rPr>
              <w:t>Adoor</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9645511997</w:t>
            </w:r>
          </w:p>
        </w:tc>
      </w:tr>
      <w:tr w:rsidR="000A25BA" w:rsidRPr="000A25BA" w:rsidTr="001B6F15">
        <w:trPr>
          <w:trHeight w:val="450"/>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GGHSS </w:t>
            </w:r>
            <w:proofErr w:type="spellStart"/>
            <w:r w:rsidRPr="000A25BA">
              <w:rPr>
                <w:rFonts w:ascii="Times New Roman" w:eastAsia="Georgia" w:hAnsi="Times New Roman" w:cs="Times New Roman"/>
                <w:color w:val="000000" w:themeColor="text1"/>
              </w:rPr>
              <w:t>Adoor</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Govt</w:t>
            </w:r>
            <w:proofErr w:type="spellEnd"/>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9495088719</w:t>
            </w:r>
          </w:p>
        </w:tc>
      </w:tr>
      <w:tr w:rsidR="000A25BA" w:rsidRPr="000A25BA" w:rsidTr="001B6F15">
        <w:trPr>
          <w:trHeight w:val="405"/>
        </w:trPr>
        <w:tc>
          <w:tcPr>
            <w:tcW w:w="0" w:type="auto"/>
            <w:tcMar>
              <w:top w:w="0" w:type="dxa"/>
              <w:left w:w="100" w:type="dxa"/>
              <w:bottom w:w="0" w:type="dxa"/>
              <w:right w:w="100" w:type="dxa"/>
            </w:tcMar>
          </w:tcPr>
          <w:p w:rsidR="00F97C78" w:rsidRPr="000A25BA" w:rsidRDefault="00F97C78" w:rsidP="00CE20BE">
            <w:pPr>
              <w:jc w:val="left"/>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F97C78" w:rsidRPr="000A25BA" w:rsidRDefault="00F97C78" w:rsidP="00CE20BE">
            <w:pPr>
              <w:jc w:val="left"/>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F97C78" w:rsidRPr="000A25BA" w:rsidRDefault="00F97C78" w:rsidP="00CE20BE">
            <w:pPr>
              <w:jc w:val="center"/>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F97C78" w:rsidRPr="000A25BA" w:rsidRDefault="00F97C78" w:rsidP="00CE20BE">
            <w:pPr>
              <w:jc w:val="center"/>
              <w:rPr>
                <w:rFonts w:ascii="Times New Roman" w:eastAsia="Georgia" w:hAnsi="Times New Roman" w:cs="Times New Roman"/>
                <w:color w:val="000000" w:themeColor="text1"/>
              </w:rPr>
            </w:pPr>
          </w:p>
        </w:tc>
      </w:tr>
      <w:tr w:rsidR="000A25BA" w:rsidRPr="000A25BA" w:rsidTr="001B6F15">
        <w:trPr>
          <w:trHeight w:val="19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23</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GKV UPS </w:t>
            </w:r>
            <w:proofErr w:type="spellStart"/>
            <w:r w:rsidRPr="000A25BA">
              <w:rPr>
                <w:rFonts w:ascii="Times New Roman" w:eastAsia="Georgia" w:hAnsi="Times New Roman" w:cs="Times New Roman"/>
                <w:color w:val="000000" w:themeColor="text1"/>
              </w:rPr>
              <w:t>Pazhakulam</w:t>
            </w:r>
            <w:proofErr w:type="spellEnd"/>
          </w:p>
        </w:tc>
        <w:tc>
          <w:tcPr>
            <w:tcW w:w="0" w:type="auto"/>
            <w:tcMar>
              <w:top w:w="0" w:type="dxa"/>
              <w:left w:w="100" w:type="dxa"/>
              <w:bottom w:w="0" w:type="dxa"/>
              <w:right w:w="100" w:type="dxa"/>
            </w:tcMar>
          </w:tcPr>
          <w:p w:rsidR="00F97C78" w:rsidRPr="000A25BA" w:rsidRDefault="00CE20BE" w:rsidP="00CE20BE">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Aided</w:t>
            </w:r>
          </w:p>
        </w:tc>
        <w:tc>
          <w:tcPr>
            <w:tcW w:w="0" w:type="auto"/>
            <w:tcMar>
              <w:top w:w="0" w:type="dxa"/>
              <w:left w:w="100" w:type="dxa"/>
              <w:bottom w:w="0" w:type="dxa"/>
              <w:right w:w="100" w:type="dxa"/>
            </w:tcMar>
          </w:tcPr>
          <w:p w:rsidR="00F97C78" w:rsidRPr="000A25BA" w:rsidRDefault="00CE20BE" w:rsidP="00CE20BE">
            <w:pP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8113030331</w:t>
            </w:r>
          </w:p>
        </w:tc>
      </w:tr>
      <w:tr w:rsidR="000A25BA" w:rsidRPr="000A25BA" w:rsidTr="001B6F15">
        <w:trPr>
          <w:trHeight w:val="345"/>
        </w:trPr>
        <w:tc>
          <w:tcPr>
            <w:tcW w:w="0" w:type="auto"/>
            <w:tcMar>
              <w:top w:w="0" w:type="dxa"/>
              <w:left w:w="100" w:type="dxa"/>
              <w:bottom w:w="0" w:type="dxa"/>
              <w:right w:w="100" w:type="dxa"/>
            </w:tcMar>
          </w:tcPr>
          <w:p w:rsidR="00F97C78" w:rsidRPr="000A25BA" w:rsidRDefault="00F97C78" w:rsidP="00CE20BE">
            <w:pPr>
              <w:jc w:val="left"/>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F97C78" w:rsidRPr="000A25BA" w:rsidRDefault="00F97C78" w:rsidP="00CE20BE">
            <w:pPr>
              <w:jc w:val="left"/>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F97C78" w:rsidRPr="000A25BA" w:rsidRDefault="00F97C78" w:rsidP="00CE20BE">
            <w:pPr>
              <w:jc w:val="center"/>
              <w:rPr>
                <w:rFonts w:ascii="Times New Roman" w:eastAsia="Georgia" w:hAnsi="Times New Roman" w:cs="Times New Roman"/>
                <w:color w:val="000000" w:themeColor="text1"/>
              </w:rPr>
            </w:pP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9895356440</w:t>
            </w:r>
          </w:p>
        </w:tc>
      </w:tr>
      <w:tr w:rsidR="000A25BA" w:rsidRPr="000A25BA" w:rsidTr="001B6F15">
        <w:trPr>
          <w:trHeight w:val="405"/>
        </w:trPr>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c>
          <w:tcPr>
            <w:tcW w:w="0" w:type="auto"/>
            <w:tcMar>
              <w:top w:w="0" w:type="dxa"/>
              <w:left w:w="100" w:type="dxa"/>
              <w:bottom w:w="0" w:type="dxa"/>
              <w:right w:w="100" w:type="dxa"/>
            </w:tcMar>
          </w:tcPr>
          <w:p w:rsidR="00F97C78" w:rsidRPr="000A25BA" w:rsidRDefault="00CE20BE" w:rsidP="00CE20BE">
            <w:pPr>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 xml:space="preserve">SN Public School </w:t>
            </w:r>
          </w:p>
        </w:tc>
        <w:tc>
          <w:tcPr>
            <w:tcW w:w="0" w:type="auto"/>
            <w:tcMar>
              <w:top w:w="0" w:type="dxa"/>
              <w:left w:w="100" w:type="dxa"/>
              <w:bottom w:w="0" w:type="dxa"/>
              <w:right w:w="100" w:type="dxa"/>
            </w:tcMar>
          </w:tcPr>
          <w:p w:rsidR="00F97C78" w:rsidRPr="000A25BA" w:rsidRDefault="00CE20BE" w:rsidP="00CE20BE">
            <w:pPr>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Pvt</w:t>
            </w:r>
          </w:p>
        </w:tc>
        <w:tc>
          <w:tcPr>
            <w:tcW w:w="0" w:type="auto"/>
            <w:tcMar>
              <w:top w:w="0" w:type="dxa"/>
              <w:left w:w="100" w:type="dxa"/>
              <w:bottom w:w="0" w:type="dxa"/>
              <w:right w:w="100" w:type="dxa"/>
            </w:tcMar>
          </w:tcPr>
          <w:p w:rsidR="00F97C78" w:rsidRPr="000A25BA" w:rsidRDefault="00F97C78" w:rsidP="00CE20BE">
            <w:pPr>
              <w:jc w:val="center"/>
              <w:rPr>
                <w:rFonts w:ascii="Times New Roman" w:eastAsia="Georgia" w:hAnsi="Times New Roman" w:cs="Times New Roman"/>
                <w:color w:val="000000" w:themeColor="text1"/>
              </w:rPr>
            </w:pPr>
          </w:p>
        </w:tc>
      </w:tr>
    </w:tbl>
    <w:p w:rsidR="00F97C78" w:rsidRPr="000A25BA" w:rsidRDefault="00F97C78" w:rsidP="009F3C92">
      <w:pPr>
        <w:pStyle w:val="Heading3"/>
        <w:jc w:val="left"/>
        <w:rPr>
          <w:rFonts w:ascii="Times New Roman" w:eastAsia="Georgia" w:hAnsi="Times New Roman" w:cs="Times New Roman"/>
          <w:color w:val="000000" w:themeColor="text1"/>
        </w:rPr>
      </w:pPr>
      <w:bookmarkStart w:id="229" w:name="_ospj2c1x3hy4" w:colFirst="0" w:colLast="0"/>
      <w:bookmarkEnd w:id="229"/>
    </w:p>
    <w:p w:rsidR="009F3C92" w:rsidRPr="000A25BA" w:rsidRDefault="009F3C92" w:rsidP="009F3C92">
      <w:pPr>
        <w:pStyle w:val="Caption"/>
        <w:keepNext/>
        <w:rPr>
          <w:rFonts w:ascii="Times New Roman" w:hAnsi="Times New Roman" w:cs="Times New Roman"/>
          <w:color w:val="000000" w:themeColor="text1"/>
        </w:rPr>
      </w:pPr>
      <w:bookmarkStart w:id="230" w:name="_Toc225693451"/>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Pr="000A25BA">
        <w:rPr>
          <w:rFonts w:ascii="Times New Roman" w:hAnsi="Times New Roman" w:cs="Times New Roman"/>
          <w:noProof/>
          <w:color w:val="000000" w:themeColor="text1"/>
        </w:rPr>
        <w:t>20</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xml:space="preserve">: </w:t>
      </w:r>
      <w:proofErr w:type="spellStart"/>
      <w:r w:rsidRPr="000A25BA">
        <w:rPr>
          <w:rFonts w:ascii="Times New Roman" w:hAnsi="Times New Roman" w:cs="Times New Roman"/>
          <w:color w:val="000000" w:themeColor="text1"/>
          <w:lang w:val="en-US"/>
        </w:rPr>
        <w:t>Anganwadi</w:t>
      </w:r>
      <w:proofErr w:type="spellEnd"/>
      <w:r w:rsidRPr="000A25BA">
        <w:rPr>
          <w:rFonts w:ascii="Times New Roman" w:hAnsi="Times New Roman" w:cs="Times New Roman"/>
          <w:color w:val="000000" w:themeColor="text1"/>
          <w:lang w:val="en-US"/>
        </w:rPr>
        <w:t xml:space="preserve"> Contact Details</w:t>
      </w:r>
      <w:bookmarkEnd w:id="230"/>
    </w:p>
    <w:tbl>
      <w:tblPr>
        <w:tblStyle w:val="afff8"/>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74"/>
        <w:gridCol w:w="1820"/>
        <w:gridCol w:w="3287"/>
        <w:gridCol w:w="1927"/>
      </w:tblGrid>
      <w:tr w:rsidR="000A25BA" w:rsidRPr="000A25BA" w:rsidTr="001B6F15">
        <w:trPr>
          <w:trHeight w:val="285"/>
        </w:trPr>
        <w:tc>
          <w:tcPr>
            <w:tcW w:w="0" w:type="auto"/>
            <w:gridSpan w:val="4"/>
            <w:tcMar>
              <w:top w:w="0" w:type="dxa"/>
              <w:left w:w="100" w:type="dxa"/>
              <w:bottom w:w="0" w:type="dxa"/>
              <w:right w:w="100" w:type="dxa"/>
            </w:tcMar>
          </w:tcPr>
          <w:p w:rsidR="00F97C78" w:rsidRPr="000A25BA" w:rsidRDefault="009F3C92" w:rsidP="001B6F15">
            <w:pPr>
              <w:spacing w:line="240" w:lineRule="auto"/>
              <w:jc w:val="center"/>
              <w:rPr>
                <w:rFonts w:ascii="Times New Roman" w:eastAsia="Georgia" w:hAnsi="Times New Roman" w:cs="Times New Roman"/>
                <w:b/>
                <w:bCs/>
                <w:color w:val="000000" w:themeColor="text1"/>
              </w:rPr>
            </w:pPr>
            <w:proofErr w:type="spellStart"/>
            <w:r w:rsidRPr="000A25BA">
              <w:rPr>
                <w:rFonts w:ascii="Times New Roman" w:eastAsia="Georgia" w:hAnsi="Times New Roman" w:cs="Times New Roman"/>
                <w:b/>
                <w:bCs/>
                <w:color w:val="000000" w:themeColor="text1"/>
              </w:rPr>
              <w:t>Anganwadi</w:t>
            </w:r>
            <w:proofErr w:type="spellEnd"/>
            <w:r w:rsidRPr="000A25BA">
              <w:rPr>
                <w:rFonts w:ascii="Times New Roman" w:eastAsia="Georgia" w:hAnsi="Times New Roman" w:cs="Times New Roman"/>
                <w:b/>
                <w:bCs/>
                <w:color w:val="000000" w:themeColor="text1"/>
              </w:rPr>
              <w:t xml:space="preserve"> Contact Details – </w:t>
            </w:r>
            <w:proofErr w:type="spellStart"/>
            <w:r w:rsidRPr="000A25BA">
              <w:rPr>
                <w:rFonts w:ascii="Times New Roman" w:eastAsia="Georgia" w:hAnsi="Times New Roman" w:cs="Times New Roman"/>
                <w:b/>
                <w:bCs/>
                <w:color w:val="000000" w:themeColor="text1"/>
              </w:rPr>
              <w:t>Pallickal</w:t>
            </w:r>
            <w:proofErr w:type="spellEnd"/>
            <w:r w:rsidRPr="000A25BA">
              <w:rPr>
                <w:rFonts w:ascii="Times New Roman" w:eastAsia="Georgia" w:hAnsi="Times New Roman" w:cs="Times New Roman"/>
                <w:b/>
                <w:bCs/>
                <w:color w:val="000000" w:themeColor="text1"/>
              </w:rPr>
              <w:t xml:space="preserve"> </w:t>
            </w:r>
            <w:r w:rsidR="001B6F15" w:rsidRPr="000A25BA">
              <w:rPr>
                <w:rFonts w:ascii="Times New Roman" w:eastAsia="Georgia" w:hAnsi="Times New Roman" w:cs="Times New Roman"/>
                <w:b/>
                <w:bCs/>
                <w:color w:val="000000" w:themeColor="text1"/>
              </w:rPr>
              <w:t>GP</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Sl</w:t>
            </w:r>
            <w:r w:rsidR="001B6F15" w:rsidRPr="000A25BA">
              <w:rPr>
                <w:rFonts w:ascii="Times New Roman" w:eastAsia="Georgia" w:hAnsi="Times New Roman" w:cs="Times New Roman"/>
                <w:b/>
                <w:bCs/>
                <w:color w:val="000000" w:themeColor="text1"/>
              </w:rPr>
              <w:t>.</w:t>
            </w:r>
            <w:r w:rsidRPr="000A25BA">
              <w:rPr>
                <w:rFonts w:ascii="Times New Roman" w:eastAsia="Georgia" w:hAnsi="Times New Roman" w:cs="Times New Roman"/>
                <w:b/>
                <w:bCs/>
                <w:color w:val="000000" w:themeColor="text1"/>
              </w:rPr>
              <w:t xml:space="preserve"> No.</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Centre Number</w:t>
            </w:r>
          </w:p>
        </w:tc>
        <w:tc>
          <w:tcPr>
            <w:tcW w:w="0" w:type="auto"/>
          </w:tcPr>
          <w:p w:rsidR="00F97C78" w:rsidRPr="000A25BA" w:rsidRDefault="001B6F15" w:rsidP="009F3C92">
            <w:pPr>
              <w:spacing w:line="240" w:lineRule="auto"/>
              <w:jc w:val="center"/>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w:t>
            </w:r>
            <w:r w:rsidR="009F3C92" w:rsidRPr="000A25BA">
              <w:rPr>
                <w:rFonts w:ascii="Times New Roman" w:eastAsia="Georgia" w:hAnsi="Times New Roman" w:cs="Times New Roman"/>
                <w:b/>
                <w:bCs/>
                <w:color w:val="000000" w:themeColor="text1"/>
              </w:rPr>
              <w:t xml:space="preserve">f </w:t>
            </w:r>
            <w:proofErr w:type="spellStart"/>
            <w:r w:rsidR="009F3C92" w:rsidRPr="000A25BA">
              <w:rPr>
                <w:rFonts w:ascii="Times New Roman" w:eastAsia="Georgia" w:hAnsi="Times New Roman" w:cs="Times New Roman"/>
                <w:b/>
                <w:bCs/>
                <w:color w:val="000000" w:themeColor="text1"/>
              </w:rPr>
              <w:t>Anganwadi</w:t>
            </w:r>
            <w:proofErr w:type="spellEnd"/>
            <w:r w:rsidR="009F3C92" w:rsidRPr="000A25BA">
              <w:rPr>
                <w:rFonts w:ascii="Times New Roman" w:eastAsia="Georgia" w:hAnsi="Times New Roman" w:cs="Times New Roman"/>
                <w:b/>
                <w:bCs/>
                <w:color w:val="000000" w:themeColor="text1"/>
              </w:rPr>
              <w:t xml:space="preserve"> Teachers</w:t>
            </w:r>
          </w:p>
        </w:tc>
        <w:tc>
          <w:tcPr>
            <w:tcW w:w="0" w:type="auto"/>
            <w:tcMar>
              <w:top w:w="0" w:type="dxa"/>
              <w:left w:w="100" w:type="dxa"/>
              <w:bottom w:w="0" w:type="dxa"/>
              <w:right w:w="100" w:type="dxa"/>
            </w:tcMar>
          </w:tcPr>
          <w:p w:rsidR="00F97C78" w:rsidRPr="000A25BA" w:rsidRDefault="001B6F15" w:rsidP="009F3C92">
            <w:pPr>
              <w:spacing w:line="240" w:lineRule="auto"/>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Contact</w:t>
            </w:r>
            <w:r w:rsidR="009F3C92" w:rsidRPr="000A25BA">
              <w:rPr>
                <w:rFonts w:ascii="Times New Roman" w:eastAsia="Georgia" w:hAnsi="Times New Roman" w:cs="Times New Roman"/>
                <w:b/>
                <w:bCs/>
                <w:color w:val="000000" w:themeColor="text1"/>
              </w:rPr>
              <w:t xml:space="preserve"> Number</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73</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Vijayamma</w:t>
            </w:r>
            <w:proofErr w:type="spellEnd"/>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8593830087</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2</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74</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Ajitha</w:t>
            </w:r>
            <w:proofErr w:type="spellEnd"/>
            <w:r w:rsidRPr="000A25BA">
              <w:rPr>
                <w:rFonts w:ascii="Times New Roman" w:eastAsia="Georgia" w:hAnsi="Times New Roman" w:cs="Times New Roman"/>
                <w:color w:val="000000" w:themeColor="text1"/>
              </w:rPr>
              <w:t xml:space="preserve"> A</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9662360566</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75</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Reshmi</w:t>
            </w:r>
            <w:proofErr w:type="spellEnd"/>
            <w:r w:rsidRPr="000A25BA">
              <w:rPr>
                <w:rFonts w:ascii="Times New Roman" w:eastAsia="Georgia" w:hAnsi="Times New Roman" w:cs="Times New Roman"/>
                <w:color w:val="000000" w:themeColor="text1"/>
              </w:rPr>
              <w:t xml:space="preserve"> S</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6235880139</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4</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76</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Valsala</w:t>
            </w:r>
            <w:proofErr w:type="spellEnd"/>
            <w:r w:rsidRPr="000A25BA">
              <w:rPr>
                <w:rFonts w:ascii="Times New Roman" w:eastAsia="Georgia" w:hAnsi="Times New Roman" w:cs="Times New Roman"/>
                <w:color w:val="000000" w:themeColor="text1"/>
              </w:rPr>
              <w:t xml:space="preserve"> T</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9747878428</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5</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77</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Pushpalatha</w:t>
            </w:r>
            <w:proofErr w:type="spellEnd"/>
            <w:r w:rsidRPr="000A25BA">
              <w:rPr>
                <w:rFonts w:ascii="Times New Roman" w:eastAsia="Georgia" w:hAnsi="Times New Roman" w:cs="Times New Roman"/>
                <w:color w:val="000000" w:themeColor="text1"/>
              </w:rPr>
              <w:t xml:space="preserve"> T</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9562329128</w:t>
            </w:r>
          </w:p>
        </w:tc>
      </w:tr>
      <w:tr w:rsidR="000A25BA" w:rsidRPr="000A25BA" w:rsidTr="001B6F15">
        <w:trPr>
          <w:trHeight w:val="28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78</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Asha</w:t>
            </w:r>
            <w:proofErr w:type="spellEnd"/>
            <w:r w:rsidRPr="000A25BA">
              <w:rPr>
                <w:rFonts w:ascii="Times New Roman" w:eastAsia="Georgia" w:hAnsi="Times New Roman" w:cs="Times New Roman"/>
                <w:color w:val="000000" w:themeColor="text1"/>
              </w:rPr>
              <w:t xml:space="preserve"> Kr</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9526844182</w:t>
            </w:r>
          </w:p>
        </w:tc>
      </w:tr>
      <w:tr w:rsidR="000A25BA" w:rsidRPr="000A25BA" w:rsidTr="001B6F15">
        <w:trPr>
          <w:trHeight w:val="7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79</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Jayalekshmi</w:t>
            </w:r>
            <w:proofErr w:type="spellEnd"/>
            <w:r w:rsidRPr="000A25BA">
              <w:rPr>
                <w:rFonts w:ascii="Times New Roman" w:eastAsia="Georgia" w:hAnsi="Times New Roman" w:cs="Times New Roman"/>
                <w:color w:val="000000" w:themeColor="text1"/>
              </w:rPr>
              <w:t xml:space="preserve"> R</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9947111752</w:t>
            </w:r>
          </w:p>
        </w:tc>
      </w:tr>
      <w:tr w:rsidR="000A25BA" w:rsidRPr="000A25BA" w:rsidTr="001B6F15">
        <w:trPr>
          <w:trHeight w:val="43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80</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Girija</w:t>
            </w:r>
            <w:proofErr w:type="spellEnd"/>
            <w:r w:rsidRPr="000A25BA">
              <w:rPr>
                <w:rFonts w:ascii="Times New Roman" w:eastAsia="Georgia" w:hAnsi="Times New Roman" w:cs="Times New Roman"/>
                <w:color w:val="000000" w:themeColor="text1"/>
              </w:rPr>
              <w:t xml:space="preserve"> S</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7025120319</w:t>
            </w:r>
          </w:p>
        </w:tc>
      </w:tr>
      <w:tr w:rsidR="000A25BA" w:rsidRPr="000A25BA" w:rsidTr="001B6F15">
        <w:trPr>
          <w:trHeight w:val="60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81</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Rejani</w:t>
            </w:r>
            <w:proofErr w:type="spellEnd"/>
            <w:r w:rsidRPr="000A25BA">
              <w:rPr>
                <w:rFonts w:ascii="Times New Roman" w:eastAsia="Georgia" w:hAnsi="Times New Roman" w:cs="Times New Roman"/>
                <w:color w:val="000000" w:themeColor="text1"/>
              </w:rPr>
              <w:t xml:space="preserve"> R</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6282526763</w:t>
            </w:r>
          </w:p>
        </w:tc>
      </w:tr>
      <w:tr w:rsidR="000A25BA" w:rsidRPr="000A25BA" w:rsidTr="001B6F15">
        <w:trPr>
          <w:trHeight w:val="43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82</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Prabha</w:t>
            </w:r>
            <w:proofErr w:type="spellEnd"/>
            <w:r w:rsidRPr="000A25BA">
              <w:rPr>
                <w:rFonts w:ascii="Times New Roman" w:eastAsia="Georgia" w:hAnsi="Times New Roman" w:cs="Times New Roman"/>
                <w:color w:val="000000" w:themeColor="text1"/>
              </w:rPr>
              <w:t xml:space="preserve"> T</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8590194921</w:t>
            </w:r>
          </w:p>
        </w:tc>
      </w:tr>
      <w:tr w:rsidR="000A25BA" w:rsidRPr="000A25BA" w:rsidTr="001B6F15">
        <w:trPr>
          <w:trHeight w:val="46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11</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83</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Ambika</w:t>
            </w:r>
            <w:proofErr w:type="spellEnd"/>
            <w:r w:rsidRPr="000A25BA">
              <w:rPr>
                <w:rFonts w:ascii="Times New Roman" w:eastAsia="Georgia" w:hAnsi="Times New Roman" w:cs="Times New Roman"/>
                <w:color w:val="000000" w:themeColor="text1"/>
              </w:rPr>
              <w:t xml:space="preserve"> R</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i/>
                <w:color w:val="000000" w:themeColor="text1"/>
              </w:rPr>
            </w:pPr>
            <w:r w:rsidRPr="000A25BA">
              <w:rPr>
                <w:rFonts w:ascii="Times New Roman" w:eastAsia="Georgia" w:hAnsi="Times New Roman" w:cs="Times New Roman"/>
                <w:i/>
                <w:color w:val="000000" w:themeColor="text1"/>
              </w:rPr>
              <w:t>954446334</w:t>
            </w:r>
          </w:p>
        </w:tc>
      </w:tr>
      <w:tr w:rsidR="000A25BA" w:rsidRPr="000A25BA" w:rsidTr="001B6F15">
        <w:trPr>
          <w:trHeight w:val="27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12</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84</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Suni</w:t>
            </w:r>
            <w:proofErr w:type="spellEnd"/>
            <w:r w:rsidRPr="000A25BA">
              <w:rPr>
                <w:rFonts w:ascii="Times New Roman" w:eastAsia="Georgia" w:hAnsi="Times New Roman" w:cs="Times New Roman"/>
                <w:color w:val="000000" w:themeColor="text1"/>
              </w:rPr>
              <w:t xml:space="preserve"> R</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9207151228</w:t>
            </w:r>
          </w:p>
        </w:tc>
      </w:tr>
      <w:tr w:rsidR="000A25BA" w:rsidRPr="000A25BA" w:rsidTr="001B6F15">
        <w:trPr>
          <w:trHeight w:val="49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13</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Rejani</w:t>
            </w:r>
            <w:proofErr w:type="spellEnd"/>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9744527096</w:t>
            </w:r>
          </w:p>
        </w:tc>
      </w:tr>
      <w:tr w:rsidR="000A25BA" w:rsidRPr="000A25BA" w:rsidTr="001B6F15">
        <w:trPr>
          <w:trHeight w:val="46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14</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86</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Rejitha</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Sasi</w:t>
            </w:r>
            <w:proofErr w:type="spellEnd"/>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9497201326</w:t>
            </w:r>
          </w:p>
        </w:tc>
      </w:tr>
      <w:tr w:rsidR="000A25BA" w:rsidRPr="000A25BA" w:rsidTr="001B6F15">
        <w:trPr>
          <w:trHeight w:val="27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15</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87</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Kumariyamma</w:t>
            </w:r>
            <w:proofErr w:type="spellEnd"/>
            <w:r w:rsidRPr="000A25BA">
              <w:rPr>
                <w:rFonts w:ascii="Times New Roman" w:eastAsia="Georgia" w:hAnsi="Times New Roman" w:cs="Times New Roman"/>
                <w:color w:val="000000" w:themeColor="text1"/>
              </w:rPr>
              <w:t xml:space="preserve"> J</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9207248606</w:t>
            </w:r>
          </w:p>
        </w:tc>
      </w:tr>
      <w:tr w:rsidR="000A25BA" w:rsidRPr="000A25BA" w:rsidTr="001B6F15">
        <w:trPr>
          <w:trHeight w:val="61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16</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88</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Remya</w:t>
            </w:r>
            <w:proofErr w:type="spellEnd"/>
            <w:r w:rsidRPr="000A25BA">
              <w:rPr>
                <w:rFonts w:ascii="Times New Roman" w:eastAsia="Georgia" w:hAnsi="Times New Roman" w:cs="Times New Roman"/>
                <w:color w:val="000000" w:themeColor="text1"/>
              </w:rPr>
              <w:t xml:space="preserve"> M</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9747359586</w:t>
            </w:r>
          </w:p>
        </w:tc>
      </w:tr>
      <w:tr w:rsidR="000A25BA" w:rsidRPr="000A25BA" w:rsidTr="001B6F15">
        <w:trPr>
          <w:trHeight w:val="52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17</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89</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Pushpalatha</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Pj</w:t>
            </w:r>
            <w:proofErr w:type="spellEnd"/>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9495039382</w:t>
            </w:r>
          </w:p>
        </w:tc>
      </w:tr>
      <w:tr w:rsidR="000A25BA" w:rsidRPr="000A25BA" w:rsidTr="001B6F15">
        <w:trPr>
          <w:trHeight w:val="58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18</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90</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Sheejadevi</w:t>
            </w:r>
            <w:proofErr w:type="spellEnd"/>
            <w:r w:rsidRPr="000A25BA">
              <w:rPr>
                <w:rFonts w:ascii="Times New Roman" w:eastAsia="Georgia" w:hAnsi="Times New Roman" w:cs="Times New Roman"/>
                <w:color w:val="000000" w:themeColor="text1"/>
              </w:rPr>
              <w:t xml:space="preserve"> P</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8547039039</w:t>
            </w:r>
          </w:p>
        </w:tc>
      </w:tr>
      <w:tr w:rsidR="000A25BA" w:rsidRPr="000A25BA" w:rsidTr="001B6F15">
        <w:trPr>
          <w:trHeight w:val="15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19</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91</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Vimala</w:t>
            </w:r>
            <w:proofErr w:type="spellEnd"/>
            <w:r w:rsidRPr="000A25BA">
              <w:rPr>
                <w:rFonts w:ascii="Times New Roman" w:eastAsia="Georgia" w:hAnsi="Times New Roman" w:cs="Times New Roman"/>
                <w:color w:val="000000" w:themeColor="text1"/>
              </w:rPr>
              <w:t xml:space="preserve"> P</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9745725468</w:t>
            </w:r>
          </w:p>
        </w:tc>
      </w:tr>
      <w:tr w:rsidR="000A25BA" w:rsidRPr="000A25BA" w:rsidTr="001B6F15">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20</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92</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Divya</w:t>
            </w:r>
            <w:proofErr w:type="spellEnd"/>
            <w:r w:rsidRPr="000A25BA">
              <w:rPr>
                <w:rFonts w:ascii="Times New Roman" w:eastAsia="Georgia" w:hAnsi="Times New Roman" w:cs="Times New Roman"/>
                <w:color w:val="000000" w:themeColor="text1"/>
              </w:rPr>
              <w:t xml:space="preserve"> V</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9562138797</w:t>
            </w:r>
          </w:p>
        </w:tc>
      </w:tr>
      <w:tr w:rsidR="000A25BA" w:rsidRPr="000A25BA" w:rsidTr="001B6F15">
        <w:trPr>
          <w:trHeight w:val="63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21</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93</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Rejani</w:t>
            </w:r>
            <w:proofErr w:type="spellEnd"/>
            <w:r w:rsidRPr="000A25BA">
              <w:rPr>
                <w:rFonts w:ascii="Times New Roman" w:eastAsia="Georgia" w:hAnsi="Times New Roman" w:cs="Times New Roman"/>
                <w:color w:val="000000" w:themeColor="text1"/>
              </w:rPr>
              <w:t xml:space="preserve"> R</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7907652110</w:t>
            </w:r>
          </w:p>
        </w:tc>
      </w:tr>
      <w:tr w:rsidR="000A25BA" w:rsidRPr="000A25BA" w:rsidTr="001B6F15">
        <w:trPr>
          <w:trHeight w:val="39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22</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Ambily</w:t>
            </w:r>
            <w:proofErr w:type="spellEnd"/>
            <w:r w:rsidRPr="000A25BA">
              <w:rPr>
                <w:rFonts w:ascii="Times New Roman" w:eastAsia="Georgia" w:hAnsi="Times New Roman" w:cs="Times New Roman"/>
                <w:color w:val="000000" w:themeColor="text1"/>
              </w:rPr>
              <w:t xml:space="preserve"> Mk</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9995935052</w:t>
            </w:r>
          </w:p>
        </w:tc>
      </w:tr>
      <w:tr w:rsidR="000A25BA" w:rsidRPr="000A25BA" w:rsidTr="001B6F15">
        <w:trPr>
          <w:trHeight w:val="52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23</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95</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Smitha</w:t>
            </w:r>
            <w:proofErr w:type="spellEnd"/>
            <w:r w:rsidRPr="000A25BA">
              <w:rPr>
                <w:rFonts w:ascii="Times New Roman" w:eastAsia="Georgia" w:hAnsi="Times New Roman" w:cs="Times New Roman"/>
                <w:color w:val="000000" w:themeColor="text1"/>
              </w:rPr>
              <w:t xml:space="preserve"> S</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9567589917</w:t>
            </w:r>
          </w:p>
        </w:tc>
      </w:tr>
      <w:tr w:rsidR="000A25BA" w:rsidRPr="000A25BA" w:rsidTr="001B6F15">
        <w:trPr>
          <w:trHeight w:val="19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24</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Geetha</w:t>
            </w:r>
            <w:proofErr w:type="spellEnd"/>
            <w:r w:rsidRPr="000A25BA">
              <w:rPr>
                <w:rFonts w:ascii="Times New Roman" w:eastAsia="Georgia" w:hAnsi="Times New Roman" w:cs="Times New Roman"/>
                <w:color w:val="000000" w:themeColor="text1"/>
              </w:rPr>
              <w:t xml:space="preserve"> Cs</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9048707936</w:t>
            </w:r>
          </w:p>
        </w:tc>
      </w:tr>
      <w:tr w:rsidR="000A25BA" w:rsidRPr="000A25BA" w:rsidTr="001B6F15">
        <w:trPr>
          <w:trHeight w:val="43"/>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25</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97</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Leela</w:t>
            </w:r>
            <w:proofErr w:type="spellEnd"/>
            <w:r w:rsidRPr="000A25BA">
              <w:rPr>
                <w:rFonts w:ascii="Times New Roman" w:eastAsia="Georgia" w:hAnsi="Times New Roman" w:cs="Times New Roman"/>
                <w:color w:val="000000" w:themeColor="text1"/>
              </w:rPr>
              <w:t xml:space="preserve"> C</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9744129501</w:t>
            </w:r>
          </w:p>
        </w:tc>
      </w:tr>
      <w:tr w:rsidR="000A25BA" w:rsidRPr="000A25BA" w:rsidTr="001B6F15">
        <w:trPr>
          <w:trHeight w:val="48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26</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98</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Reshma</w:t>
            </w:r>
            <w:proofErr w:type="spellEnd"/>
            <w:r w:rsidRPr="000A25BA">
              <w:rPr>
                <w:rFonts w:ascii="Times New Roman" w:eastAsia="Georgia" w:hAnsi="Times New Roman" w:cs="Times New Roman"/>
                <w:color w:val="000000" w:themeColor="text1"/>
              </w:rPr>
              <w:t xml:space="preserve"> Raj T</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8078196244</w:t>
            </w:r>
          </w:p>
        </w:tc>
      </w:tr>
      <w:tr w:rsidR="000A25BA" w:rsidRPr="000A25BA" w:rsidTr="001B6F15">
        <w:trPr>
          <w:trHeight w:val="39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27</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99</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Anitha</w:t>
            </w:r>
            <w:proofErr w:type="spellEnd"/>
            <w:r w:rsidRPr="000A25BA">
              <w:rPr>
                <w:rFonts w:ascii="Times New Roman" w:eastAsia="Georgia" w:hAnsi="Times New Roman" w:cs="Times New Roman"/>
                <w:color w:val="000000" w:themeColor="text1"/>
              </w:rPr>
              <w:t xml:space="preserve"> P</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9645374389</w:t>
            </w:r>
          </w:p>
        </w:tc>
      </w:tr>
      <w:tr w:rsidR="000A25BA" w:rsidRPr="000A25BA" w:rsidTr="001B6F15">
        <w:trPr>
          <w:trHeight w:val="40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28</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100</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Ushakumari</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Pk</w:t>
            </w:r>
            <w:proofErr w:type="spellEnd"/>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9745342869</w:t>
            </w:r>
          </w:p>
        </w:tc>
      </w:tr>
      <w:tr w:rsidR="000A25BA" w:rsidRPr="000A25BA" w:rsidTr="001B6F15">
        <w:trPr>
          <w:trHeight w:val="34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29</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101</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Sheelakumaiyamma</w:t>
            </w:r>
            <w:proofErr w:type="spellEnd"/>
            <w:r w:rsidRPr="000A25BA">
              <w:rPr>
                <w:rFonts w:ascii="Times New Roman" w:eastAsia="Georgia" w:hAnsi="Times New Roman" w:cs="Times New Roman"/>
                <w:color w:val="000000" w:themeColor="text1"/>
              </w:rPr>
              <w:t xml:space="preserve"> N</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9645832124</w:t>
            </w:r>
          </w:p>
        </w:tc>
      </w:tr>
      <w:tr w:rsidR="000A25BA" w:rsidRPr="000A25BA" w:rsidTr="001B6F15">
        <w:trPr>
          <w:trHeight w:val="34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30</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102</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Latha</w:t>
            </w:r>
            <w:proofErr w:type="spellEnd"/>
            <w:r w:rsidRPr="000A25BA">
              <w:rPr>
                <w:rFonts w:ascii="Times New Roman" w:eastAsia="Georgia" w:hAnsi="Times New Roman" w:cs="Times New Roman"/>
                <w:color w:val="000000" w:themeColor="text1"/>
              </w:rPr>
              <w:t xml:space="preserve"> S</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9562101639</w:t>
            </w:r>
          </w:p>
        </w:tc>
      </w:tr>
      <w:tr w:rsidR="000A25BA" w:rsidRPr="000A25BA" w:rsidTr="001B6F15">
        <w:trPr>
          <w:trHeight w:val="66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31</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103</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Savitha</w:t>
            </w:r>
            <w:proofErr w:type="spellEnd"/>
            <w:r w:rsidRPr="000A25BA">
              <w:rPr>
                <w:rFonts w:ascii="Times New Roman" w:eastAsia="Georgia" w:hAnsi="Times New Roman" w:cs="Times New Roman"/>
                <w:color w:val="000000" w:themeColor="text1"/>
              </w:rPr>
              <w:t xml:space="preserve"> S</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9188040746</w:t>
            </w:r>
          </w:p>
        </w:tc>
      </w:tr>
      <w:tr w:rsidR="000A25BA" w:rsidRPr="000A25BA" w:rsidTr="001B6F15">
        <w:trPr>
          <w:trHeight w:val="52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32</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104</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Rejani</w:t>
            </w:r>
            <w:proofErr w:type="spellEnd"/>
            <w:r w:rsidRPr="000A25BA">
              <w:rPr>
                <w:rFonts w:ascii="Times New Roman" w:eastAsia="Georgia" w:hAnsi="Times New Roman" w:cs="Times New Roman"/>
                <w:color w:val="000000" w:themeColor="text1"/>
              </w:rPr>
              <w:t xml:space="preserve">  R</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9406839193</w:t>
            </w:r>
          </w:p>
        </w:tc>
      </w:tr>
      <w:tr w:rsidR="000A25BA" w:rsidRPr="000A25BA" w:rsidTr="001B6F15">
        <w:trPr>
          <w:trHeight w:val="52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33</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105</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Soudhamani</w:t>
            </w:r>
            <w:proofErr w:type="spellEnd"/>
            <w:r w:rsidRPr="000A25BA">
              <w:rPr>
                <w:rFonts w:ascii="Times New Roman" w:eastAsia="Georgia" w:hAnsi="Times New Roman" w:cs="Times New Roman"/>
                <w:color w:val="000000" w:themeColor="text1"/>
              </w:rPr>
              <w:t xml:space="preserve"> T</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9526436267</w:t>
            </w:r>
          </w:p>
        </w:tc>
      </w:tr>
      <w:tr w:rsidR="000A25BA" w:rsidRPr="000A25BA" w:rsidTr="001B6F15">
        <w:trPr>
          <w:trHeight w:val="615"/>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34</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106</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Biji</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Pn</w:t>
            </w:r>
            <w:proofErr w:type="spellEnd"/>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9744895234</w:t>
            </w:r>
          </w:p>
        </w:tc>
      </w:tr>
      <w:tr w:rsidR="000A25BA" w:rsidRPr="000A25BA" w:rsidTr="001B6F15">
        <w:trPr>
          <w:trHeight w:val="42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35</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107</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Lekshmi</w:t>
            </w:r>
            <w:proofErr w:type="spellEnd"/>
            <w:r w:rsidRPr="000A25BA">
              <w:rPr>
                <w:rFonts w:ascii="Times New Roman" w:eastAsia="Georgia" w:hAnsi="Times New Roman" w:cs="Times New Roman"/>
                <w:color w:val="000000" w:themeColor="text1"/>
              </w:rPr>
              <w:t xml:space="preserve"> </w:t>
            </w:r>
            <w:proofErr w:type="spellStart"/>
            <w:r w:rsidRPr="000A25BA">
              <w:rPr>
                <w:rFonts w:ascii="Times New Roman" w:eastAsia="Georgia" w:hAnsi="Times New Roman" w:cs="Times New Roman"/>
                <w:color w:val="000000" w:themeColor="text1"/>
              </w:rPr>
              <w:t>Mohanan</w:t>
            </w:r>
            <w:proofErr w:type="spellEnd"/>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8590656375</w:t>
            </w:r>
          </w:p>
        </w:tc>
      </w:tr>
      <w:tr w:rsidR="000A25BA" w:rsidRPr="000A25BA" w:rsidTr="001B6F15">
        <w:trPr>
          <w:trHeight w:val="57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36</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108</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Mayadevi</w:t>
            </w:r>
            <w:proofErr w:type="spellEnd"/>
            <w:r w:rsidRPr="000A25BA">
              <w:rPr>
                <w:rFonts w:ascii="Times New Roman" w:eastAsia="Georgia" w:hAnsi="Times New Roman" w:cs="Times New Roman"/>
                <w:color w:val="000000" w:themeColor="text1"/>
              </w:rPr>
              <w:t xml:space="preserve"> S</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9496514679</w:t>
            </w:r>
          </w:p>
        </w:tc>
      </w:tr>
      <w:tr w:rsidR="000A25BA" w:rsidRPr="000A25BA" w:rsidTr="001B6F15">
        <w:trPr>
          <w:trHeight w:val="720"/>
        </w:trPr>
        <w:tc>
          <w:tcPr>
            <w:tcW w:w="0" w:type="auto"/>
            <w:tcMar>
              <w:top w:w="0" w:type="dxa"/>
              <w:left w:w="100" w:type="dxa"/>
              <w:bottom w:w="0" w:type="dxa"/>
              <w:right w:w="100" w:type="dxa"/>
            </w:tcMar>
          </w:tcPr>
          <w:p w:rsidR="00F97C78" w:rsidRPr="000A25BA" w:rsidRDefault="009F3C92" w:rsidP="009F3C92">
            <w:pPr>
              <w:spacing w:line="240" w:lineRule="auto"/>
              <w:jc w:val="center"/>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37</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109</w:t>
            </w:r>
          </w:p>
        </w:tc>
        <w:tc>
          <w:tcPr>
            <w:tcW w:w="0" w:type="auto"/>
          </w:tcPr>
          <w:p w:rsidR="00F97C78" w:rsidRPr="000A25BA" w:rsidRDefault="009F3C92" w:rsidP="009F3C92">
            <w:pPr>
              <w:spacing w:line="240" w:lineRule="auto"/>
              <w:jc w:val="left"/>
              <w:rPr>
                <w:rFonts w:ascii="Times New Roman" w:eastAsia="Georgia" w:hAnsi="Times New Roman" w:cs="Times New Roman"/>
                <w:color w:val="000000" w:themeColor="text1"/>
              </w:rPr>
            </w:pPr>
            <w:proofErr w:type="spellStart"/>
            <w:r w:rsidRPr="000A25BA">
              <w:rPr>
                <w:rFonts w:ascii="Times New Roman" w:eastAsia="Georgia" w:hAnsi="Times New Roman" w:cs="Times New Roman"/>
                <w:color w:val="000000" w:themeColor="text1"/>
              </w:rPr>
              <w:t>Manju</w:t>
            </w:r>
            <w:proofErr w:type="spellEnd"/>
            <w:r w:rsidRPr="000A25BA">
              <w:rPr>
                <w:rFonts w:ascii="Times New Roman" w:eastAsia="Georgia" w:hAnsi="Times New Roman" w:cs="Times New Roman"/>
                <w:color w:val="000000" w:themeColor="text1"/>
              </w:rPr>
              <w:t xml:space="preserve"> S</w:t>
            </w:r>
          </w:p>
        </w:tc>
        <w:tc>
          <w:tcPr>
            <w:tcW w:w="0" w:type="auto"/>
            <w:tcMar>
              <w:top w:w="0" w:type="dxa"/>
              <w:left w:w="100" w:type="dxa"/>
              <w:bottom w:w="0" w:type="dxa"/>
              <w:right w:w="100" w:type="dxa"/>
            </w:tcMar>
          </w:tcPr>
          <w:p w:rsidR="00F97C78" w:rsidRPr="000A25BA" w:rsidRDefault="009F3C92" w:rsidP="009F3C92">
            <w:pP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8281408791</w:t>
            </w:r>
          </w:p>
        </w:tc>
      </w:tr>
    </w:tbl>
    <w:p w:rsidR="00F97C78" w:rsidRPr="000A25BA" w:rsidRDefault="00F97C78" w:rsidP="00F97C78">
      <w:pPr>
        <w:rPr>
          <w:rFonts w:ascii="Times New Roman" w:eastAsia="Georgia" w:hAnsi="Times New Roman" w:cs="Times New Roman"/>
          <w:color w:val="000000" w:themeColor="text1"/>
        </w:rPr>
      </w:pPr>
      <w:bookmarkStart w:id="231" w:name="_64zmexjq9vab" w:colFirst="0" w:colLast="0"/>
      <w:bookmarkEnd w:id="231"/>
    </w:p>
    <w:p w:rsidR="009F3C92" w:rsidRPr="000A25BA" w:rsidRDefault="009F3C92" w:rsidP="009F3C92">
      <w:pPr>
        <w:pStyle w:val="Caption"/>
        <w:keepNext/>
        <w:rPr>
          <w:rFonts w:ascii="Times New Roman" w:hAnsi="Times New Roman" w:cs="Times New Roman"/>
          <w:color w:val="000000" w:themeColor="text1"/>
        </w:rPr>
      </w:pPr>
      <w:bookmarkStart w:id="232" w:name="_Toc225693452"/>
      <w:r w:rsidRPr="000A25BA">
        <w:rPr>
          <w:rFonts w:ascii="Times New Roman" w:hAnsi="Times New Roman" w:cs="Times New Roman"/>
          <w:color w:val="000000" w:themeColor="text1"/>
        </w:rPr>
        <w:t xml:space="preserve">Annexure </w:t>
      </w:r>
      <w:r w:rsidR="00E70301" w:rsidRPr="000A25BA">
        <w:rPr>
          <w:rFonts w:ascii="Times New Roman" w:hAnsi="Times New Roman" w:cs="Times New Roman"/>
          <w:color w:val="000000" w:themeColor="text1"/>
        </w:rPr>
        <w:fldChar w:fldCharType="begin"/>
      </w:r>
      <w:r w:rsidR="00E70301" w:rsidRPr="000A25BA">
        <w:rPr>
          <w:rFonts w:ascii="Times New Roman" w:hAnsi="Times New Roman" w:cs="Times New Roman"/>
          <w:color w:val="000000" w:themeColor="text1"/>
        </w:rPr>
        <w:instrText xml:space="preserve"> SEQ Annexure \* ARABIC </w:instrText>
      </w:r>
      <w:r w:rsidR="00E70301" w:rsidRPr="000A25BA">
        <w:rPr>
          <w:rFonts w:ascii="Times New Roman" w:hAnsi="Times New Roman" w:cs="Times New Roman"/>
          <w:color w:val="000000" w:themeColor="text1"/>
        </w:rPr>
        <w:fldChar w:fldCharType="separate"/>
      </w:r>
      <w:r w:rsidRPr="000A25BA">
        <w:rPr>
          <w:rFonts w:ascii="Times New Roman" w:hAnsi="Times New Roman" w:cs="Times New Roman"/>
          <w:noProof/>
          <w:color w:val="000000" w:themeColor="text1"/>
        </w:rPr>
        <w:t>21</w:t>
      </w:r>
      <w:r w:rsidR="00E70301" w:rsidRPr="000A25BA">
        <w:rPr>
          <w:rFonts w:ascii="Times New Roman" w:hAnsi="Times New Roman" w:cs="Times New Roman"/>
          <w:noProof/>
          <w:color w:val="000000" w:themeColor="text1"/>
        </w:rPr>
        <w:fldChar w:fldCharType="end"/>
      </w:r>
      <w:r w:rsidRPr="000A25BA">
        <w:rPr>
          <w:rFonts w:ascii="Times New Roman" w:hAnsi="Times New Roman" w:cs="Times New Roman"/>
          <w:color w:val="000000" w:themeColor="text1"/>
          <w:lang w:val="en-US"/>
        </w:rPr>
        <w:t>: Contact Details of Motor Transport</w:t>
      </w:r>
      <w:bookmarkEnd w:id="232"/>
    </w:p>
    <w:tbl>
      <w:tblPr>
        <w:tblStyle w:val="afffa"/>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367"/>
        <w:gridCol w:w="4208"/>
        <w:gridCol w:w="1817"/>
      </w:tblGrid>
      <w:tr w:rsidR="000A25BA" w:rsidRPr="000A25BA" w:rsidTr="009F3C92">
        <w:trPr>
          <w:trHeight w:val="537"/>
        </w:trPr>
        <w:tc>
          <w:tcPr>
            <w:tcW w:w="0" w:type="auto"/>
            <w:shd w:val="clear" w:color="auto" w:fill="FFFFFF"/>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Means of transportation</w:t>
            </w:r>
            <w:r w:rsidR="001B6F15" w:rsidRPr="000A25BA">
              <w:rPr>
                <w:rFonts w:ascii="Times New Roman" w:eastAsia="Georgia" w:hAnsi="Times New Roman" w:cs="Times New Roman"/>
                <w:b/>
                <w:bCs/>
                <w:color w:val="000000" w:themeColor="text1"/>
              </w:rPr>
              <w:t xml:space="preserve"> </w:t>
            </w:r>
            <w:r w:rsidRPr="000A25BA">
              <w:rPr>
                <w:rFonts w:ascii="Times New Roman" w:eastAsia="Georgia" w:hAnsi="Times New Roman" w:cs="Times New Roman"/>
                <w:b/>
                <w:bCs/>
                <w:color w:val="000000" w:themeColor="text1"/>
              </w:rPr>
              <w:t>(</w:t>
            </w:r>
            <w:proofErr w:type="spellStart"/>
            <w:r w:rsidRPr="000A25BA">
              <w:rPr>
                <w:rFonts w:ascii="Times New Roman" w:eastAsia="Georgia" w:hAnsi="Times New Roman" w:cs="Times New Roman"/>
                <w:b/>
                <w:bCs/>
                <w:color w:val="000000" w:themeColor="text1"/>
              </w:rPr>
              <w:t>Pallickal</w:t>
            </w:r>
            <w:proofErr w:type="spellEnd"/>
            <w:r w:rsidRPr="000A25BA">
              <w:rPr>
                <w:rFonts w:ascii="Times New Roman" w:eastAsia="Georgia" w:hAnsi="Times New Roman" w:cs="Times New Roman"/>
                <w:b/>
                <w:bCs/>
                <w:color w:val="000000" w:themeColor="text1"/>
              </w:rPr>
              <w:t>)</w:t>
            </w:r>
          </w:p>
        </w:tc>
        <w:tc>
          <w:tcPr>
            <w:tcW w:w="0" w:type="auto"/>
            <w:shd w:val="clear" w:color="auto" w:fill="FFFFFF"/>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Name of Owner</w:t>
            </w:r>
          </w:p>
        </w:tc>
        <w:tc>
          <w:tcPr>
            <w:tcW w:w="0" w:type="auto"/>
            <w:shd w:val="clear" w:color="auto" w:fill="FFFFFF"/>
            <w:tcMar>
              <w:top w:w="100" w:type="dxa"/>
              <w:left w:w="100" w:type="dxa"/>
              <w:bottom w:w="100" w:type="dxa"/>
              <w:right w:w="100" w:type="dxa"/>
            </w:tcMar>
          </w:tcPr>
          <w:p w:rsidR="00F97C78" w:rsidRPr="000A25BA" w:rsidRDefault="001B6F15" w:rsidP="007C7D39">
            <w:pPr>
              <w:widowControl w:val="0"/>
              <w:pBdr>
                <w:top w:val="nil"/>
                <w:left w:val="nil"/>
                <w:bottom w:val="nil"/>
                <w:right w:val="nil"/>
                <w:between w:val="nil"/>
              </w:pBdr>
              <w:spacing w:line="240" w:lineRule="auto"/>
              <w:jc w:val="left"/>
              <w:rPr>
                <w:rFonts w:ascii="Times New Roman" w:eastAsia="Georgia" w:hAnsi="Times New Roman" w:cs="Times New Roman"/>
                <w:b/>
                <w:bCs/>
                <w:color w:val="000000" w:themeColor="text1"/>
              </w:rPr>
            </w:pPr>
            <w:r w:rsidRPr="000A25BA">
              <w:rPr>
                <w:rFonts w:ascii="Times New Roman" w:eastAsia="Georgia" w:hAnsi="Times New Roman" w:cs="Times New Roman"/>
                <w:b/>
                <w:bCs/>
                <w:color w:val="000000" w:themeColor="text1"/>
              </w:rPr>
              <w:t xml:space="preserve">Contact </w:t>
            </w:r>
            <w:r w:rsidR="00F97C78" w:rsidRPr="000A25BA">
              <w:rPr>
                <w:rFonts w:ascii="Times New Roman" w:eastAsia="Georgia" w:hAnsi="Times New Roman" w:cs="Times New Roman"/>
                <w:b/>
                <w:bCs/>
                <w:color w:val="000000" w:themeColor="text1"/>
              </w:rPr>
              <w:t>Number</w:t>
            </w:r>
          </w:p>
        </w:tc>
      </w:tr>
      <w:tr w:rsidR="000A25BA" w:rsidRPr="000A25BA" w:rsidTr="009F3C92">
        <w:trPr>
          <w:trHeight w:val="570"/>
        </w:trPr>
        <w:tc>
          <w:tcPr>
            <w:tcW w:w="0" w:type="auto"/>
            <w:vMerge w:val="restart"/>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Heavy Trucks</w:t>
            </w:r>
          </w:p>
        </w:tc>
        <w:tc>
          <w:tcPr>
            <w:tcW w:w="0" w:type="auto"/>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NAVAS</w:t>
            </w:r>
          </w:p>
        </w:tc>
        <w:tc>
          <w:tcPr>
            <w:tcW w:w="0" w:type="auto"/>
            <w:tcMar>
              <w:top w:w="100" w:type="dxa"/>
              <w:left w:w="100" w:type="dxa"/>
              <w:bottom w:w="100" w:type="dxa"/>
              <w:right w:w="100" w:type="dxa"/>
            </w:tcMar>
          </w:tcPr>
          <w:p w:rsidR="00F97C78" w:rsidRPr="000A25BA" w:rsidRDefault="00F97C78" w:rsidP="007C7D39">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9074390866</w:t>
            </w:r>
          </w:p>
        </w:tc>
      </w:tr>
      <w:tr w:rsidR="000A25BA" w:rsidRPr="000A25BA" w:rsidTr="009F3C92">
        <w:trPr>
          <w:trHeight w:val="390"/>
        </w:trPr>
        <w:tc>
          <w:tcPr>
            <w:tcW w:w="0" w:type="auto"/>
            <w:vMerge/>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p>
        </w:tc>
        <w:tc>
          <w:tcPr>
            <w:tcW w:w="0" w:type="auto"/>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WILSON</w:t>
            </w:r>
          </w:p>
        </w:tc>
        <w:tc>
          <w:tcPr>
            <w:tcW w:w="0" w:type="auto"/>
            <w:tcMar>
              <w:top w:w="100" w:type="dxa"/>
              <w:left w:w="100" w:type="dxa"/>
              <w:bottom w:w="100" w:type="dxa"/>
              <w:right w:w="100" w:type="dxa"/>
            </w:tcMar>
          </w:tcPr>
          <w:p w:rsidR="00F97C78" w:rsidRPr="000A25BA" w:rsidRDefault="00F97C78" w:rsidP="007C7D39">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9846373112</w:t>
            </w:r>
          </w:p>
        </w:tc>
      </w:tr>
      <w:tr w:rsidR="000A25BA" w:rsidRPr="000A25BA" w:rsidTr="009F3C92">
        <w:tc>
          <w:tcPr>
            <w:tcW w:w="0" w:type="auto"/>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lastRenderedPageBreak/>
              <w:t>Tractor</w:t>
            </w:r>
          </w:p>
        </w:tc>
        <w:tc>
          <w:tcPr>
            <w:tcW w:w="0" w:type="auto"/>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GOPALAKRISHNAN</w:t>
            </w:r>
          </w:p>
        </w:tc>
        <w:tc>
          <w:tcPr>
            <w:tcW w:w="0" w:type="auto"/>
            <w:tcMar>
              <w:top w:w="100" w:type="dxa"/>
              <w:left w:w="100" w:type="dxa"/>
              <w:bottom w:w="100" w:type="dxa"/>
              <w:right w:w="100" w:type="dxa"/>
            </w:tcMar>
          </w:tcPr>
          <w:p w:rsidR="00F97C78" w:rsidRPr="000A25BA" w:rsidRDefault="00F97C78" w:rsidP="007C7D39">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9496333495</w:t>
            </w:r>
          </w:p>
        </w:tc>
      </w:tr>
      <w:tr w:rsidR="000A25BA" w:rsidRPr="000A25BA" w:rsidTr="009F3C92">
        <w:tc>
          <w:tcPr>
            <w:tcW w:w="0" w:type="auto"/>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Ambulances</w:t>
            </w:r>
          </w:p>
        </w:tc>
        <w:tc>
          <w:tcPr>
            <w:tcW w:w="0" w:type="auto"/>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MOTHERTHERESA PALIATIVE SOCIETY</w:t>
            </w:r>
          </w:p>
        </w:tc>
        <w:tc>
          <w:tcPr>
            <w:tcW w:w="0" w:type="auto"/>
            <w:tcMar>
              <w:top w:w="100" w:type="dxa"/>
              <w:left w:w="100" w:type="dxa"/>
              <w:bottom w:w="100" w:type="dxa"/>
              <w:right w:w="100" w:type="dxa"/>
            </w:tcMar>
          </w:tcPr>
          <w:p w:rsidR="00F97C78" w:rsidRPr="000A25BA" w:rsidRDefault="00F97C78" w:rsidP="007C7D39">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9447561466</w:t>
            </w:r>
          </w:p>
        </w:tc>
      </w:tr>
      <w:tr w:rsidR="000A25BA" w:rsidRPr="000A25BA" w:rsidTr="009F3C92">
        <w:tc>
          <w:tcPr>
            <w:tcW w:w="0" w:type="auto"/>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Boats</w:t>
            </w:r>
          </w:p>
        </w:tc>
        <w:tc>
          <w:tcPr>
            <w:tcW w:w="0" w:type="auto"/>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NIL</w:t>
            </w:r>
          </w:p>
        </w:tc>
        <w:tc>
          <w:tcPr>
            <w:tcW w:w="0" w:type="auto"/>
            <w:tcMar>
              <w:top w:w="100" w:type="dxa"/>
              <w:left w:w="100" w:type="dxa"/>
              <w:bottom w:w="100" w:type="dxa"/>
              <w:right w:w="100" w:type="dxa"/>
            </w:tcMar>
          </w:tcPr>
          <w:p w:rsidR="00F97C78" w:rsidRPr="000A25BA" w:rsidRDefault="00F97C78" w:rsidP="007C7D39">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w:t>
            </w:r>
          </w:p>
        </w:tc>
      </w:tr>
      <w:tr w:rsidR="000A25BA" w:rsidRPr="000A25BA" w:rsidTr="009F3C92">
        <w:tc>
          <w:tcPr>
            <w:tcW w:w="0" w:type="auto"/>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Taxi service</w:t>
            </w:r>
          </w:p>
        </w:tc>
        <w:tc>
          <w:tcPr>
            <w:tcW w:w="0" w:type="auto"/>
            <w:tcMar>
              <w:top w:w="100" w:type="dxa"/>
              <w:left w:w="100" w:type="dxa"/>
              <w:bottom w:w="100" w:type="dxa"/>
              <w:right w:w="100" w:type="dxa"/>
            </w:tcMar>
          </w:tcPr>
          <w:p w:rsidR="00F97C78" w:rsidRPr="000A25BA" w:rsidRDefault="00F97C78" w:rsidP="007C7D39">
            <w:pPr>
              <w:widowControl w:val="0"/>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RAJESH</w:t>
            </w:r>
          </w:p>
        </w:tc>
        <w:tc>
          <w:tcPr>
            <w:tcW w:w="0" w:type="auto"/>
            <w:tcMar>
              <w:top w:w="100" w:type="dxa"/>
              <w:left w:w="100" w:type="dxa"/>
              <w:bottom w:w="100" w:type="dxa"/>
              <w:right w:w="100" w:type="dxa"/>
            </w:tcMar>
          </w:tcPr>
          <w:p w:rsidR="00F97C78" w:rsidRPr="000A25BA" w:rsidRDefault="00F97C78" w:rsidP="007C7D39">
            <w:pPr>
              <w:widowControl w:val="0"/>
              <w:pBdr>
                <w:top w:val="nil"/>
                <w:left w:val="nil"/>
                <w:bottom w:val="nil"/>
                <w:right w:val="nil"/>
                <w:between w:val="nil"/>
              </w:pBdr>
              <w:spacing w:line="240" w:lineRule="auto"/>
              <w:jc w:val="left"/>
              <w:rPr>
                <w:rFonts w:ascii="Times New Roman" w:eastAsia="Georgia" w:hAnsi="Times New Roman" w:cs="Times New Roman"/>
                <w:color w:val="000000" w:themeColor="text1"/>
              </w:rPr>
            </w:pPr>
            <w:r w:rsidRPr="000A25BA">
              <w:rPr>
                <w:rFonts w:ascii="Times New Roman" w:eastAsia="Georgia" w:hAnsi="Times New Roman" w:cs="Times New Roman"/>
                <w:color w:val="000000" w:themeColor="text1"/>
              </w:rPr>
              <w:t>8281216089</w:t>
            </w:r>
          </w:p>
        </w:tc>
      </w:tr>
    </w:tbl>
    <w:p w:rsidR="008913D0" w:rsidRPr="000A25BA" w:rsidRDefault="008913D0">
      <w:pPr>
        <w:rPr>
          <w:rFonts w:ascii="Times New Roman" w:eastAsia="Georgia" w:hAnsi="Times New Roman" w:cs="Times New Roman"/>
          <w:color w:val="000000" w:themeColor="text1"/>
        </w:rPr>
      </w:pPr>
    </w:p>
    <w:sectPr w:rsidR="008913D0" w:rsidRPr="000A25BA" w:rsidSect="00437DDD">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9FF" w:rsidRDefault="004369FF">
      <w:pPr>
        <w:spacing w:line="240" w:lineRule="auto"/>
      </w:pPr>
      <w:r>
        <w:separator/>
      </w:r>
    </w:p>
  </w:endnote>
  <w:endnote w:type="continuationSeparator" w:id="0">
    <w:p w:rsidR="004369FF" w:rsidRDefault="00436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00000001" w:usb1="5000217F" w:usb2="00000021" w:usb3="00000000" w:csb0="0000019F" w:csb1="00000000"/>
    <w:embedRegular r:id="rId1" w:fontKey="{F1850017-1CA2-42AF-BCE8-8AFD90F124B4}"/>
    <w:embedBold r:id="rId2" w:fontKey="{8EC7BF5B-19CD-4549-9758-482BB35F58F8}"/>
    <w:embedItalic r:id="rId3" w:fontKey="{62E9B215-7F95-48B4-9231-3A85D5C2C302}"/>
    <w:embedBoldItalic r:id="rId4" w:fontKey="{B7826EE9-D09B-4D88-B336-A0AC5A949233}"/>
  </w:font>
  <w:font w:name="Aptos">
    <w:altName w:val="Arial"/>
    <w:charset w:val="00"/>
    <w:family w:val="swiss"/>
    <w:pitch w:val="variable"/>
    <w:sig w:usb0="00000001" w:usb1="00000003" w:usb2="00000000" w:usb3="00000000" w:csb0="0000019F" w:csb1="00000000"/>
    <w:embedRegular r:id="rId5" w:fontKey="{5B79F026-553F-46F9-95CF-45C7887605DC}"/>
    <w:embedBold r:id="rId6" w:fontKey="{E060EA9D-C57B-4B7D-B9C6-D3F7742AF212}"/>
  </w:font>
  <w:font w:name="Calibri">
    <w:panose1 w:val="020F0502020204030204"/>
    <w:charset w:val="00"/>
    <w:family w:val="swiss"/>
    <w:pitch w:val="variable"/>
    <w:sig w:usb0="E4002EFF" w:usb1="C200247B" w:usb2="00000009" w:usb3="00000000" w:csb0="000001FF" w:csb1="00000000"/>
    <w:embedRegular r:id="rId7" w:fontKey="{3BAE8192-C7E9-4862-9162-3B02C7EC573D}"/>
  </w:font>
  <w:font w:name="Tw Cen MT">
    <w:panose1 w:val="020B0602020104020603"/>
    <w:charset w:val="00"/>
    <w:family w:val="swiss"/>
    <w:pitch w:val="variable"/>
    <w:sig w:usb0="00000007" w:usb1="00000000" w:usb2="00000000" w:usb3="00000000" w:csb0="00000003" w:csb1="00000000"/>
    <w:embedRegular r:id="rId8" w:fontKey="{BCE32F1B-6EC3-4039-B25E-69D6FDC885AC}"/>
  </w:font>
  <w:font w:name="Kartika">
    <w:panose1 w:val="02020503030404060203"/>
    <w:charset w:val="00"/>
    <w:family w:val="roman"/>
    <w:pitch w:val="variable"/>
    <w:sig w:usb0="00800003" w:usb1="00000000" w:usb2="00000000" w:usb3="00000000" w:csb0="00000001" w:csb1="00000000"/>
    <w:embedRegular r:id="rId9" w:fontKey="{E1064CFC-822C-4D92-9439-912FB0A4BF61}"/>
  </w:font>
  <w:font w:name="Tahoma">
    <w:panose1 w:val="020B0604030504040204"/>
    <w:charset w:val="00"/>
    <w:family w:val="swiss"/>
    <w:pitch w:val="variable"/>
    <w:sig w:usb0="E1002EFF" w:usb1="C000605B" w:usb2="00000029" w:usb3="00000000" w:csb0="000101FF" w:csb1="00000000"/>
    <w:embedRegular r:id="rId10" w:fontKey="{48A78CCE-360C-4481-A932-0EF235845AA5}"/>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embedRegular r:id="rId11" w:fontKey="{6A23BD9F-1A85-40D1-991F-F949BC013FC1}"/>
    <w:embedBold r:id="rId12" w:fontKey="{799F5038-10F7-4654-9C33-7894FF9CA34F}"/>
    <w:embedItalic r:id="rId13" w:fontKey="{075793DC-5C01-4911-AA2C-A79CBAB87945}"/>
    <w:embedBoldItalic r:id="rId14" w:fontKey="{FF519496-927B-4A0D-88B5-21875EAF3727}"/>
  </w:font>
  <w:font w:name="Cardo">
    <w:charset w:val="00"/>
    <w:family w:val="auto"/>
    <w:pitch w:val="default"/>
    <w:embedRegular r:id="rId15" w:fontKey="{447F4B95-85F2-45FB-8483-2C91F3A5B2E1}"/>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6" w:fontKey="{035BCFBA-A4CA-4BFA-8A4A-B71B28741E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E4" w:rsidRDefault="004369F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w:pict>
        <v:rect id="Rectangle 1" o:spid="_x0000_s2049" style="position:absolute;margin-left:-76.45pt;margin-top:-23.6pt;width:603.35pt;height:71.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RcgdXiAAAADAEAAA8AAAAAAAAAAAAAAAAAMgQAAGRycy9kb3ducmV2LnhtbFBLBQYAAAAA&#10;BAAEAPMAAABBBQAAAAA=&#10;" fillcolor="#e1efd8" stroked="f">
          <v:textbox inset="2.53958mm,1.2694mm,2.53958mm,1.2694mm">
            <w:txbxContent>
              <w:p w:rsidR="00394BE4" w:rsidRDefault="00394BE4">
                <w:pPr>
                  <w:spacing w:line="275" w:lineRule="auto"/>
                  <w:jc w:val="center"/>
                  <w:textDirection w:val="btLr"/>
                </w:pP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E4" w:rsidRDefault="00394BE4">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394BE4">
      <w:trPr>
        <w:trHeight w:val="285"/>
      </w:trPr>
      <w:tc>
        <w:tcPr>
          <w:tcW w:w="4525" w:type="dxa"/>
          <w:shd w:val="clear" w:color="auto" w:fill="4472C4"/>
          <w:tcMar>
            <w:top w:w="0" w:type="dxa"/>
            <w:bottom w:w="0" w:type="dxa"/>
          </w:tcMar>
        </w:tcPr>
        <w:p w:rsidR="00394BE4" w:rsidRDefault="00394BE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394BE4" w:rsidRDefault="00394BE4">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394BE4">
      <w:tc>
        <w:tcPr>
          <w:tcW w:w="4525" w:type="dxa"/>
          <w:vAlign w:val="center"/>
        </w:tcPr>
        <w:p w:rsidR="00394BE4" w:rsidRDefault="00394BE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394BE4" w:rsidRDefault="00394BE4">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D040D0">
            <w:rPr>
              <w:rFonts w:ascii="Calibri" w:eastAsia="Calibri" w:hAnsi="Calibri" w:cs="Calibri"/>
              <w:smallCaps/>
              <w:noProof/>
              <w:color w:val="808080"/>
              <w:sz w:val="28"/>
              <w:szCs w:val="28"/>
            </w:rPr>
            <w:t>98</w:t>
          </w:r>
          <w:r>
            <w:rPr>
              <w:rFonts w:ascii="Calibri" w:eastAsia="Calibri" w:hAnsi="Calibri" w:cs="Calibri"/>
              <w:smallCaps/>
              <w:color w:val="808080"/>
              <w:sz w:val="28"/>
              <w:szCs w:val="28"/>
            </w:rPr>
            <w:fldChar w:fldCharType="end"/>
          </w:r>
        </w:p>
      </w:tc>
    </w:tr>
  </w:tbl>
  <w:p w:rsidR="00394BE4" w:rsidRDefault="00394BE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9FF" w:rsidRDefault="004369FF">
      <w:pPr>
        <w:spacing w:line="240" w:lineRule="auto"/>
      </w:pPr>
      <w:r>
        <w:separator/>
      </w:r>
    </w:p>
  </w:footnote>
  <w:footnote w:type="continuationSeparator" w:id="0">
    <w:p w:rsidR="004369FF" w:rsidRDefault="004369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E4" w:rsidRDefault="004369F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w:pict>
        <v:rect id="Rectangle 11" o:spid="_x0000_s2050" style="position:absolute;margin-left:-69.75pt;margin-top:-43.2pt;width:591.65pt;height:65.9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inset="2.53958mm,2.53958mm,2.53958mm,2.53958mm">
            <w:txbxContent>
              <w:p w:rsidR="00394BE4" w:rsidRDefault="00394BE4">
                <w:pPr>
                  <w:spacing w:line="240" w:lineRule="auto"/>
                  <w:jc w:val="left"/>
                  <w:textDirection w:val="btLr"/>
                </w:pPr>
              </w:p>
            </w:txbxContent>
          </v:textbox>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E4" w:rsidRDefault="00394BE4">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 xml:space="preserve">Pandemic Preparedness Plan </w:t>
    </w:r>
    <w:proofErr w:type="spellStart"/>
    <w:r>
      <w:rPr>
        <w:rFonts w:ascii="Aptos" w:eastAsia="Aptos" w:hAnsi="Aptos" w:cs="Aptos"/>
        <w:color w:val="000000"/>
      </w:rPr>
      <w:t>Pallickal</w:t>
    </w:r>
    <w:proofErr w:type="spellEnd"/>
    <w:r>
      <w:rPr>
        <w:rFonts w:ascii="Aptos" w:eastAsia="Aptos" w:hAnsi="Aptos" w:cs="Aptos"/>
        <w:color w:val="000000"/>
      </w:rPr>
      <w:t xml:space="preserve"> </w:t>
    </w:r>
    <w:proofErr w:type="spellStart"/>
    <w:r>
      <w:rPr>
        <w:rFonts w:ascii="Aptos" w:eastAsia="Aptos" w:hAnsi="Aptos" w:cs="Aptos"/>
        <w:color w:val="000000"/>
      </w:rPr>
      <w:t>Grama</w:t>
    </w:r>
    <w:proofErr w:type="spellEnd"/>
    <w:r>
      <w:rPr>
        <w:rFonts w:ascii="Aptos" w:eastAsia="Aptos" w:hAnsi="Aptos" w:cs="Aptos"/>
        <w:color w:val="000000"/>
      </w:rPr>
      <w:t xml:space="preserve"> </w:t>
    </w:r>
    <w:proofErr w:type="spellStart"/>
    <w:r>
      <w:rPr>
        <w:rFonts w:ascii="Aptos" w:eastAsia="Aptos" w:hAnsi="Aptos" w:cs="Aptos"/>
        <w:color w:val="000000"/>
      </w:rPr>
      <w:t>Panchayath</w:t>
    </w:r>
    <w:proofErr w:type="spellEnd"/>
  </w:p>
  <w:p w:rsidR="00394BE4" w:rsidRDefault="00394BE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32969AB"/>
    <w:multiLevelType w:val="multilevel"/>
    <w:tmpl w:val="0C183B2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0B46241C"/>
    <w:multiLevelType w:val="hybridMultilevel"/>
    <w:tmpl w:val="5BF2C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94D4BF3"/>
    <w:multiLevelType w:val="hybridMultilevel"/>
    <w:tmpl w:val="0290B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E567D04"/>
    <w:multiLevelType w:val="hybridMultilevel"/>
    <w:tmpl w:val="B2E6AB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nsid w:val="43526064"/>
    <w:multiLevelType w:val="multilevel"/>
    <w:tmpl w:val="5762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D7D7FD1"/>
    <w:multiLevelType w:val="hybridMultilevel"/>
    <w:tmpl w:val="3A2C3B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F87B26"/>
    <w:multiLevelType w:val="hybridMultilevel"/>
    <w:tmpl w:val="78ACBC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FA4008"/>
    <w:multiLevelType w:val="multilevel"/>
    <w:tmpl w:val="5544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67321F"/>
    <w:multiLevelType w:val="hybridMultilevel"/>
    <w:tmpl w:val="B16ADB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0066B4D"/>
    <w:multiLevelType w:val="multilevel"/>
    <w:tmpl w:val="11D0CA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3C228C2"/>
    <w:multiLevelType w:val="hybridMultilevel"/>
    <w:tmpl w:val="A8961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75A041A6"/>
    <w:multiLevelType w:val="hybridMultilevel"/>
    <w:tmpl w:val="5ABAE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7F071398"/>
    <w:multiLevelType w:val="multilevel"/>
    <w:tmpl w:val="C4FA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1"/>
  </w:num>
  <w:num w:numId="3">
    <w:abstractNumId w:val="12"/>
  </w:num>
  <w:num w:numId="4">
    <w:abstractNumId w:val="6"/>
  </w:num>
  <w:num w:numId="5">
    <w:abstractNumId w:val="29"/>
  </w:num>
  <w:num w:numId="6">
    <w:abstractNumId w:val="20"/>
  </w:num>
  <w:num w:numId="7">
    <w:abstractNumId w:val="3"/>
  </w:num>
  <w:num w:numId="8">
    <w:abstractNumId w:val="28"/>
  </w:num>
  <w:num w:numId="9">
    <w:abstractNumId w:val="32"/>
  </w:num>
  <w:num w:numId="10">
    <w:abstractNumId w:val="2"/>
  </w:num>
  <w:num w:numId="11">
    <w:abstractNumId w:val="26"/>
  </w:num>
  <w:num w:numId="12">
    <w:abstractNumId w:val="16"/>
  </w:num>
  <w:num w:numId="13">
    <w:abstractNumId w:val="19"/>
  </w:num>
  <w:num w:numId="14">
    <w:abstractNumId w:val="27"/>
  </w:num>
  <w:num w:numId="15">
    <w:abstractNumId w:val="10"/>
  </w:num>
  <w:num w:numId="16">
    <w:abstractNumId w:val="17"/>
  </w:num>
  <w:num w:numId="17">
    <w:abstractNumId w:val="35"/>
  </w:num>
  <w:num w:numId="18">
    <w:abstractNumId w:val="0"/>
  </w:num>
  <w:num w:numId="19">
    <w:abstractNumId w:val="34"/>
  </w:num>
  <w:num w:numId="20">
    <w:abstractNumId w:val="5"/>
  </w:num>
  <w:num w:numId="21">
    <w:abstractNumId w:val="8"/>
  </w:num>
  <w:num w:numId="22">
    <w:abstractNumId w:val="13"/>
  </w:num>
  <w:num w:numId="23">
    <w:abstractNumId w:val="14"/>
  </w:num>
  <w:num w:numId="24">
    <w:abstractNumId w:val="15"/>
  </w:num>
  <w:num w:numId="25">
    <w:abstractNumId w:val="36"/>
  </w:num>
  <w:num w:numId="26">
    <w:abstractNumId w:val="18"/>
  </w:num>
  <w:num w:numId="27">
    <w:abstractNumId w:val="24"/>
  </w:num>
  <w:num w:numId="28">
    <w:abstractNumId w:val="31"/>
  </w:num>
  <w:num w:numId="29">
    <w:abstractNumId w:val="33"/>
  </w:num>
  <w:num w:numId="30">
    <w:abstractNumId w:val="1"/>
  </w:num>
  <w:num w:numId="31">
    <w:abstractNumId w:val="30"/>
  </w:num>
  <w:num w:numId="32">
    <w:abstractNumId w:val="7"/>
  </w:num>
  <w:num w:numId="33">
    <w:abstractNumId w:val="25"/>
  </w:num>
  <w:num w:numId="34">
    <w:abstractNumId w:val="22"/>
  </w:num>
  <w:num w:numId="35">
    <w:abstractNumId w:val="9"/>
  </w:num>
  <w:num w:numId="36">
    <w:abstractNumId w:val="23"/>
  </w:num>
  <w:num w:numId="37">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xNDayNDYwszAwMre0sDRT0lEKTi0uzszPAykwqgUAYXqtyiwAAAA="/>
  </w:docVars>
  <w:rsids>
    <w:rsidRoot w:val="008913D0"/>
    <w:rsid w:val="00030C87"/>
    <w:rsid w:val="00042954"/>
    <w:rsid w:val="00042B39"/>
    <w:rsid w:val="00045773"/>
    <w:rsid w:val="00054E10"/>
    <w:rsid w:val="00066F9E"/>
    <w:rsid w:val="00074DC3"/>
    <w:rsid w:val="00077227"/>
    <w:rsid w:val="00090B60"/>
    <w:rsid w:val="00095442"/>
    <w:rsid w:val="0009569D"/>
    <w:rsid w:val="000A25BA"/>
    <w:rsid w:val="000B2D63"/>
    <w:rsid w:val="000C756C"/>
    <w:rsid w:val="000D1893"/>
    <w:rsid w:val="000E0F66"/>
    <w:rsid w:val="000E4C52"/>
    <w:rsid w:val="000F1856"/>
    <w:rsid w:val="00105B83"/>
    <w:rsid w:val="001068AF"/>
    <w:rsid w:val="0011450E"/>
    <w:rsid w:val="00117589"/>
    <w:rsid w:val="001177D5"/>
    <w:rsid w:val="00120595"/>
    <w:rsid w:val="00123736"/>
    <w:rsid w:val="00126CB9"/>
    <w:rsid w:val="00132FA6"/>
    <w:rsid w:val="00134ABA"/>
    <w:rsid w:val="00137DB9"/>
    <w:rsid w:val="00137EFB"/>
    <w:rsid w:val="00142174"/>
    <w:rsid w:val="001500DB"/>
    <w:rsid w:val="00155C32"/>
    <w:rsid w:val="001679B0"/>
    <w:rsid w:val="00173F86"/>
    <w:rsid w:val="00180112"/>
    <w:rsid w:val="00196C72"/>
    <w:rsid w:val="001B07DB"/>
    <w:rsid w:val="001B15CF"/>
    <w:rsid w:val="001B6F15"/>
    <w:rsid w:val="001C547F"/>
    <w:rsid w:val="001D5897"/>
    <w:rsid w:val="001E1410"/>
    <w:rsid w:val="001E433A"/>
    <w:rsid w:val="001F67E6"/>
    <w:rsid w:val="001F7501"/>
    <w:rsid w:val="002030E6"/>
    <w:rsid w:val="00224401"/>
    <w:rsid w:val="00227A49"/>
    <w:rsid w:val="00230B7F"/>
    <w:rsid w:val="00233E03"/>
    <w:rsid w:val="00246662"/>
    <w:rsid w:val="0025018C"/>
    <w:rsid w:val="00264799"/>
    <w:rsid w:val="00265972"/>
    <w:rsid w:val="002732FA"/>
    <w:rsid w:val="00275851"/>
    <w:rsid w:val="00284F34"/>
    <w:rsid w:val="002A535F"/>
    <w:rsid w:val="002C7CB8"/>
    <w:rsid w:val="002D0498"/>
    <w:rsid w:val="002D3427"/>
    <w:rsid w:val="002E68B0"/>
    <w:rsid w:val="002F7288"/>
    <w:rsid w:val="00311FF2"/>
    <w:rsid w:val="003132DE"/>
    <w:rsid w:val="00322CD6"/>
    <w:rsid w:val="00325BF4"/>
    <w:rsid w:val="00340476"/>
    <w:rsid w:val="00342687"/>
    <w:rsid w:val="003535F6"/>
    <w:rsid w:val="003618C3"/>
    <w:rsid w:val="00370882"/>
    <w:rsid w:val="00372D90"/>
    <w:rsid w:val="00374A89"/>
    <w:rsid w:val="0038643D"/>
    <w:rsid w:val="0039002C"/>
    <w:rsid w:val="003920BC"/>
    <w:rsid w:val="0039273C"/>
    <w:rsid w:val="00394BE4"/>
    <w:rsid w:val="00397E59"/>
    <w:rsid w:val="003A148A"/>
    <w:rsid w:val="003A2789"/>
    <w:rsid w:val="003A58BB"/>
    <w:rsid w:val="003C4E77"/>
    <w:rsid w:val="003D2C65"/>
    <w:rsid w:val="003D4963"/>
    <w:rsid w:val="003E1860"/>
    <w:rsid w:val="003E338C"/>
    <w:rsid w:val="00407C88"/>
    <w:rsid w:val="004206D4"/>
    <w:rsid w:val="00425AC6"/>
    <w:rsid w:val="0043171E"/>
    <w:rsid w:val="0043274C"/>
    <w:rsid w:val="004369FF"/>
    <w:rsid w:val="00437DDD"/>
    <w:rsid w:val="00443B90"/>
    <w:rsid w:val="004455D1"/>
    <w:rsid w:val="004468BE"/>
    <w:rsid w:val="00450D22"/>
    <w:rsid w:val="00452A10"/>
    <w:rsid w:val="00456907"/>
    <w:rsid w:val="0045743F"/>
    <w:rsid w:val="004632DE"/>
    <w:rsid w:val="00493BE2"/>
    <w:rsid w:val="004B0B55"/>
    <w:rsid w:val="004B1453"/>
    <w:rsid w:val="004B32A0"/>
    <w:rsid w:val="004B727A"/>
    <w:rsid w:val="004C00D2"/>
    <w:rsid w:val="004C4D50"/>
    <w:rsid w:val="004C64E7"/>
    <w:rsid w:val="004E0047"/>
    <w:rsid w:val="004E07E5"/>
    <w:rsid w:val="004E5F2B"/>
    <w:rsid w:val="004E6750"/>
    <w:rsid w:val="004E72BB"/>
    <w:rsid w:val="004F0B35"/>
    <w:rsid w:val="004F4252"/>
    <w:rsid w:val="00500018"/>
    <w:rsid w:val="00500206"/>
    <w:rsid w:val="005022C0"/>
    <w:rsid w:val="005069D8"/>
    <w:rsid w:val="00506ABA"/>
    <w:rsid w:val="00510E38"/>
    <w:rsid w:val="00511075"/>
    <w:rsid w:val="00511826"/>
    <w:rsid w:val="0051699F"/>
    <w:rsid w:val="00517972"/>
    <w:rsid w:val="0052049C"/>
    <w:rsid w:val="00526BE0"/>
    <w:rsid w:val="00534821"/>
    <w:rsid w:val="0053676E"/>
    <w:rsid w:val="0055240A"/>
    <w:rsid w:val="005600A1"/>
    <w:rsid w:val="0056404C"/>
    <w:rsid w:val="00567AE4"/>
    <w:rsid w:val="0057661C"/>
    <w:rsid w:val="00582075"/>
    <w:rsid w:val="005849B8"/>
    <w:rsid w:val="00595155"/>
    <w:rsid w:val="00596653"/>
    <w:rsid w:val="005B6476"/>
    <w:rsid w:val="005C429A"/>
    <w:rsid w:val="005D0A1D"/>
    <w:rsid w:val="005D1F94"/>
    <w:rsid w:val="005D3924"/>
    <w:rsid w:val="005D7171"/>
    <w:rsid w:val="005E1D94"/>
    <w:rsid w:val="005E33AD"/>
    <w:rsid w:val="005F23F5"/>
    <w:rsid w:val="005F46B2"/>
    <w:rsid w:val="00606AD7"/>
    <w:rsid w:val="006148FF"/>
    <w:rsid w:val="00622D54"/>
    <w:rsid w:val="00625F19"/>
    <w:rsid w:val="0064115F"/>
    <w:rsid w:val="00651301"/>
    <w:rsid w:val="006525B9"/>
    <w:rsid w:val="00662839"/>
    <w:rsid w:val="00663059"/>
    <w:rsid w:val="00672DD2"/>
    <w:rsid w:val="006841D2"/>
    <w:rsid w:val="0068774D"/>
    <w:rsid w:val="00695DFC"/>
    <w:rsid w:val="00697EF9"/>
    <w:rsid w:val="006B16B0"/>
    <w:rsid w:val="006B1EDE"/>
    <w:rsid w:val="006C7BFD"/>
    <w:rsid w:val="006D60CA"/>
    <w:rsid w:val="006E2550"/>
    <w:rsid w:val="006E3D5B"/>
    <w:rsid w:val="006F26D6"/>
    <w:rsid w:val="00707DE8"/>
    <w:rsid w:val="007109CC"/>
    <w:rsid w:val="0071462C"/>
    <w:rsid w:val="00717568"/>
    <w:rsid w:val="00723811"/>
    <w:rsid w:val="00724D60"/>
    <w:rsid w:val="00735929"/>
    <w:rsid w:val="00736929"/>
    <w:rsid w:val="00743582"/>
    <w:rsid w:val="00754944"/>
    <w:rsid w:val="00762FED"/>
    <w:rsid w:val="00767C7D"/>
    <w:rsid w:val="007725A7"/>
    <w:rsid w:val="00783B8A"/>
    <w:rsid w:val="007A0865"/>
    <w:rsid w:val="007A6B30"/>
    <w:rsid w:val="007B2AE5"/>
    <w:rsid w:val="007C7D39"/>
    <w:rsid w:val="007E0B9E"/>
    <w:rsid w:val="007E1618"/>
    <w:rsid w:val="007E5E52"/>
    <w:rsid w:val="007E793F"/>
    <w:rsid w:val="007F1A9F"/>
    <w:rsid w:val="007F54B4"/>
    <w:rsid w:val="008103C9"/>
    <w:rsid w:val="00816362"/>
    <w:rsid w:val="0082037B"/>
    <w:rsid w:val="008245C6"/>
    <w:rsid w:val="008467E5"/>
    <w:rsid w:val="00855B65"/>
    <w:rsid w:val="00865B9E"/>
    <w:rsid w:val="00873E92"/>
    <w:rsid w:val="00873F1C"/>
    <w:rsid w:val="00874B71"/>
    <w:rsid w:val="00876B8F"/>
    <w:rsid w:val="00877BCC"/>
    <w:rsid w:val="008804FB"/>
    <w:rsid w:val="00881DD1"/>
    <w:rsid w:val="00882389"/>
    <w:rsid w:val="00890142"/>
    <w:rsid w:val="00890D9A"/>
    <w:rsid w:val="008913D0"/>
    <w:rsid w:val="008B00F5"/>
    <w:rsid w:val="008C0529"/>
    <w:rsid w:val="008C0A9F"/>
    <w:rsid w:val="008D12B8"/>
    <w:rsid w:val="008E0E92"/>
    <w:rsid w:val="008F0340"/>
    <w:rsid w:val="00904C1B"/>
    <w:rsid w:val="00911570"/>
    <w:rsid w:val="009156AB"/>
    <w:rsid w:val="00936D79"/>
    <w:rsid w:val="00937FAB"/>
    <w:rsid w:val="009411FA"/>
    <w:rsid w:val="00944A83"/>
    <w:rsid w:val="00964A56"/>
    <w:rsid w:val="00983D0B"/>
    <w:rsid w:val="0099193B"/>
    <w:rsid w:val="009B2B60"/>
    <w:rsid w:val="009B30DF"/>
    <w:rsid w:val="009B3917"/>
    <w:rsid w:val="009B74C3"/>
    <w:rsid w:val="009C572F"/>
    <w:rsid w:val="009D1979"/>
    <w:rsid w:val="009D55D1"/>
    <w:rsid w:val="009F2C90"/>
    <w:rsid w:val="009F346D"/>
    <w:rsid w:val="009F34BA"/>
    <w:rsid w:val="009F3C92"/>
    <w:rsid w:val="009F580B"/>
    <w:rsid w:val="00A007D4"/>
    <w:rsid w:val="00A16516"/>
    <w:rsid w:val="00A1737C"/>
    <w:rsid w:val="00A206E9"/>
    <w:rsid w:val="00A24BDB"/>
    <w:rsid w:val="00A36CD0"/>
    <w:rsid w:val="00A4135E"/>
    <w:rsid w:val="00A427AD"/>
    <w:rsid w:val="00A50536"/>
    <w:rsid w:val="00A575CB"/>
    <w:rsid w:val="00A705E2"/>
    <w:rsid w:val="00A8727C"/>
    <w:rsid w:val="00A92BAA"/>
    <w:rsid w:val="00AB1D66"/>
    <w:rsid w:val="00AC1AD1"/>
    <w:rsid w:val="00AE4AA5"/>
    <w:rsid w:val="00AF2753"/>
    <w:rsid w:val="00AF65D8"/>
    <w:rsid w:val="00B01B8A"/>
    <w:rsid w:val="00B03372"/>
    <w:rsid w:val="00B1227E"/>
    <w:rsid w:val="00B12602"/>
    <w:rsid w:val="00B1632A"/>
    <w:rsid w:val="00B23C4F"/>
    <w:rsid w:val="00B265E9"/>
    <w:rsid w:val="00B37F0A"/>
    <w:rsid w:val="00B557E8"/>
    <w:rsid w:val="00B5671C"/>
    <w:rsid w:val="00B635B7"/>
    <w:rsid w:val="00B65C36"/>
    <w:rsid w:val="00B718F4"/>
    <w:rsid w:val="00B773D9"/>
    <w:rsid w:val="00B87FD8"/>
    <w:rsid w:val="00B90678"/>
    <w:rsid w:val="00BA4940"/>
    <w:rsid w:val="00BB1FC4"/>
    <w:rsid w:val="00BB3546"/>
    <w:rsid w:val="00BB44EA"/>
    <w:rsid w:val="00BC1038"/>
    <w:rsid w:val="00BD2597"/>
    <w:rsid w:val="00BE3769"/>
    <w:rsid w:val="00BF04F6"/>
    <w:rsid w:val="00BF4AE2"/>
    <w:rsid w:val="00C01EA6"/>
    <w:rsid w:val="00C06795"/>
    <w:rsid w:val="00C2306C"/>
    <w:rsid w:val="00C35110"/>
    <w:rsid w:val="00C377A4"/>
    <w:rsid w:val="00C40635"/>
    <w:rsid w:val="00C538EA"/>
    <w:rsid w:val="00C57A9B"/>
    <w:rsid w:val="00C62300"/>
    <w:rsid w:val="00C7033E"/>
    <w:rsid w:val="00C712DE"/>
    <w:rsid w:val="00C73E25"/>
    <w:rsid w:val="00C75EC3"/>
    <w:rsid w:val="00C828B2"/>
    <w:rsid w:val="00C830BB"/>
    <w:rsid w:val="00C87115"/>
    <w:rsid w:val="00C953DA"/>
    <w:rsid w:val="00C961EF"/>
    <w:rsid w:val="00CA4092"/>
    <w:rsid w:val="00CB6D3F"/>
    <w:rsid w:val="00CC16A8"/>
    <w:rsid w:val="00CD3359"/>
    <w:rsid w:val="00CD3982"/>
    <w:rsid w:val="00CE20BE"/>
    <w:rsid w:val="00CF0D40"/>
    <w:rsid w:val="00CF48F9"/>
    <w:rsid w:val="00D00ABF"/>
    <w:rsid w:val="00D040D0"/>
    <w:rsid w:val="00D12B98"/>
    <w:rsid w:val="00D15A2A"/>
    <w:rsid w:val="00D210C6"/>
    <w:rsid w:val="00D24548"/>
    <w:rsid w:val="00D34D48"/>
    <w:rsid w:val="00D46CA9"/>
    <w:rsid w:val="00D555A3"/>
    <w:rsid w:val="00D60E20"/>
    <w:rsid w:val="00D61B31"/>
    <w:rsid w:val="00D6243A"/>
    <w:rsid w:val="00D745FA"/>
    <w:rsid w:val="00D942FB"/>
    <w:rsid w:val="00DA0203"/>
    <w:rsid w:val="00DA39CE"/>
    <w:rsid w:val="00DA46C6"/>
    <w:rsid w:val="00DA4DFF"/>
    <w:rsid w:val="00DA6DD2"/>
    <w:rsid w:val="00DB3F0E"/>
    <w:rsid w:val="00DB4E09"/>
    <w:rsid w:val="00DC20E8"/>
    <w:rsid w:val="00DD1E6D"/>
    <w:rsid w:val="00DD4B63"/>
    <w:rsid w:val="00DD652C"/>
    <w:rsid w:val="00DE2CE7"/>
    <w:rsid w:val="00DE5FBA"/>
    <w:rsid w:val="00DF6C89"/>
    <w:rsid w:val="00E134A0"/>
    <w:rsid w:val="00E14B54"/>
    <w:rsid w:val="00E14C9F"/>
    <w:rsid w:val="00E15E3E"/>
    <w:rsid w:val="00E242C2"/>
    <w:rsid w:val="00E367F8"/>
    <w:rsid w:val="00E37110"/>
    <w:rsid w:val="00E50836"/>
    <w:rsid w:val="00E55C55"/>
    <w:rsid w:val="00E60F0B"/>
    <w:rsid w:val="00E6276D"/>
    <w:rsid w:val="00E638DF"/>
    <w:rsid w:val="00E70301"/>
    <w:rsid w:val="00E74E03"/>
    <w:rsid w:val="00E812A5"/>
    <w:rsid w:val="00E9646C"/>
    <w:rsid w:val="00EB616E"/>
    <w:rsid w:val="00EB6AC7"/>
    <w:rsid w:val="00ED3FDA"/>
    <w:rsid w:val="00EE41BC"/>
    <w:rsid w:val="00EE63F2"/>
    <w:rsid w:val="00EF0D7A"/>
    <w:rsid w:val="00EF331C"/>
    <w:rsid w:val="00EF6E06"/>
    <w:rsid w:val="00EF6EEF"/>
    <w:rsid w:val="00F00BAE"/>
    <w:rsid w:val="00F01786"/>
    <w:rsid w:val="00F20505"/>
    <w:rsid w:val="00F27BF8"/>
    <w:rsid w:val="00F47CDB"/>
    <w:rsid w:val="00F507D5"/>
    <w:rsid w:val="00F65AD2"/>
    <w:rsid w:val="00F752C3"/>
    <w:rsid w:val="00F920DF"/>
    <w:rsid w:val="00F952E9"/>
    <w:rsid w:val="00F974F3"/>
    <w:rsid w:val="00F97C78"/>
    <w:rsid w:val="00FA2E34"/>
    <w:rsid w:val="00FA5B0B"/>
    <w:rsid w:val="00FB0C8D"/>
    <w:rsid w:val="00FB5B59"/>
    <w:rsid w:val="00FB79B6"/>
    <w:rsid w:val="00FD0691"/>
    <w:rsid w:val="00FE609E"/>
    <w:rsid w:val="00FE7170"/>
    <w:rsid w:val="00FF6970"/>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DDD"/>
  </w:style>
  <w:style w:type="paragraph" w:styleId="Heading1">
    <w:name w:val="heading 1"/>
    <w:basedOn w:val="Normal"/>
    <w:next w:val="Normal"/>
    <w:uiPriority w:val="9"/>
    <w:qFormat/>
    <w:rsid w:val="00437DDD"/>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rsid w:val="00437DDD"/>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rsid w:val="00437DDD"/>
    <w:pPr>
      <w:keepNext/>
      <w:keepLines/>
      <w:spacing w:before="160" w:after="80"/>
      <w:outlineLvl w:val="2"/>
    </w:pPr>
    <w:rPr>
      <w:color w:val="2F5496"/>
      <w:sz w:val="28"/>
      <w:szCs w:val="28"/>
    </w:rPr>
  </w:style>
  <w:style w:type="paragraph" w:styleId="Heading4">
    <w:name w:val="heading 4"/>
    <w:basedOn w:val="Normal"/>
    <w:next w:val="Normal"/>
    <w:uiPriority w:val="9"/>
    <w:unhideWhenUsed/>
    <w:qFormat/>
    <w:rsid w:val="00437DDD"/>
    <w:pPr>
      <w:keepNext/>
      <w:keepLines/>
      <w:spacing w:before="80" w:after="40"/>
      <w:outlineLvl w:val="3"/>
    </w:pPr>
    <w:rPr>
      <w:i/>
      <w:iCs/>
      <w:color w:val="2F5496"/>
    </w:rPr>
  </w:style>
  <w:style w:type="paragraph" w:styleId="Heading5">
    <w:name w:val="heading 5"/>
    <w:basedOn w:val="Normal"/>
    <w:next w:val="Normal"/>
    <w:uiPriority w:val="9"/>
    <w:semiHidden/>
    <w:unhideWhenUsed/>
    <w:qFormat/>
    <w:rsid w:val="00437DDD"/>
    <w:pPr>
      <w:keepNext/>
      <w:keepLines/>
      <w:spacing w:before="80" w:after="40"/>
      <w:outlineLvl w:val="4"/>
    </w:pPr>
    <w:rPr>
      <w:color w:val="2F5496"/>
    </w:rPr>
  </w:style>
  <w:style w:type="paragraph" w:styleId="Heading6">
    <w:name w:val="heading 6"/>
    <w:basedOn w:val="Normal"/>
    <w:next w:val="Normal"/>
    <w:uiPriority w:val="9"/>
    <w:semiHidden/>
    <w:unhideWhenUsed/>
    <w:qFormat/>
    <w:rsid w:val="00437DDD"/>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437DDD"/>
    <w:tblPr>
      <w:tblCellMar>
        <w:top w:w="100" w:type="dxa"/>
        <w:left w:w="100" w:type="dxa"/>
        <w:bottom w:w="100" w:type="dxa"/>
        <w:right w:w="100" w:type="dxa"/>
      </w:tblCellMar>
    </w:tblPr>
  </w:style>
  <w:style w:type="paragraph" w:styleId="Title">
    <w:name w:val="Title"/>
    <w:basedOn w:val="Normal"/>
    <w:next w:val="Normal"/>
    <w:uiPriority w:val="10"/>
    <w:qFormat/>
    <w:rsid w:val="00437DDD"/>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sid w:val="00437DDD"/>
    <w:rPr>
      <w:color w:val="595959"/>
      <w:sz w:val="28"/>
      <w:szCs w:val="28"/>
    </w:rPr>
  </w:style>
  <w:style w:type="table" w:customStyle="1" w:styleId="a">
    <w:basedOn w:val="TableNormal0"/>
    <w:rsid w:val="00437DDD"/>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437DDD"/>
    <w:tblPr>
      <w:tblStyleRowBandSize w:val="1"/>
      <w:tblStyleColBandSize w:val="1"/>
      <w:tblCellMar>
        <w:top w:w="100" w:type="dxa"/>
        <w:left w:w="100" w:type="dxa"/>
        <w:bottom w:w="100" w:type="dxa"/>
        <w:right w:w="100" w:type="dxa"/>
      </w:tblCellMar>
    </w:tblPr>
  </w:style>
  <w:style w:type="table" w:customStyle="1" w:styleId="a1">
    <w:basedOn w:val="TableNormal0"/>
    <w:rsid w:val="00437DDD"/>
    <w:tblPr>
      <w:tblStyleRowBandSize w:val="1"/>
      <w:tblStyleColBandSize w:val="1"/>
      <w:tblCellMar>
        <w:top w:w="15" w:type="dxa"/>
        <w:left w:w="15" w:type="dxa"/>
        <w:bottom w:w="15" w:type="dxa"/>
        <w:right w:w="15" w:type="dxa"/>
      </w:tblCellMar>
    </w:tblPr>
  </w:style>
  <w:style w:type="table" w:customStyle="1" w:styleId="a2">
    <w:basedOn w:val="TableNormal0"/>
    <w:rsid w:val="00437DDD"/>
    <w:tblPr>
      <w:tblStyleRowBandSize w:val="1"/>
      <w:tblStyleColBandSize w:val="1"/>
      <w:tblCellMar>
        <w:top w:w="15" w:type="dxa"/>
        <w:left w:w="15" w:type="dxa"/>
        <w:bottom w:w="15" w:type="dxa"/>
        <w:right w:w="15" w:type="dxa"/>
      </w:tblCellMar>
    </w:tblPr>
  </w:style>
  <w:style w:type="table" w:customStyle="1" w:styleId="a3">
    <w:basedOn w:val="TableNormal0"/>
    <w:rsid w:val="00437DDD"/>
    <w:tblPr>
      <w:tblStyleRowBandSize w:val="1"/>
      <w:tblStyleColBandSize w:val="1"/>
      <w:tblCellMar>
        <w:top w:w="15" w:type="dxa"/>
        <w:left w:w="15" w:type="dxa"/>
        <w:bottom w:w="15" w:type="dxa"/>
        <w:right w:w="15" w:type="dxa"/>
      </w:tblCellMar>
    </w:tblPr>
  </w:style>
  <w:style w:type="table" w:customStyle="1" w:styleId="a4">
    <w:basedOn w:val="TableNormal0"/>
    <w:rsid w:val="00437DDD"/>
    <w:tblPr>
      <w:tblStyleRowBandSize w:val="1"/>
      <w:tblStyleColBandSize w:val="1"/>
      <w:tblCellMar>
        <w:top w:w="15" w:type="dxa"/>
        <w:left w:w="15" w:type="dxa"/>
        <w:bottom w:w="15" w:type="dxa"/>
        <w:right w:w="15" w:type="dxa"/>
      </w:tblCellMar>
    </w:tblPr>
  </w:style>
  <w:style w:type="table" w:customStyle="1" w:styleId="a5">
    <w:basedOn w:val="TableNormal0"/>
    <w:rsid w:val="00437DDD"/>
    <w:tblPr>
      <w:tblStyleRowBandSize w:val="1"/>
      <w:tblStyleColBandSize w:val="1"/>
      <w:tblCellMar>
        <w:top w:w="100" w:type="dxa"/>
        <w:left w:w="100" w:type="dxa"/>
        <w:bottom w:w="100" w:type="dxa"/>
        <w:right w:w="100" w:type="dxa"/>
      </w:tblCellMar>
    </w:tblPr>
  </w:style>
  <w:style w:type="table" w:customStyle="1" w:styleId="a6">
    <w:basedOn w:val="TableNormal0"/>
    <w:rsid w:val="00437DDD"/>
    <w:tblPr>
      <w:tblStyleRowBandSize w:val="1"/>
      <w:tblStyleColBandSize w:val="1"/>
      <w:tblCellMar>
        <w:top w:w="100" w:type="dxa"/>
        <w:left w:w="100" w:type="dxa"/>
        <w:bottom w:w="100" w:type="dxa"/>
        <w:right w:w="100" w:type="dxa"/>
      </w:tblCellMar>
    </w:tblPr>
  </w:style>
  <w:style w:type="table" w:customStyle="1" w:styleId="a7">
    <w:basedOn w:val="TableNormal0"/>
    <w:rsid w:val="00437DDD"/>
    <w:tblPr>
      <w:tblStyleRowBandSize w:val="1"/>
      <w:tblStyleColBandSize w:val="1"/>
      <w:tblCellMar>
        <w:top w:w="100" w:type="dxa"/>
        <w:left w:w="100" w:type="dxa"/>
        <w:bottom w:w="100" w:type="dxa"/>
        <w:right w:w="100" w:type="dxa"/>
      </w:tblCellMar>
    </w:tblPr>
  </w:style>
  <w:style w:type="table" w:customStyle="1" w:styleId="a8">
    <w:basedOn w:val="TableNormal0"/>
    <w:rsid w:val="00437DDD"/>
    <w:tblPr>
      <w:tblStyleRowBandSize w:val="1"/>
      <w:tblStyleColBandSize w:val="1"/>
      <w:tblCellMar>
        <w:top w:w="100" w:type="dxa"/>
        <w:left w:w="100" w:type="dxa"/>
        <w:bottom w:w="100" w:type="dxa"/>
        <w:right w:w="100" w:type="dxa"/>
      </w:tblCellMar>
    </w:tblPr>
  </w:style>
  <w:style w:type="table" w:customStyle="1" w:styleId="a9">
    <w:basedOn w:val="TableNormal0"/>
    <w:rsid w:val="00437DDD"/>
    <w:tblPr>
      <w:tblStyleRowBandSize w:val="1"/>
      <w:tblStyleColBandSize w:val="1"/>
      <w:tblCellMar>
        <w:top w:w="15" w:type="dxa"/>
        <w:left w:w="15" w:type="dxa"/>
        <w:bottom w:w="15" w:type="dxa"/>
        <w:right w:w="15" w:type="dxa"/>
      </w:tblCellMar>
    </w:tblPr>
  </w:style>
  <w:style w:type="table" w:customStyle="1" w:styleId="aa">
    <w:basedOn w:val="TableNormal0"/>
    <w:rsid w:val="00437DDD"/>
    <w:tblPr>
      <w:tblStyleRowBandSize w:val="1"/>
      <w:tblStyleColBandSize w:val="1"/>
      <w:tblCellMar>
        <w:top w:w="100" w:type="dxa"/>
        <w:left w:w="100" w:type="dxa"/>
        <w:bottom w:w="100" w:type="dxa"/>
        <w:right w:w="100" w:type="dxa"/>
      </w:tblCellMar>
    </w:tblPr>
  </w:style>
  <w:style w:type="table" w:customStyle="1" w:styleId="ab">
    <w:basedOn w:val="TableNormal0"/>
    <w:rsid w:val="00437DDD"/>
    <w:tblPr>
      <w:tblStyleRowBandSize w:val="1"/>
      <w:tblStyleColBandSize w:val="1"/>
      <w:tblCellMar>
        <w:top w:w="100" w:type="dxa"/>
        <w:left w:w="100" w:type="dxa"/>
        <w:bottom w:w="100" w:type="dxa"/>
        <w:right w:w="100" w:type="dxa"/>
      </w:tblCellMar>
    </w:tblPr>
  </w:style>
  <w:style w:type="table" w:customStyle="1" w:styleId="ac">
    <w:basedOn w:val="TableNormal0"/>
    <w:rsid w:val="00437DDD"/>
    <w:tblPr>
      <w:tblStyleRowBandSize w:val="1"/>
      <w:tblStyleColBandSize w:val="1"/>
      <w:tblCellMar>
        <w:top w:w="100" w:type="dxa"/>
        <w:left w:w="100" w:type="dxa"/>
        <w:bottom w:w="100" w:type="dxa"/>
        <w:right w:w="100" w:type="dxa"/>
      </w:tblCellMar>
    </w:tblPr>
  </w:style>
  <w:style w:type="table" w:customStyle="1" w:styleId="ad">
    <w:basedOn w:val="TableNormal0"/>
    <w:rsid w:val="00437DDD"/>
    <w:tblPr>
      <w:tblStyleRowBandSize w:val="1"/>
      <w:tblStyleColBandSize w:val="1"/>
      <w:tblCellMar>
        <w:top w:w="100" w:type="dxa"/>
        <w:left w:w="100" w:type="dxa"/>
        <w:bottom w:w="100" w:type="dxa"/>
        <w:right w:w="100" w:type="dxa"/>
      </w:tblCellMar>
    </w:tblPr>
  </w:style>
  <w:style w:type="table" w:customStyle="1" w:styleId="ae">
    <w:basedOn w:val="TableNormal0"/>
    <w:rsid w:val="00437DDD"/>
    <w:tblPr>
      <w:tblStyleRowBandSize w:val="1"/>
      <w:tblStyleColBandSize w:val="1"/>
      <w:tblCellMar>
        <w:top w:w="100" w:type="dxa"/>
        <w:left w:w="100" w:type="dxa"/>
        <w:bottom w:w="100" w:type="dxa"/>
        <w:right w:w="100" w:type="dxa"/>
      </w:tblCellMar>
    </w:tblPr>
  </w:style>
  <w:style w:type="table" w:customStyle="1" w:styleId="af">
    <w:basedOn w:val="TableNormal0"/>
    <w:rsid w:val="00437DDD"/>
    <w:tblPr>
      <w:tblStyleRowBandSize w:val="1"/>
      <w:tblStyleColBandSize w:val="1"/>
      <w:tblCellMar>
        <w:top w:w="100" w:type="dxa"/>
        <w:left w:w="100" w:type="dxa"/>
        <w:bottom w:w="100" w:type="dxa"/>
        <w:right w:w="100" w:type="dxa"/>
      </w:tblCellMar>
    </w:tblPr>
  </w:style>
  <w:style w:type="table" w:customStyle="1" w:styleId="af0">
    <w:basedOn w:val="TableNormal0"/>
    <w:rsid w:val="00437DDD"/>
    <w:tblPr>
      <w:tblStyleRowBandSize w:val="1"/>
      <w:tblStyleColBandSize w:val="1"/>
      <w:tblCellMar>
        <w:top w:w="100" w:type="dxa"/>
        <w:left w:w="100" w:type="dxa"/>
        <w:bottom w:w="100" w:type="dxa"/>
        <w:right w:w="100" w:type="dxa"/>
      </w:tblCellMar>
    </w:tblPr>
  </w:style>
  <w:style w:type="table" w:customStyle="1" w:styleId="af1">
    <w:basedOn w:val="TableNormal0"/>
    <w:rsid w:val="00437DDD"/>
    <w:tblPr>
      <w:tblStyleRowBandSize w:val="1"/>
      <w:tblStyleColBandSize w:val="1"/>
      <w:tblCellMar>
        <w:top w:w="100" w:type="dxa"/>
        <w:left w:w="100" w:type="dxa"/>
        <w:bottom w:w="100" w:type="dxa"/>
        <w:right w:w="100" w:type="dxa"/>
      </w:tblCellMar>
    </w:tblPr>
  </w:style>
  <w:style w:type="table" w:customStyle="1" w:styleId="af2">
    <w:basedOn w:val="TableNormal0"/>
    <w:rsid w:val="00437DDD"/>
    <w:tblPr>
      <w:tblStyleRowBandSize w:val="1"/>
      <w:tblStyleColBandSize w:val="1"/>
      <w:tblCellMar>
        <w:top w:w="0" w:type="dxa"/>
        <w:left w:w="108" w:type="dxa"/>
        <w:bottom w:w="0" w:type="dxa"/>
        <w:right w:w="108" w:type="dxa"/>
      </w:tblCellMar>
    </w:tblPr>
  </w:style>
  <w:style w:type="table" w:customStyle="1" w:styleId="af3">
    <w:basedOn w:val="TableNormal0"/>
    <w:rsid w:val="00437DDD"/>
    <w:tblPr>
      <w:tblStyleRowBandSize w:val="1"/>
      <w:tblStyleColBandSize w:val="1"/>
      <w:tblCellMar>
        <w:top w:w="100" w:type="dxa"/>
        <w:left w:w="100" w:type="dxa"/>
        <w:bottom w:w="100" w:type="dxa"/>
        <w:right w:w="100" w:type="dxa"/>
      </w:tblCellMar>
    </w:tblPr>
  </w:style>
  <w:style w:type="table" w:customStyle="1" w:styleId="af4">
    <w:basedOn w:val="TableNormal0"/>
    <w:rsid w:val="00437DDD"/>
    <w:tblPr>
      <w:tblStyleRowBandSize w:val="1"/>
      <w:tblStyleColBandSize w:val="1"/>
      <w:tblCellMar>
        <w:top w:w="100" w:type="dxa"/>
        <w:left w:w="100" w:type="dxa"/>
        <w:bottom w:w="100" w:type="dxa"/>
        <w:right w:w="100" w:type="dxa"/>
      </w:tblCellMar>
    </w:tblPr>
  </w:style>
  <w:style w:type="table" w:customStyle="1" w:styleId="af5">
    <w:basedOn w:val="TableNormal0"/>
    <w:rsid w:val="00437DDD"/>
    <w:tblPr>
      <w:tblStyleRowBandSize w:val="1"/>
      <w:tblStyleColBandSize w:val="1"/>
      <w:tblCellMar>
        <w:top w:w="100" w:type="dxa"/>
        <w:left w:w="100" w:type="dxa"/>
        <w:bottom w:w="100" w:type="dxa"/>
        <w:right w:w="100" w:type="dxa"/>
      </w:tblCellMar>
    </w:tblPr>
  </w:style>
  <w:style w:type="table" w:customStyle="1" w:styleId="af6">
    <w:basedOn w:val="TableNormal0"/>
    <w:rsid w:val="00437DDD"/>
    <w:tblPr>
      <w:tblStyleRowBandSize w:val="1"/>
      <w:tblStyleColBandSize w:val="1"/>
      <w:tblCellMar>
        <w:top w:w="0" w:type="dxa"/>
        <w:left w:w="108" w:type="dxa"/>
        <w:bottom w:w="0" w:type="dxa"/>
        <w:right w:w="108" w:type="dxa"/>
      </w:tblCellMar>
    </w:tblPr>
  </w:style>
  <w:style w:type="table" w:customStyle="1" w:styleId="af7">
    <w:basedOn w:val="TableNormal0"/>
    <w:rsid w:val="00437DDD"/>
    <w:tblPr>
      <w:tblStyleRowBandSize w:val="1"/>
      <w:tblStyleColBandSize w:val="1"/>
      <w:tblCellMar>
        <w:top w:w="100" w:type="dxa"/>
        <w:left w:w="100" w:type="dxa"/>
        <w:bottom w:w="100" w:type="dxa"/>
        <w:right w:w="100" w:type="dxa"/>
      </w:tblCellMar>
    </w:tblPr>
  </w:style>
  <w:style w:type="table" w:customStyle="1" w:styleId="af8">
    <w:basedOn w:val="TableNormal0"/>
    <w:rsid w:val="00437DDD"/>
    <w:tblPr>
      <w:tblStyleRowBandSize w:val="1"/>
      <w:tblStyleColBandSize w:val="1"/>
      <w:tblCellMar>
        <w:top w:w="100" w:type="dxa"/>
        <w:left w:w="100" w:type="dxa"/>
        <w:bottom w:w="100" w:type="dxa"/>
        <w:right w:w="100" w:type="dxa"/>
      </w:tblCellMar>
    </w:tblPr>
  </w:style>
  <w:style w:type="table" w:customStyle="1" w:styleId="af9">
    <w:basedOn w:val="TableNormal0"/>
    <w:rsid w:val="00437DDD"/>
    <w:tblPr>
      <w:tblStyleRowBandSize w:val="1"/>
      <w:tblStyleColBandSize w:val="1"/>
      <w:tblCellMar>
        <w:top w:w="100" w:type="dxa"/>
        <w:left w:w="100" w:type="dxa"/>
        <w:bottom w:w="100" w:type="dxa"/>
        <w:right w:w="100" w:type="dxa"/>
      </w:tblCellMar>
    </w:tblPr>
  </w:style>
  <w:style w:type="table" w:customStyle="1" w:styleId="afa">
    <w:basedOn w:val="TableNormal0"/>
    <w:rsid w:val="00437DDD"/>
    <w:tblPr>
      <w:tblStyleRowBandSize w:val="1"/>
      <w:tblStyleColBandSize w:val="1"/>
      <w:tblCellMar>
        <w:top w:w="100" w:type="dxa"/>
        <w:left w:w="100" w:type="dxa"/>
        <w:bottom w:w="100" w:type="dxa"/>
        <w:right w:w="100" w:type="dxa"/>
      </w:tblCellMar>
    </w:tblPr>
  </w:style>
  <w:style w:type="table" w:customStyle="1" w:styleId="afb">
    <w:basedOn w:val="TableNormal0"/>
    <w:rsid w:val="00437DDD"/>
    <w:tblPr>
      <w:tblStyleRowBandSize w:val="1"/>
      <w:tblStyleColBandSize w:val="1"/>
      <w:tblCellMar>
        <w:top w:w="100" w:type="dxa"/>
        <w:left w:w="100" w:type="dxa"/>
        <w:bottom w:w="100" w:type="dxa"/>
        <w:right w:w="100" w:type="dxa"/>
      </w:tblCellMar>
    </w:tblPr>
  </w:style>
  <w:style w:type="table" w:customStyle="1" w:styleId="afc">
    <w:basedOn w:val="TableNormal0"/>
    <w:rsid w:val="00437DDD"/>
    <w:tblPr>
      <w:tblStyleRowBandSize w:val="1"/>
      <w:tblStyleColBandSize w:val="1"/>
      <w:tblCellMar>
        <w:top w:w="100" w:type="dxa"/>
        <w:left w:w="100" w:type="dxa"/>
        <w:bottom w:w="100" w:type="dxa"/>
        <w:right w:w="100" w:type="dxa"/>
      </w:tblCellMar>
    </w:tblPr>
  </w:style>
  <w:style w:type="table" w:customStyle="1" w:styleId="afd">
    <w:basedOn w:val="TableNormal0"/>
    <w:rsid w:val="00437DDD"/>
    <w:tblPr>
      <w:tblStyleRowBandSize w:val="1"/>
      <w:tblStyleColBandSize w:val="1"/>
      <w:tblCellMar>
        <w:top w:w="100" w:type="dxa"/>
        <w:left w:w="100" w:type="dxa"/>
        <w:bottom w:w="100" w:type="dxa"/>
        <w:right w:w="100" w:type="dxa"/>
      </w:tblCellMar>
    </w:tblPr>
  </w:style>
  <w:style w:type="table" w:customStyle="1" w:styleId="afe">
    <w:basedOn w:val="TableNormal0"/>
    <w:rsid w:val="00437DDD"/>
    <w:tblPr>
      <w:tblStyleRowBandSize w:val="1"/>
      <w:tblStyleColBandSize w:val="1"/>
      <w:tblCellMar>
        <w:top w:w="100" w:type="dxa"/>
        <w:left w:w="100" w:type="dxa"/>
        <w:bottom w:w="100" w:type="dxa"/>
        <w:right w:w="100" w:type="dxa"/>
      </w:tblCellMar>
    </w:tblPr>
  </w:style>
  <w:style w:type="table" w:customStyle="1" w:styleId="aff">
    <w:basedOn w:val="TableNormal0"/>
    <w:rsid w:val="00437DDD"/>
    <w:tblPr>
      <w:tblStyleRowBandSize w:val="1"/>
      <w:tblStyleColBandSize w:val="1"/>
      <w:tblCellMar>
        <w:top w:w="0" w:type="dxa"/>
        <w:left w:w="108" w:type="dxa"/>
        <w:bottom w:w="0" w:type="dxa"/>
        <w:right w:w="108" w:type="dxa"/>
      </w:tblCellMar>
    </w:tblPr>
  </w:style>
  <w:style w:type="table" w:customStyle="1" w:styleId="aff0">
    <w:basedOn w:val="TableNormal0"/>
    <w:rsid w:val="00437DDD"/>
    <w:tblPr>
      <w:tblStyleRowBandSize w:val="1"/>
      <w:tblStyleColBandSize w:val="1"/>
      <w:tblCellMar>
        <w:top w:w="0" w:type="dxa"/>
        <w:left w:w="108" w:type="dxa"/>
        <w:bottom w:w="0" w:type="dxa"/>
        <w:right w:w="108" w:type="dxa"/>
      </w:tblCellMar>
    </w:tblPr>
  </w:style>
  <w:style w:type="table" w:customStyle="1" w:styleId="aff1">
    <w:basedOn w:val="TableNormal0"/>
    <w:rsid w:val="00437DDD"/>
    <w:tblPr>
      <w:tblStyleRowBandSize w:val="1"/>
      <w:tblStyleColBandSize w:val="1"/>
      <w:tblCellMar>
        <w:top w:w="0" w:type="dxa"/>
        <w:left w:w="108" w:type="dxa"/>
        <w:bottom w:w="0" w:type="dxa"/>
        <w:right w:w="108" w:type="dxa"/>
      </w:tblCellMar>
    </w:tblPr>
  </w:style>
  <w:style w:type="table" w:customStyle="1" w:styleId="aff2">
    <w:basedOn w:val="TableNormal0"/>
    <w:rsid w:val="00437DDD"/>
    <w:tblPr>
      <w:tblStyleRowBandSize w:val="1"/>
      <w:tblStyleColBandSize w:val="1"/>
      <w:tblCellMar>
        <w:top w:w="0" w:type="dxa"/>
        <w:left w:w="108" w:type="dxa"/>
        <w:bottom w:w="0" w:type="dxa"/>
        <w:right w:w="108" w:type="dxa"/>
      </w:tblCellMar>
    </w:tblPr>
  </w:style>
  <w:style w:type="table" w:customStyle="1" w:styleId="aff3">
    <w:basedOn w:val="TableNormal0"/>
    <w:rsid w:val="00437DDD"/>
    <w:tblPr>
      <w:tblStyleRowBandSize w:val="1"/>
      <w:tblStyleColBandSize w:val="1"/>
      <w:tblCellMar>
        <w:top w:w="0" w:type="dxa"/>
        <w:left w:w="108" w:type="dxa"/>
        <w:bottom w:w="0" w:type="dxa"/>
        <w:right w:w="108" w:type="dxa"/>
      </w:tblCellMar>
    </w:tblPr>
  </w:style>
  <w:style w:type="table" w:customStyle="1" w:styleId="aff4">
    <w:basedOn w:val="TableNormal0"/>
    <w:rsid w:val="00437DDD"/>
    <w:tblPr>
      <w:tblStyleRowBandSize w:val="1"/>
      <w:tblStyleColBandSize w:val="1"/>
      <w:tblCellMar>
        <w:top w:w="0" w:type="dxa"/>
        <w:left w:w="108" w:type="dxa"/>
        <w:bottom w:w="0" w:type="dxa"/>
        <w:right w:w="108" w:type="dxa"/>
      </w:tblCellMar>
    </w:tblPr>
  </w:style>
  <w:style w:type="table" w:customStyle="1" w:styleId="aff5">
    <w:basedOn w:val="TableNormal0"/>
    <w:rsid w:val="00437DDD"/>
    <w:tblPr>
      <w:tblStyleRowBandSize w:val="1"/>
      <w:tblStyleColBandSize w:val="1"/>
      <w:tblCellMar>
        <w:top w:w="100" w:type="dxa"/>
        <w:left w:w="100" w:type="dxa"/>
        <w:bottom w:w="100" w:type="dxa"/>
        <w:right w:w="100" w:type="dxa"/>
      </w:tblCellMar>
    </w:tblPr>
  </w:style>
  <w:style w:type="table" w:customStyle="1" w:styleId="aff6">
    <w:basedOn w:val="TableNormal0"/>
    <w:rsid w:val="00437DDD"/>
    <w:tblPr>
      <w:tblStyleRowBandSize w:val="1"/>
      <w:tblStyleColBandSize w:val="1"/>
      <w:tblCellMar>
        <w:top w:w="100" w:type="dxa"/>
        <w:left w:w="100" w:type="dxa"/>
        <w:bottom w:w="100" w:type="dxa"/>
        <w:right w:w="100" w:type="dxa"/>
      </w:tblCellMar>
    </w:tblPr>
  </w:style>
  <w:style w:type="table" w:customStyle="1" w:styleId="aff7">
    <w:basedOn w:val="TableNormal0"/>
    <w:rsid w:val="00437DDD"/>
    <w:tblPr>
      <w:tblStyleRowBandSize w:val="1"/>
      <w:tblStyleColBandSize w:val="1"/>
      <w:tblCellMar>
        <w:top w:w="100" w:type="dxa"/>
        <w:left w:w="100" w:type="dxa"/>
        <w:bottom w:w="100" w:type="dxa"/>
        <w:right w:w="100" w:type="dxa"/>
      </w:tblCellMar>
    </w:tblPr>
  </w:style>
  <w:style w:type="table" w:customStyle="1" w:styleId="aff8">
    <w:basedOn w:val="TableNormal0"/>
    <w:rsid w:val="00437DDD"/>
    <w:tblPr>
      <w:tblStyleRowBandSize w:val="1"/>
      <w:tblStyleColBandSize w:val="1"/>
      <w:tblCellMar>
        <w:top w:w="100" w:type="dxa"/>
        <w:left w:w="100" w:type="dxa"/>
        <w:bottom w:w="100" w:type="dxa"/>
        <w:right w:w="100" w:type="dxa"/>
      </w:tblCellMar>
    </w:tblPr>
  </w:style>
  <w:style w:type="table" w:customStyle="1" w:styleId="aff9">
    <w:basedOn w:val="TableNormal0"/>
    <w:rsid w:val="00437DDD"/>
    <w:tblPr>
      <w:tblStyleRowBandSize w:val="1"/>
      <w:tblStyleColBandSize w:val="1"/>
      <w:tblCellMar>
        <w:top w:w="100" w:type="dxa"/>
        <w:left w:w="100" w:type="dxa"/>
        <w:bottom w:w="100" w:type="dxa"/>
        <w:right w:w="100" w:type="dxa"/>
      </w:tblCellMar>
    </w:tblPr>
  </w:style>
  <w:style w:type="table" w:customStyle="1" w:styleId="affa">
    <w:basedOn w:val="TableNormal0"/>
    <w:rsid w:val="00437DDD"/>
    <w:tblPr>
      <w:tblStyleRowBandSize w:val="1"/>
      <w:tblStyleColBandSize w:val="1"/>
      <w:tblCellMar>
        <w:top w:w="100" w:type="dxa"/>
        <w:left w:w="100" w:type="dxa"/>
        <w:bottom w:w="100" w:type="dxa"/>
        <w:right w:w="100" w:type="dxa"/>
      </w:tblCellMar>
    </w:tblPr>
  </w:style>
  <w:style w:type="table" w:customStyle="1" w:styleId="affb">
    <w:basedOn w:val="TableNormal0"/>
    <w:rsid w:val="00437DDD"/>
    <w:tblPr>
      <w:tblStyleRowBandSize w:val="1"/>
      <w:tblStyleColBandSize w:val="1"/>
      <w:tblCellMar>
        <w:top w:w="100" w:type="dxa"/>
        <w:left w:w="100" w:type="dxa"/>
        <w:bottom w:w="100" w:type="dxa"/>
        <w:right w:w="100" w:type="dxa"/>
      </w:tblCellMar>
    </w:tblPr>
  </w:style>
  <w:style w:type="table" w:customStyle="1" w:styleId="affc">
    <w:basedOn w:val="TableNormal0"/>
    <w:rsid w:val="00437DDD"/>
    <w:tblPr>
      <w:tblStyleRowBandSize w:val="1"/>
      <w:tblStyleColBandSize w:val="1"/>
      <w:tblCellMar>
        <w:top w:w="100" w:type="dxa"/>
        <w:left w:w="100" w:type="dxa"/>
        <w:bottom w:w="100" w:type="dxa"/>
        <w:right w:w="100" w:type="dxa"/>
      </w:tblCellMar>
    </w:tblPr>
  </w:style>
  <w:style w:type="table" w:customStyle="1" w:styleId="affd">
    <w:basedOn w:val="TableNormal0"/>
    <w:rsid w:val="00437DDD"/>
    <w:tblPr>
      <w:tblStyleRowBandSize w:val="1"/>
      <w:tblStyleColBandSize w:val="1"/>
      <w:tblCellMar>
        <w:top w:w="100" w:type="dxa"/>
        <w:left w:w="100" w:type="dxa"/>
        <w:bottom w:w="100" w:type="dxa"/>
        <w:right w:w="100" w:type="dxa"/>
      </w:tblCellMar>
    </w:tblPr>
  </w:style>
  <w:style w:type="table" w:customStyle="1" w:styleId="affe">
    <w:basedOn w:val="TableNormal0"/>
    <w:rsid w:val="00437DDD"/>
    <w:tblPr>
      <w:tblStyleRowBandSize w:val="1"/>
      <w:tblStyleColBandSize w:val="1"/>
      <w:tblCellMar>
        <w:top w:w="100" w:type="dxa"/>
        <w:left w:w="100" w:type="dxa"/>
        <w:bottom w:w="100" w:type="dxa"/>
        <w:right w:w="100" w:type="dxa"/>
      </w:tblCellMar>
    </w:tblPr>
  </w:style>
  <w:style w:type="table" w:customStyle="1" w:styleId="afff">
    <w:basedOn w:val="TableNormal0"/>
    <w:rsid w:val="00437DDD"/>
    <w:tblPr>
      <w:tblStyleRowBandSize w:val="1"/>
      <w:tblStyleColBandSize w:val="1"/>
      <w:tblCellMar>
        <w:top w:w="100" w:type="dxa"/>
        <w:left w:w="100" w:type="dxa"/>
        <w:bottom w:w="100" w:type="dxa"/>
        <w:right w:w="100" w:type="dxa"/>
      </w:tblCellMar>
    </w:tblPr>
  </w:style>
  <w:style w:type="table" w:customStyle="1" w:styleId="afff0">
    <w:basedOn w:val="TableNormal0"/>
    <w:rsid w:val="00437DDD"/>
    <w:tblPr>
      <w:tblStyleRowBandSize w:val="1"/>
      <w:tblStyleColBandSize w:val="1"/>
      <w:tblCellMar>
        <w:top w:w="100" w:type="dxa"/>
        <w:left w:w="100" w:type="dxa"/>
        <w:bottom w:w="100" w:type="dxa"/>
        <w:right w:w="100" w:type="dxa"/>
      </w:tblCellMar>
    </w:tblPr>
  </w:style>
  <w:style w:type="table" w:customStyle="1" w:styleId="afff1">
    <w:basedOn w:val="TableNormal0"/>
    <w:rsid w:val="00437DDD"/>
    <w:tblPr>
      <w:tblStyleRowBandSize w:val="1"/>
      <w:tblStyleColBandSize w:val="1"/>
      <w:tblCellMar>
        <w:top w:w="100" w:type="dxa"/>
        <w:left w:w="100" w:type="dxa"/>
        <w:bottom w:w="100" w:type="dxa"/>
        <w:right w:w="100" w:type="dxa"/>
      </w:tblCellMar>
    </w:tblPr>
  </w:style>
  <w:style w:type="table" w:customStyle="1" w:styleId="afff2">
    <w:basedOn w:val="TableNormal0"/>
    <w:rsid w:val="00437DDD"/>
    <w:tblPr>
      <w:tblStyleRowBandSize w:val="1"/>
      <w:tblStyleColBandSize w:val="1"/>
      <w:tblCellMar>
        <w:top w:w="100" w:type="dxa"/>
        <w:left w:w="100" w:type="dxa"/>
        <w:bottom w:w="100" w:type="dxa"/>
        <w:right w:w="100" w:type="dxa"/>
      </w:tblCellMar>
    </w:tblPr>
  </w:style>
  <w:style w:type="table" w:customStyle="1" w:styleId="afff3">
    <w:basedOn w:val="TableNormal0"/>
    <w:rsid w:val="00437DDD"/>
    <w:tblPr>
      <w:tblStyleRowBandSize w:val="1"/>
      <w:tblStyleColBandSize w:val="1"/>
      <w:tblCellMar>
        <w:top w:w="100" w:type="dxa"/>
        <w:left w:w="100" w:type="dxa"/>
        <w:bottom w:w="100" w:type="dxa"/>
        <w:right w:w="100" w:type="dxa"/>
      </w:tblCellMar>
    </w:tblPr>
  </w:style>
  <w:style w:type="table" w:customStyle="1" w:styleId="afff4">
    <w:basedOn w:val="TableNormal0"/>
    <w:rsid w:val="00437DDD"/>
    <w:tblPr>
      <w:tblStyleRowBandSize w:val="1"/>
      <w:tblStyleColBandSize w:val="1"/>
      <w:tblCellMar>
        <w:top w:w="100" w:type="dxa"/>
        <w:left w:w="100" w:type="dxa"/>
        <w:bottom w:w="100" w:type="dxa"/>
        <w:right w:w="100" w:type="dxa"/>
      </w:tblCellMar>
    </w:tblPr>
  </w:style>
  <w:style w:type="table" w:customStyle="1" w:styleId="afff5">
    <w:basedOn w:val="TableNormal0"/>
    <w:rsid w:val="00437DDD"/>
    <w:tblPr>
      <w:tblStyleRowBandSize w:val="1"/>
      <w:tblStyleColBandSize w:val="1"/>
      <w:tblCellMar>
        <w:top w:w="100" w:type="dxa"/>
        <w:left w:w="100" w:type="dxa"/>
        <w:bottom w:w="100" w:type="dxa"/>
        <w:right w:w="100" w:type="dxa"/>
      </w:tblCellMar>
    </w:tblPr>
  </w:style>
  <w:style w:type="table" w:customStyle="1" w:styleId="afff6">
    <w:basedOn w:val="TableNormal0"/>
    <w:rsid w:val="00437DDD"/>
    <w:tblPr>
      <w:tblStyleRowBandSize w:val="1"/>
      <w:tblStyleColBandSize w:val="1"/>
      <w:tblCellMar>
        <w:top w:w="100" w:type="dxa"/>
        <w:left w:w="100" w:type="dxa"/>
        <w:bottom w:w="100" w:type="dxa"/>
        <w:right w:w="100" w:type="dxa"/>
      </w:tblCellMar>
    </w:tblPr>
  </w:style>
  <w:style w:type="table" w:customStyle="1" w:styleId="afff7">
    <w:basedOn w:val="TableNormal0"/>
    <w:rsid w:val="00437DDD"/>
    <w:tblPr>
      <w:tblStyleRowBandSize w:val="1"/>
      <w:tblStyleColBandSize w:val="1"/>
      <w:tblCellMar>
        <w:top w:w="100" w:type="dxa"/>
        <w:left w:w="100" w:type="dxa"/>
        <w:bottom w:w="100" w:type="dxa"/>
        <w:right w:w="100" w:type="dxa"/>
      </w:tblCellMar>
    </w:tblPr>
  </w:style>
  <w:style w:type="table" w:customStyle="1" w:styleId="afff8">
    <w:basedOn w:val="TableNormal0"/>
    <w:rsid w:val="00437DDD"/>
    <w:tblPr>
      <w:tblStyleRowBandSize w:val="1"/>
      <w:tblStyleColBandSize w:val="1"/>
      <w:tblCellMar>
        <w:top w:w="100" w:type="dxa"/>
        <w:left w:w="100" w:type="dxa"/>
        <w:bottom w:w="100" w:type="dxa"/>
        <w:right w:w="100" w:type="dxa"/>
      </w:tblCellMar>
    </w:tblPr>
  </w:style>
  <w:style w:type="table" w:customStyle="1" w:styleId="afff9">
    <w:basedOn w:val="TableNormal0"/>
    <w:rsid w:val="00437DDD"/>
    <w:tblPr>
      <w:tblStyleRowBandSize w:val="1"/>
      <w:tblStyleColBandSize w:val="1"/>
      <w:tblCellMar>
        <w:top w:w="100" w:type="dxa"/>
        <w:left w:w="100" w:type="dxa"/>
        <w:bottom w:w="100" w:type="dxa"/>
        <w:right w:w="100" w:type="dxa"/>
      </w:tblCellMar>
    </w:tblPr>
  </w:style>
  <w:style w:type="table" w:customStyle="1" w:styleId="afffa">
    <w:basedOn w:val="TableNormal0"/>
    <w:rsid w:val="00437DDD"/>
    <w:tblPr>
      <w:tblStyleRowBandSize w:val="1"/>
      <w:tblStyleColBandSize w:val="1"/>
      <w:tblCellMar>
        <w:top w:w="0" w:type="dxa"/>
        <w:left w:w="108" w:type="dxa"/>
        <w:bottom w:w="0" w:type="dxa"/>
        <w:right w:w="108" w:type="dxa"/>
      </w:tblCellMar>
    </w:tblPr>
  </w:style>
  <w:style w:type="table" w:customStyle="1" w:styleId="afffb">
    <w:basedOn w:val="TableNormal0"/>
    <w:rsid w:val="00437DDD"/>
    <w:tblPr>
      <w:tblStyleRowBandSize w:val="1"/>
      <w:tblStyleColBandSize w:val="1"/>
      <w:tblCellMar>
        <w:top w:w="100" w:type="dxa"/>
        <w:left w:w="100" w:type="dxa"/>
        <w:bottom w:w="100" w:type="dxa"/>
        <w:right w:w="100" w:type="dxa"/>
      </w:tblCellMar>
    </w:tblPr>
  </w:style>
  <w:style w:type="table" w:customStyle="1" w:styleId="afffc">
    <w:basedOn w:val="TableNormal0"/>
    <w:rsid w:val="00437DDD"/>
    <w:tblPr>
      <w:tblStyleRowBandSize w:val="1"/>
      <w:tblStyleColBandSize w:val="1"/>
      <w:tblCellMar>
        <w:top w:w="100" w:type="dxa"/>
        <w:left w:w="100" w:type="dxa"/>
        <w:bottom w:w="100" w:type="dxa"/>
        <w:right w:w="100" w:type="dxa"/>
      </w:tblCellMar>
    </w:tblPr>
  </w:style>
  <w:style w:type="table" w:customStyle="1" w:styleId="afffd">
    <w:basedOn w:val="TableNormal0"/>
    <w:rsid w:val="00437DDD"/>
    <w:tblPr>
      <w:tblStyleRowBandSize w:val="1"/>
      <w:tblStyleColBandSize w:val="1"/>
      <w:tblCellMar>
        <w:top w:w="100" w:type="dxa"/>
        <w:left w:w="100" w:type="dxa"/>
        <w:bottom w:w="100" w:type="dxa"/>
        <w:right w:w="100" w:type="dxa"/>
      </w:tblCellMar>
    </w:tblPr>
  </w:style>
  <w:style w:type="table" w:customStyle="1" w:styleId="afffe">
    <w:basedOn w:val="TableNormal0"/>
    <w:rsid w:val="00437DDD"/>
    <w:tblPr>
      <w:tblStyleRowBandSize w:val="1"/>
      <w:tblStyleColBandSize w:val="1"/>
      <w:tblCellMar>
        <w:top w:w="100" w:type="dxa"/>
        <w:left w:w="100" w:type="dxa"/>
        <w:bottom w:w="100" w:type="dxa"/>
        <w:right w:w="100" w:type="dxa"/>
      </w:tblCellMar>
    </w:tblPr>
  </w:style>
  <w:style w:type="table" w:customStyle="1" w:styleId="affff">
    <w:basedOn w:val="TableNormal0"/>
    <w:rsid w:val="00437DDD"/>
    <w:tblPr>
      <w:tblStyleRowBandSize w:val="1"/>
      <w:tblStyleColBandSize w:val="1"/>
      <w:tblCellMar>
        <w:top w:w="100" w:type="dxa"/>
        <w:left w:w="100" w:type="dxa"/>
        <w:bottom w:w="100" w:type="dxa"/>
        <w:right w:w="100" w:type="dxa"/>
      </w:tblCellMar>
    </w:tblPr>
  </w:style>
  <w:style w:type="table" w:customStyle="1" w:styleId="affff0">
    <w:basedOn w:val="TableNormal0"/>
    <w:rsid w:val="00437DDD"/>
    <w:tblPr>
      <w:tblStyleRowBandSize w:val="1"/>
      <w:tblStyleColBandSize w:val="1"/>
      <w:tblCellMar>
        <w:top w:w="100" w:type="dxa"/>
        <w:left w:w="100" w:type="dxa"/>
        <w:bottom w:w="100" w:type="dxa"/>
        <w:right w:w="100" w:type="dxa"/>
      </w:tblCellMar>
    </w:tblPr>
  </w:style>
  <w:style w:type="table" w:customStyle="1" w:styleId="affff1">
    <w:basedOn w:val="TableNormal0"/>
    <w:rsid w:val="00437DDD"/>
    <w:tblPr>
      <w:tblStyleRowBandSize w:val="1"/>
      <w:tblStyleColBandSize w:val="1"/>
      <w:tblCellMar>
        <w:top w:w="100" w:type="dxa"/>
        <w:left w:w="100" w:type="dxa"/>
        <w:bottom w:w="100" w:type="dxa"/>
        <w:right w:w="100" w:type="dxa"/>
      </w:tblCellMar>
    </w:tblPr>
  </w:style>
  <w:style w:type="table" w:customStyle="1" w:styleId="affff2">
    <w:basedOn w:val="TableNormal0"/>
    <w:rsid w:val="00437DDD"/>
    <w:tblPr>
      <w:tblStyleRowBandSize w:val="1"/>
      <w:tblStyleColBandSize w:val="1"/>
      <w:tblCellMar>
        <w:top w:w="100" w:type="dxa"/>
        <w:left w:w="100" w:type="dxa"/>
        <w:bottom w:w="100" w:type="dxa"/>
        <w:right w:w="100" w:type="dxa"/>
      </w:tblCellMar>
    </w:tblPr>
  </w:style>
  <w:style w:type="table" w:customStyle="1" w:styleId="affff3">
    <w:basedOn w:val="TableNormal0"/>
    <w:rsid w:val="00437DDD"/>
    <w:tblPr>
      <w:tblStyleRowBandSize w:val="1"/>
      <w:tblStyleColBandSize w:val="1"/>
      <w:tblCellMar>
        <w:top w:w="100" w:type="dxa"/>
        <w:left w:w="100" w:type="dxa"/>
        <w:bottom w:w="100" w:type="dxa"/>
        <w:right w:w="100" w:type="dxa"/>
      </w:tblCellMar>
    </w:tblPr>
  </w:style>
  <w:style w:type="table" w:customStyle="1" w:styleId="affff4">
    <w:basedOn w:val="TableNormal0"/>
    <w:rsid w:val="00437DDD"/>
    <w:tblPr>
      <w:tblStyleRowBandSize w:val="1"/>
      <w:tblStyleColBandSize w:val="1"/>
      <w:tblCellMar>
        <w:top w:w="100" w:type="dxa"/>
        <w:left w:w="100" w:type="dxa"/>
        <w:bottom w:w="100" w:type="dxa"/>
        <w:right w:w="100" w:type="dxa"/>
      </w:tblCellMar>
    </w:tblPr>
  </w:style>
  <w:style w:type="table" w:customStyle="1" w:styleId="affff5">
    <w:basedOn w:val="TableNormal0"/>
    <w:rsid w:val="00437DDD"/>
    <w:tblPr>
      <w:tblStyleRowBandSize w:val="1"/>
      <w:tblStyleColBandSize w:val="1"/>
      <w:tblCellMar>
        <w:top w:w="100" w:type="dxa"/>
        <w:left w:w="100" w:type="dxa"/>
        <w:bottom w:w="100" w:type="dxa"/>
        <w:right w:w="100" w:type="dxa"/>
      </w:tblCellMar>
    </w:tblPr>
  </w:style>
  <w:style w:type="table" w:customStyle="1" w:styleId="affff6">
    <w:basedOn w:val="TableNormal0"/>
    <w:rsid w:val="00437DDD"/>
    <w:tblPr>
      <w:tblStyleRowBandSize w:val="1"/>
      <w:tblStyleColBandSize w:val="1"/>
      <w:tblCellMar>
        <w:top w:w="100" w:type="dxa"/>
        <w:left w:w="100" w:type="dxa"/>
        <w:bottom w:w="100" w:type="dxa"/>
        <w:right w:w="100" w:type="dxa"/>
      </w:tblCellMar>
    </w:tblPr>
  </w:style>
  <w:style w:type="table" w:customStyle="1" w:styleId="affff7">
    <w:basedOn w:val="TableNormal0"/>
    <w:rsid w:val="00437DDD"/>
    <w:tblPr>
      <w:tblStyleRowBandSize w:val="1"/>
      <w:tblStyleColBandSize w:val="1"/>
      <w:tblCellMar>
        <w:top w:w="100" w:type="dxa"/>
        <w:left w:w="100" w:type="dxa"/>
        <w:bottom w:w="100" w:type="dxa"/>
        <w:right w:w="100" w:type="dxa"/>
      </w:tblCellMar>
    </w:tblPr>
  </w:style>
  <w:style w:type="table" w:customStyle="1" w:styleId="affff8">
    <w:basedOn w:val="TableNormal0"/>
    <w:rsid w:val="00437DDD"/>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8203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37B"/>
    <w:rPr>
      <w:rFonts w:ascii="Tahoma" w:hAnsi="Tahoma" w:cs="Tahoma"/>
      <w:sz w:val="16"/>
      <w:szCs w:val="16"/>
    </w:rPr>
  </w:style>
  <w:style w:type="paragraph" w:styleId="NormalWeb">
    <w:name w:val="Normal (Web)"/>
    <w:basedOn w:val="Normal"/>
    <w:uiPriority w:val="99"/>
    <w:unhideWhenUsed/>
    <w:rsid w:val="00120595"/>
    <w:pPr>
      <w:spacing w:before="100" w:beforeAutospacing="1" w:after="100" w:afterAutospacing="1" w:line="240" w:lineRule="auto"/>
      <w:jc w:val="left"/>
    </w:pPr>
    <w:rPr>
      <w:rFonts w:ascii="Times New Roman" w:eastAsia="Times New Roman" w:hAnsi="Times New Roman" w:cs="Times New Roman"/>
      <w:lang w:val="en-US" w:eastAsia="en-US"/>
    </w:rPr>
  </w:style>
  <w:style w:type="character" w:styleId="Strong">
    <w:name w:val="Strong"/>
    <w:basedOn w:val="DefaultParagraphFont"/>
    <w:uiPriority w:val="22"/>
    <w:qFormat/>
    <w:rsid w:val="00E60F0B"/>
    <w:rPr>
      <w:b/>
      <w:bCs/>
    </w:rPr>
  </w:style>
  <w:style w:type="character" w:customStyle="1" w:styleId="ng-tns-c3225099658-48">
    <w:name w:val="ng-tns-c3225099658-48"/>
    <w:basedOn w:val="DefaultParagraphFont"/>
    <w:rsid w:val="00A92BAA"/>
  </w:style>
  <w:style w:type="paragraph" w:styleId="HTMLPreformatted">
    <w:name w:val="HTML Preformatted"/>
    <w:basedOn w:val="Normal"/>
    <w:link w:val="HTMLPreformattedChar"/>
    <w:uiPriority w:val="99"/>
    <w:semiHidden/>
    <w:unhideWhenUsed/>
    <w:rsid w:val="00A92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92BAA"/>
    <w:rPr>
      <w:rFonts w:ascii="Courier New" w:eastAsia="Times New Roman" w:hAnsi="Courier New" w:cs="Courier New"/>
      <w:sz w:val="20"/>
      <w:szCs w:val="20"/>
    </w:rPr>
  </w:style>
  <w:style w:type="character" w:styleId="HTMLCode">
    <w:name w:val="HTML Code"/>
    <w:basedOn w:val="DefaultParagraphFont"/>
    <w:uiPriority w:val="99"/>
    <w:semiHidden/>
    <w:unhideWhenUsed/>
    <w:rsid w:val="00A92BAA"/>
    <w:rPr>
      <w:rFonts w:ascii="Courier New" w:eastAsia="Times New Roman" w:hAnsi="Courier New" w:cs="Courier New"/>
      <w:sz w:val="20"/>
      <w:szCs w:val="20"/>
    </w:rPr>
  </w:style>
  <w:style w:type="character" w:customStyle="1" w:styleId="hljs-keyword">
    <w:name w:val="hljs-keyword"/>
    <w:basedOn w:val="DefaultParagraphFont"/>
    <w:rsid w:val="00A92BAA"/>
  </w:style>
  <w:style w:type="character" w:customStyle="1" w:styleId="hljs-comment">
    <w:name w:val="hljs-comment"/>
    <w:basedOn w:val="DefaultParagraphFont"/>
    <w:rsid w:val="00A92BAA"/>
  </w:style>
  <w:style w:type="character" w:customStyle="1" w:styleId="hljs-builtin">
    <w:name w:val="hljs-built_in"/>
    <w:basedOn w:val="DefaultParagraphFont"/>
    <w:rsid w:val="00A92BAA"/>
  </w:style>
  <w:style w:type="character" w:customStyle="1" w:styleId="hljs-number">
    <w:name w:val="hljs-number"/>
    <w:basedOn w:val="DefaultParagraphFont"/>
    <w:rsid w:val="00A92BAA"/>
  </w:style>
  <w:style w:type="character" w:customStyle="1" w:styleId="hljs-string">
    <w:name w:val="hljs-string"/>
    <w:basedOn w:val="DefaultParagraphFont"/>
    <w:rsid w:val="00A92BAA"/>
  </w:style>
  <w:style w:type="character" w:customStyle="1" w:styleId="hljs-literal">
    <w:name w:val="hljs-literal"/>
    <w:basedOn w:val="DefaultParagraphFont"/>
    <w:rsid w:val="00A92BAA"/>
  </w:style>
  <w:style w:type="character" w:customStyle="1" w:styleId="ng-tns-c3225099658-107">
    <w:name w:val="ng-tns-c3225099658-107"/>
    <w:basedOn w:val="DefaultParagraphFont"/>
    <w:rsid w:val="00E638DF"/>
  </w:style>
  <w:style w:type="paragraph" w:styleId="BodyText">
    <w:name w:val="Body Text"/>
    <w:basedOn w:val="Normal"/>
    <w:link w:val="BodyTextChar"/>
    <w:uiPriority w:val="1"/>
    <w:semiHidden/>
    <w:unhideWhenUsed/>
    <w:qFormat/>
    <w:rsid w:val="00762FED"/>
    <w:pPr>
      <w:widowControl w:val="0"/>
      <w:autoSpaceDE w:val="0"/>
      <w:autoSpaceDN w:val="0"/>
      <w:spacing w:before="150" w:line="240" w:lineRule="auto"/>
      <w:jc w:val="left"/>
    </w:pPr>
    <w:rPr>
      <w:rFonts w:ascii="Arial MT" w:eastAsia="Arial MT" w:hAnsi="Arial MT" w:cs="Arial MT"/>
      <w:sz w:val="22"/>
      <w:szCs w:val="22"/>
      <w:lang w:val="en-US" w:eastAsia="en-US"/>
    </w:rPr>
  </w:style>
  <w:style w:type="character" w:customStyle="1" w:styleId="BodyTextChar">
    <w:name w:val="Body Text Char"/>
    <w:basedOn w:val="DefaultParagraphFont"/>
    <w:link w:val="BodyText"/>
    <w:uiPriority w:val="1"/>
    <w:semiHidden/>
    <w:rsid w:val="00762FED"/>
    <w:rPr>
      <w:rFonts w:ascii="Arial MT" w:eastAsia="Arial MT" w:hAnsi="Arial MT" w:cs="Arial MT"/>
      <w:sz w:val="22"/>
      <w:szCs w:val="22"/>
      <w:lang w:val="en-US" w:eastAsia="en-US"/>
    </w:rPr>
  </w:style>
  <w:style w:type="paragraph" w:customStyle="1" w:styleId="TableParagraph">
    <w:name w:val="Table Paragraph"/>
    <w:basedOn w:val="Normal"/>
    <w:uiPriority w:val="1"/>
    <w:qFormat/>
    <w:rsid w:val="00762FED"/>
    <w:pPr>
      <w:widowControl w:val="0"/>
      <w:autoSpaceDE w:val="0"/>
      <w:autoSpaceDN w:val="0"/>
      <w:spacing w:before="67" w:line="240" w:lineRule="auto"/>
      <w:ind w:left="22"/>
      <w:jc w:val="center"/>
    </w:pPr>
    <w:rPr>
      <w:rFonts w:ascii="Arial MT" w:eastAsia="Arial MT" w:hAnsi="Arial MT" w:cs="Arial MT"/>
      <w:sz w:val="22"/>
      <w:szCs w:val="22"/>
      <w:lang w:val="en-US" w:eastAsia="en-US"/>
    </w:rPr>
  </w:style>
  <w:style w:type="paragraph" w:styleId="Header">
    <w:name w:val="header"/>
    <w:basedOn w:val="Normal"/>
    <w:link w:val="HeaderChar"/>
    <w:uiPriority w:val="99"/>
    <w:unhideWhenUsed/>
    <w:rsid w:val="00452A10"/>
    <w:pPr>
      <w:tabs>
        <w:tab w:val="center" w:pos="4680"/>
        <w:tab w:val="right" w:pos="9360"/>
      </w:tabs>
      <w:spacing w:line="240" w:lineRule="auto"/>
    </w:pPr>
  </w:style>
  <w:style w:type="character" w:customStyle="1" w:styleId="HeaderChar">
    <w:name w:val="Header Char"/>
    <w:basedOn w:val="DefaultParagraphFont"/>
    <w:link w:val="Header"/>
    <w:uiPriority w:val="99"/>
    <w:rsid w:val="00452A10"/>
  </w:style>
  <w:style w:type="paragraph" w:styleId="Footer">
    <w:name w:val="footer"/>
    <w:basedOn w:val="Normal"/>
    <w:link w:val="FooterChar"/>
    <w:uiPriority w:val="99"/>
    <w:unhideWhenUsed/>
    <w:rsid w:val="00452A10"/>
    <w:pPr>
      <w:tabs>
        <w:tab w:val="center" w:pos="4680"/>
        <w:tab w:val="right" w:pos="9360"/>
      </w:tabs>
      <w:spacing w:line="240" w:lineRule="auto"/>
    </w:pPr>
  </w:style>
  <w:style w:type="character" w:customStyle="1" w:styleId="FooterChar">
    <w:name w:val="Footer Char"/>
    <w:basedOn w:val="DefaultParagraphFont"/>
    <w:link w:val="Footer"/>
    <w:uiPriority w:val="99"/>
    <w:rsid w:val="00452A10"/>
  </w:style>
  <w:style w:type="table" w:styleId="TableGrid">
    <w:name w:val="Table Grid"/>
    <w:basedOn w:val="TableNormal"/>
    <w:uiPriority w:val="39"/>
    <w:rsid w:val="00CC16A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C16A8"/>
    <w:pPr>
      <w:spacing w:after="200" w:line="240" w:lineRule="auto"/>
    </w:pPr>
    <w:rPr>
      <w:b/>
      <w:bCs/>
      <w:color w:val="1CADE4" w:themeColor="accent1"/>
      <w:sz w:val="18"/>
      <w:szCs w:val="18"/>
    </w:rPr>
  </w:style>
  <w:style w:type="paragraph" w:styleId="TableofFigures">
    <w:name w:val="table of figures"/>
    <w:basedOn w:val="Normal"/>
    <w:next w:val="Normal"/>
    <w:uiPriority w:val="99"/>
    <w:unhideWhenUsed/>
    <w:rsid w:val="007146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top w:w="100" w:type="dxa"/>
        <w:left w:w="100" w:type="dxa"/>
        <w:bottom w:w="100" w:type="dxa"/>
        <w:right w:w="100" w:type="dxa"/>
      </w:tblCellMar>
    </w:tblPr>
  </w:style>
  <w:style w:type="table" w:customStyle="1" w:styleId="affc">
    <w:basedOn w:val="TableNormal0"/>
    <w:tblPr>
      <w:tblStyleRowBandSize w:val="1"/>
      <w:tblStyleColBandSize w:val="1"/>
      <w:tblCellMar>
        <w:top w:w="100" w:type="dxa"/>
        <w:left w:w="100" w:type="dxa"/>
        <w:bottom w:w="100" w:type="dxa"/>
        <w:right w:w="100"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customStyle="1" w:styleId="afff">
    <w:basedOn w:val="TableNormal0"/>
    <w:tblPr>
      <w:tblStyleRowBandSize w:val="1"/>
      <w:tblStyleColBandSize w:val="1"/>
      <w:tblCellMar>
        <w:top w:w="100" w:type="dxa"/>
        <w:left w:w="100" w:type="dxa"/>
        <w:bottom w:w="100" w:type="dxa"/>
        <w:right w:w="100"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tblPr>
      <w:tblStyleRowBandSize w:val="1"/>
      <w:tblStyleColBandSize w:val="1"/>
      <w:tblCellMar>
        <w:top w:w="100" w:type="dxa"/>
        <w:left w:w="100" w:type="dxa"/>
        <w:bottom w:w="100" w:type="dxa"/>
        <w:right w:w="100" w:type="dxa"/>
      </w:tblCellMar>
    </w:tblPr>
  </w:style>
  <w:style w:type="table" w:customStyle="1" w:styleId="afff2">
    <w:basedOn w:val="TableNormal0"/>
    <w:tblPr>
      <w:tblStyleRowBandSize w:val="1"/>
      <w:tblStyleColBandSize w:val="1"/>
      <w:tblCellMar>
        <w:top w:w="100" w:type="dxa"/>
        <w:left w:w="100" w:type="dxa"/>
        <w:bottom w:w="100" w:type="dxa"/>
        <w:right w:w="100" w:type="dxa"/>
      </w:tblCellMar>
    </w:tblPr>
  </w:style>
  <w:style w:type="table" w:customStyle="1" w:styleId="afff3">
    <w:basedOn w:val="TableNormal0"/>
    <w:tblPr>
      <w:tblStyleRowBandSize w:val="1"/>
      <w:tblStyleColBandSize w:val="1"/>
      <w:tblCellMar>
        <w:top w:w="100" w:type="dxa"/>
        <w:left w:w="100" w:type="dxa"/>
        <w:bottom w:w="100" w:type="dxa"/>
        <w:right w:w="100" w:type="dxa"/>
      </w:tblCellMar>
    </w:tblPr>
  </w:style>
  <w:style w:type="table" w:customStyle="1" w:styleId="afff4">
    <w:basedOn w:val="TableNormal0"/>
    <w:tblPr>
      <w:tblStyleRowBandSize w:val="1"/>
      <w:tblStyleColBandSize w:val="1"/>
      <w:tblCellMar>
        <w:top w:w="100" w:type="dxa"/>
        <w:left w:w="100" w:type="dxa"/>
        <w:bottom w:w="100" w:type="dxa"/>
        <w:right w:w="100" w:type="dxa"/>
      </w:tblCellMar>
    </w:tblPr>
  </w:style>
  <w:style w:type="table" w:customStyle="1" w:styleId="afff5">
    <w:basedOn w:val="TableNormal0"/>
    <w:tblPr>
      <w:tblStyleRowBandSize w:val="1"/>
      <w:tblStyleColBandSize w:val="1"/>
      <w:tblCellMar>
        <w:top w:w="100" w:type="dxa"/>
        <w:left w:w="100" w:type="dxa"/>
        <w:bottom w:w="100" w:type="dxa"/>
        <w:right w:w="100" w:type="dxa"/>
      </w:tblCellMar>
    </w:tblPr>
  </w:style>
  <w:style w:type="table" w:customStyle="1" w:styleId="afff6">
    <w:basedOn w:val="TableNormal0"/>
    <w:tblPr>
      <w:tblStyleRowBandSize w:val="1"/>
      <w:tblStyleColBandSize w:val="1"/>
      <w:tblCellMar>
        <w:top w:w="100" w:type="dxa"/>
        <w:left w:w="100" w:type="dxa"/>
        <w:bottom w:w="100" w:type="dxa"/>
        <w:right w:w="100" w:type="dxa"/>
      </w:tblCellMar>
    </w:tblPr>
  </w:style>
  <w:style w:type="table" w:customStyle="1" w:styleId="afff7">
    <w:basedOn w:val="TableNormal0"/>
    <w:tblPr>
      <w:tblStyleRowBandSize w:val="1"/>
      <w:tblStyleColBandSize w:val="1"/>
      <w:tblCellMar>
        <w:top w:w="100" w:type="dxa"/>
        <w:left w:w="100" w:type="dxa"/>
        <w:bottom w:w="100" w:type="dxa"/>
        <w:right w:w="100" w:type="dxa"/>
      </w:tblCellMar>
    </w:tblPr>
  </w:style>
  <w:style w:type="table" w:customStyle="1" w:styleId="afff8">
    <w:basedOn w:val="TableNormal0"/>
    <w:tblPr>
      <w:tblStyleRowBandSize w:val="1"/>
      <w:tblStyleColBandSize w:val="1"/>
      <w:tblCellMar>
        <w:top w:w="100" w:type="dxa"/>
        <w:left w:w="100" w:type="dxa"/>
        <w:bottom w:w="100" w:type="dxa"/>
        <w:right w:w="100" w:type="dxa"/>
      </w:tblCellMar>
    </w:tblPr>
  </w:style>
  <w:style w:type="table" w:customStyle="1" w:styleId="afff9">
    <w:basedOn w:val="TableNormal0"/>
    <w:tblPr>
      <w:tblStyleRowBandSize w:val="1"/>
      <w:tblStyleColBandSize w:val="1"/>
      <w:tblCellMar>
        <w:top w:w="100" w:type="dxa"/>
        <w:left w:w="100" w:type="dxa"/>
        <w:bottom w:w="100" w:type="dxa"/>
        <w:right w:w="100" w:type="dxa"/>
      </w:tblCellMar>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CellMar>
        <w:top w:w="100" w:type="dxa"/>
        <w:left w:w="100" w:type="dxa"/>
        <w:bottom w:w="100" w:type="dxa"/>
        <w:right w:w="100" w:type="dxa"/>
      </w:tblCellMar>
    </w:tblPr>
  </w:style>
  <w:style w:type="table" w:customStyle="1" w:styleId="afffc">
    <w:basedOn w:val="TableNormal0"/>
    <w:tblPr>
      <w:tblStyleRowBandSize w:val="1"/>
      <w:tblStyleColBandSize w:val="1"/>
      <w:tblCellMar>
        <w:top w:w="100" w:type="dxa"/>
        <w:left w:w="100" w:type="dxa"/>
        <w:bottom w:w="100" w:type="dxa"/>
        <w:right w:w="100" w:type="dxa"/>
      </w:tblCellMar>
    </w:tblPr>
  </w:style>
  <w:style w:type="table" w:customStyle="1" w:styleId="afffd">
    <w:basedOn w:val="TableNormal0"/>
    <w:tblPr>
      <w:tblStyleRowBandSize w:val="1"/>
      <w:tblStyleColBandSize w:val="1"/>
      <w:tblCellMar>
        <w:top w:w="100" w:type="dxa"/>
        <w:left w:w="100" w:type="dxa"/>
        <w:bottom w:w="100" w:type="dxa"/>
        <w:right w:w="100" w:type="dxa"/>
      </w:tblCellMar>
    </w:tblPr>
  </w:style>
  <w:style w:type="table" w:customStyle="1" w:styleId="afffe">
    <w:basedOn w:val="TableNormal0"/>
    <w:tblPr>
      <w:tblStyleRowBandSize w:val="1"/>
      <w:tblStyleColBandSize w:val="1"/>
      <w:tblCellMar>
        <w:top w:w="100" w:type="dxa"/>
        <w:left w:w="100" w:type="dxa"/>
        <w:bottom w:w="100" w:type="dxa"/>
        <w:right w:w="100" w:type="dxa"/>
      </w:tblCellMar>
    </w:tblPr>
  </w:style>
  <w:style w:type="table" w:customStyle="1" w:styleId="affff">
    <w:basedOn w:val="TableNormal0"/>
    <w:tblPr>
      <w:tblStyleRowBandSize w:val="1"/>
      <w:tblStyleColBandSize w:val="1"/>
      <w:tblCellMar>
        <w:top w:w="100" w:type="dxa"/>
        <w:left w:w="100" w:type="dxa"/>
        <w:bottom w:w="100" w:type="dxa"/>
        <w:right w:w="100" w:type="dxa"/>
      </w:tblCellMar>
    </w:tblPr>
  </w:style>
  <w:style w:type="table" w:customStyle="1" w:styleId="affff0">
    <w:basedOn w:val="TableNormal0"/>
    <w:tblPr>
      <w:tblStyleRowBandSize w:val="1"/>
      <w:tblStyleColBandSize w:val="1"/>
      <w:tblCellMar>
        <w:top w:w="100" w:type="dxa"/>
        <w:left w:w="100" w:type="dxa"/>
        <w:bottom w:w="100" w:type="dxa"/>
        <w:right w:w="100" w:type="dxa"/>
      </w:tblCellMar>
    </w:tblPr>
  </w:style>
  <w:style w:type="table" w:customStyle="1" w:styleId="affff1">
    <w:basedOn w:val="TableNormal0"/>
    <w:tblPr>
      <w:tblStyleRowBandSize w:val="1"/>
      <w:tblStyleColBandSize w:val="1"/>
      <w:tblCellMar>
        <w:top w:w="100" w:type="dxa"/>
        <w:left w:w="100" w:type="dxa"/>
        <w:bottom w:w="100" w:type="dxa"/>
        <w:right w:w="100" w:type="dxa"/>
      </w:tblCellMar>
    </w:tblPr>
  </w:style>
  <w:style w:type="table" w:customStyle="1" w:styleId="affff2">
    <w:basedOn w:val="TableNormal0"/>
    <w:tblPr>
      <w:tblStyleRowBandSize w:val="1"/>
      <w:tblStyleColBandSize w:val="1"/>
      <w:tblCellMar>
        <w:top w:w="100" w:type="dxa"/>
        <w:left w:w="100" w:type="dxa"/>
        <w:bottom w:w="100" w:type="dxa"/>
        <w:right w:w="100" w:type="dxa"/>
      </w:tblCellMar>
    </w:tblPr>
  </w:style>
  <w:style w:type="table" w:customStyle="1" w:styleId="affff3">
    <w:basedOn w:val="TableNormal0"/>
    <w:tblPr>
      <w:tblStyleRowBandSize w:val="1"/>
      <w:tblStyleColBandSize w:val="1"/>
      <w:tblCellMar>
        <w:top w:w="100" w:type="dxa"/>
        <w:left w:w="100" w:type="dxa"/>
        <w:bottom w:w="100" w:type="dxa"/>
        <w:right w:w="100" w:type="dxa"/>
      </w:tblCellMar>
    </w:tblPr>
  </w:style>
  <w:style w:type="table" w:customStyle="1" w:styleId="affff4">
    <w:basedOn w:val="TableNormal0"/>
    <w:tblPr>
      <w:tblStyleRowBandSize w:val="1"/>
      <w:tblStyleColBandSize w:val="1"/>
      <w:tblCellMar>
        <w:top w:w="100" w:type="dxa"/>
        <w:left w:w="100" w:type="dxa"/>
        <w:bottom w:w="100" w:type="dxa"/>
        <w:right w:w="100" w:type="dxa"/>
      </w:tblCellMar>
    </w:tblPr>
  </w:style>
  <w:style w:type="table" w:customStyle="1" w:styleId="affff5">
    <w:basedOn w:val="TableNormal0"/>
    <w:tblPr>
      <w:tblStyleRowBandSize w:val="1"/>
      <w:tblStyleColBandSize w:val="1"/>
      <w:tblCellMar>
        <w:top w:w="100" w:type="dxa"/>
        <w:left w:w="100" w:type="dxa"/>
        <w:bottom w:w="100" w:type="dxa"/>
        <w:right w:w="100" w:type="dxa"/>
      </w:tblCellMar>
    </w:tblPr>
  </w:style>
  <w:style w:type="table" w:customStyle="1" w:styleId="affff6">
    <w:basedOn w:val="TableNormal0"/>
    <w:tblPr>
      <w:tblStyleRowBandSize w:val="1"/>
      <w:tblStyleColBandSize w:val="1"/>
      <w:tblCellMar>
        <w:top w:w="100" w:type="dxa"/>
        <w:left w:w="100" w:type="dxa"/>
        <w:bottom w:w="100" w:type="dxa"/>
        <w:right w:w="100" w:type="dxa"/>
      </w:tblCellMar>
    </w:tblPr>
  </w:style>
  <w:style w:type="table" w:customStyle="1" w:styleId="affff7">
    <w:basedOn w:val="TableNormal0"/>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8203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3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6418">
      <w:bodyDiv w:val="1"/>
      <w:marLeft w:val="0"/>
      <w:marRight w:val="0"/>
      <w:marTop w:val="0"/>
      <w:marBottom w:val="0"/>
      <w:divBdr>
        <w:top w:val="none" w:sz="0" w:space="0" w:color="auto"/>
        <w:left w:val="none" w:sz="0" w:space="0" w:color="auto"/>
        <w:bottom w:val="none" w:sz="0" w:space="0" w:color="auto"/>
        <w:right w:val="none" w:sz="0" w:space="0" w:color="auto"/>
      </w:divBdr>
      <w:divsChild>
        <w:div w:id="1838762983">
          <w:marLeft w:val="0"/>
          <w:marRight w:val="0"/>
          <w:marTop w:val="0"/>
          <w:marBottom w:val="0"/>
          <w:divBdr>
            <w:top w:val="none" w:sz="0" w:space="0" w:color="auto"/>
            <w:left w:val="none" w:sz="0" w:space="0" w:color="auto"/>
            <w:bottom w:val="none" w:sz="0" w:space="0" w:color="auto"/>
            <w:right w:val="none" w:sz="0" w:space="0" w:color="auto"/>
          </w:divBdr>
          <w:divsChild>
            <w:div w:id="1531332046">
              <w:marLeft w:val="0"/>
              <w:marRight w:val="0"/>
              <w:marTop w:val="0"/>
              <w:marBottom w:val="0"/>
              <w:divBdr>
                <w:top w:val="none" w:sz="0" w:space="0" w:color="auto"/>
                <w:left w:val="none" w:sz="0" w:space="0" w:color="auto"/>
                <w:bottom w:val="none" w:sz="0" w:space="0" w:color="auto"/>
                <w:right w:val="none" w:sz="0" w:space="0" w:color="auto"/>
              </w:divBdr>
              <w:divsChild>
                <w:div w:id="1817989647">
                  <w:marLeft w:val="0"/>
                  <w:marRight w:val="0"/>
                  <w:marTop w:val="0"/>
                  <w:marBottom w:val="0"/>
                  <w:divBdr>
                    <w:top w:val="none" w:sz="0" w:space="0" w:color="auto"/>
                    <w:left w:val="none" w:sz="0" w:space="0" w:color="auto"/>
                    <w:bottom w:val="none" w:sz="0" w:space="0" w:color="auto"/>
                    <w:right w:val="none" w:sz="0" w:space="0" w:color="auto"/>
                  </w:divBdr>
                </w:div>
                <w:div w:id="469707408">
                  <w:marLeft w:val="0"/>
                  <w:marRight w:val="0"/>
                  <w:marTop w:val="0"/>
                  <w:marBottom w:val="0"/>
                  <w:divBdr>
                    <w:top w:val="none" w:sz="0" w:space="0" w:color="auto"/>
                    <w:left w:val="none" w:sz="0" w:space="0" w:color="auto"/>
                    <w:bottom w:val="none" w:sz="0" w:space="0" w:color="auto"/>
                    <w:right w:val="none" w:sz="0" w:space="0" w:color="auto"/>
                  </w:divBdr>
                  <w:divsChild>
                    <w:div w:id="1074162673">
                      <w:marLeft w:val="0"/>
                      <w:marRight w:val="0"/>
                      <w:marTop w:val="0"/>
                      <w:marBottom w:val="0"/>
                      <w:divBdr>
                        <w:top w:val="none" w:sz="0" w:space="0" w:color="auto"/>
                        <w:left w:val="none" w:sz="0" w:space="0" w:color="auto"/>
                        <w:bottom w:val="none" w:sz="0" w:space="0" w:color="auto"/>
                        <w:right w:val="none" w:sz="0" w:space="0" w:color="auto"/>
                      </w:divBdr>
                      <w:divsChild>
                        <w:div w:id="90938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3256">
              <w:marLeft w:val="0"/>
              <w:marRight w:val="0"/>
              <w:marTop w:val="0"/>
              <w:marBottom w:val="0"/>
              <w:divBdr>
                <w:top w:val="none" w:sz="0" w:space="0" w:color="auto"/>
                <w:left w:val="none" w:sz="0" w:space="0" w:color="auto"/>
                <w:bottom w:val="none" w:sz="0" w:space="0" w:color="auto"/>
                <w:right w:val="none" w:sz="0" w:space="0" w:color="auto"/>
              </w:divBdr>
              <w:divsChild>
                <w:div w:id="103573423">
                  <w:marLeft w:val="0"/>
                  <w:marRight w:val="0"/>
                  <w:marTop w:val="0"/>
                  <w:marBottom w:val="0"/>
                  <w:divBdr>
                    <w:top w:val="none" w:sz="0" w:space="0" w:color="auto"/>
                    <w:left w:val="none" w:sz="0" w:space="0" w:color="auto"/>
                    <w:bottom w:val="none" w:sz="0" w:space="0" w:color="auto"/>
                    <w:right w:val="none" w:sz="0" w:space="0" w:color="auto"/>
                  </w:divBdr>
                </w:div>
              </w:divsChild>
            </w:div>
            <w:div w:id="1475639431">
              <w:marLeft w:val="0"/>
              <w:marRight w:val="0"/>
              <w:marTop w:val="0"/>
              <w:marBottom w:val="0"/>
              <w:divBdr>
                <w:top w:val="none" w:sz="0" w:space="0" w:color="auto"/>
                <w:left w:val="none" w:sz="0" w:space="0" w:color="auto"/>
                <w:bottom w:val="none" w:sz="0" w:space="0" w:color="auto"/>
                <w:right w:val="none" w:sz="0" w:space="0" w:color="auto"/>
              </w:divBdr>
              <w:divsChild>
                <w:div w:id="127096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8907">
      <w:bodyDiv w:val="1"/>
      <w:marLeft w:val="0"/>
      <w:marRight w:val="0"/>
      <w:marTop w:val="0"/>
      <w:marBottom w:val="0"/>
      <w:divBdr>
        <w:top w:val="none" w:sz="0" w:space="0" w:color="auto"/>
        <w:left w:val="none" w:sz="0" w:space="0" w:color="auto"/>
        <w:bottom w:val="none" w:sz="0" w:space="0" w:color="auto"/>
        <w:right w:val="none" w:sz="0" w:space="0" w:color="auto"/>
      </w:divBdr>
    </w:div>
    <w:div w:id="194078357">
      <w:bodyDiv w:val="1"/>
      <w:marLeft w:val="0"/>
      <w:marRight w:val="0"/>
      <w:marTop w:val="0"/>
      <w:marBottom w:val="0"/>
      <w:divBdr>
        <w:top w:val="none" w:sz="0" w:space="0" w:color="auto"/>
        <w:left w:val="none" w:sz="0" w:space="0" w:color="auto"/>
        <w:bottom w:val="none" w:sz="0" w:space="0" w:color="auto"/>
        <w:right w:val="none" w:sz="0" w:space="0" w:color="auto"/>
      </w:divBdr>
    </w:div>
    <w:div w:id="263416793">
      <w:bodyDiv w:val="1"/>
      <w:marLeft w:val="0"/>
      <w:marRight w:val="0"/>
      <w:marTop w:val="0"/>
      <w:marBottom w:val="0"/>
      <w:divBdr>
        <w:top w:val="none" w:sz="0" w:space="0" w:color="auto"/>
        <w:left w:val="none" w:sz="0" w:space="0" w:color="auto"/>
        <w:bottom w:val="none" w:sz="0" w:space="0" w:color="auto"/>
        <w:right w:val="none" w:sz="0" w:space="0" w:color="auto"/>
      </w:divBdr>
    </w:div>
    <w:div w:id="266430816">
      <w:bodyDiv w:val="1"/>
      <w:marLeft w:val="0"/>
      <w:marRight w:val="0"/>
      <w:marTop w:val="0"/>
      <w:marBottom w:val="0"/>
      <w:divBdr>
        <w:top w:val="none" w:sz="0" w:space="0" w:color="auto"/>
        <w:left w:val="none" w:sz="0" w:space="0" w:color="auto"/>
        <w:bottom w:val="none" w:sz="0" w:space="0" w:color="auto"/>
        <w:right w:val="none" w:sz="0" w:space="0" w:color="auto"/>
      </w:divBdr>
      <w:divsChild>
        <w:div w:id="1107773392">
          <w:marLeft w:val="0"/>
          <w:marRight w:val="0"/>
          <w:marTop w:val="0"/>
          <w:marBottom w:val="0"/>
          <w:divBdr>
            <w:top w:val="none" w:sz="0" w:space="0" w:color="auto"/>
            <w:left w:val="none" w:sz="0" w:space="0" w:color="auto"/>
            <w:bottom w:val="none" w:sz="0" w:space="0" w:color="auto"/>
            <w:right w:val="none" w:sz="0" w:space="0" w:color="auto"/>
          </w:divBdr>
          <w:divsChild>
            <w:div w:id="1897889712">
              <w:marLeft w:val="0"/>
              <w:marRight w:val="0"/>
              <w:marTop w:val="0"/>
              <w:marBottom w:val="0"/>
              <w:divBdr>
                <w:top w:val="none" w:sz="0" w:space="0" w:color="auto"/>
                <w:left w:val="none" w:sz="0" w:space="0" w:color="auto"/>
                <w:bottom w:val="none" w:sz="0" w:space="0" w:color="auto"/>
                <w:right w:val="none" w:sz="0" w:space="0" w:color="auto"/>
              </w:divBdr>
              <w:divsChild>
                <w:div w:id="1839618557">
                  <w:marLeft w:val="0"/>
                  <w:marRight w:val="0"/>
                  <w:marTop w:val="0"/>
                  <w:marBottom w:val="0"/>
                  <w:divBdr>
                    <w:top w:val="none" w:sz="0" w:space="0" w:color="auto"/>
                    <w:left w:val="none" w:sz="0" w:space="0" w:color="auto"/>
                    <w:bottom w:val="none" w:sz="0" w:space="0" w:color="auto"/>
                    <w:right w:val="none" w:sz="0" w:space="0" w:color="auto"/>
                  </w:divBdr>
                </w:div>
                <w:div w:id="1627810066">
                  <w:marLeft w:val="0"/>
                  <w:marRight w:val="0"/>
                  <w:marTop w:val="0"/>
                  <w:marBottom w:val="0"/>
                  <w:divBdr>
                    <w:top w:val="none" w:sz="0" w:space="0" w:color="auto"/>
                    <w:left w:val="none" w:sz="0" w:space="0" w:color="auto"/>
                    <w:bottom w:val="none" w:sz="0" w:space="0" w:color="auto"/>
                    <w:right w:val="none" w:sz="0" w:space="0" w:color="auto"/>
                  </w:divBdr>
                  <w:divsChild>
                    <w:div w:id="2035837552">
                      <w:marLeft w:val="0"/>
                      <w:marRight w:val="0"/>
                      <w:marTop w:val="0"/>
                      <w:marBottom w:val="0"/>
                      <w:divBdr>
                        <w:top w:val="none" w:sz="0" w:space="0" w:color="auto"/>
                        <w:left w:val="none" w:sz="0" w:space="0" w:color="auto"/>
                        <w:bottom w:val="none" w:sz="0" w:space="0" w:color="auto"/>
                        <w:right w:val="none" w:sz="0" w:space="0" w:color="auto"/>
                      </w:divBdr>
                      <w:divsChild>
                        <w:div w:id="179046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005258">
              <w:marLeft w:val="0"/>
              <w:marRight w:val="0"/>
              <w:marTop w:val="0"/>
              <w:marBottom w:val="0"/>
              <w:divBdr>
                <w:top w:val="none" w:sz="0" w:space="0" w:color="auto"/>
                <w:left w:val="none" w:sz="0" w:space="0" w:color="auto"/>
                <w:bottom w:val="none" w:sz="0" w:space="0" w:color="auto"/>
                <w:right w:val="none" w:sz="0" w:space="0" w:color="auto"/>
              </w:divBdr>
              <w:divsChild>
                <w:div w:id="5486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789557">
      <w:bodyDiv w:val="1"/>
      <w:marLeft w:val="0"/>
      <w:marRight w:val="0"/>
      <w:marTop w:val="0"/>
      <w:marBottom w:val="0"/>
      <w:divBdr>
        <w:top w:val="none" w:sz="0" w:space="0" w:color="auto"/>
        <w:left w:val="none" w:sz="0" w:space="0" w:color="auto"/>
        <w:bottom w:val="none" w:sz="0" w:space="0" w:color="auto"/>
        <w:right w:val="none" w:sz="0" w:space="0" w:color="auto"/>
      </w:divBdr>
    </w:div>
    <w:div w:id="401565791">
      <w:bodyDiv w:val="1"/>
      <w:marLeft w:val="0"/>
      <w:marRight w:val="0"/>
      <w:marTop w:val="0"/>
      <w:marBottom w:val="0"/>
      <w:divBdr>
        <w:top w:val="none" w:sz="0" w:space="0" w:color="auto"/>
        <w:left w:val="none" w:sz="0" w:space="0" w:color="auto"/>
        <w:bottom w:val="none" w:sz="0" w:space="0" w:color="auto"/>
        <w:right w:val="none" w:sz="0" w:space="0" w:color="auto"/>
      </w:divBdr>
    </w:div>
    <w:div w:id="491599838">
      <w:bodyDiv w:val="1"/>
      <w:marLeft w:val="0"/>
      <w:marRight w:val="0"/>
      <w:marTop w:val="0"/>
      <w:marBottom w:val="0"/>
      <w:divBdr>
        <w:top w:val="none" w:sz="0" w:space="0" w:color="auto"/>
        <w:left w:val="none" w:sz="0" w:space="0" w:color="auto"/>
        <w:bottom w:val="none" w:sz="0" w:space="0" w:color="auto"/>
        <w:right w:val="none" w:sz="0" w:space="0" w:color="auto"/>
      </w:divBdr>
    </w:div>
    <w:div w:id="566647928">
      <w:bodyDiv w:val="1"/>
      <w:marLeft w:val="0"/>
      <w:marRight w:val="0"/>
      <w:marTop w:val="0"/>
      <w:marBottom w:val="0"/>
      <w:divBdr>
        <w:top w:val="none" w:sz="0" w:space="0" w:color="auto"/>
        <w:left w:val="none" w:sz="0" w:space="0" w:color="auto"/>
        <w:bottom w:val="none" w:sz="0" w:space="0" w:color="auto"/>
        <w:right w:val="none" w:sz="0" w:space="0" w:color="auto"/>
      </w:divBdr>
    </w:div>
    <w:div w:id="584536357">
      <w:bodyDiv w:val="1"/>
      <w:marLeft w:val="0"/>
      <w:marRight w:val="0"/>
      <w:marTop w:val="0"/>
      <w:marBottom w:val="0"/>
      <w:divBdr>
        <w:top w:val="none" w:sz="0" w:space="0" w:color="auto"/>
        <w:left w:val="none" w:sz="0" w:space="0" w:color="auto"/>
        <w:bottom w:val="none" w:sz="0" w:space="0" w:color="auto"/>
        <w:right w:val="none" w:sz="0" w:space="0" w:color="auto"/>
      </w:divBdr>
    </w:div>
    <w:div w:id="648561149">
      <w:bodyDiv w:val="1"/>
      <w:marLeft w:val="0"/>
      <w:marRight w:val="0"/>
      <w:marTop w:val="0"/>
      <w:marBottom w:val="0"/>
      <w:divBdr>
        <w:top w:val="none" w:sz="0" w:space="0" w:color="auto"/>
        <w:left w:val="none" w:sz="0" w:space="0" w:color="auto"/>
        <w:bottom w:val="none" w:sz="0" w:space="0" w:color="auto"/>
        <w:right w:val="none" w:sz="0" w:space="0" w:color="auto"/>
      </w:divBdr>
    </w:div>
    <w:div w:id="677931647">
      <w:bodyDiv w:val="1"/>
      <w:marLeft w:val="0"/>
      <w:marRight w:val="0"/>
      <w:marTop w:val="0"/>
      <w:marBottom w:val="0"/>
      <w:divBdr>
        <w:top w:val="none" w:sz="0" w:space="0" w:color="auto"/>
        <w:left w:val="none" w:sz="0" w:space="0" w:color="auto"/>
        <w:bottom w:val="none" w:sz="0" w:space="0" w:color="auto"/>
        <w:right w:val="none" w:sz="0" w:space="0" w:color="auto"/>
      </w:divBdr>
    </w:div>
    <w:div w:id="767778408">
      <w:bodyDiv w:val="1"/>
      <w:marLeft w:val="0"/>
      <w:marRight w:val="0"/>
      <w:marTop w:val="0"/>
      <w:marBottom w:val="0"/>
      <w:divBdr>
        <w:top w:val="none" w:sz="0" w:space="0" w:color="auto"/>
        <w:left w:val="none" w:sz="0" w:space="0" w:color="auto"/>
        <w:bottom w:val="none" w:sz="0" w:space="0" w:color="auto"/>
        <w:right w:val="none" w:sz="0" w:space="0" w:color="auto"/>
      </w:divBdr>
    </w:div>
    <w:div w:id="799614500">
      <w:bodyDiv w:val="1"/>
      <w:marLeft w:val="0"/>
      <w:marRight w:val="0"/>
      <w:marTop w:val="0"/>
      <w:marBottom w:val="0"/>
      <w:divBdr>
        <w:top w:val="none" w:sz="0" w:space="0" w:color="auto"/>
        <w:left w:val="none" w:sz="0" w:space="0" w:color="auto"/>
        <w:bottom w:val="none" w:sz="0" w:space="0" w:color="auto"/>
        <w:right w:val="none" w:sz="0" w:space="0" w:color="auto"/>
      </w:divBdr>
    </w:div>
    <w:div w:id="804585588">
      <w:bodyDiv w:val="1"/>
      <w:marLeft w:val="0"/>
      <w:marRight w:val="0"/>
      <w:marTop w:val="0"/>
      <w:marBottom w:val="0"/>
      <w:divBdr>
        <w:top w:val="none" w:sz="0" w:space="0" w:color="auto"/>
        <w:left w:val="none" w:sz="0" w:space="0" w:color="auto"/>
        <w:bottom w:val="none" w:sz="0" w:space="0" w:color="auto"/>
        <w:right w:val="none" w:sz="0" w:space="0" w:color="auto"/>
      </w:divBdr>
    </w:div>
    <w:div w:id="937560079">
      <w:bodyDiv w:val="1"/>
      <w:marLeft w:val="0"/>
      <w:marRight w:val="0"/>
      <w:marTop w:val="0"/>
      <w:marBottom w:val="0"/>
      <w:divBdr>
        <w:top w:val="none" w:sz="0" w:space="0" w:color="auto"/>
        <w:left w:val="none" w:sz="0" w:space="0" w:color="auto"/>
        <w:bottom w:val="none" w:sz="0" w:space="0" w:color="auto"/>
        <w:right w:val="none" w:sz="0" w:space="0" w:color="auto"/>
      </w:divBdr>
    </w:div>
    <w:div w:id="944580381">
      <w:bodyDiv w:val="1"/>
      <w:marLeft w:val="0"/>
      <w:marRight w:val="0"/>
      <w:marTop w:val="0"/>
      <w:marBottom w:val="0"/>
      <w:divBdr>
        <w:top w:val="none" w:sz="0" w:space="0" w:color="auto"/>
        <w:left w:val="none" w:sz="0" w:space="0" w:color="auto"/>
        <w:bottom w:val="none" w:sz="0" w:space="0" w:color="auto"/>
        <w:right w:val="none" w:sz="0" w:space="0" w:color="auto"/>
      </w:divBdr>
      <w:divsChild>
        <w:div w:id="770130656">
          <w:marLeft w:val="0"/>
          <w:marRight w:val="0"/>
          <w:marTop w:val="0"/>
          <w:marBottom w:val="0"/>
          <w:divBdr>
            <w:top w:val="none" w:sz="0" w:space="0" w:color="auto"/>
            <w:left w:val="none" w:sz="0" w:space="0" w:color="auto"/>
            <w:bottom w:val="none" w:sz="0" w:space="0" w:color="auto"/>
            <w:right w:val="none" w:sz="0" w:space="0" w:color="auto"/>
          </w:divBdr>
          <w:divsChild>
            <w:div w:id="885681912">
              <w:marLeft w:val="0"/>
              <w:marRight w:val="0"/>
              <w:marTop w:val="0"/>
              <w:marBottom w:val="0"/>
              <w:divBdr>
                <w:top w:val="none" w:sz="0" w:space="0" w:color="auto"/>
                <w:left w:val="none" w:sz="0" w:space="0" w:color="auto"/>
                <w:bottom w:val="none" w:sz="0" w:space="0" w:color="auto"/>
                <w:right w:val="none" w:sz="0" w:space="0" w:color="auto"/>
              </w:divBdr>
              <w:divsChild>
                <w:div w:id="1608003091">
                  <w:marLeft w:val="0"/>
                  <w:marRight w:val="0"/>
                  <w:marTop w:val="0"/>
                  <w:marBottom w:val="0"/>
                  <w:divBdr>
                    <w:top w:val="none" w:sz="0" w:space="0" w:color="auto"/>
                    <w:left w:val="none" w:sz="0" w:space="0" w:color="auto"/>
                    <w:bottom w:val="none" w:sz="0" w:space="0" w:color="auto"/>
                    <w:right w:val="none" w:sz="0" w:space="0" w:color="auto"/>
                  </w:divBdr>
                </w:div>
                <w:div w:id="1669364202">
                  <w:marLeft w:val="0"/>
                  <w:marRight w:val="0"/>
                  <w:marTop w:val="0"/>
                  <w:marBottom w:val="0"/>
                  <w:divBdr>
                    <w:top w:val="none" w:sz="0" w:space="0" w:color="auto"/>
                    <w:left w:val="none" w:sz="0" w:space="0" w:color="auto"/>
                    <w:bottom w:val="none" w:sz="0" w:space="0" w:color="auto"/>
                    <w:right w:val="none" w:sz="0" w:space="0" w:color="auto"/>
                  </w:divBdr>
                  <w:divsChild>
                    <w:div w:id="541477112">
                      <w:marLeft w:val="0"/>
                      <w:marRight w:val="0"/>
                      <w:marTop w:val="0"/>
                      <w:marBottom w:val="0"/>
                      <w:divBdr>
                        <w:top w:val="none" w:sz="0" w:space="0" w:color="auto"/>
                        <w:left w:val="none" w:sz="0" w:space="0" w:color="auto"/>
                        <w:bottom w:val="none" w:sz="0" w:space="0" w:color="auto"/>
                        <w:right w:val="none" w:sz="0" w:space="0" w:color="auto"/>
                      </w:divBdr>
                      <w:divsChild>
                        <w:div w:id="56514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49079">
              <w:marLeft w:val="0"/>
              <w:marRight w:val="0"/>
              <w:marTop w:val="0"/>
              <w:marBottom w:val="0"/>
              <w:divBdr>
                <w:top w:val="none" w:sz="0" w:space="0" w:color="auto"/>
                <w:left w:val="none" w:sz="0" w:space="0" w:color="auto"/>
                <w:bottom w:val="none" w:sz="0" w:space="0" w:color="auto"/>
                <w:right w:val="none" w:sz="0" w:space="0" w:color="auto"/>
              </w:divBdr>
              <w:divsChild>
                <w:div w:id="127998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33535">
      <w:bodyDiv w:val="1"/>
      <w:marLeft w:val="0"/>
      <w:marRight w:val="0"/>
      <w:marTop w:val="0"/>
      <w:marBottom w:val="0"/>
      <w:divBdr>
        <w:top w:val="none" w:sz="0" w:space="0" w:color="auto"/>
        <w:left w:val="none" w:sz="0" w:space="0" w:color="auto"/>
        <w:bottom w:val="none" w:sz="0" w:space="0" w:color="auto"/>
        <w:right w:val="none" w:sz="0" w:space="0" w:color="auto"/>
      </w:divBdr>
    </w:div>
    <w:div w:id="1021711218">
      <w:bodyDiv w:val="1"/>
      <w:marLeft w:val="0"/>
      <w:marRight w:val="0"/>
      <w:marTop w:val="0"/>
      <w:marBottom w:val="0"/>
      <w:divBdr>
        <w:top w:val="none" w:sz="0" w:space="0" w:color="auto"/>
        <w:left w:val="none" w:sz="0" w:space="0" w:color="auto"/>
        <w:bottom w:val="none" w:sz="0" w:space="0" w:color="auto"/>
        <w:right w:val="none" w:sz="0" w:space="0" w:color="auto"/>
      </w:divBdr>
    </w:div>
    <w:div w:id="1102721675">
      <w:bodyDiv w:val="1"/>
      <w:marLeft w:val="0"/>
      <w:marRight w:val="0"/>
      <w:marTop w:val="0"/>
      <w:marBottom w:val="0"/>
      <w:divBdr>
        <w:top w:val="none" w:sz="0" w:space="0" w:color="auto"/>
        <w:left w:val="none" w:sz="0" w:space="0" w:color="auto"/>
        <w:bottom w:val="none" w:sz="0" w:space="0" w:color="auto"/>
        <w:right w:val="none" w:sz="0" w:space="0" w:color="auto"/>
      </w:divBdr>
    </w:div>
    <w:div w:id="1162699259">
      <w:bodyDiv w:val="1"/>
      <w:marLeft w:val="0"/>
      <w:marRight w:val="0"/>
      <w:marTop w:val="0"/>
      <w:marBottom w:val="0"/>
      <w:divBdr>
        <w:top w:val="none" w:sz="0" w:space="0" w:color="auto"/>
        <w:left w:val="none" w:sz="0" w:space="0" w:color="auto"/>
        <w:bottom w:val="none" w:sz="0" w:space="0" w:color="auto"/>
        <w:right w:val="none" w:sz="0" w:space="0" w:color="auto"/>
      </w:divBdr>
    </w:div>
    <w:div w:id="1268654910">
      <w:bodyDiv w:val="1"/>
      <w:marLeft w:val="0"/>
      <w:marRight w:val="0"/>
      <w:marTop w:val="0"/>
      <w:marBottom w:val="0"/>
      <w:divBdr>
        <w:top w:val="none" w:sz="0" w:space="0" w:color="auto"/>
        <w:left w:val="none" w:sz="0" w:space="0" w:color="auto"/>
        <w:bottom w:val="none" w:sz="0" w:space="0" w:color="auto"/>
        <w:right w:val="none" w:sz="0" w:space="0" w:color="auto"/>
      </w:divBdr>
      <w:divsChild>
        <w:div w:id="982194867">
          <w:marLeft w:val="0"/>
          <w:marRight w:val="0"/>
          <w:marTop w:val="0"/>
          <w:marBottom w:val="0"/>
          <w:divBdr>
            <w:top w:val="none" w:sz="0" w:space="0" w:color="auto"/>
            <w:left w:val="none" w:sz="0" w:space="0" w:color="auto"/>
            <w:bottom w:val="none" w:sz="0" w:space="0" w:color="auto"/>
            <w:right w:val="none" w:sz="0" w:space="0" w:color="auto"/>
          </w:divBdr>
          <w:divsChild>
            <w:div w:id="270087822">
              <w:marLeft w:val="0"/>
              <w:marRight w:val="0"/>
              <w:marTop w:val="0"/>
              <w:marBottom w:val="0"/>
              <w:divBdr>
                <w:top w:val="none" w:sz="0" w:space="0" w:color="auto"/>
                <w:left w:val="none" w:sz="0" w:space="0" w:color="auto"/>
                <w:bottom w:val="none" w:sz="0" w:space="0" w:color="auto"/>
                <w:right w:val="none" w:sz="0" w:space="0" w:color="auto"/>
              </w:divBdr>
              <w:divsChild>
                <w:div w:id="50004612">
                  <w:marLeft w:val="0"/>
                  <w:marRight w:val="0"/>
                  <w:marTop w:val="0"/>
                  <w:marBottom w:val="0"/>
                  <w:divBdr>
                    <w:top w:val="none" w:sz="0" w:space="0" w:color="auto"/>
                    <w:left w:val="none" w:sz="0" w:space="0" w:color="auto"/>
                    <w:bottom w:val="none" w:sz="0" w:space="0" w:color="auto"/>
                    <w:right w:val="none" w:sz="0" w:space="0" w:color="auto"/>
                  </w:divBdr>
                </w:div>
                <w:div w:id="665406022">
                  <w:marLeft w:val="0"/>
                  <w:marRight w:val="0"/>
                  <w:marTop w:val="0"/>
                  <w:marBottom w:val="0"/>
                  <w:divBdr>
                    <w:top w:val="none" w:sz="0" w:space="0" w:color="auto"/>
                    <w:left w:val="none" w:sz="0" w:space="0" w:color="auto"/>
                    <w:bottom w:val="none" w:sz="0" w:space="0" w:color="auto"/>
                    <w:right w:val="none" w:sz="0" w:space="0" w:color="auto"/>
                  </w:divBdr>
                  <w:divsChild>
                    <w:div w:id="1111705032">
                      <w:marLeft w:val="0"/>
                      <w:marRight w:val="0"/>
                      <w:marTop w:val="0"/>
                      <w:marBottom w:val="0"/>
                      <w:divBdr>
                        <w:top w:val="none" w:sz="0" w:space="0" w:color="auto"/>
                        <w:left w:val="none" w:sz="0" w:space="0" w:color="auto"/>
                        <w:bottom w:val="none" w:sz="0" w:space="0" w:color="auto"/>
                        <w:right w:val="none" w:sz="0" w:space="0" w:color="auto"/>
                      </w:divBdr>
                      <w:divsChild>
                        <w:div w:id="21069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467662">
              <w:marLeft w:val="0"/>
              <w:marRight w:val="0"/>
              <w:marTop w:val="0"/>
              <w:marBottom w:val="0"/>
              <w:divBdr>
                <w:top w:val="none" w:sz="0" w:space="0" w:color="auto"/>
                <w:left w:val="none" w:sz="0" w:space="0" w:color="auto"/>
                <w:bottom w:val="none" w:sz="0" w:space="0" w:color="auto"/>
                <w:right w:val="none" w:sz="0" w:space="0" w:color="auto"/>
              </w:divBdr>
              <w:divsChild>
                <w:div w:id="1046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577307">
      <w:bodyDiv w:val="1"/>
      <w:marLeft w:val="0"/>
      <w:marRight w:val="0"/>
      <w:marTop w:val="0"/>
      <w:marBottom w:val="0"/>
      <w:divBdr>
        <w:top w:val="none" w:sz="0" w:space="0" w:color="auto"/>
        <w:left w:val="none" w:sz="0" w:space="0" w:color="auto"/>
        <w:bottom w:val="none" w:sz="0" w:space="0" w:color="auto"/>
        <w:right w:val="none" w:sz="0" w:space="0" w:color="auto"/>
      </w:divBdr>
    </w:div>
    <w:div w:id="1478303583">
      <w:bodyDiv w:val="1"/>
      <w:marLeft w:val="0"/>
      <w:marRight w:val="0"/>
      <w:marTop w:val="0"/>
      <w:marBottom w:val="0"/>
      <w:divBdr>
        <w:top w:val="none" w:sz="0" w:space="0" w:color="auto"/>
        <w:left w:val="none" w:sz="0" w:space="0" w:color="auto"/>
        <w:bottom w:val="none" w:sz="0" w:space="0" w:color="auto"/>
        <w:right w:val="none" w:sz="0" w:space="0" w:color="auto"/>
      </w:divBdr>
    </w:div>
    <w:div w:id="1788501190">
      <w:bodyDiv w:val="1"/>
      <w:marLeft w:val="0"/>
      <w:marRight w:val="0"/>
      <w:marTop w:val="0"/>
      <w:marBottom w:val="0"/>
      <w:divBdr>
        <w:top w:val="none" w:sz="0" w:space="0" w:color="auto"/>
        <w:left w:val="none" w:sz="0" w:space="0" w:color="auto"/>
        <w:bottom w:val="none" w:sz="0" w:space="0" w:color="auto"/>
        <w:right w:val="none" w:sz="0" w:space="0" w:color="auto"/>
      </w:divBdr>
    </w:div>
    <w:div w:id="1803767415">
      <w:bodyDiv w:val="1"/>
      <w:marLeft w:val="0"/>
      <w:marRight w:val="0"/>
      <w:marTop w:val="0"/>
      <w:marBottom w:val="0"/>
      <w:divBdr>
        <w:top w:val="none" w:sz="0" w:space="0" w:color="auto"/>
        <w:left w:val="none" w:sz="0" w:space="0" w:color="auto"/>
        <w:bottom w:val="none" w:sz="0" w:space="0" w:color="auto"/>
        <w:right w:val="none" w:sz="0" w:space="0" w:color="auto"/>
      </w:divBdr>
    </w:div>
    <w:div w:id="1815830843">
      <w:bodyDiv w:val="1"/>
      <w:marLeft w:val="0"/>
      <w:marRight w:val="0"/>
      <w:marTop w:val="0"/>
      <w:marBottom w:val="0"/>
      <w:divBdr>
        <w:top w:val="none" w:sz="0" w:space="0" w:color="auto"/>
        <w:left w:val="none" w:sz="0" w:space="0" w:color="auto"/>
        <w:bottom w:val="none" w:sz="0" w:space="0" w:color="auto"/>
        <w:right w:val="none" w:sz="0" w:space="0" w:color="auto"/>
      </w:divBdr>
    </w:div>
    <w:div w:id="2120447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1.xml"/><Relationship Id="rId23" Type="http://schemas.openxmlformats.org/officeDocument/2006/relationships/image" Target="media/image12.jpeg"/><Relationship Id="rId28" Type="http://schemas.openxmlformats.org/officeDocument/2006/relationships/image" Target="media/image15.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image" Target="media/image1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phcpallickal@gmail.com</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EE6495-732D-4EE8-A24E-4298153C5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99</Pages>
  <Words>18382</Words>
  <Characters>104782</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PANDEMIC PREPAREDNESS PLAN
pallickal grama panchayath 
</vt:lpstr>
    </vt:vector>
  </TitlesOfParts>
  <Company>HP</Company>
  <LinksUpToDate>false</LinksUpToDate>
  <CharactersWithSpaces>122919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pallickal grama panchayath 
</dc:title>
  <dc:creator>FHC Pallickal</dc:creator>
  <cp:lastModifiedBy>ADMIN</cp:lastModifiedBy>
  <cp:revision>251</cp:revision>
  <dcterms:created xsi:type="dcterms:W3CDTF">2026-02-05T17:04:00Z</dcterms:created>
  <dcterms:modified xsi:type="dcterms:W3CDTF">2026-03-31T16:44:00Z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