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rPr>
        <w:id w:val="-16393994"/>
        <w:docPartObj>
          <w:docPartGallery w:val="Cover Pages"/>
          <w:docPartUnique/>
        </w:docPartObj>
      </w:sdtPr>
      <w:sdtEndPr>
        <w:rPr>
          <w:rFonts w:eastAsia="Georgia"/>
          <w:b/>
          <w:bCs/>
          <w:sz w:val="72"/>
          <w:szCs w:val="72"/>
        </w:rPr>
      </w:sdtEndPr>
      <w:sdtContent>
        <w:p w14:paraId="227E6C7A" w14:textId="1DF901EA" w:rsidR="00B773D9" w:rsidRPr="00BF041B" w:rsidRDefault="00C97467">
          <w:pPr>
            <w:rPr>
              <w:rFonts w:ascii="Times New Roman" w:hAnsi="Times New Roman" w:cs="Times New Roman"/>
            </w:rPr>
          </w:pPr>
          <w:r w:rsidRPr="00BF041B">
            <w:rPr>
              <w:rFonts w:ascii="Times New Roman" w:hAnsi="Times New Roman" w:cs="Times New Roman"/>
              <w:noProof/>
              <w:lang w:bidi="ml-IN"/>
            </w:rPr>
            <mc:AlternateContent>
              <mc:Choice Requires="wpg">
                <w:drawing>
                  <wp:anchor distT="0" distB="0" distL="114300" distR="114300" simplePos="0" relativeHeight="251661312" behindDoc="0" locked="0" layoutInCell="1" allowOverlap="1" wp14:anchorId="227E7DB1" wp14:editId="2F5CB92F">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105015" cy="1289685"/>
                    <wp:effectExtent l="9525" t="0" r="0" b="3810"/>
                    <wp:wrapNone/>
                    <wp:docPr id="5"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5015" cy="1289685"/>
                              <a:chOff x="0" y="0"/>
                              <a:chExt cx="73152" cy="12161"/>
                            </a:xfrm>
                          </wpg:grpSpPr>
                          <wps:wsp>
                            <wps:cNvPr id="6" name="Rectangle 51"/>
                            <wps:cNvSpPr>
                              <a:spLocks/>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5875">
                                    <a:solidFill>
                                      <a:srgbClr val="000000"/>
                                    </a:solidFill>
                                    <a:round/>
                                    <a:headEnd/>
                                    <a:tailEnd/>
                                  </a14:hiddenLine>
                                </a:ext>
                              </a:extLst>
                            </wps:spPr>
                            <wps:bodyPr rot="0" vert="horz" wrap="square" lIns="91440" tIns="45720" rIns="91440" bIns="45720" anchor="ctr" anchorCtr="0" upright="1">
                              <a:noAutofit/>
                            </wps:bodyPr>
                          </wps:wsp>
                          <wps:wsp>
                            <wps:cNvPr id="7" name="Rectangle 151"/>
                            <wps:cNvSpPr>
                              <a:spLocks noChangeArrowheads="1"/>
                            </wps:cNvSpPr>
                            <wps:spPr bwMode="auto">
                              <a:xfrm>
                                <a:off x="0" y="0"/>
                                <a:ext cx="73152" cy="12161"/>
                              </a:xfrm>
                              <a:prstGeom prst="rect">
                                <a:avLst/>
                              </a:prstGeom>
                              <a:blipFill dpi="0" rotWithShape="1">
                                <a:blip r:embed="rId9"/>
                                <a:srcRect/>
                                <a:stretch>
                                  <a:fillRect/>
                                </a:stretch>
                              </a:blipFill>
                              <a:ln>
                                <a:noFill/>
                              </a:ln>
                              <a:extLst>
                                <a:ext uri="{91240B29-F687-4F45-9708-019B960494DF}">
                                  <a14:hiddenLine xmlns:a14="http://schemas.microsoft.com/office/drawing/2010/main" w="15875">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94100</wp14:pctWidth>
                    </wp14:sizeRelH>
                    <wp14:sizeRelV relativeFrom="page">
                      <wp14:pctHeight>12100</wp14:pctHeight>
                    </wp14:sizeRelV>
                  </wp:anchor>
                </w:drawing>
              </mc:Choice>
              <mc:Fallback>
                <w:pict>
                  <v:group w14:anchorId="088129D1" id="Group 157" o:spid="_x0000_s1026" style="position:absolute;margin-left:0;margin-top:0;width:559.45pt;height:101.55pt;z-index:251661312;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" path="m,l7312660,r,1129665l3619500,733425,,1091565,,xe" fillcolor="#4472c4 [3204]" stroked="f" strokeweight="1.25pt">
                      <v:path arrowok="t" o:connecttype="custom" o:connectlocs="0,0;73177,0;73177,11310;36220,7343;0,1092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" stroked="f" strokeweight="1.25pt">
                      <v:fill r:id="rId10" o:title="" recolor="t" rotate="t" type="frame"/>
                    </v:rect>
                    <w10:wrap anchorx="page" anchory="page"/>
                  </v:group>
                </w:pict>
              </mc:Fallback>
            </mc:AlternateContent>
          </w:r>
        </w:p>
        <w:p w14:paraId="227E6C7B" w14:textId="74CB2BC0" w:rsidR="008913D0" w:rsidRPr="00BF041B" w:rsidRDefault="00886195" w:rsidP="00B773D9">
          <w:pPr>
            <w:rPr>
              <w:rFonts w:ascii="Times New Roman" w:eastAsia="Georgia" w:hAnsi="Times New Roman" w:cs="Times New Roman"/>
              <w:b/>
              <w:bCs/>
              <w:sz w:val="72"/>
              <w:szCs w:val="72"/>
            </w:rPr>
          </w:pPr>
          <w:r w:rsidRPr="00BF041B">
            <w:rPr>
              <w:rFonts w:ascii="Times New Roman" w:hAnsi="Times New Roman" w:cs="Times New Roman"/>
              <w:noProof/>
              <w:lang w:bidi="ml-IN"/>
            </w:rPr>
            <mc:AlternateContent>
              <mc:Choice Requires="wps">
                <w:drawing>
                  <wp:anchor distT="0" distB="0" distL="114300" distR="114300" simplePos="0" relativeHeight="251656192" behindDoc="0" locked="0" layoutInCell="1" allowOverlap="1" wp14:anchorId="227E7DB5" wp14:editId="5E8BD75A">
                    <wp:simplePos x="0" y="0"/>
                    <wp:positionH relativeFrom="page">
                      <wp:posOffset>223935</wp:posOffset>
                    </wp:positionH>
                    <wp:positionV relativeFrom="page">
                      <wp:posOffset>4254759</wp:posOffset>
                    </wp:positionV>
                    <wp:extent cx="7114540" cy="2961394"/>
                    <wp:effectExtent l="0" t="0" r="0" b="10795"/>
                    <wp:wrapSquare wrapText="bothSides"/>
                    <wp:docPr id="154"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29613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7E7DDA" w14:textId="3D8E9524" w:rsidR="00553213" w:rsidRDefault="00E75726" w:rsidP="00B773D9">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553213" w:rsidRPr="00B773D9">
                                      <w:rPr>
                                        <w:caps/>
                                        <w:color w:val="4472C4" w:themeColor="accent1"/>
                                        <w:sz w:val="64"/>
                                        <w:szCs w:val="64"/>
                                      </w:rPr>
                                      <w:t>PANDEMIC PREPAREDNESS PLAN</w:t>
                                    </w:r>
                                    <w:r w:rsidR="000F1852">
                                      <w:rPr>
                                        <w:caps/>
                                        <w:color w:val="4472C4" w:themeColor="accent1"/>
                                        <w:sz w:val="64"/>
                                        <w:szCs w:val="64"/>
                                      </w:rPr>
                                      <w:t xml:space="preserve"> Ranni Perunad</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27E7DB5" id="_x0000_t202" coordsize="21600,21600" o:spt="202" path="m,l,21600r21600,l21600,xe">
                    <v:stroke joinstyle="miter"/>
                    <v:path gradientshapeok="t" o:connecttype="rect"/>
                  </v:shapetype>
                  <v:shape id="Text Box 163" o:spid="_x0000_s1026" type="#_x0000_t202" style="position:absolute;left:0;text-align:left;margin-left:17.65pt;margin-top:335pt;width:560.2pt;height:23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" filled="f" stroked="f" strokeweight=".5pt">
                    <v:textbox inset="126pt,0,54pt,0">
                      <w:txbxContent>
                        <w:p w14:paraId="227E7DDA" w14:textId="3D8E9524" w:rsidR="00553213" w:rsidRDefault="00E75726" w:rsidP="00B773D9">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553213" w:rsidRPr="00B773D9">
                                <w:rPr>
                                  <w:caps/>
                                  <w:color w:val="4472C4" w:themeColor="accent1"/>
                                  <w:sz w:val="64"/>
                                  <w:szCs w:val="64"/>
                                </w:rPr>
                                <w:t>PANDEMIC PREPAREDNESS PLAN</w:t>
                              </w:r>
                              <w:r w:rsidR="000F1852">
                                <w:rPr>
                                  <w:caps/>
                                  <w:color w:val="4472C4" w:themeColor="accent1"/>
                                  <w:sz w:val="64"/>
                                  <w:szCs w:val="64"/>
                                </w:rPr>
                                <w:t xml:space="preserve"> Ranni Perunad</w:t>
                              </w:r>
                            </w:sdtContent>
                          </w:sdt>
                        </w:p>
                      </w:txbxContent>
                    </v:textbox>
                    <w10:wrap type="square" anchorx="page" anchory="page"/>
                  </v:shape>
                </w:pict>
              </mc:Fallback>
            </mc:AlternateContent>
          </w:r>
          <w:r w:rsidRPr="00BF041B">
            <w:rPr>
              <w:rFonts w:ascii="Times New Roman" w:eastAsia="Georgia" w:hAnsi="Times New Roman" w:cs="Times New Roman"/>
              <w:b/>
              <w:bCs/>
              <w:noProof/>
              <w:sz w:val="28"/>
              <w:szCs w:val="28"/>
            </w:rPr>
            <w:drawing>
              <wp:inline distT="0" distB="0" distL="0" distR="0" wp14:anchorId="0E035C1B" wp14:editId="62C29325">
                <wp:extent cx="5730350" cy="3023119"/>
                <wp:effectExtent l="0" t="0" r="3810" b="6350"/>
                <wp:docPr id="21189262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926271" name="Picture 2118926271"/>
                        <pic:cNvPicPr/>
                      </pic:nvPicPr>
                      <pic:blipFill>
                        <a:blip r:embed="rId11">
                          <a:extLst>
                            <a:ext uri="{28A0092B-C50C-407E-A947-70E740481C1C}">
                              <a14:useLocalDpi xmlns:a14="http://schemas.microsoft.com/office/drawing/2010/main" val="0"/>
                            </a:ext>
                          </a:extLst>
                        </a:blip>
                        <a:stretch>
                          <a:fillRect/>
                        </a:stretch>
                      </pic:blipFill>
                      <pic:spPr>
                        <a:xfrm>
                          <a:off x="0" y="0"/>
                          <a:ext cx="5730350" cy="3023119"/>
                        </a:xfrm>
                        <a:prstGeom prst="rect">
                          <a:avLst/>
                        </a:prstGeom>
                      </pic:spPr>
                    </pic:pic>
                  </a:graphicData>
                </a:graphic>
              </wp:inline>
            </w:drawing>
          </w:r>
        </w:p>
      </w:sdtContent>
    </w:sdt>
    <w:p w14:paraId="227E6C7C" w14:textId="6868F645" w:rsidR="008913D0" w:rsidRPr="00BF041B" w:rsidRDefault="008913D0">
      <w:pPr>
        <w:rPr>
          <w:rFonts w:ascii="Times New Roman" w:eastAsia="Georgia" w:hAnsi="Times New Roman" w:cs="Times New Roman"/>
          <w:b/>
          <w:bCs/>
          <w:sz w:val="28"/>
          <w:szCs w:val="28"/>
        </w:rPr>
      </w:pPr>
    </w:p>
    <w:p w14:paraId="227E6C7D" w14:textId="6E52CBC9" w:rsidR="008913D0" w:rsidRPr="00BF041B" w:rsidRDefault="008913D0">
      <w:pPr>
        <w:rPr>
          <w:rFonts w:ascii="Times New Roman" w:eastAsia="Georgia" w:hAnsi="Times New Roman" w:cs="Times New Roman"/>
          <w:b/>
          <w:bCs/>
          <w:sz w:val="28"/>
          <w:szCs w:val="28"/>
        </w:rPr>
      </w:pPr>
    </w:p>
    <w:p w14:paraId="227E6C7E" w14:textId="4C170DF4" w:rsidR="008913D0" w:rsidRPr="00BF041B" w:rsidRDefault="008913D0">
      <w:pPr>
        <w:rPr>
          <w:rFonts w:ascii="Times New Roman" w:eastAsia="Georgia" w:hAnsi="Times New Roman" w:cs="Times New Roman"/>
          <w:b/>
          <w:bCs/>
          <w:sz w:val="72"/>
          <w:szCs w:val="72"/>
        </w:rPr>
      </w:pPr>
      <w:bookmarkStart w:id="0" w:name="_7ykjj0nq11oa" w:colFirst="0" w:colLast="0"/>
      <w:bookmarkEnd w:id="0"/>
    </w:p>
    <w:p w14:paraId="227E6C7F" w14:textId="6EAB9548" w:rsidR="008913D0" w:rsidRPr="00BF041B" w:rsidRDefault="008913D0">
      <w:pPr>
        <w:pStyle w:val="Heading1"/>
        <w:rPr>
          <w:rFonts w:ascii="Times New Roman" w:eastAsia="Georgia" w:hAnsi="Times New Roman" w:cs="Times New Roman"/>
          <w:color w:val="000000"/>
          <w:sz w:val="28"/>
          <w:szCs w:val="28"/>
        </w:rPr>
      </w:pPr>
    </w:p>
    <w:p w14:paraId="227E6C81" w14:textId="77777777" w:rsidR="008913D0" w:rsidRPr="00BF041B" w:rsidRDefault="008913D0">
      <w:pPr>
        <w:rPr>
          <w:rFonts w:ascii="Times New Roman" w:eastAsia="Georgia" w:hAnsi="Times New Roman" w:cs="Times New Roman"/>
        </w:rPr>
      </w:pPr>
    </w:p>
    <w:p w14:paraId="1F47CCAB" w14:textId="77777777" w:rsidR="00886195" w:rsidRPr="00BF041B" w:rsidRDefault="00886195">
      <w:pPr>
        <w:rPr>
          <w:rFonts w:ascii="Times New Roman" w:eastAsia="Georgia" w:hAnsi="Times New Roman" w:cs="Times New Roman"/>
        </w:rPr>
      </w:pPr>
    </w:p>
    <w:p w14:paraId="227E6C82" w14:textId="77777777" w:rsidR="008913D0" w:rsidRPr="00BF041B" w:rsidRDefault="008913D0">
      <w:pPr>
        <w:pStyle w:val="Heading1"/>
        <w:rPr>
          <w:rFonts w:ascii="Times New Roman" w:eastAsia="Georgia" w:hAnsi="Times New Roman" w:cs="Times New Roman"/>
          <w:color w:val="000000"/>
          <w:sz w:val="28"/>
          <w:szCs w:val="28"/>
        </w:rPr>
      </w:pPr>
    </w:p>
    <w:p w14:paraId="4730AA47" w14:textId="77D99D4A" w:rsidR="00BA30C5" w:rsidRPr="00BF041B" w:rsidRDefault="00AF7577" w:rsidP="001446B1">
      <w:pPr>
        <w:spacing w:after="160" w:line="278" w:lineRule="auto"/>
        <w:jc w:val="center"/>
        <w:rPr>
          <w:rFonts w:ascii="Times New Roman" w:eastAsia="Georgia" w:hAnsi="Times New Roman" w:cs="Times New Roman"/>
          <w:b/>
          <w:bCs/>
          <w:smallCaps/>
          <w:sz w:val="40"/>
          <w:szCs w:val="40"/>
          <w:u w:val="single"/>
        </w:rPr>
      </w:pPr>
      <w:r w:rsidRPr="00BF041B">
        <w:rPr>
          <w:rFonts w:ascii="Times New Roman" w:eastAsia="Georgia" w:hAnsi="Times New Roman" w:cs="Times New Roman"/>
          <w:b/>
          <w:bCs/>
          <w:smallCaps/>
          <w:sz w:val="40"/>
          <w:szCs w:val="40"/>
          <w:u w:val="single"/>
        </w:rPr>
        <w:t xml:space="preserve">MESSAGE FROM </w:t>
      </w:r>
      <w:r w:rsidR="001446B1" w:rsidRPr="00BF041B">
        <w:rPr>
          <w:rFonts w:ascii="Times New Roman" w:eastAsia="Georgia" w:hAnsi="Times New Roman" w:cs="Times New Roman"/>
          <w:b/>
          <w:bCs/>
          <w:smallCaps/>
          <w:sz w:val="40"/>
          <w:szCs w:val="40"/>
          <w:u w:val="single"/>
        </w:rPr>
        <w:t xml:space="preserve">PANCHAYATH </w:t>
      </w:r>
      <w:r w:rsidRPr="00BF041B">
        <w:rPr>
          <w:rFonts w:ascii="Times New Roman" w:eastAsia="Georgia" w:hAnsi="Times New Roman" w:cs="Times New Roman"/>
          <w:b/>
          <w:bCs/>
          <w:smallCaps/>
          <w:sz w:val="40"/>
          <w:szCs w:val="40"/>
          <w:u w:val="single"/>
        </w:rPr>
        <w:t>PRESIDENT</w:t>
      </w:r>
    </w:p>
    <w:p w14:paraId="58227271" w14:textId="77777777" w:rsidR="001446B1" w:rsidRPr="00BF041B" w:rsidRDefault="001446B1" w:rsidP="001446B1">
      <w:pPr>
        <w:spacing w:after="160" w:line="278" w:lineRule="auto"/>
        <w:jc w:val="center"/>
        <w:rPr>
          <w:rFonts w:ascii="Times New Roman" w:eastAsia="Georgia" w:hAnsi="Times New Roman" w:cs="Times New Roman"/>
          <w:b/>
          <w:bCs/>
          <w:smallCaps/>
          <w:sz w:val="40"/>
          <w:szCs w:val="40"/>
          <w:u w:val="single"/>
        </w:rPr>
      </w:pPr>
    </w:p>
    <w:p w14:paraId="68211E12" w14:textId="77777777" w:rsidR="00FD1566" w:rsidRPr="00BF041B" w:rsidRDefault="00FD1566" w:rsidP="00FD1566">
      <w:pPr>
        <w:spacing w:before="100" w:beforeAutospacing="1" w:after="100" w:afterAutospacing="1" w:line="240" w:lineRule="auto"/>
        <w:jc w:val="left"/>
        <w:rPr>
          <w:rFonts w:ascii="Times New Roman" w:eastAsia="Times New Roman" w:hAnsi="Times New Roman" w:cs="Times New Roman"/>
          <w:lang w:bidi="hi-IN"/>
        </w:rPr>
      </w:pPr>
      <w:r w:rsidRPr="00BF041B">
        <w:rPr>
          <w:rFonts w:ascii="Kartika" w:eastAsia="Times New Roman" w:hAnsi="Kartika" w:cs="Kartika" w:hint="cs"/>
          <w:cs/>
          <w:lang w:bidi="ml-IN"/>
        </w:rPr>
        <w:t>റാന്നി</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പെരുനാട്</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ഗ്രാമപഞ്ചായത്തിന്റെ</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ആരോഗ്യ</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മേഖലയുമായി</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ബന്ധപ്പെട്ട</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സമഗ്ര</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വിവരങ്ങൾ</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ഉൾപ്പെടുത്തി</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തയ്യാറാക്കുന്ന</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ആക്ഷൻ</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പ്ലാൻ</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സംബന്ധിച്ച</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വിവരം</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അറിഞ്ഞത്</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സന്തോഷകരമാണ്</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ഈ</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പ്രവർത്തനത്തിന്</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എന്റെ</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ഹൃദയംഗമമായ</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ആശംസകൾ</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അറിയിക്കുന്നു</w:t>
      </w:r>
      <w:r w:rsidRPr="00BF041B">
        <w:rPr>
          <w:rFonts w:ascii="Times New Roman" w:eastAsia="Times New Roman" w:hAnsi="Times New Roman" w:cs="Times New Roman"/>
          <w:cs/>
          <w:lang w:bidi="ml-IN"/>
        </w:rPr>
        <w:t>.</w:t>
      </w:r>
    </w:p>
    <w:p w14:paraId="598B7E24" w14:textId="77777777" w:rsidR="00FD1566" w:rsidRPr="00BF041B" w:rsidRDefault="00FD1566" w:rsidP="00FD1566">
      <w:pPr>
        <w:spacing w:before="100" w:beforeAutospacing="1" w:after="100" w:afterAutospacing="1" w:line="240" w:lineRule="auto"/>
        <w:jc w:val="left"/>
        <w:rPr>
          <w:rFonts w:ascii="Times New Roman" w:eastAsia="Times New Roman" w:hAnsi="Times New Roman" w:cs="Times New Roman"/>
          <w:lang w:bidi="hi-IN"/>
        </w:rPr>
      </w:pPr>
      <w:r w:rsidRPr="00BF041B">
        <w:rPr>
          <w:rFonts w:ascii="Kartika" w:eastAsia="Times New Roman" w:hAnsi="Kartika" w:cs="Kartika" w:hint="cs"/>
          <w:cs/>
          <w:lang w:bidi="ml-IN"/>
        </w:rPr>
        <w:t>മഹാമാരി</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പോലുള്ള</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അത്യാഹിത</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സാഹചര്യങ്ങളിൽ</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ജനങ്ങളുടെ</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ആരോഗ്യസുരക്ഷ</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ഉറപ്പാക്കുന്നത്</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അനിവാര്യമാണ്</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ആരോഗ്യവകുപ്പ്</w:t>
      </w:r>
      <w:r w:rsidRPr="00BF041B">
        <w:rPr>
          <w:rFonts w:ascii="Times New Roman" w:eastAsia="Times New Roman" w:hAnsi="Times New Roman" w:cs="Times New Roman"/>
          <w:lang w:bidi="hi-IN"/>
        </w:rPr>
        <w:t xml:space="preserve">, </w:t>
      </w:r>
      <w:r w:rsidRPr="00BF041B">
        <w:rPr>
          <w:rFonts w:ascii="Kartika" w:eastAsia="Times New Roman" w:hAnsi="Kartika" w:cs="Kartika" w:hint="cs"/>
          <w:cs/>
          <w:lang w:bidi="ml-IN"/>
        </w:rPr>
        <w:t>ത്രിതല</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പഞ്ചായത്ത്</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സംവിധാനം</w:t>
      </w:r>
      <w:r w:rsidRPr="00BF041B">
        <w:rPr>
          <w:rFonts w:ascii="Times New Roman" w:eastAsia="Times New Roman" w:hAnsi="Times New Roman" w:cs="Times New Roman"/>
          <w:lang w:bidi="hi-IN"/>
        </w:rPr>
        <w:t xml:space="preserve">, </w:t>
      </w:r>
      <w:r w:rsidRPr="00BF041B">
        <w:rPr>
          <w:rFonts w:ascii="Kartika" w:eastAsia="Times New Roman" w:hAnsi="Kartika" w:cs="Kartika" w:hint="cs"/>
          <w:cs/>
          <w:lang w:bidi="ml-IN"/>
        </w:rPr>
        <w:t>സന്നദ്ധ</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സംഘടനകൾ</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എന്നിവയുടെ</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ഏകോപിതവും</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ഉത്തരവാദിത്വപരവുമായ</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പ്രവർത്തനത്തിലൂടെ</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മാത്രമേ</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ഇത്തരം</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പദ്ധതികൾ</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ഫലപ്രദമായി</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നടപ്പിലാക്കാൻ</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സാധിക്കൂ</w:t>
      </w:r>
      <w:r w:rsidRPr="00BF041B">
        <w:rPr>
          <w:rFonts w:ascii="Times New Roman" w:eastAsia="Times New Roman" w:hAnsi="Times New Roman" w:cs="Times New Roman"/>
          <w:cs/>
          <w:lang w:bidi="ml-IN"/>
        </w:rPr>
        <w:t>.</w:t>
      </w:r>
    </w:p>
    <w:p w14:paraId="5773109B" w14:textId="5742D1F8" w:rsidR="00FD1566" w:rsidRPr="00BF041B" w:rsidRDefault="00FD1566" w:rsidP="00FD1566">
      <w:pPr>
        <w:spacing w:before="100" w:beforeAutospacing="1" w:after="100" w:afterAutospacing="1" w:line="240" w:lineRule="auto"/>
        <w:jc w:val="left"/>
        <w:rPr>
          <w:rFonts w:ascii="Times New Roman" w:eastAsia="Times New Roman" w:hAnsi="Times New Roman" w:cs="Times New Roman"/>
          <w:lang w:bidi="hi-IN"/>
        </w:rPr>
      </w:pPr>
      <w:r w:rsidRPr="00BF041B">
        <w:rPr>
          <w:rFonts w:ascii="Kartika" w:eastAsia="Times New Roman" w:hAnsi="Kartika" w:cs="Kartika" w:hint="cs"/>
          <w:cs/>
          <w:lang w:bidi="ml-IN"/>
        </w:rPr>
        <w:t>ഈ</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ആക്ഷൻ</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പ്ലാനിന്റെ</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രൂപീകരണത്തിലും</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നടപ്പാക്കലിലും</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പങ്കാളികളായ</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എല്ലാ</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ഉദ്യോഗസ്ഥർക്കും</w:t>
      </w:r>
      <w:r w:rsidRPr="00BF041B">
        <w:rPr>
          <w:rFonts w:ascii="Times New Roman" w:eastAsia="Times New Roman" w:hAnsi="Times New Roman" w:cs="Times New Roman"/>
          <w:lang w:bidi="hi-IN"/>
        </w:rPr>
        <w:t xml:space="preserve">, </w:t>
      </w:r>
      <w:r w:rsidRPr="00BF041B">
        <w:rPr>
          <w:rFonts w:ascii="Kartika" w:eastAsia="Times New Roman" w:hAnsi="Kartika" w:cs="Kartika" w:hint="cs"/>
          <w:cs/>
          <w:lang w:bidi="ml-IN"/>
        </w:rPr>
        <w:t>ആരോഗ്യ</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പ്രവർത്തകർക്കും</w:t>
      </w:r>
      <w:r w:rsidRPr="00BF041B">
        <w:rPr>
          <w:rFonts w:ascii="Times New Roman" w:eastAsia="Times New Roman" w:hAnsi="Times New Roman" w:cs="Times New Roman"/>
          <w:lang w:bidi="hi-IN"/>
        </w:rPr>
        <w:t xml:space="preserve">, </w:t>
      </w:r>
      <w:r w:rsidRPr="00BF041B">
        <w:rPr>
          <w:rFonts w:ascii="Kartika" w:eastAsia="Times New Roman" w:hAnsi="Kartika" w:cs="Kartika" w:hint="cs"/>
          <w:cs/>
          <w:lang w:bidi="ml-IN"/>
        </w:rPr>
        <w:t>സന്നദ്ധ</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പ്രവർത്തകർക്കും</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ഹൃദയപൂർവ്വമായ</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അഭിനന്ദനങ്ങൾ</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അറിയിക്കുന്നു</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എല്ലാവർക്കും</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ആരോഗ്യവും</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സുരക്ഷയും</w:t>
      </w:r>
      <w:r w:rsidRPr="00BF041B">
        <w:rPr>
          <w:rFonts w:ascii="Times New Roman" w:eastAsia="Times New Roman" w:hAnsi="Times New Roman" w:cs="Times New Roman"/>
          <w:cs/>
          <w:lang w:bidi="ml-IN"/>
        </w:rPr>
        <w:t xml:space="preserve">  </w:t>
      </w:r>
      <w:r w:rsidRPr="00BF041B">
        <w:rPr>
          <w:rFonts w:ascii="Kartika" w:eastAsia="Times New Roman" w:hAnsi="Kartika" w:cs="Kartika" w:hint="cs"/>
          <w:cs/>
          <w:lang w:bidi="ml-IN"/>
        </w:rPr>
        <w:t>ആശംസിക്കുന്നു</w:t>
      </w:r>
      <w:r w:rsidRPr="00BF041B">
        <w:rPr>
          <w:rFonts w:ascii="Times New Roman" w:eastAsia="Times New Roman" w:hAnsi="Times New Roman" w:cs="Times New Roman"/>
          <w:cs/>
          <w:lang w:bidi="ml-IN"/>
        </w:rPr>
        <w:t>.</w:t>
      </w:r>
    </w:p>
    <w:p w14:paraId="7450E8DD" w14:textId="77777777" w:rsidR="00FD1566" w:rsidRPr="00BF041B" w:rsidRDefault="00FD1566" w:rsidP="00FD1566">
      <w:pPr>
        <w:pBdr>
          <w:bottom w:val="single" w:sz="6" w:space="1" w:color="auto"/>
        </w:pBdr>
        <w:spacing w:line="240" w:lineRule="auto"/>
        <w:jc w:val="center"/>
        <w:rPr>
          <w:rFonts w:ascii="Times New Roman" w:eastAsia="Times New Roman" w:hAnsi="Times New Roman" w:cs="Times New Roman"/>
          <w:vanish/>
          <w:sz w:val="16"/>
          <w:szCs w:val="14"/>
          <w:lang w:bidi="hi-IN"/>
        </w:rPr>
      </w:pPr>
      <w:r w:rsidRPr="00BF041B">
        <w:rPr>
          <w:rFonts w:ascii="Times New Roman" w:eastAsia="Times New Roman" w:hAnsi="Times New Roman" w:cs="Times New Roman"/>
          <w:vanish/>
          <w:sz w:val="16"/>
          <w:szCs w:val="14"/>
          <w:lang w:bidi="hi-IN"/>
        </w:rPr>
        <w:t>Top of Form</w:t>
      </w:r>
    </w:p>
    <w:p w14:paraId="5F026F54" w14:textId="77777777" w:rsidR="00FD1566" w:rsidRPr="00BF041B" w:rsidRDefault="00FD1566" w:rsidP="00FD1566">
      <w:pPr>
        <w:pBdr>
          <w:top w:val="single" w:sz="6" w:space="1" w:color="auto"/>
        </w:pBdr>
        <w:spacing w:line="240" w:lineRule="auto"/>
        <w:jc w:val="center"/>
        <w:rPr>
          <w:rFonts w:ascii="Times New Roman" w:eastAsia="Times New Roman" w:hAnsi="Times New Roman" w:cs="Times New Roman"/>
          <w:vanish/>
          <w:sz w:val="16"/>
          <w:szCs w:val="14"/>
          <w:lang w:bidi="hi-IN"/>
        </w:rPr>
      </w:pPr>
      <w:r w:rsidRPr="00BF041B">
        <w:rPr>
          <w:rFonts w:ascii="Times New Roman" w:eastAsia="Times New Roman" w:hAnsi="Times New Roman" w:cs="Times New Roman"/>
          <w:vanish/>
          <w:sz w:val="16"/>
          <w:szCs w:val="14"/>
          <w:lang w:bidi="hi-IN"/>
        </w:rPr>
        <w:t>Bottom of Form</w:t>
      </w:r>
    </w:p>
    <w:p w14:paraId="227E6C84" w14:textId="77777777" w:rsidR="008913D0" w:rsidRPr="00BF041B" w:rsidRDefault="008913D0">
      <w:pPr>
        <w:spacing w:after="160" w:line="278" w:lineRule="auto"/>
        <w:rPr>
          <w:rFonts w:ascii="Times New Roman" w:eastAsia="Georgia" w:hAnsi="Times New Roman" w:cs="Times New Roman"/>
          <w:b/>
          <w:bCs/>
          <w:smallCaps/>
          <w:lang w:bidi="ml-IN"/>
        </w:rPr>
      </w:pPr>
    </w:p>
    <w:p w14:paraId="03DCFDD3" w14:textId="77777777" w:rsidR="007A6203" w:rsidRPr="00BF041B" w:rsidRDefault="007A6203">
      <w:pPr>
        <w:spacing w:after="160" w:line="278" w:lineRule="auto"/>
        <w:rPr>
          <w:rFonts w:ascii="Times New Roman" w:eastAsia="Georgia" w:hAnsi="Times New Roman" w:cs="Times New Roman"/>
          <w:b/>
          <w:bCs/>
          <w:smallCaps/>
          <w:lang w:bidi="ml-IN"/>
        </w:rPr>
      </w:pPr>
    </w:p>
    <w:p w14:paraId="227E6C85" w14:textId="6317DED8" w:rsidR="008913D0" w:rsidRPr="00BF041B" w:rsidRDefault="00B14A1B">
      <w:pPr>
        <w:spacing w:after="160" w:line="278" w:lineRule="auto"/>
        <w:rPr>
          <w:rFonts w:ascii="Times New Roman" w:eastAsia="Georgia" w:hAnsi="Times New Roman" w:cs="Times New Roman"/>
          <w:smallCaps/>
          <w:lang w:bidi="ml-IN"/>
        </w:rPr>
      </w:pPr>
      <w:r w:rsidRPr="00BF041B">
        <w:rPr>
          <w:rFonts w:ascii="Kartika" w:eastAsia="Georgia" w:hAnsi="Kartika" w:cs="Kartika" w:hint="cs"/>
          <w:smallCaps/>
          <w:cs/>
          <w:lang w:bidi="ml-IN"/>
        </w:rPr>
        <w:t>ഹൃദയപൂർവം</w:t>
      </w:r>
      <w:r w:rsidRPr="00BF041B">
        <w:rPr>
          <w:rFonts w:ascii="Times New Roman" w:eastAsia="Georgia" w:hAnsi="Times New Roman" w:cs="Times New Roman"/>
          <w:smallCaps/>
          <w:cs/>
          <w:lang w:bidi="ml-IN"/>
        </w:rPr>
        <w:t xml:space="preserve"> </w:t>
      </w:r>
    </w:p>
    <w:p w14:paraId="276CAA99" w14:textId="1A0782A8" w:rsidR="000237CF" w:rsidRPr="00BF041B" w:rsidRDefault="000237CF">
      <w:pPr>
        <w:spacing w:after="160" w:line="278" w:lineRule="auto"/>
        <w:rPr>
          <w:rFonts w:ascii="Times New Roman" w:eastAsia="Georgia" w:hAnsi="Times New Roman" w:cs="Times New Roman"/>
          <w:smallCaps/>
          <w:lang w:bidi="ml-IN"/>
        </w:rPr>
      </w:pPr>
      <w:r w:rsidRPr="00BF041B">
        <w:rPr>
          <w:rFonts w:ascii="Kartika" w:eastAsia="Georgia" w:hAnsi="Kartika" w:cs="Kartika" w:hint="cs"/>
          <w:smallCaps/>
          <w:cs/>
          <w:lang w:bidi="ml-IN"/>
        </w:rPr>
        <w:t>ഗിരിജ</w:t>
      </w:r>
      <w:r w:rsidRPr="00BF041B">
        <w:rPr>
          <w:rFonts w:ascii="Times New Roman" w:eastAsia="Georgia" w:hAnsi="Times New Roman" w:cs="Times New Roman"/>
          <w:smallCaps/>
          <w:cs/>
          <w:lang w:bidi="ml-IN"/>
        </w:rPr>
        <w:t xml:space="preserve"> </w:t>
      </w:r>
      <w:r w:rsidRPr="00BF041B">
        <w:rPr>
          <w:rFonts w:ascii="Kartika" w:eastAsia="Georgia" w:hAnsi="Kartika" w:cs="Kartika" w:hint="cs"/>
          <w:smallCaps/>
          <w:cs/>
          <w:lang w:bidi="ml-IN"/>
        </w:rPr>
        <w:t>മധു</w:t>
      </w:r>
      <w:r w:rsidRPr="00BF041B">
        <w:rPr>
          <w:rFonts w:ascii="Times New Roman" w:eastAsia="Georgia" w:hAnsi="Times New Roman" w:cs="Times New Roman"/>
          <w:smallCaps/>
          <w:cs/>
          <w:lang w:bidi="ml-IN"/>
        </w:rPr>
        <w:t xml:space="preserve"> </w:t>
      </w:r>
    </w:p>
    <w:p w14:paraId="12ADE01F" w14:textId="643CF10E" w:rsidR="000237CF" w:rsidRPr="00BF041B" w:rsidRDefault="000237CF">
      <w:pPr>
        <w:spacing w:after="160" w:line="278" w:lineRule="auto"/>
        <w:rPr>
          <w:rFonts w:ascii="Times New Roman" w:eastAsia="Georgia" w:hAnsi="Times New Roman" w:cs="Times New Roman"/>
          <w:smallCaps/>
          <w:lang w:bidi="ml-IN"/>
        </w:rPr>
      </w:pPr>
      <w:r w:rsidRPr="00BF041B">
        <w:rPr>
          <w:rFonts w:ascii="Kartika" w:eastAsia="Georgia" w:hAnsi="Kartika" w:cs="Kartika" w:hint="cs"/>
          <w:smallCaps/>
          <w:cs/>
          <w:lang w:bidi="ml-IN"/>
        </w:rPr>
        <w:t>പ്രസിഡൻറ്</w:t>
      </w:r>
      <w:r w:rsidRPr="00BF041B">
        <w:rPr>
          <w:rFonts w:ascii="Times New Roman" w:eastAsia="Georgia" w:hAnsi="Times New Roman" w:cs="Times New Roman"/>
          <w:smallCaps/>
          <w:cs/>
          <w:lang w:bidi="ml-IN"/>
        </w:rPr>
        <w:t xml:space="preserve"> </w:t>
      </w:r>
    </w:p>
    <w:p w14:paraId="29788B73" w14:textId="67DE7DBF" w:rsidR="000237CF" w:rsidRPr="00BF041B" w:rsidRDefault="000237CF">
      <w:pPr>
        <w:spacing w:after="160" w:line="278" w:lineRule="auto"/>
        <w:rPr>
          <w:rFonts w:ascii="Times New Roman" w:eastAsia="Georgia" w:hAnsi="Times New Roman" w:cs="Times New Roman"/>
          <w:smallCaps/>
        </w:rPr>
      </w:pPr>
      <w:r w:rsidRPr="00BF041B">
        <w:rPr>
          <w:rFonts w:ascii="Kartika" w:eastAsia="Georgia" w:hAnsi="Kartika" w:cs="Kartika" w:hint="cs"/>
          <w:smallCaps/>
          <w:cs/>
          <w:lang w:bidi="ml-IN"/>
        </w:rPr>
        <w:t>റാന്നി</w:t>
      </w:r>
      <w:r w:rsidRPr="00BF041B">
        <w:rPr>
          <w:rFonts w:ascii="Times New Roman" w:eastAsia="Georgia" w:hAnsi="Times New Roman" w:cs="Times New Roman"/>
          <w:smallCaps/>
          <w:cs/>
          <w:lang w:bidi="ml-IN"/>
        </w:rPr>
        <w:t xml:space="preserve"> </w:t>
      </w:r>
      <w:r w:rsidRPr="00BF041B">
        <w:rPr>
          <w:rFonts w:ascii="Kartika" w:eastAsia="Georgia" w:hAnsi="Kartika" w:cs="Kartika" w:hint="cs"/>
          <w:smallCaps/>
          <w:cs/>
          <w:lang w:bidi="ml-IN"/>
        </w:rPr>
        <w:t>പെരുനാട്</w:t>
      </w:r>
      <w:r w:rsidRPr="00BF041B">
        <w:rPr>
          <w:rFonts w:ascii="Times New Roman" w:eastAsia="Georgia" w:hAnsi="Times New Roman" w:cs="Times New Roman"/>
          <w:smallCaps/>
          <w:cs/>
          <w:lang w:bidi="ml-IN"/>
        </w:rPr>
        <w:t xml:space="preserve"> </w:t>
      </w:r>
      <w:r w:rsidR="001C3E7D" w:rsidRPr="00BF041B">
        <w:rPr>
          <w:rFonts w:ascii="Kartika" w:eastAsia="Georgia" w:hAnsi="Kartika" w:cs="Kartika" w:hint="cs"/>
          <w:smallCaps/>
          <w:cs/>
          <w:lang w:bidi="ml-IN"/>
        </w:rPr>
        <w:t>പഞ്ചായത്ത്</w:t>
      </w:r>
      <w:r w:rsidR="001C3E7D" w:rsidRPr="00BF041B">
        <w:rPr>
          <w:rFonts w:ascii="Times New Roman" w:eastAsia="Georgia" w:hAnsi="Times New Roman" w:cs="Times New Roman"/>
          <w:smallCaps/>
          <w:cs/>
          <w:lang w:bidi="ml-IN"/>
        </w:rPr>
        <w:t xml:space="preserve"> </w:t>
      </w:r>
    </w:p>
    <w:p w14:paraId="1AE6F983" w14:textId="77777777" w:rsidR="00BA30C5" w:rsidRPr="00BF041B" w:rsidRDefault="00BA30C5">
      <w:pPr>
        <w:spacing w:after="160" w:line="278" w:lineRule="auto"/>
        <w:rPr>
          <w:rFonts w:ascii="Times New Roman" w:eastAsia="Georgia" w:hAnsi="Times New Roman" w:cs="Times New Roman"/>
          <w:b/>
          <w:bCs/>
          <w:smallCaps/>
          <w:sz w:val="40"/>
          <w:szCs w:val="40"/>
        </w:rPr>
      </w:pPr>
    </w:p>
    <w:p w14:paraId="707FF995" w14:textId="77777777" w:rsidR="00D06D56" w:rsidRPr="00BF041B" w:rsidRDefault="00D06D56">
      <w:pPr>
        <w:spacing w:after="160" w:line="278" w:lineRule="auto"/>
        <w:rPr>
          <w:rFonts w:ascii="Times New Roman" w:eastAsia="Georgia" w:hAnsi="Times New Roman" w:cs="Times New Roman"/>
          <w:b/>
          <w:bCs/>
          <w:smallCaps/>
          <w:sz w:val="40"/>
          <w:szCs w:val="40"/>
          <w:lang w:bidi="ml-IN"/>
        </w:rPr>
      </w:pPr>
    </w:p>
    <w:p w14:paraId="28F29B4A" w14:textId="77777777" w:rsidR="00D06D56" w:rsidRPr="00BF041B" w:rsidRDefault="00D06D56">
      <w:pPr>
        <w:spacing w:after="160" w:line="278" w:lineRule="auto"/>
        <w:rPr>
          <w:rFonts w:ascii="Times New Roman" w:eastAsia="Georgia" w:hAnsi="Times New Roman" w:cs="Times New Roman"/>
          <w:b/>
          <w:bCs/>
          <w:smallCaps/>
          <w:sz w:val="40"/>
          <w:szCs w:val="40"/>
        </w:rPr>
      </w:pPr>
    </w:p>
    <w:p w14:paraId="66B1D86A" w14:textId="77777777" w:rsidR="00D06D56" w:rsidRPr="00BF041B" w:rsidRDefault="00D06D56">
      <w:pPr>
        <w:spacing w:after="160" w:line="278" w:lineRule="auto"/>
        <w:rPr>
          <w:rFonts w:ascii="Times New Roman" w:eastAsia="Georgia" w:hAnsi="Times New Roman" w:cs="Times New Roman"/>
          <w:b/>
          <w:bCs/>
          <w:smallCaps/>
          <w:sz w:val="40"/>
          <w:szCs w:val="40"/>
        </w:rPr>
      </w:pPr>
    </w:p>
    <w:p w14:paraId="2EF5BBC7" w14:textId="77777777" w:rsidR="00BA30C5" w:rsidRPr="00BF041B" w:rsidRDefault="00BA30C5">
      <w:pPr>
        <w:spacing w:after="160" w:line="278" w:lineRule="auto"/>
        <w:jc w:val="center"/>
        <w:rPr>
          <w:rFonts w:ascii="Times New Roman" w:hAnsi="Times New Roman" w:cs="Times New Roman"/>
          <w:noProof/>
          <w:lang w:bidi="ml-IN"/>
        </w:rPr>
      </w:pPr>
    </w:p>
    <w:p w14:paraId="464527E8" w14:textId="5B8CC066" w:rsidR="00BA30C5" w:rsidRPr="00BF041B" w:rsidRDefault="00AF7577" w:rsidP="005B24C5">
      <w:pPr>
        <w:spacing w:after="160" w:line="278" w:lineRule="auto"/>
        <w:jc w:val="center"/>
        <w:rPr>
          <w:rFonts w:ascii="Times New Roman" w:eastAsia="Georgia" w:hAnsi="Times New Roman" w:cs="Times New Roman"/>
          <w:b/>
          <w:bCs/>
          <w:smallCaps/>
          <w:sz w:val="40"/>
          <w:szCs w:val="40"/>
          <w:u w:val="single"/>
        </w:rPr>
      </w:pPr>
      <w:r w:rsidRPr="00BF041B">
        <w:rPr>
          <w:rFonts w:ascii="Times New Roman" w:eastAsia="Georgia" w:hAnsi="Times New Roman" w:cs="Times New Roman"/>
          <w:b/>
          <w:bCs/>
          <w:smallCaps/>
          <w:sz w:val="40"/>
          <w:szCs w:val="40"/>
          <w:u w:val="single"/>
        </w:rPr>
        <w:t>MESSAGE FROM HEALTH STANDING COMMITTEE CHAIR</w:t>
      </w:r>
    </w:p>
    <w:p w14:paraId="4E6D06B6" w14:textId="77777777" w:rsidR="00BA30C5" w:rsidRPr="00BF041B" w:rsidRDefault="00BA30C5" w:rsidP="00BA30C5">
      <w:pPr>
        <w:rPr>
          <w:rFonts w:ascii="Times New Roman" w:hAnsi="Times New Roman" w:cs="Times New Roman"/>
        </w:rPr>
      </w:pPr>
    </w:p>
    <w:p w14:paraId="2E8D51CF" w14:textId="77777777" w:rsidR="00BA30C5" w:rsidRPr="00BF041B" w:rsidRDefault="00BA30C5" w:rsidP="00BA30C5">
      <w:pPr>
        <w:rPr>
          <w:rFonts w:ascii="Times New Roman" w:eastAsia="Georgia" w:hAnsi="Times New Roman" w:cs="Times New Roman"/>
        </w:rPr>
      </w:pPr>
      <w:r w:rsidRPr="00BF041B">
        <w:rPr>
          <w:rFonts w:ascii="Kartika" w:eastAsia="Georgia" w:hAnsi="Kartika" w:cs="Kartika" w:hint="cs"/>
          <w:cs/>
          <w:lang w:bidi="ml-IN"/>
        </w:rPr>
        <w:t>റാന്നി</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പെരുനാട്</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ഗ്രാമപഞ്ചായത്തിന്റെ</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ആരോഗ്യ</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രംഗത്തെ</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സമഗ്രമായ</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വിവരങ്ങൾ</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ഉൾക്കൊള്ളിച്ചുകൊണ്ടുള്ള</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ഒരു</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ആക്ഷൻ</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പ്ലാൻ</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തയ്യാറാക്കുന്ന</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വിവരം</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അറിഞ്ഞിരിക്കുന്നു</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ആയതിലേക്ക്</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എല്ലാവിധ</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ആശംസകളും</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ആദ്യമേ</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അറിയിക്കട്ടെ</w:t>
      </w:r>
      <w:r w:rsidRPr="00BF041B">
        <w:rPr>
          <w:rFonts w:ascii="Times New Roman" w:eastAsia="Georgia" w:hAnsi="Times New Roman" w:cs="Times New Roman"/>
          <w:cs/>
          <w:lang w:bidi="ml-IN"/>
        </w:rPr>
        <w:t>.</w:t>
      </w:r>
    </w:p>
    <w:p w14:paraId="7E88339C" w14:textId="77777777" w:rsidR="00BA30C5" w:rsidRPr="00BF041B" w:rsidRDefault="00BA30C5" w:rsidP="00BA30C5">
      <w:pPr>
        <w:rPr>
          <w:rFonts w:ascii="Times New Roman" w:eastAsia="Georgia" w:hAnsi="Times New Roman" w:cs="Times New Roman"/>
        </w:rPr>
      </w:pPr>
      <w:r w:rsidRPr="00BF041B">
        <w:rPr>
          <w:rFonts w:ascii="Kartika" w:eastAsia="Georgia" w:hAnsi="Kartika" w:cs="Kartika" w:hint="cs"/>
          <w:cs/>
          <w:lang w:bidi="ml-IN"/>
        </w:rPr>
        <w:t>മഹാമാരിപോലുള്ള</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പ്രതിസന്ധി</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സാഹചര്യങ്ങളിൽ</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ജനങ്ങളുടെ</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ആരോഗ്യ</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സുരക്ഷാ</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ഉറപ്പുവരുത്തേണ്ടതാണ്</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അത്യാവശ്യമാണ്</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ആരോഗ്യവകുപ്പിനോടൊപ്പം</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ത്രിതല</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പഞ്ചായത്ത്</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സംവിധാനം</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സന്നദ്ധ</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സംഘടനകൾ</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എന്നിവരുടെ</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കൂട്ടായ</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പ്രവർത്തനം</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മൂലം</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നമുക്ക്</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ഇത്</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വിജയത്തിലേക്ക്</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എത്തിക്കാൻ</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കഴിയും</w:t>
      </w:r>
      <w:r w:rsidRPr="00BF041B">
        <w:rPr>
          <w:rFonts w:ascii="Times New Roman" w:eastAsia="Georgia" w:hAnsi="Times New Roman" w:cs="Times New Roman"/>
          <w:cs/>
          <w:lang w:bidi="ml-IN"/>
        </w:rPr>
        <w:t>.</w:t>
      </w:r>
    </w:p>
    <w:p w14:paraId="4A30D777" w14:textId="77777777" w:rsidR="00BA30C5" w:rsidRPr="00BF041B" w:rsidRDefault="00BA30C5" w:rsidP="00BA30C5">
      <w:pPr>
        <w:rPr>
          <w:rFonts w:ascii="Times New Roman" w:eastAsia="Georgia" w:hAnsi="Times New Roman" w:cs="Times New Roman"/>
        </w:rPr>
      </w:pPr>
      <w:r w:rsidRPr="00BF041B">
        <w:rPr>
          <w:rFonts w:ascii="Kartika" w:eastAsia="Georgia" w:hAnsi="Kartika" w:cs="Kartika" w:hint="cs"/>
          <w:cs/>
          <w:lang w:bidi="ml-IN"/>
        </w:rPr>
        <w:t>ഈ</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പദ്ധതിയുടെ</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വിജയത്തിനായി</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പ്രവർത്തിച്ച</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എല്ലാ</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ഉദ്യോഗസ്ഥർക്കും</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ആരോഗ്യ</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പ്രവർത്തകർക്കും</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സന്നദ്ധ</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പ്രവർത്തകർക്കും</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ഹൃദയപൂർവ്വം</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അഭിനന്ദനം</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അറിയിക്കുന്നു</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എല്ലാവർക്കും</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ആരോഗ്യസുരക്ഷ</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നേരുന്നു</w:t>
      </w:r>
      <w:r w:rsidRPr="00BF041B">
        <w:rPr>
          <w:rFonts w:ascii="Times New Roman" w:eastAsia="Georgia" w:hAnsi="Times New Roman" w:cs="Times New Roman"/>
          <w:cs/>
          <w:lang w:bidi="ml-IN"/>
        </w:rPr>
        <w:t>.</w:t>
      </w:r>
    </w:p>
    <w:p w14:paraId="227E6C88" w14:textId="77777777" w:rsidR="008913D0" w:rsidRPr="00BF041B" w:rsidRDefault="008913D0">
      <w:pPr>
        <w:rPr>
          <w:rFonts w:ascii="Times New Roman" w:eastAsia="Georgia" w:hAnsi="Times New Roman" w:cs="Times New Roman"/>
        </w:rPr>
      </w:pPr>
    </w:p>
    <w:p w14:paraId="227E6C89" w14:textId="77777777" w:rsidR="008913D0" w:rsidRPr="00BF041B" w:rsidRDefault="008913D0">
      <w:pPr>
        <w:rPr>
          <w:rFonts w:ascii="Times New Roman" w:eastAsia="Georgia" w:hAnsi="Times New Roman" w:cs="Times New Roman"/>
        </w:rPr>
      </w:pPr>
    </w:p>
    <w:p w14:paraId="227E6C8A" w14:textId="77777777" w:rsidR="008913D0" w:rsidRPr="00BF041B" w:rsidRDefault="008913D0">
      <w:pPr>
        <w:rPr>
          <w:rFonts w:ascii="Times New Roman" w:eastAsia="Georgia" w:hAnsi="Times New Roman" w:cs="Times New Roman"/>
        </w:rPr>
      </w:pPr>
    </w:p>
    <w:p w14:paraId="227E6C8B" w14:textId="50018CE3" w:rsidR="008913D0" w:rsidRPr="00BF041B" w:rsidRDefault="008163B5">
      <w:pPr>
        <w:rPr>
          <w:rFonts w:ascii="Times New Roman" w:eastAsia="Georgia" w:hAnsi="Times New Roman" w:cs="Times New Roman"/>
          <w:lang w:bidi="ml-IN"/>
        </w:rPr>
      </w:pPr>
      <w:r w:rsidRPr="00BF041B">
        <w:rPr>
          <w:rFonts w:ascii="Kartika" w:eastAsia="Georgia" w:hAnsi="Kartika" w:cs="Kartika" w:hint="cs"/>
          <w:cs/>
          <w:lang w:bidi="ml-IN"/>
        </w:rPr>
        <w:t>ഹൃദയപൂർവം</w:t>
      </w:r>
      <w:r w:rsidRPr="00BF041B">
        <w:rPr>
          <w:rFonts w:ascii="Times New Roman" w:eastAsia="Georgia" w:hAnsi="Times New Roman" w:cs="Times New Roman"/>
          <w:cs/>
          <w:lang w:bidi="ml-IN"/>
        </w:rPr>
        <w:t xml:space="preserve"> </w:t>
      </w:r>
    </w:p>
    <w:p w14:paraId="586CC21A" w14:textId="7673108D" w:rsidR="008163B5" w:rsidRPr="00BF041B" w:rsidRDefault="007E0446">
      <w:pPr>
        <w:rPr>
          <w:rFonts w:ascii="Times New Roman" w:eastAsia="Georgia" w:hAnsi="Times New Roman" w:cs="Times New Roman"/>
          <w:lang w:bidi="ml-IN"/>
        </w:rPr>
      </w:pPr>
      <w:r w:rsidRPr="00BF041B">
        <w:rPr>
          <w:rFonts w:ascii="Kartika" w:eastAsia="Georgia" w:hAnsi="Kartika" w:cs="Kartika" w:hint="cs"/>
          <w:cs/>
          <w:lang w:bidi="ml-IN"/>
        </w:rPr>
        <w:t>ലീന</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സുരേഷ്</w:t>
      </w:r>
      <w:r w:rsidRPr="00BF041B">
        <w:rPr>
          <w:rFonts w:ascii="Times New Roman" w:eastAsia="Georgia" w:hAnsi="Times New Roman" w:cs="Times New Roman"/>
          <w:cs/>
          <w:lang w:bidi="ml-IN"/>
        </w:rPr>
        <w:t xml:space="preserve"> </w:t>
      </w:r>
    </w:p>
    <w:p w14:paraId="6A6E35E5" w14:textId="36589A87" w:rsidR="007E0446" w:rsidRPr="00BF041B" w:rsidRDefault="007E0446">
      <w:pPr>
        <w:rPr>
          <w:rFonts w:ascii="Times New Roman" w:eastAsia="Georgia" w:hAnsi="Times New Roman" w:cs="Times New Roman"/>
        </w:rPr>
      </w:pPr>
      <w:r w:rsidRPr="00BF041B">
        <w:rPr>
          <w:rFonts w:ascii="Kartika" w:eastAsia="Georgia" w:hAnsi="Kartika" w:cs="Kartika" w:hint="cs"/>
          <w:cs/>
          <w:lang w:bidi="ml-IN"/>
        </w:rPr>
        <w:t>ആരോഗ്യ</w:t>
      </w:r>
      <w:r w:rsidRPr="00BF041B">
        <w:rPr>
          <w:rFonts w:ascii="Times New Roman" w:eastAsia="Georgia" w:hAnsi="Times New Roman" w:cs="Times New Roman"/>
          <w:cs/>
          <w:lang w:bidi="ml-IN"/>
        </w:rPr>
        <w:t xml:space="preserve"> </w:t>
      </w:r>
      <w:r w:rsidRPr="00BF041B">
        <w:rPr>
          <w:rFonts w:ascii="Kartika" w:eastAsia="Georgia" w:hAnsi="Kartika" w:cs="Kartika" w:hint="cs"/>
          <w:cs/>
          <w:lang w:bidi="ml-IN"/>
        </w:rPr>
        <w:t>സ്റ്റാൻഡിങ്</w:t>
      </w:r>
      <w:r w:rsidR="00E20B42" w:rsidRPr="00BF041B">
        <w:rPr>
          <w:rFonts w:ascii="Times New Roman" w:eastAsia="Georgia" w:hAnsi="Times New Roman" w:cs="Times New Roman"/>
          <w:cs/>
          <w:lang w:bidi="ml-IN"/>
        </w:rPr>
        <w:t xml:space="preserve"> </w:t>
      </w:r>
      <w:r w:rsidR="00E20B42" w:rsidRPr="00BF041B">
        <w:rPr>
          <w:rFonts w:ascii="Kartika" w:eastAsia="Georgia" w:hAnsi="Kartika" w:cs="Kartika" w:hint="cs"/>
          <w:cs/>
          <w:lang w:bidi="ml-IN"/>
        </w:rPr>
        <w:t>കമ്മിറ്റി</w:t>
      </w:r>
      <w:r w:rsidR="00E20B42" w:rsidRPr="00BF041B">
        <w:rPr>
          <w:rFonts w:ascii="Times New Roman" w:eastAsia="Georgia" w:hAnsi="Times New Roman" w:cs="Times New Roman"/>
          <w:cs/>
          <w:lang w:bidi="ml-IN"/>
        </w:rPr>
        <w:t xml:space="preserve"> </w:t>
      </w:r>
    </w:p>
    <w:p w14:paraId="227E6C8C" w14:textId="77777777" w:rsidR="008913D0" w:rsidRPr="00BF041B" w:rsidRDefault="008913D0">
      <w:pPr>
        <w:rPr>
          <w:rFonts w:ascii="Times New Roman" w:eastAsia="Georgia" w:hAnsi="Times New Roman" w:cs="Times New Roman"/>
        </w:rPr>
      </w:pPr>
    </w:p>
    <w:p w14:paraId="227E6C8D" w14:textId="77777777" w:rsidR="008913D0" w:rsidRPr="00BF041B" w:rsidRDefault="008913D0">
      <w:pPr>
        <w:rPr>
          <w:rFonts w:ascii="Times New Roman" w:eastAsia="Georgia" w:hAnsi="Times New Roman" w:cs="Times New Roman"/>
        </w:rPr>
      </w:pPr>
    </w:p>
    <w:p w14:paraId="227E6C8E" w14:textId="77777777" w:rsidR="008913D0" w:rsidRPr="00BF041B" w:rsidRDefault="008913D0">
      <w:pPr>
        <w:rPr>
          <w:rFonts w:ascii="Times New Roman" w:eastAsia="Georgia" w:hAnsi="Times New Roman" w:cs="Times New Roman"/>
        </w:rPr>
      </w:pPr>
    </w:p>
    <w:p w14:paraId="0DECC660" w14:textId="77777777" w:rsidR="00315495" w:rsidRPr="00BF041B" w:rsidRDefault="00315495">
      <w:pPr>
        <w:rPr>
          <w:rFonts w:ascii="Times New Roman" w:eastAsia="Georgia" w:hAnsi="Times New Roman" w:cs="Times New Roman"/>
          <w:lang w:bidi="ml-IN"/>
        </w:rPr>
      </w:pPr>
    </w:p>
    <w:p w14:paraId="6F78C756" w14:textId="77777777" w:rsidR="00A50EA9" w:rsidRPr="00BF041B" w:rsidRDefault="00A50EA9">
      <w:pPr>
        <w:rPr>
          <w:rFonts w:ascii="Times New Roman" w:eastAsia="Georgia" w:hAnsi="Times New Roman" w:cs="Times New Roman"/>
          <w:lang w:bidi="ml-IN"/>
        </w:rPr>
      </w:pPr>
    </w:p>
    <w:p w14:paraId="742D6636" w14:textId="77777777" w:rsidR="00A50EA9" w:rsidRPr="00BF041B" w:rsidRDefault="00A50EA9">
      <w:pPr>
        <w:rPr>
          <w:rFonts w:ascii="Times New Roman" w:eastAsia="Georgia" w:hAnsi="Times New Roman" w:cs="Times New Roman"/>
          <w:lang w:bidi="ml-IN"/>
        </w:rPr>
      </w:pPr>
    </w:p>
    <w:p w14:paraId="6769AF86" w14:textId="77777777" w:rsidR="00A50EA9" w:rsidRPr="00BF041B" w:rsidRDefault="00A50EA9">
      <w:pPr>
        <w:rPr>
          <w:rFonts w:ascii="Times New Roman" w:eastAsia="Georgia" w:hAnsi="Times New Roman" w:cs="Times New Roman"/>
          <w:lang w:bidi="ml-IN"/>
        </w:rPr>
      </w:pPr>
    </w:p>
    <w:p w14:paraId="7BE31869" w14:textId="6BE3F5EC" w:rsidR="00315495" w:rsidRPr="00BF041B" w:rsidRDefault="00315495" w:rsidP="00144EE4">
      <w:pPr>
        <w:tabs>
          <w:tab w:val="left" w:pos="1675"/>
        </w:tabs>
        <w:rPr>
          <w:rFonts w:ascii="Times New Roman" w:eastAsia="Georgia" w:hAnsi="Times New Roman" w:cs="Times New Roman"/>
          <w:lang w:bidi="ml-IN"/>
        </w:rPr>
      </w:pPr>
    </w:p>
    <w:p w14:paraId="0D9AF61D" w14:textId="77777777" w:rsidR="00315495" w:rsidRDefault="00315495">
      <w:pPr>
        <w:rPr>
          <w:rFonts w:ascii="Times New Roman" w:eastAsia="Georgia" w:hAnsi="Times New Roman" w:cs="Times New Roman"/>
        </w:rPr>
      </w:pPr>
    </w:p>
    <w:p w14:paraId="3BD8D0EB" w14:textId="77777777" w:rsidR="00380C7C" w:rsidRDefault="00380C7C">
      <w:pPr>
        <w:rPr>
          <w:rFonts w:ascii="Times New Roman" w:eastAsia="Georgia" w:hAnsi="Times New Roman" w:cs="Times New Roman"/>
        </w:rPr>
      </w:pPr>
    </w:p>
    <w:p w14:paraId="5C0A8FBA" w14:textId="77777777" w:rsidR="00380C7C" w:rsidRPr="00BF041B" w:rsidRDefault="00380C7C">
      <w:pPr>
        <w:rPr>
          <w:rFonts w:ascii="Times New Roman" w:eastAsia="Georgia" w:hAnsi="Times New Roman" w:cs="Times New Roman"/>
        </w:rPr>
      </w:pPr>
    </w:p>
    <w:p w14:paraId="1BE4BD82" w14:textId="77777777" w:rsidR="00315495" w:rsidRPr="00BF041B" w:rsidRDefault="00315495">
      <w:pPr>
        <w:rPr>
          <w:rFonts w:ascii="Times New Roman" w:eastAsia="Georgia" w:hAnsi="Times New Roman" w:cs="Times New Roman"/>
        </w:rPr>
      </w:pPr>
    </w:p>
    <w:p w14:paraId="227E6C9E" w14:textId="7DE3AB29" w:rsidR="008913D0" w:rsidRPr="00BF041B" w:rsidRDefault="00AC4084" w:rsidP="00AC4084">
      <w:pPr>
        <w:spacing w:after="160" w:line="278" w:lineRule="auto"/>
        <w:rPr>
          <w:rFonts w:ascii="Times New Roman" w:eastAsia="Georgia" w:hAnsi="Times New Roman" w:cs="Times New Roman"/>
          <w:b/>
          <w:bCs/>
          <w:smallCaps/>
          <w:sz w:val="40"/>
          <w:szCs w:val="40"/>
          <w:u w:val="single"/>
        </w:rPr>
      </w:pPr>
      <w:r w:rsidRPr="00BF041B">
        <w:rPr>
          <w:rFonts w:ascii="Times New Roman" w:eastAsia="Georgia" w:hAnsi="Times New Roman" w:cs="Times New Roman"/>
        </w:rPr>
        <w:lastRenderedPageBreak/>
        <w:t xml:space="preserve">                         </w:t>
      </w:r>
      <w:r w:rsidR="00AF7577" w:rsidRPr="00BF041B">
        <w:rPr>
          <w:rFonts w:ascii="Times New Roman" w:eastAsia="Georgia" w:hAnsi="Times New Roman" w:cs="Times New Roman"/>
          <w:b/>
          <w:bCs/>
          <w:smallCaps/>
          <w:sz w:val="40"/>
          <w:szCs w:val="40"/>
          <w:u w:val="single"/>
        </w:rPr>
        <w:t>MESSAGE BY MEDICAL OFFICER</w:t>
      </w:r>
    </w:p>
    <w:p w14:paraId="227E6C9F" w14:textId="77777777" w:rsidR="008913D0" w:rsidRPr="00BF041B" w:rsidRDefault="008913D0">
      <w:pPr>
        <w:rPr>
          <w:rFonts w:ascii="Times New Roman" w:eastAsia="Georgia" w:hAnsi="Times New Roman" w:cs="Times New Roman"/>
        </w:rPr>
      </w:pPr>
    </w:p>
    <w:p w14:paraId="227E6CA0" w14:textId="77777777" w:rsidR="008913D0" w:rsidRPr="00BF041B" w:rsidRDefault="0027574A">
      <w:pPr>
        <w:rPr>
          <w:rFonts w:ascii="Times New Roman" w:eastAsia="Georgia" w:hAnsi="Times New Roman" w:cs="Times New Roman"/>
        </w:rPr>
      </w:pPr>
      <w:r w:rsidRPr="00BF041B">
        <w:rPr>
          <w:rFonts w:ascii="Times New Roman" w:eastAsia="Georgia" w:hAnsi="Times New Roman" w:cs="Times New Roman"/>
          <w:noProof/>
          <w:lang w:bidi="ml-IN"/>
        </w:rPr>
        <w:drawing>
          <wp:inline distT="0" distB="0" distL="0" distR="0" wp14:anchorId="227E7DBA" wp14:editId="4D0237A9">
            <wp:extent cx="5476875" cy="6767195"/>
            <wp:effectExtent l="0" t="0" r="9525" b="0"/>
            <wp:docPr id="4" name="Picture 4" descr="C:\Users\USER\Desktop\m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ms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7065" cy="6767430"/>
                    </a:xfrm>
                    <a:prstGeom prst="rect">
                      <a:avLst/>
                    </a:prstGeom>
                    <a:noFill/>
                    <a:ln>
                      <a:noFill/>
                    </a:ln>
                  </pic:spPr>
                </pic:pic>
              </a:graphicData>
            </a:graphic>
          </wp:inline>
        </w:drawing>
      </w:r>
    </w:p>
    <w:p w14:paraId="227E6CA1" w14:textId="77777777" w:rsidR="008913D0" w:rsidRPr="00BF041B" w:rsidRDefault="008913D0">
      <w:pPr>
        <w:rPr>
          <w:rFonts w:ascii="Times New Roman" w:eastAsia="Georgia" w:hAnsi="Times New Roman" w:cs="Times New Roman"/>
        </w:rPr>
      </w:pPr>
    </w:p>
    <w:p w14:paraId="227E6CA2" w14:textId="77777777" w:rsidR="008913D0" w:rsidRPr="00BF041B" w:rsidRDefault="008913D0">
      <w:pPr>
        <w:jc w:val="right"/>
        <w:rPr>
          <w:rFonts w:ascii="Times New Roman" w:eastAsia="Georgia" w:hAnsi="Times New Roman" w:cs="Times New Roman"/>
        </w:rPr>
        <w:sectPr w:rsidR="008913D0" w:rsidRPr="00BF041B">
          <w:headerReference w:type="default" r:id="rId13"/>
          <w:footerReference w:type="default" r:id="rId14"/>
          <w:pgSz w:w="11906" w:h="16838"/>
          <w:pgMar w:top="1440" w:right="1440" w:bottom="1440" w:left="1440" w:header="708" w:footer="708" w:gutter="0"/>
          <w:cols w:space="720"/>
        </w:sectPr>
      </w:pPr>
    </w:p>
    <w:p w14:paraId="10389C21" w14:textId="77777777" w:rsidR="00AC4084" w:rsidRPr="00BF041B" w:rsidRDefault="00AC4084">
      <w:pPr>
        <w:keepNext/>
        <w:keepLines/>
        <w:tabs>
          <w:tab w:val="left" w:pos="3996"/>
          <w:tab w:val="left" w:pos="5724"/>
        </w:tabs>
        <w:spacing w:before="240" w:after="120" w:line="278" w:lineRule="auto"/>
        <w:jc w:val="center"/>
        <w:rPr>
          <w:rFonts w:ascii="Times New Roman" w:eastAsia="Georgia" w:hAnsi="Times New Roman" w:cs="Times New Roman"/>
          <w:b/>
          <w:bCs/>
          <w:smallCaps/>
          <w:sz w:val="40"/>
          <w:szCs w:val="40"/>
        </w:rPr>
      </w:pPr>
    </w:p>
    <w:p w14:paraId="227E6CA3" w14:textId="3EB711F4" w:rsidR="008913D0" w:rsidRPr="00BF041B" w:rsidRDefault="00AF7577">
      <w:pPr>
        <w:keepNext/>
        <w:keepLines/>
        <w:tabs>
          <w:tab w:val="left" w:pos="3996"/>
          <w:tab w:val="left" w:pos="5724"/>
        </w:tabs>
        <w:spacing w:before="240" w:after="120" w:line="278" w:lineRule="auto"/>
        <w:jc w:val="center"/>
        <w:rPr>
          <w:rFonts w:ascii="Times New Roman" w:eastAsia="Georgia" w:hAnsi="Times New Roman" w:cs="Times New Roman"/>
          <w:b/>
          <w:bCs/>
          <w:smallCaps/>
          <w:sz w:val="40"/>
          <w:szCs w:val="40"/>
        </w:rPr>
      </w:pPr>
      <w:r w:rsidRPr="00BF041B">
        <w:rPr>
          <w:rFonts w:ascii="Times New Roman" w:eastAsia="Georgia" w:hAnsi="Times New Roman" w:cs="Times New Roman"/>
          <w:b/>
          <w:bCs/>
          <w:smallCaps/>
          <w:sz w:val="40"/>
          <w:szCs w:val="40"/>
        </w:rPr>
        <w:t>EXECUTIVE SUMMARY</w:t>
      </w:r>
    </w:p>
    <w:p w14:paraId="227E6CA4" w14:textId="77777777" w:rsidR="008913D0" w:rsidRPr="00BF041B" w:rsidRDefault="008913D0">
      <w:pPr>
        <w:keepNext/>
        <w:keepLines/>
        <w:tabs>
          <w:tab w:val="left" w:pos="3996"/>
          <w:tab w:val="left" w:pos="5724"/>
        </w:tabs>
        <w:spacing w:before="240" w:after="120" w:line="278" w:lineRule="auto"/>
        <w:jc w:val="center"/>
        <w:rPr>
          <w:rFonts w:ascii="Times New Roman" w:eastAsia="Georgia" w:hAnsi="Times New Roman" w:cs="Times New Roman"/>
          <w:b/>
          <w:bCs/>
          <w:smallCaps/>
          <w:sz w:val="40"/>
          <w:szCs w:val="40"/>
        </w:rPr>
      </w:pPr>
    </w:p>
    <w:p w14:paraId="227E6CA5" w14:textId="38F3C22D" w:rsidR="008913D0" w:rsidRPr="00BF041B" w:rsidRDefault="00887BC5">
      <w:pPr>
        <w:spacing w:before="240" w:after="240"/>
        <w:rPr>
          <w:rFonts w:ascii="Times New Roman" w:eastAsia="Georgia" w:hAnsi="Times New Roman" w:cs="Times New Roman"/>
        </w:rPr>
      </w:pPr>
      <w:r w:rsidRPr="00BF041B">
        <w:rPr>
          <w:rFonts w:ascii="Times New Roman" w:eastAsia="Georgia" w:hAnsi="Times New Roman" w:cs="Times New Roman"/>
        </w:rPr>
        <w:t xml:space="preserve">Community Health Centre   Ranni Perunad </w:t>
      </w:r>
      <w:r w:rsidR="00AF7577" w:rsidRPr="00BF041B">
        <w:rPr>
          <w:rFonts w:ascii="Times New Roman" w:eastAsia="Georgia" w:hAnsi="Times New Roman" w:cs="Times New Roman"/>
        </w:rPr>
        <w:t xml:space="preserve">functions as the primary public healthcare institution serving the population of </w:t>
      </w:r>
      <w:r w:rsidR="0020196D" w:rsidRPr="00BF041B">
        <w:rPr>
          <w:rFonts w:ascii="Times New Roman" w:eastAsia="Georgia" w:hAnsi="Times New Roman" w:cs="Times New Roman"/>
        </w:rPr>
        <w:t xml:space="preserve">Ranni </w:t>
      </w:r>
      <w:r w:rsidRPr="00BF041B">
        <w:rPr>
          <w:rFonts w:ascii="Times New Roman" w:eastAsia="Georgia" w:hAnsi="Times New Roman" w:cs="Times New Roman"/>
        </w:rPr>
        <w:t>Perunad</w:t>
      </w:r>
      <w:r w:rsidR="00AF7577" w:rsidRPr="00BF041B">
        <w:rPr>
          <w:rFonts w:ascii="Times New Roman" w:eastAsia="Georgia" w:hAnsi="Times New Roman" w:cs="Times New Roman"/>
        </w:rPr>
        <w:t xml:space="preserve"> Grama Panchayath. The </w:t>
      </w:r>
      <w:r w:rsidR="0020196D" w:rsidRPr="00BF041B">
        <w:rPr>
          <w:rFonts w:ascii="Times New Roman" w:eastAsia="Georgia" w:hAnsi="Times New Roman" w:cs="Times New Roman"/>
        </w:rPr>
        <w:t>C</w:t>
      </w:r>
      <w:r w:rsidR="00AF7577" w:rsidRPr="00BF041B">
        <w:rPr>
          <w:rFonts w:ascii="Times New Roman" w:eastAsia="Georgia" w:hAnsi="Times New Roman" w:cs="Times New Roman"/>
        </w:rPr>
        <w:t>HC plays a pivotal role in delivering comprehensive, accessible, and affordable healthcare services, with a strong focus on preventive, promotive, curative, and rehabilitative care in accordance with national and state health programmes.</w:t>
      </w:r>
    </w:p>
    <w:p w14:paraId="227E6CA6"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The </w:t>
      </w:r>
      <w:r w:rsidR="00887BC5" w:rsidRPr="00BF041B">
        <w:rPr>
          <w:rFonts w:ascii="Times New Roman" w:eastAsia="Georgia" w:hAnsi="Times New Roman" w:cs="Times New Roman"/>
        </w:rPr>
        <w:t>C</w:t>
      </w:r>
      <w:r w:rsidRPr="00BF041B">
        <w:rPr>
          <w:rFonts w:ascii="Times New Roman" w:eastAsia="Georgia" w:hAnsi="Times New Roman" w:cs="Times New Roman"/>
        </w:rPr>
        <w:t>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BF041B">
        <w:rPr>
          <w:rFonts w:ascii="Times New Roman" w:eastAsia="Georgia" w:hAnsi="Times New Roman" w:cs="Times New Roman"/>
        </w:rPr>
        <w:t>,</w:t>
      </w:r>
      <w:r w:rsidRPr="00BF041B">
        <w:rPr>
          <w:rFonts w:ascii="Times New Roman" w:eastAsia="Georgia" w:hAnsi="Times New Roman" w:cs="Times New Roman"/>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227E6CA7" w14:textId="77777777" w:rsidR="008913D0" w:rsidRPr="00BF041B" w:rsidRDefault="0027574A">
      <w:pPr>
        <w:spacing w:before="240" w:after="240"/>
        <w:rPr>
          <w:rFonts w:ascii="Times New Roman" w:eastAsia="Georgia" w:hAnsi="Times New Roman" w:cs="Times New Roman"/>
        </w:rPr>
      </w:pPr>
      <w:r w:rsidRPr="00BF041B">
        <w:rPr>
          <w:rFonts w:ascii="Times New Roman" w:eastAsia="Georgia" w:hAnsi="Times New Roman" w:cs="Times New Roman"/>
        </w:rPr>
        <w:t>Ranni Perunad</w:t>
      </w:r>
      <w:r w:rsidR="00887BC5" w:rsidRPr="00BF041B">
        <w:rPr>
          <w:rFonts w:ascii="Times New Roman" w:eastAsia="Georgia" w:hAnsi="Times New Roman" w:cs="Times New Roman"/>
        </w:rPr>
        <w:t xml:space="preserve"> C</w:t>
      </w:r>
      <w:r w:rsidR="00AF7577" w:rsidRPr="00BF041B">
        <w:rPr>
          <w:rFonts w:ascii="Times New Roman" w:eastAsia="Georgia" w:hAnsi="Times New Roman" w:cs="Times New Roman"/>
        </w:rPr>
        <w:t>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227E6CA8" w14:textId="30C8B973"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Despite constraints related to infrastructure, manpower, and increasing service demand, the </w:t>
      </w:r>
      <w:r w:rsidR="008A0345" w:rsidRPr="00BF041B">
        <w:rPr>
          <w:rFonts w:ascii="Times New Roman" w:eastAsia="Georgia" w:hAnsi="Times New Roman" w:cs="Times New Roman"/>
        </w:rPr>
        <w:t>C</w:t>
      </w:r>
      <w:r w:rsidRPr="00BF041B">
        <w:rPr>
          <w:rFonts w:ascii="Times New Roman" w:eastAsia="Georgia" w:hAnsi="Times New Roman" w:cs="Times New Roman"/>
        </w:rPr>
        <w:t>HC continues to enhance service delivery through effective planning, data-driven decision-making, and community engagement. Strengthening facilities, upgrading digital health systems, and expanding preventive services remain key focus areas for future development.</w:t>
      </w:r>
    </w:p>
    <w:p w14:paraId="227E6CA9" w14:textId="7FB4E0CE" w:rsidR="008913D0" w:rsidRPr="00BF041B" w:rsidRDefault="00887BC5">
      <w:pPr>
        <w:spacing w:before="240" w:after="240"/>
        <w:rPr>
          <w:rFonts w:ascii="Times New Roman" w:eastAsia="Georgia" w:hAnsi="Times New Roman" w:cs="Times New Roman"/>
        </w:rPr>
      </w:pPr>
      <w:r w:rsidRPr="00BF041B">
        <w:rPr>
          <w:rFonts w:ascii="Times New Roman" w:eastAsia="Georgia" w:hAnsi="Times New Roman" w:cs="Times New Roman"/>
        </w:rPr>
        <w:t>Ove</w:t>
      </w:r>
      <w:r w:rsidR="0027574A" w:rsidRPr="00BF041B">
        <w:rPr>
          <w:rFonts w:ascii="Times New Roman" w:eastAsia="Georgia" w:hAnsi="Times New Roman" w:cs="Times New Roman"/>
        </w:rPr>
        <w:t>rall, Ranni Perunad</w:t>
      </w:r>
      <w:r w:rsidRPr="00BF041B">
        <w:rPr>
          <w:rFonts w:ascii="Times New Roman" w:eastAsia="Georgia" w:hAnsi="Times New Roman" w:cs="Times New Roman"/>
        </w:rPr>
        <w:t xml:space="preserve"> Community </w:t>
      </w:r>
      <w:r w:rsidR="00AF7577" w:rsidRPr="00BF041B">
        <w:rPr>
          <w:rFonts w:ascii="Times New Roman" w:eastAsia="Georgia" w:hAnsi="Times New Roman" w:cs="Times New Roman"/>
        </w:rPr>
        <w:t>Health Centre stands as a vital institution in safeguarding public health and improving the quali</w:t>
      </w:r>
      <w:r w:rsidR="0027574A" w:rsidRPr="00BF041B">
        <w:rPr>
          <w:rFonts w:ascii="Times New Roman" w:eastAsia="Georgia" w:hAnsi="Times New Roman" w:cs="Times New Roman"/>
        </w:rPr>
        <w:t>ty of life of the residents of</w:t>
      </w:r>
      <w:r w:rsidR="008A0345" w:rsidRPr="00BF041B">
        <w:rPr>
          <w:rFonts w:ascii="Times New Roman" w:eastAsia="Georgia" w:hAnsi="Times New Roman" w:cs="Times New Roman"/>
        </w:rPr>
        <w:t xml:space="preserve"> Ranni</w:t>
      </w:r>
      <w:r w:rsidR="0027574A" w:rsidRPr="00BF041B">
        <w:rPr>
          <w:rFonts w:ascii="Times New Roman" w:eastAsia="Georgia" w:hAnsi="Times New Roman" w:cs="Times New Roman"/>
        </w:rPr>
        <w:t xml:space="preserve"> </w:t>
      </w:r>
      <w:r w:rsidRPr="00BF041B">
        <w:rPr>
          <w:rFonts w:ascii="Times New Roman" w:eastAsia="Georgia" w:hAnsi="Times New Roman" w:cs="Times New Roman"/>
        </w:rPr>
        <w:t>Perunad</w:t>
      </w:r>
      <w:r w:rsidR="00AF7577" w:rsidRPr="00BF041B">
        <w:rPr>
          <w:rFonts w:ascii="Times New Roman" w:eastAsia="Georgia" w:hAnsi="Times New Roman" w:cs="Times New Roman"/>
        </w:rPr>
        <w:t xml:space="preserve"> Grama Panchayath</w:t>
      </w:r>
      <w:r w:rsidR="008A0345" w:rsidRPr="00BF041B">
        <w:rPr>
          <w:rFonts w:ascii="Times New Roman" w:eastAsia="Georgia" w:hAnsi="Times New Roman" w:cs="Times New Roman"/>
        </w:rPr>
        <w:t>.</w:t>
      </w:r>
    </w:p>
    <w:p w14:paraId="227E6CAA" w14:textId="77777777" w:rsidR="008913D0" w:rsidRPr="00BF041B" w:rsidRDefault="008913D0">
      <w:pPr>
        <w:ind w:left="1440"/>
        <w:rPr>
          <w:rFonts w:ascii="Times New Roman" w:eastAsia="Georgia" w:hAnsi="Times New Roman" w:cs="Times New Roman"/>
          <w:sz w:val="32"/>
          <w:szCs w:val="32"/>
        </w:rPr>
      </w:pPr>
    </w:p>
    <w:p w14:paraId="227E6CAB" w14:textId="77777777" w:rsidR="008913D0" w:rsidRPr="00BF041B" w:rsidRDefault="008913D0">
      <w:pPr>
        <w:ind w:left="1440"/>
        <w:rPr>
          <w:rFonts w:ascii="Times New Roman" w:eastAsia="Georgia" w:hAnsi="Times New Roman" w:cs="Times New Roman"/>
          <w:sz w:val="32"/>
          <w:szCs w:val="32"/>
        </w:rPr>
      </w:pPr>
    </w:p>
    <w:p w14:paraId="227E6CAC" w14:textId="77777777" w:rsidR="008913D0" w:rsidRPr="00BF041B" w:rsidRDefault="008913D0">
      <w:pPr>
        <w:ind w:left="1440"/>
        <w:rPr>
          <w:rFonts w:ascii="Times New Roman" w:eastAsia="Georgia" w:hAnsi="Times New Roman" w:cs="Times New Roman"/>
          <w:sz w:val="32"/>
          <w:szCs w:val="32"/>
        </w:rPr>
      </w:pPr>
    </w:p>
    <w:p w14:paraId="227E6CAD" w14:textId="77777777" w:rsidR="008913D0" w:rsidRPr="00BF041B" w:rsidRDefault="008913D0">
      <w:pPr>
        <w:spacing w:after="240"/>
        <w:jc w:val="left"/>
        <w:rPr>
          <w:rFonts w:ascii="Times New Roman" w:eastAsia="Georgia" w:hAnsi="Times New Roman" w:cs="Times New Roman"/>
        </w:rPr>
        <w:sectPr w:rsidR="008913D0" w:rsidRPr="00BF041B">
          <w:pgSz w:w="11906" w:h="16838"/>
          <w:pgMar w:top="1440" w:right="1440" w:bottom="1440" w:left="1440" w:header="708" w:footer="708" w:gutter="0"/>
          <w:cols w:space="720"/>
        </w:sectPr>
      </w:pPr>
    </w:p>
    <w:p w14:paraId="227E6CAE" w14:textId="77777777" w:rsidR="008913D0" w:rsidRPr="00BF041B" w:rsidRDefault="008913D0">
      <w:pPr>
        <w:ind w:left="1440"/>
        <w:rPr>
          <w:rFonts w:ascii="Times New Roman" w:eastAsia="Georgia" w:hAnsi="Times New Roman" w:cs="Times New Roman"/>
          <w:sz w:val="32"/>
          <w:szCs w:val="32"/>
        </w:rPr>
      </w:pPr>
    </w:p>
    <w:p w14:paraId="227E6CAF" w14:textId="77777777" w:rsidR="008913D0" w:rsidRPr="00BF041B" w:rsidRDefault="00AF7577">
      <w:pPr>
        <w:jc w:val="center"/>
        <w:rPr>
          <w:rFonts w:ascii="Times New Roman" w:eastAsia="Georgia" w:hAnsi="Times New Roman" w:cs="Times New Roman"/>
          <w:b/>
          <w:bCs/>
          <w:smallCaps/>
          <w:sz w:val="40"/>
          <w:szCs w:val="40"/>
        </w:rPr>
      </w:pPr>
      <w:r w:rsidRPr="00BF041B">
        <w:rPr>
          <w:rFonts w:ascii="Times New Roman" w:eastAsia="Georgia" w:hAnsi="Times New Roman" w:cs="Times New Roman"/>
          <w:b/>
          <w:bCs/>
          <w:smallCaps/>
          <w:sz w:val="40"/>
          <w:szCs w:val="40"/>
        </w:rPr>
        <w:t>LIST OF ABBREVIATIONS</w:t>
      </w:r>
    </w:p>
    <w:p w14:paraId="227E6CB0" w14:textId="77777777" w:rsidR="008913D0" w:rsidRPr="00BF041B" w:rsidRDefault="008913D0">
      <w:pPr>
        <w:spacing w:after="160" w:line="278" w:lineRule="auto"/>
        <w:rPr>
          <w:rFonts w:ascii="Times New Roman" w:eastAsia="Georgia" w:hAnsi="Times New Roman" w:cs="Times New Roman"/>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BF041B" w14:paraId="227E6CB3" w14:textId="77777777">
        <w:tc>
          <w:tcPr>
            <w:tcW w:w="1838" w:type="dxa"/>
          </w:tcPr>
          <w:p w14:paraId="227E6CB1" w14:textId="77777777" w:rsidR="008913D0" w:rsidRPr="00BF041B" w:rsidRDefault="00AF7577">
            <w:pPr>
              <w:spacing w:after="160" w:line="278" w:lineRule="auto"/>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LSGD/LSGI</w:t>
            </w:r>
          </w:p>
        </w:tc>
        <w:tc>
          <w:tcPr>
            <w:tcW w:w="7513" w:type="dxa"/>
          </w:tcPr>
          <w:p w14:paraId="227E6CB2" w14:textId="77777777" w:rsidR="008913D0" w:rsidRPr="00BF041B" w:rsidRDefault="00AF7577">
            <w:pPr>
              <w:spacing w:after="160" w:line="278" w:lineRule="auto"/>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z w:val="28"/>
                <w:szCs w:val="28"/>
              </w:rPr>
              <w:t>Local Self Government Department / Local Self Government Institution</w:t>
            </w:r>
          </w:p>
        </w:tc>
      </w:tr>
      <w:tr w:rsidR="008913D0" w:rsidRPr="00BF041B" w14:paraId="227E6CB6" w14:textId="77777777">
        <w:tc>
          <w:tcPr>
            <w:tcW w:w="1838" w:type="dxa"/>
          </w:tcPr>
          <w:p w14:paraId="227E6CB4" w14:textId="77777777" w:rsidR="008913D0" w:rsidRPr="00BF041B" w:rsidRDefault="00AF7577">
            <w:pPr>
              <w:spacing w:after="160" w:line="278" w:lineRule="auto"/>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BMO</w:t>
            </w:r>
          </w:p>
        </w:tc>
        <w:tc>
          <w:tcPr>
            <w:tcW w:w="7513" w:type="dxa"/>
          </w:tcPr>
          <w:p w14:paraId="227E6CB5" w14:textId="77777777" w:rsidR="008913D0" w:rsidRPr="00BF041B" w:rsidRDefault="00AF7577">
            <w:pPr>
              <w:spacing w:after="160" w:line="278" w:lineRule="auto"/>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z w:val="28"/>
                <w:szCs w:val="28"/>
              </w:rPr>
              <w:t>Block Medical Officer</w:t>
            </w:r>
          </w:p>
        </w:tc>
      </w:tr>
      <w:tr w:rsidR="008913D0" w:rsidRPr="00BF041B" w14:paraId="227E6CB9" w14:textId="77777777">
        <w:tc>
          <w:tcPr>
            <w:tcW w:w="1838" w:type="dxa"/>
          </w:tcPr>
          <w:p w14:paraId="227E6CB7" w14:textId="77777777" w:rsidR="008913D0" w:rsidRPr="00BF041B" w:rsidRDefault="00AF7577">
            <w:pPr>
              <w:spacing w:after="160" w:line="278" w:lineRule="auto"/>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IDSP</w:t>
            </w:r>
          </w:p>
        </w:tc>
        <w:tc>
          <w:tcPr>
            <w:tcW w:w="7513" w:type="dxa"/>
          </w:tcPr>
          <w:p w14:paraId="227E6CB8" w14:textId="77777777" w:rsidR="008913D0" w:rsidRPr="00BF041B" w:rsidRDefault="00AF7577">
            <w:pPr>
              <w:spacing w:after="160" w:line="278" w:lineRule="auto"/>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z w:val="28"/>
                <w:szCs w:val="28"/>
              </w:rPr>
              <w:t>Integrated Disease Surveillance Programme</w:t>
            </w:r>
          </w:p>
        </w:tc>
      </w:tr>
      <w:tr w:rsidR="008913D0" w:rsidRPr="00BF041B" w14:paraId="227E6CBC"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7E6CBA" w14:textId="77777777" w:rsidR="008913D0" w:rsidRPr="00BF041B" w:rsidRDefault="00AF7577">
            <w:pPr>
              <w:spacing w:before="240" w:after="160" w:line="276" w:lineRule="auto"/>
              <w:ind w:left="-100"/>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7E6CBB" w14:textId="77777777" w:rsidR="008913D0" w:rsidRPr="00BF041B" w:rsidRDefault="00AF7577">
            <w:pPr>
              <w:spacing w:before="240" w:after="160" w:line="276" w:lineRule="auto"/>
              <w:ind w:left="-100"/>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National</w:t>
            </w:r>
            <w:r w:rsidR="00B773D9" w:rsidRPr="00BF041B">
              <w:rPr>
                <w:rFonts w:ascii="Times New Roman" w:eastAsia="Georgia" w:hAnsi="Times New Roman" w:cs="Times New Roman"/>
                <w:b/>
                <w:bCs/>
                <w:smallCaps/>
                <w:sz w:val="28"/>
                <w:szCs w:val="28"/>
              </w:rPr>
              <w:t xml:space="preserve"> </w:t>
            </w:r>
            <w:r w:rsidRPr="00BF041B">
              <w:rPr>
                <w:rFonts w:ascii="Times New Roman" w:eastAsia="Georgia" w:hAnsi="Times New Roman" w:cs="Times New Roman"/>
                <w:b/>
                <w:bCs/>
                <w:smallCaps/>
                <w:sz w:val="28"/>
                <w:szCs w:val="28"/>
              </w:rPr>
              <w:t>Disaster Management Authority</w:t>
            </w:r>
          </w:p>
        </w:tc>
      </w:tr>
      <w:tr w:rsidR="008913D0" w:rsidRPr="00BF041B" w14:paraId="227E6CB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6CBD" w14:textId="77777777" w:rsidR="008913D0" w:rsidRPr="00BF041B" w:rsidRDefault="00AF7577">
            <w:pPr>
              <w:spacing w:before="240" w:after="160" w:line="276" w:lineRule="auto"/>
              <w:ind w:left="-100"/>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27E6CBE" w14:textId="77777777" w:rsidR="008913D0" w:rsidRPr="00BF041B" w:rsidRDefault="00AF7577">
            <w:pPr>
              <w:spacing w:before="240" w:after="160" w:line="276" w:lineRule="auto"/>
              <w:ind w:left="-100"/>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Personal Protective Equipment</w:t>
            </w:r>
          </w:p>
        </w:tc>
      </w:tr>
      <w:tr w:rsidR="008913D0" w:rsidRPr="00BF041B" w14:paraId="227E6CC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6CC0" w14:textId="77777777" w:rsidR="008913D0" w:rsidRPr="00BF041B" w:rsidRDefault="00AF7577">
            <w:pPr>
              <w:spacing w:before="240" w:after="160" w:line="276" w:lineRule="auto"/>
              <w:ind w:left="-100"/>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27E6CC1" w14:textId="77777777" w:rsidR="008913D0" w:rsidRPr="00BF041B" w:rsidRDefault="00AF7577">
            <w:pPr>
              <w:spacing w:before="240" w:after="160" w:line="276" w:lineRule="auto"/>
              <w:ind w:left="-100"/>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Indian</w:t>
            </w:r>
            <w:r w:rsidR="00B773D9" w:rsidRPr="00BF041B">
              <w:rPr>
                <w:rFonts w:ascii="Times New Roman" w:eastAsia="Georgia" w:hAnsi="Times New Roman" w:cs="Times New Roman"/>
                <w:b/>
                <w:bCs/>
                <w:smallCaps/>
                <w:sz w:val="28"/>
                <w:szCs w:val="28"/>
              </w:rPr>
              <w:t xml:space="preserve"> </w:t>
            </w:r>
            <w:r w:rsidRPr="00BF041B">
              <w:rPr>
                <w:rFonts w:ascii="Times New Roman" w:eastAsia="Georgia" w:hAnsi="Times New Roman" w:cs="Times New Roman"/>
                <w:b/>
                <w:bCs/>
                <w:smallCaps/>
                <w:sz w:val="28"/>
                <w:szCs w:val="28"/>
              </w:rPr>
              <w:t>Council of Medical Research</w:t>
            </w:r>
          </w:p>
        </w:tc>
      </w:tr>
      <w:tr w:rsidR="008913D0" w:rsidRPr="00BF041B" w14:paraId="227E6CC5"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6CC3" w14:textId="77777777" w:rsidR="008913D0" w:rsidRPr="00BF041B" w:rsidRDefault="00AF7577">
            <w:pPr>
              <w:spacing w:before="240" w:after="160" w:line="276" w:lineRule="auto"/>
              <w:ind w:left="-100"/>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27E6CC4" w14:textId="77777777" w:rsidR="008913D0" w:rsidRPr="00BF041B" w:rsidRDefault="00AF7577">
            <w:pPr>
              <w:spacing w:before="240" w:after="160" w:line="276" w:lineRule="auto"/>
              <w:ind w:left="-100"/>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Communicable Diseases</w:t>
            </w:r>
          </w:p>
        </w:tc>
      </w:tr>
      <w:tr w:rsidR="008913D0" w:rsidRPr="00BF041B" w14:paraId="227E6CC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6CC6" w14:textId="77777777" w:rsidR="008913D0" w:rsidRPr="00BF041B" w:rsidRDefault="00AF7577">
            <w:pPr>
              <w:spacing w:before="240" w:after="160" w:line="276" w:lineRule="auto"/>
              <w:ind w:left="-100"/>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27E6CC7" w14:textId="6DD3BFC4" w:rsidR="008913D0" w:rsidRPr="00BF041B" w:rsidRDefault="00B773D9">
            <w:pPr>
              <w:spacing w:before="240" w:after="160" w:line="276" w:lineRule="auto"/>
              <w:ind w:left="-100"/>
              <w:jc w:val="center"/>
              <w:rPr>
                <w:rFonts w:ascii="Times New Roman" w:eastAsia="Georgia" w:hAnsi="Times New Roman" w:cs="Times New Roman"/>
                <w:b/>
                <w:bCs/>
                <w:smallCaps/>
                <w:sz w:val="28"/>
                <w:szCs w:val="28"/>
              </w:rPr>
            </w:pPr>
            <w:r w:rsidRPr="00BF041B">
              <w:rPr>
                <w:rFonts w:ascii="Times New Roman" w:eastAsia="Georgia" w:hAnsi="Times New Roman" w:cs="Times New Roman"/>
                <w:b/>
                <w:bCs/>
                <w:smallCaps/>
                <w:sz w:val="28"/>
                <w:szCs w:val="28"/>
              </w:rPr>
              <w:t>NON-</w:t>
            </w:r>
            <w:r w:rsidR="00886195" w:rsidRPr="00BF041B">
              <w:rPr>
                <w:rFonts w:ascii="Times New Roman" w:eastAsia="Georgia" w:hAnsi="Times New Roman" w:cs="Times New Roman"/>
                <w:b/>
                <w:bCs/>
                <w:smallCaps/>
                <w:sz w:val="28"/>
                <w:szCs w:val="28"/>
              </w:rPr>
              <w:t>COMMUNICABLE DISEASES</w:t>
            </w:r>
          </w:p>
        </w:tc>
      </w:tr>
    </w:tbl>
    <w:p w14:paraId="227E6CC9" w14:textId="77777777" w:rsidR="008913D0" w:rsidRPr="00BF041B" w:rsidRDefault="008913D0">
      <w:pPr>
        <w:spacing w:after="160" w:line="278" w:lineRule="auto"/>
        <w:rPr>
          <w:rFonts w:ascii="Times New Roman" w:eastAsia="Georgia" w:hAnsi="Times New Roman" w:cs="Times New Roman"/>
          <w:b/>
          <w:bCs/>
          <w:smallCaps/>
          <w:sz w:val="40"/>
          <w:szCs w:val="40"/>
        </w:rPr>
      </w:pPr>
    </w:p>
    <w:p w14:paraId="227E6CCA" w14:textId="77777777" w:rsidR="008913D0" w:rsidRPr="00BF041B" w:rsidRDefault="00AF7577">
      <w:pPr>
        <w:spacing w:after="160" w:line="278" w:lineRule="auto"/>
        <w:rPr>
          <w:rFonts w:ascii="Times New Roman" w:eastAsia="Georgia" w:hAnsi="Times New Roman" w:cs="Times New Roman"/>
          <w:b/>
          <w:bCs/>
          <w:smallCaps/>
          <w:sz w:val="40"/>
          <w:szCs w:val="40"/>
        </w:rPr>
      </w:pPr>
      <w:r w:rsidRPr="00BF041B">
        <w:rPr>
          <w:rFonts w:ascii="Times New Roman" w:hAnsi="Times New Roman" w:cs="Times New Roman"/>
        </w:rPr>
        <w:br w:type="page"/>
      </w:r>
    </w:p>
    <w:p w14:paraId="227E6CCB" w14:textId="77777777" w:rsidR="008913D0" w:rsidRPr="00BF041B" w:rsidRDefault="008913D0">
      <w:pPr>
        <w:spacing w:after="160" w:line="278" w:lineRule="auto"/>
        <w:rPr>
          <w:rFonts w:ascii="Times New Roman" w:eastAsia="Georgia" w:hAnsi="Times New Roman" w:cs="Times New Roman"/>
          <w:b/>
          <w:bCs/>
          <w:smallCaps/>
          <w:sz w:val="40"/>
          <w:szCs w:val="40"/>
        </w:rPr>
      </w:pPr>
    </w:p>
    <w:p w14:paraId="227E6CCC" w14:textId="77777777" w:rsidR="008913D0" w:rsidRPr="00BF041B" w:rsidRDefault="00AF7577">
      <w:pPr>
        <w:jc w:val="center"/>
        <w:rPr>
          <w:rFonts w:ascii="Times New Roman" w:eastAsia="Georgia" w:hAnsi="Times New Roman" w:cs="Times New Roman"/>
          <w:b/>
          <w:bCs/>
          <w:smallCaps/>
          <w:sz w:val="32"/>
          <w:szCs w:val="32"/>
        </w:rPr>
      </w:pPr>
      <w:r w:rsidRPr="00BF041B">
        <w:rPr>
          <w:rFonts w:ascii="Times New Roman" w:eastAsia="Georgia" w:hAnsi="Times New Roman" w:cs="Times New Roman"/>
          <w:b/>
          <w:bCs/>
          <w:smallCaps/>
          <w:sz w:val="32"/>
          <w:szCs w:val="32"/>
        </w:rPr>
        <w:t>TABLE OF CONTENTS</w:t>
      </w:r>
    </w:p>
    <w:p w14:paraId="227E6CCD" w14:textId="77777777" w:rsidR="008913D0" w:rsidRPr="00BF041B" w:rsidRDefault="008913D0">
      <w:pPr>
        <w:jc w:val="center"/>
        <w:rPr>
          <w:rFonts w:ascii="Times New Roman" w:eastAsia="Georgia" w:hAnsi="Times New Roman" w:cs="Times New Roman"/>
          <w:b/>
          <w:bCs/>
          <w:smallCaps/>
          <w:sz w:val="40"/>
          <w:szCs w:val="40"/>
        </w:rPr>
      </w:pPr>
    </w:p>
    <w:sdt>
      <w:sdtPr>
        <w:rPr>
          <w:rFonts w:ascii="Times New Roman" w:hAnsi="Times New Roman" w:cs="Times New Roman"/>
        </w:rPr>
        <w:id w:val="301093529"/>
        <w:docPartObj>
          <w:docPartGallery w:val="Table of Contents"/>
          <w:docPartUnique/>
        </w:docPartObj>
      </w:sdtPr>
      <w:sdtEndPr/>
      <w:sdtContent>
        <w:p w14:paraId="2D5F5C96" w14:textId="7C2D6263" w:rsidR="004C735B" w:rsidRPr="00BF041B" w:rsidRDefault="0090225B">
          <w:pPr>
            <w:pStyle w:val="TOC1"/>
            <w:tabs>
              <w:tab w:val="right" w:pos="9182"/>
            </w:tabs>
            <w:rPr>
              <w:rFonts w:ascii="Times New Roman" w:eastAsiaTheme="minorEastAsia" w:hAnsi="Times New Roman" w:cs="Times New Roman"/>
              <w:noProof/>
              <w:kern w:val="2"/>
              <w:szCs w:val="21"/>
              <w:lang w:bidi="hi-IN"/>
              <w14:ligatures w14:val="standardContextual"/>
            </w:rPr>
          </w:pPr>
          <w:r w:rsidRPr="00BF041B">
            <w:rPr>
              <w:rFonts w:ascii="Times New Roman" w:hAnsi="Times New Roman" w:cs="Times New Roman"/>
            </w:rPr>
            <w:fldChar w:fldCharType="begin"/>
          </w:r>
          <w:r w:rsidR="00AF7577" w:rsidRPr="00BF041B">
            <w:rPr>
              <w:rFonts w:ascii="Times New Roman" w:hAnsi="Times New Roman" w:cs="Times New Roman"/>
            </w:rPr>
            <w:instrText xml:space="preserve"> TOC \h \u \z \t "Heading 1,1,Heading 2,2,Heading 5,5,Heading 6,6,"</w:instrText>
          </w:r>
          <w:r w:rsidRPr="00BF041B">
            <w:rPr>
              <w:rFonts w:ascii="Times New Roman" w:hAnsi="Times New Roman" w:cs="Times New Roman"/>
            </w:rPr>
            <w:fldChar w:fldCharType="separate"/>
          </w:r>
          <w:hyperlink w:anchor="_Toc223357908" w:history="1">
            <w:r w:rsidR="004C735B" w:rsidRPr="00BF041B">
              <w:rPr>
                <w:rStyle w:val="Hyperlink"/>
                <w:rFonts w:ascii="Times New Roman" w:eastAsia="Georgia" w:hAnsi="Times New Roman" w:cs="Times New Roman"/>
                <w:noProof/>
              </w:rPr>
              <w:t>INTRODUCTION</w:t>
            </w:r>
            <w:r w:rsidR="004C735B" w:rsidRPr="00BF041B">
              <w:rPr>
                <w:rFonts w:ascii="Times New Roman" w:hAnsi="Times New Roman" w:cs="Times New Roman"/>
                <w:noProof/>
                <w:webHidden/>
              </w:rPr>
              <w:tab/>
            </w:r>
            <w:r w:rsidR="004C735B" w:rsidRPr="00BF041B">
              <w:rPr>
                <w:rFonts w:ascii="Times New Roman" w:hAnsi="Times New Roman" w:cs="Times New Roman"/>
                <w:noProof/>
                <w:webHidden/>
              </w:rPr>
              <w:fldChar w:fldCharType="begin"/>
            </w:r>
            <w:r w:rsidR="004C735B" w:rsidRPr="00BF041B">
              <w:rPr>
                <w:rFonts w:ascii="Times New Roman" w:hAnsi="Times New Roman" w:cs="Times New Roman"/>
                <w:noProof/>
                <w:webHidden/>
              </w:rPr>
              <w:instrText xml:space="preserve"> PAGEREF _Toc223357908 \h </w:instrText>
            </w:r>
            <w:r w:rsidR="004C735B" w:rsidRPr="00BF041B">
              <w:rPr>
                <w:rFonts w:ascii="Times New Roman" w:hAnsi="Times New Roman" w:cs="Times New Roman"/>
                <w:noProof/>
                <w:webHidden/>
              </w:rPr>
            </w:r>
            <w:r w:rsidR="004C735B" w:rsidRPr="00BF041B">
              <w:rPr>
                <w:rFonts w:ascii="Times New Roman" w:hAnsi="Times New Roman" w:cs="Times New Roman"/>
                <w:noProof/>
                <w:webHidden/>
              </w:rPr>
              <w:fldChar w:fldCharType="separate"/>
            </w:r>
            <w:r w:rsidR="00312829">
              <w:rPr>
                <w:rFonts w:ascii="Times New Roman" w:hAnsi="Times New Roman" w:cs="Times New Roman"/>
                <w:noProof/>
                <w:webHidden/>
              </w:rPr>
              <w:t>9</w:t>
            </w:r>
            <w:r w:rsidR="004C735B" w:rsidRPr="00BF041B">
              <w:rPr>
                <w:rFonts w:ascii="Times New Roman" w:hAnsi="Times New Roman" w:cs="Times New Roman"/>
                <w:noProof/>
                <w:webHidden/>
              </w:rPr>
              <w:fldChar w:fldCharType="end"/>
            </w:r>
          </w:hyperlink>
        </w:p>
        <w:p w14:paraId="3E6FA2F6" w14:textId="1D26F858" w:rsidR="004C735B" w:rsidRPr="00BF041B" w:rsidRDefault="004C735B">
          <w:pPr>
            <w:pStyle w:val="TOC1"/>
            <w:tabs>
              <w:tab w:val="right" w:pos="9182"/>
            </w:tabs>
            <w:rPr>
              <w:rFonts w:ascii="Times New Roman" w:eastAsiaTheme="minorEastAsia" w:hAnsi="Times New Roman" w:cs="Times New Roman"/>
              <w:noProof/>
              <w:kern w:val="2"/>
              <w:szCs w:val="21"/>
              <w:lang w:bidi="hi-IN"/>
              <w14:ligatures w14:val="standardContextual"/>
            </w:rPr>
          </w:pPr>
          <w:hyperlink w:anchor="_Toc223357909" w:history="1">
            <w:r w:rsidRPr="00BF041B">
              <w:rPr>
                <w:rStyle w:val="Hyperlink"/>
                <w:rFonts w:ascii="Times New Roman" w:eastAsia="Georgia" w:hAnsi="Times New Roman" w:cs="Times New Roman"/>
                <w:noProof/>
              </w:rPr>
              <w:t>Background of the PPP</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_Toc223357909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9</w:t>
            </w:r>
            <w:r w:rsidRPr="00BF041B">
              <w:rPr>
                <w:rFonts w:ascii="Times New Roman" w:hAnsi="Times New Roman" w:cs="Times New Roman"/>
                <w:noProof/>
                <w:webHidden/>
              </w:rPr>
              <w:fldChar w:fldCharType="end"/>
            </w:r>
          </w:hyperlink>
        </w:p>
        <w:p w14:paraId="5BCB813F" w14:textId="049B2EF8" w:rsidR="004C735B" w:rsidRPr="00BF041B" w:rsidRDefault="004C735B">
          <w:pPr>
            <w:pStyle w:val="TOC1"/>
            <w:tabs>
              <w:tab w:val="right" w:pos="9182"/>
            </w:tabs>
            <w:rPr>
              <w:rFonts w:ascii="Times New Roman" w:eastAsiaTheme="minorEastAsia" w:hAnsi="Times New Roman" w:cs="Times New Roman"/>
              <w:noProof/>
              <w:kern w:val="2"/>
              <w:szCs w:val="21"/>
              <w:lang w:bidi="hi-IN"/>
              <w14:ligatures w14:val="standardContextual"/>
            </w:rPr>
          </w:pPr>
          <w:hyperlink w:anchor="_Toc223357910" w:history="1">
            <w:r w:rsidRPr="00BF041B">
              <w:rPr>
                <w:rStyle w:val="Hyperlink"/>
                <w:rFonts w:ascii="Times New Roman" w:eastAsia="Georgia" w:hAnsi="Times New Roman" w:cs="Times New Roman"/>
                <w:noProof/>
              </w:rPr>
              <w:t>LSGD AT A GLANCE</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_Toc223357910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10</w:t>
            </w:r>
            <w:r w:rsidRPr="00BF041B">
              <w:rPr>
                <w:rFonts w:ascii="Times New Roman" w:hAnsi="Times New Roman" w:cs="Times New Roman"/>
                <w:noProof/>
                <w:webHidden/>
              </w:rPr>
              <w:fldChar w:fldCharType="end"/>
            </w:r>
          </w:hyperlink>
        </w:p>
        <w:p w14:paraId="292A2B79" w14:textId="0C5F8A57"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11" w:history="1">
            <w:r w:rsidRPr="00BF041B">
              <w:rPr>
                <w:rStyle w:val="Hyperlink"/>
                <w:rFonts w:ascii="Times New Roman" w:eastAsia="Georgia" w:hAnsi="Times New Roman" w:cs="Times New Roman"/>
                <w:noProof/>
              </w:rPr>
              <w:t>INTEGRATED HEALTH INFRASTRUCTURE MAP OF RANNI PERUNAD GRAMA PANCHAYATH</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_Toc223357911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20</w:t>
            </w:r>
            <w:r w:rsidRPr="00BF041B">
              <w:rPr>
                <w:rFonts w:ascii="Times New Roman" w:hAnsi="Times New Roman" w:cs="Times New Roman"/>
                <w:noProof/>
                <w:webHidden/>
              </w:rPr>
              <w:fldChar w:fldCharType="end"/>
            </w:r>
          </w:hyperlink>
        </w:p>
        <w:p w14:paraId="16C8BE73" w14:textId="477C9914"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13" w:history="1">
            <w:r w:rsidRPr="00BF041B">
              <w:rPr>
                <w:rStyle w:val="Hyperlink"/>
                <w:rFonts w:ascii="Times New Roman" w:eastAsia="Georgia" w:hAnsi="Times New Roman" w:cs="Times New Roman"/>
                <w:noProof/>
              </w:rPr>
              <w:t>Background of the LSGI</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_Toc223357913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20</w:t>
            </w:r>
            <w:r w:rsidRPr="00BF041B">
              <w:rPr>
                <w:rFonts w:ascii="Times New Roman" w:hAnsi="Times New Roman" w:cs="Times New Roman"/>
                <w:noProof/>
                <w:webHidden/>
              </w:rPr>
              <w:fldChar w:fldCharType="end"/>
            </w:r>
          </w:hyperlink>
        </w:p>
        <w:p w14:paraId="2E3EFC5F" w14:textId="2FDC4CB6"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14" w:history="1">
            <w:r w:rsidRPr="00BF041B">
              <w:rPr>
                <w:rStyle w:val="Hyperlink"/>
                <w:rFonts w:ascii="Times New Roman" w:eastAsia="Georgia" w:hAnsi="Times New Roman" w:cs="Times New Roman"/>
                <w:noProof/>
              </w:rPr>
              <w:t>Demographic and Vulnerable Population</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_Toc223357914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22</w:t>
            </w:r>
            <w:r w:rsidRPr="00BF041B">
              <w:rPr>
                <w:rFonts w:ascii="Times New Roman" w:hAnsi="Times New Roman" w:cs="Times New Roman"/>
                <w:noProof/>
                <w:webHidden/>
              </w:rPr>
              <w:fldChar w:fldCharType="end"/>
            </w:r>
          </w:hyperlink>
        </w:p>
        <w:p w14:paraId="4164A400" w14:textId="70793BD8"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15" w:history="1">
            <w:r w:rsidRPr="00BF041B">
              <w:rPr>
                <w:rStyle w:val="Hyperlink"/>
                <w:rFonts w:ascii="Times New Roman" w:eastAsia="Georgia" w:hAnsi="Times New Roman" w:cs="Times New Roman"/>
                <w:noProof/>
              </w:rPr>
              <w:t>Clinical Vulnerability</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_Toc223357915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24</w:t>
            </w:r>
            <w:r w:rsidRPr="00BF041B">
              <w:rPr>
                <w:rFonts w:ascii="Times New Roman" w:hAnsi="Times New Roman" w:cs="Times New Roman"/>
                <w:noProof/>
                <w:webHidden/>
              </w:rPr>
              <w:fldChar w:fldCharType="end"/>
            </w:r>
          </w:hyperlink>
        </w:p>
        <w:p w14:paraId="4CF46586" w14:textId="345230F3" w:rsidR="004C735B" w:rsidRPr="00BF041B" w:rsidRDefault="004C735B">
          <w:pPr>
            <w:pStyle w:val="TOC1"/>
            <w:tabs>
              <w:tab w:val="right" w:pos="9182"/>
            </w:tabs>
            <w:rPr>
              <w:rFonts w:ascii="Times New Roman" w:eastAsiaTheme="minorEastAsia" w:hAnsi="Times New Roman" w:cs="Times New Roman"/>
              <w:noProof/>
              <w:kern w:val="2"/>
              <w:szCs w:val="21"/>
              <w:lang w:bidi="hi-IN"/>
              <w14:ligatures w14:val="standardContextual"/>
            </w:rPr>
          </w:pPr>
          <w:hyperlink w:anchor="_Toc223357916" w:history="1">
            <w:r w:rsidRPr="00BF041B">
              <w:rPr>
                <w:rStyle w:val="Hyperlink"/>
                <w:rFonts w:ascii="Times New Roman" w:eastAsia="Georgia" w:hAnsi="Times New Roman" w:cs="Times New Roman"/>
                <w:noProof/>
              </w:rPr>
              <w:t>INFRASTRUCTURE &amp; RESOURCE INVENTORY</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_Toc223357916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27</w:t>
            </w:r>
            <w:r w:rsidRPr="00BF041B">
              <w:rPr>
                <w:rFonts w:ascii="Times New Roman" w:hAnsi="Times New Roman" w:cs="Times New Roman"/>
                <w:noProof/>
                <w:webHidden/>
              </w:rPr>
              <w:fldChar w:fldCharType="end"/>
            </w:r>
          </w:hyperlink>
        </w:p>
        <w:p w14:paraId="56E79122" w14:textId="2A3C011C"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17" w:history="1">
            <w:r w:rsidRPr="00BF041B">
              <w:rPr>
                <w:rStyle w:val="Hyperlink"/>
                <w:rFonts w:ascii="Times New Roman" w:eastAsia="Georgia" w:hAnsi="Times New Roman" w:cs="Times New Roman"/>
                <w:noProof/>
              </w:rPr>
              <w:t>Health Facility Directory &amp; Basic Capacity in the LSGD</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_Toc223357917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27</w:t>
            </w:r>
            <w:r w:rsidRPr="00BF041B">
              <w:rPr>
                <w:rFonts w:ascii="Times New Roman" w:hAnsi="Times New Roman" w:cs="Times New Roman"/>
                <w:noProof/>
                <w:webHidden/>
              </w:rPr>
              <w:fldChar w:fldCharType="end"/>
            </w:r>
          </w:hyperlink>
        </w:p>
        <w:p w14:paraId="0CB79BD3" w14:textId="3C4EC5DB"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18" w:history="1">
            <w:r w:rsidRPr="00BF041B">
              <w:rPr>
                <w:rStyle w:val="Hyperlink"/>
                <w:rFonts w:ascii="Times New Roman" w:eastAsia="Georgia" w:hAnsi="Times New Roman" w:cs="Times New Roman"/>
                <w:noProof/>
              </w:rPr>
              <w:t>Private Clinics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_Toc223357918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28</w:t>
            </w:r>
            <w:r w:rsidRPr="00BF041B">
              <w:rPr>
                <w:rFonts w:ascii="Times New Roman" w:hAnsi="Times New Roman" w:cs="Times New Roman"/>
                <w:noProof/>
                <w:webHidden/>
              </w:rPr>
              <w:fldChar w:fldCharType="end"/>
            </w:r>
          </w:hyperlink>
        </w:p>
        <w:p w14:paraId="7AE1924A" w14:textId="535DD3F3"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19" w:history="1">
            <w:r w:rsidRPr="00BF041B">
              <w:rPr>
                <w:rStyle w:val="Hyperlink"/>
                <w:rFonts w:ascii="Times New Roman" w:eastAsia="Georgia" w:hAnsi="Times New Roman" w:cs="Times New Roman"/>
                <w:noProof/>
              </w:rPr>
              <w:t>Healthcare Education &amp; Training Institutions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_Toc223357919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28</w:t>
            </w:r>
            <w:r w:rsidRPr="00BF041B">
              <w:rPr>
                <w:rFonts w:ascii="Times New Roman" w:hAnsi="Times New Roman" w:cs="Times New Roman"/>
                <w:noProof/>
                <w:webHidden/>
              </w:rPr>
              <w:fldChar w:fldCharType="end"/>
            </w:r>
          </w:hyperlink>
        </w:p>
        <w:p w14:paraId="3AB61A44" w14:textId="344B6BDA"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20" w:history="1">
            <w:r w:rsidRPr="00BF041B">
              <w:rPr>
                <w:rStyle w:val="Hyperlink"/>
                <w:rFonts w:ascii="Times New Roman" w:eastAsia="Georgia" w:hAnsi="Times New Roman" w:cs="Times New Roman"/>
                <w:noProof/>
              </w:rPr>
              <w:t>Specialized Services &amp; Emergency Inventory</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_Toc223357920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29</w:t>
            </w:r>
            <w:r w:rsidRPr="00BF041B">
              <w:rPr>
                <w:rFonts w:ascii="Times New Roman" w:hAnsi="Times New Roman" w:cs="Times New Roman"/>
                <w:noProof/>
                <w:webHidden/>
              </w:rPr>
              <w:fldChar w:fldCharType="end"/>
            </w:r>
          </w:hyperlink>
        </w:p>
        <w:p w14:paraId="771A866E" w14:textId="179662B6"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21" w:history="1">
            <w:r w:rsidRPr="00BF041B">
              <w:rPr>
                <w:rStyle w:val="Hyperlink"/>
                <w:rFonts w:ascii="Times New Roman" w:eastAsia="Georgia" w:hAnsi="Times New Roman" w:cs="Times New Roman"/>
                <w:noProof/>
              </w:rPr>
              <w:t>Oxygen &amp; Diagnostic Capacity</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_Toc223357921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30</w:t>
            </w:r>
            <w:r w:rsidRPr="00BF041B">
              <w:rPr>
                <w:rFonts w:ascii="Times New Roman" w:hAnsi="Times New Roman" w:cs="Times New Roman"/>
                <w:noProof/>
                <w:webHidden/>
              </w:rPr>
              <w:fldChar w:fldCharType="end"/>
            </w:r>
          </w:hyperlink>
        </w:p>
        <w:p w14:paraId="4FA42119" w14:textId="7A6B25EF"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22" w:history="1">
            <w:r w:rsidRPr="00BF041B">
              <w:rPr>
                <w:rStyle w:val="Hyperlink"/>
                <w:rFonts w:ascii="Times New Roman" w:eastAsia="Georgia" w:hAnsi="Times New Roman" w:cs="Times New Roman"/>
                <w:noProof/>
              </w:rPr>
              <w:t>Diagnostics facility mapping at the LSGI level</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_Toc223357922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30</w:t>
            </w:r>
            <w:r w:rsidRPr="00BF041B">
              <w:rPr>
                <w:rFonts w:ascii="Times New Roman" w:hAnsi="Times New Roman" w:cs="Times New Roman"/>
                <w:noProof/>
                <w:webHidden/>
              </w:rPr>
              <w:fldChar w:fldCharType="end"/>
            </w:r>
          </w:hyperlink>
        </w:p>
        <w:p w14:paraId="66968EBA" w14:textId="35ECBF63"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23" w:history="1">
            <w:r w:rsidRPr="00BF041B">
              <w:rPr>
                <w:rStyle w:val="Hyperlink"/>
                <w:rFonts w:ascii="Times New Roman" w:eastAsia="Georgia" w:hAnsi="Times New Roman" w:cs="Times New Roman"/>
                <w:noProof/>
              </w:rPr>
              <w:t>Laboratory Identification &amp; Basic Details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_Toc223357923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31</w:t>
            </w:r>
            <w:r w:rsidRPr="00BF041B">
              <w:rPr>
                <w:rFonts w:ascii="Times New Roman" w:hAnsi="Times New Roman" w:cs="Times New Roman"/>
                <w:noProof/>
                <w:webHidden/>
              </w:rPr>
              <w:fldChar w:fldCharType="end"/>
            </w:r>
          </w:hyperlink>
        </w:p>
        <w:p w14:paraId="38EE5CD2" w14:textId="1294BF1F"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24" w:history="1">
            <w:r w:rsidRPr="00BF041B">
              <w:rPr>
                <w:rStyle w:val="Hyperlink"/>
                <w:rFonts w:ascii="Times New Roman" w:eastAsia="Georgia" w:hAnsi="Times New Roman" w:cs="Times New Roman"/>
                <w:noProof/>
              </w:rPr>
              <w:t>Social and Community Infrastructure for surge plan</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_Toc223357924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31</w:t>
            </w:r>
            <w:r w:rsidRPr="00BF041B">
              <w:rPr>
                <w:rFonts w:ascii="Times New Roman" w:hAnsi="Times New Roman" w:cs="Times New Roman"/>
                <w:noProof/>
                <w:webHidden/>
              </w:rPr>
              <w:fldChar w:fldCharType="end"/>
            </w:r>
          </w:hyperlink>
        </w:p>
        <w:p w14:paraId="2B6BC9AB" w14:textId="29FFE43B" w:rsidR="004C735B" w:rsidRPr="00BF041B" w:rsidRDefault="004C735B">
          <w:pPr>
            <w:pStyle w:val="TOC1"/>
            <w:tabs>
              <w:tab w:val="right" w:pos="9182"/>
            </w:tabs>
            <w:rPr>
              <w:rFonts w:ascii="Times New Roman" w:eastAsiaTheme="minorEastAsia" w:hAnsi="Times New Roman" w:cs="Times New Roman"/>
              <w:noProof/>
              <w:kern w:val="2"/>
              <w:szCs w:val="21"/>
              <w:lang w:bidi="hi-IN"/>
              <w14:ligatures w14:val="standardContextual"/>
            </w:rPr>
          </w:pPr>
          <w:hyperlink w:anchor="_Toc223357925" w:history="1">
            <w:r w:rsidRPr="00BF041B">
              <w:rPr>
                <w:rStyle w:val="Hyperlink"/>
                <w:rFonts w:ascii="Times New Roman" w:eastAsia="Georgia" w:hAnsi="Times New Roman" w:cs="Times New Roman"/>
                <w:noProof/>
              </w:rPr>
              <w:t>Human resources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_Toc223357925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33</w:t>
            </w:r>
            <w:r w:rsidRPr="00BF041B">
              <w:rPr>
                <w:rFonts w:ascii="Times New Roman" w:hAnsi="Times New Roman" w:cs="Times New Roman"/>
                <w:noProof/>
                <w:webHidden/>
              </w:rPr>
              <w:fldChar w:fldCharType="end"/>
            </w:r>
          </w:hyperlink>
        </w:p>
        <w:p w14:paraId="612475BE" w14:textId="0583F821"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26" w:history="1">
            <w:r w:rsidRPr="00BF041B">
              <w:rPr>
                <w:rStyle w:val="Hyperlink"/>
                <w:rFonts w:ascii="Times New Roman" w:eastAsia="Georgia" w:hAnsi="Times New Roman" w:cs="Times New Roman"/>
                <w:noProof/>
              </w:rPr>
              <w:t>Community &amp; Support Cadre</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_Toc223357926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34</w:t>
            </w:r>
            <w:r w:rsidRPr="00BF041B">
              <w:rPr>
                <w:rFonts w:ascii="Times New Roman" w:hAnsi="Times New Roman" w:cs="Times New Roman"/>
                <w:noProof/>
                <w:webHidden/>
              </w:rPr>
              <w:fldChar w:fldCharType="end"/>
            </w:r>
          </w:hyperlink>
        </w:p>
        <w:p w14:paraId="4EC5E4F2" w14:textId="460DB09A"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27" w:history="1">
            <w:r w:rsidRPr="00BF041B">
              <w:rPr>
                <w:rStyle w:val="Hyperlink"/>
                <w:rFonts w:ascii="Times New Roman" w:eastAsia="Georgia" w:hAnsi="Times New Roman" w:cs="Times New Roman"/>
                <w:noProof/>
              </w:rPr>
              <w:t>Community Organizations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_Toc223357927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35</w:t>
            </w:r>
            <w:r w:rsidRPr="00BF041B">
              <w:rPr>
                <w:rFonts w:ascii="Times New Roman" w:hAnsi="Times New Roman" w:cs="Times New Roman"/>
                <w:noProof/>
                <w:webHidden/>
              </w:rPr>
              <w:fldChar w:fldCharType="end"/>
            </w:r>
          </w:hyperlink>
        </w:p>
        <w:p w14:paraId="18ECF979" w14:textId="6D9EC6B3"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28" w:history="1">
            <w:r w:rsidRPr="00BF041B">
              <w:rPr>
                <w:rStyle w:val="Hyperlink"/>
                <w:rFonts w:ascii="Times New Roman" w:eastAsia="Georgia" w:hAnsi="Times New Roman" w:cs="Times New Roman"/>
                <w:noProof/>
              </w:rPr>
              <w:t>Administrative &amp; Emergency Services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_Toc223357928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36</w:t>
            </w:r>
            <w:r w:rsidRPr="00BF041B">
              <w:rPr>
                <w:rFonts w:ascii="Times New Roman" w:hAnsi="Times New Roman" w:cs="Times New Roman"/>
                <w:noProof/>
                <w:webHidden/>
              </w:rPr>
              <w:fldChar w:fldCharType="end"/>
            </w:r>
          </w:hyperlink>
        </w:p>
        <w:p w14:paraId="562B5D77" w14:textId="43E2053D"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29" w:history="1">
            <w:r w:rsidRPr="00BF041B">
              <w:rPr>
                <w:rStyle w:val="Hyperlink"/>
                <w:rFonts w:ascii="Times New Roman" w:eastAsia="Georgia" w:hAnsi="Times New Roman" w:cs="Times New Roman"/>
                <w:noProof/>
              </w:rPr>
              <w:t>Information regarding resources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_Toc223357929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36</w:t>
            </w:r>
            <w:r w:rsidRPr="00BF041B">
              <w:rPr>
                <w:rFonts w:ascii="Times New Roman" w:hAnsi="Times New Roman" w:cs="Times New Roman"/>
                <w:noProof/>
                <w:webHidden/>
              </w:rPr>
              <w:fldChar w:fldCharType="end"/>
            </w:r>
          </w:hyperlink>
        </w:p>
        <w:p w14:paraId="58AD7525" w14:textId="3367E3C3" w:rsidR="004C735B" w:rsidRPr="00BF041B" w:rsidRDefault="004C735B">
          <w:pPr>
            <w:pStyle w:val="TOC1"/>
            <w:tabs>
              <w:tab w:val="right" w:pos="9182"/>
            </w:tabs>
            <w:rPr>
              <w:rFonts w:ascii="Times New Roman" w:eastAsiaTheme="minorEastAsia" w:hAnsi="Times New Roman" w:cs="Times New Roman"/>
              <w:noProof/>
              <w:kern w:val="2"/>
              <w:szCs w:val="21"/>
              <w:lang w:bidi="hi-IN"/>
              <w14:ligatures w14:val="standardContextual"/>
            </w:rPr>
          </w:pPr>
          <w:hyperlink w:anchor="_Toc223357930" w:history="1">
            <w:r w:rsidRPr="00BF041B">
              <w:rPr>
                <w:rStyle w:val="Hyperlink"/>
                <w:rFonts w:ascii="Times New Roman" w:eastAsia="Georgia" w:hAnsi="Times New Roman" w:cs="Times New Roman"/>
                <w:noProof/>
              </w:rPr>
              <w:t>ONE HEALTH &amp; ENVIRONMENTAL SURVEILLANCE</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_Toc223357930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37</w:t>
            </w:r>
            <w:r w:rsidRPr="00BF041B">
              <w:rPr>
                <w:rFonts w:ascii="Times New Roman" w:hAnsi="Times New Roman" w:cs="Times New Roman"/>
                <w:noProof/>
                <w:webHidden/>
              </w:rPr>
              <w:fldChar w:fldCharType="end"/>
            </w:r>
          </w:hyperlink>
        </w:p>
        <w:p w14:paraId="11740142" w14:textId="63A1B37B"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31" w:history="1">
            <w:r w:rsidRPr="00BF041B">
              <w:rPr>
                <w:rStyle w:val="Hyperlink"/>
                <w:rFonts w:ascii="Times New Roman" w:eastAsia="Georgia" w:hAnsi="Times New Roman" w:cs="Times New Roman"/>
                <w:noProof/>
              </w:rPr>
              <w:t>Animal &amp; Bird Population</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_Toc223357931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37</w:t>
            </w:r>
            <w:r w:rsidRPr="00BF041B">
              <w:rPr>
                <w:rFonts w:ascii="Times New Roman" w:hAnsi="Times New Roman" w:cs="Times New Roman"/>
                <w:noProof/>
                <w:webHidden/>
              </w:rPr>
              <w:fldChar w:fldCharType="end"/>
            </w:r>
          </w:hyperlink>
        </w:p>
        <w:p w14:paraId="2A60FB46" w14:textId="5B72CBE8"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32" w:history="1">
            <w:r w:rsidRPr="00BF041B">
              <w:rPr>
                <w:rStyle w:val="Hyperlink"/>
                <w:rFonts w:ascii="Times New Roman" w:eastAsia="Georgia" w:hAnsi="Times New Roman" w:cs="Times New Roman"/>
                <w:noProof/>
              </w:rPr>
              <w:t>Veterinary Infrastructure</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_Toc223357932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38</w:t>
            </w:r>
            <w:r w:rsidRPr="00BF041B">
              <w:rPr>
                <w:rFonts w:ascii="Times New Roman" w:hAnsi="Times New Roman" w:cs="Times New Roman"/>
                <w:noProof/>
                <w:webHidden/>
              </w:rPr>
              <w:fldChar w:fldCharType="end"/>
            </w:r>
          </w:hyperlink>
        </w:p>
        <w:p w14:paraId="65946C0B" w14:textId="1A838C95"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33" w:history="1">
            <w:r w:rsidRPr="00BF041B">
              <w:rPr>
                <w:rStyle w:val="Hyperlink"/>
                <w:rFonts w:ascii="Times New Roman" w:eastAsia="Georgia" w:hAnsi="Times New Roman" w:cs="Times New Roman"/>
                <w:noProof/>
              </w:rPr>
              <w:t>Veterinary Doctors &amp; Workforce</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_Toc223357933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39</w:t>
            </w:r>
            <w:r w:rsidRPr="00BF041B">
              <w:rPr>
                <w:rFonts w:ascii="Times New Roman" w:hAnsi="Times New Roman" w:cs="Times New Roman"/>
                <w:noProof/>
                <w:webHidden/>
              </w:rPr>
              <w:fldChar w:fldCharType="end"/>
            </w:r>
          </w:hyperlink>
        </w:p>
        <w:p w14:paraId="0A01C402" w14:textId="742B26E1"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34" w:history="1">
            <w:r w:rsidRPr="00BF041B">
              <w:rPr>
                <w:rStyle w:val="Hyperlink"/>
                <w:rFonts w:ascii="Times New Roman" w:eastAsia="Georgia" w:hAnsi="Times New Roman" w:cs="Times New Roman"/>
                <w:noProof/>
              </w:rPr>
              <w:t>High-Risk Interface Points (Surveillance Sites)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_Toc223357934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39</w:t>
            </w:r>
            <w:r w:rsidRPr="00BF041B">
              <w:rPr>
                <w:rFonts w:ascii="Times New Roman" w:hAnsi="Times New Roman" w:cs="Times New Roman"/>
                <w:noProof/>
                <w:webHidden/>
              </w:rPr>
              <w:fldChar w:fldCharType="end"/>
            </w:r>
          </w:hyperlink>
        </w:p>
        <w:p w14:paraId="00C92452" w14:textId="5ED4DF66"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35" w:history="1">
            <w:r w:rsidRPr="00BF041B">
              <w:rPr>
                <w:rStyle w:val="Hyperlink"/>
                <w:rFonts w:ascii="Times New Roman" w:eastAsia="Georgia" w:hAnsi="Times New Roman" w:cs="Times New Roman"/>
                <w:noProof/>
              </w:rPr>
              <w:t>Environmental Risk Mapping</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_Toc223357935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40</w:t>
            </w:r>
            <w:r w:rsidRPr="00BF041B">
              <w:rPr>
                <w:rFonts w:ascii="Times New Roman" w:hAnsi="Times New Roman" w:cs="Times New Roman"/>
                <w:noProof/>
                <w:webHidden/>
              </w:rPr>
              <w:fldChar w:fldCharType="end"/>
            </w:r>
          </w:hyperlink>
        </w:p>
        <w:p w14:paraId="3F831BFB" w14:textId="641661F0"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36" w:history="1">
            <w:r w:rsidRPr="00BF041B">
              <w:rPr>
                <w:rStyle w:val="Hyperlink"/>
                <w:rFonts w:ascii="Times New Roman" w:eastAsia="Georgia" w:hAnsi="Times New Roman" w:cs="Times New Roman"/>
                <w:noProof/>
              </w:rPr>
              <w:t>Disease Seasonality Mapping</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_Toc223357936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41</w:t>
            </w:r>
            <w:r w:rsidRPr="00BF041B">
              <w:rPr>
                <w:rFonts w:ascii="Times New Roman" w:hAnsi="Times New Roman" w:cs="Times New Roman"/>
                <w:noProof/>
                <w:webHidden/>
              </w:rPr>
              <w:fldChar w:fldCharType="end"/>
            </w:r>
          </w:hyperlink>
        </w:p>
        <w:p w14:paraId="23D53CE2" w14:textId="524DBEA8"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37" w:history="1">
            <w:r w:rsidRPr="00BF041B">
              <w:rPr>
                <w:rStyle w:val="Hyperlink"/>
                <w:rFonts w:ascii="Times New Roman" w:eastAsia="Georgia" w:hAnsi="Times New Roman" w:cs="Times New Roman"/>
                <w:noProof/>
              </w:rPr>
              <w:t>Vulnerability Mapping</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_Toc223357937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42</w:t>
            </w:r>
            <w:r w:rsidRPr="00BF041B">
              <w:rPr>
                <w:rFonts w:ascii="Times New Roman" w:hAnsi="Times New Roman" w:cs="Times New Roman"/>
                <w:noProof/>
                <w:webHidden/>
              </w:rPr>
              <w:fldChar w:fldCharType="end"/>
            </w:r>
          </w:hyperlink>
        </w:p>
        <w:p w14:paraId="468D8118" w14:textId="5BD8C9E9" w:rsidR="004C735B" w:rsidRPr="00BF041B" w:rsidRDefault="004C735B">
          <w:pPr>
            <w:pStyle w:val="TOC1"/>
            <w:tabs>
              <w:tab w:val="right" w:pos="9182"/>
            </w:tabs>
            <w:rPr>
              <w:rFonts w:ascii="Times New Roman" w:eastAsiaTheme="minorEastAsia" w:hAnsi="Times New Roman" w:cs="Times New Roman"/>
              <w:noProof/>
              <w:kern w:val="2"/>
              <w:szCs w:val="21"/>
              <w:lang w:bidi="hi-IN"/>
              <w14:ligatures w14:val="standardContextual"/>
            </w:rPr>
          </w:pPr>
          <w:hyperlink w:anchor="_Toc223357938" w:history="1">
            <w:r w:rsidRPr="00BF041B">
              <w:rPr>
                <w:rStyle w:val="Hyperlink"/>
                <w:rFonts w:ascii="Times New Roman" w:eastAsia="Georgia" w:hAnsi="Times New Roman" w:cs="Times New Roman"/>
                <w:noProof/>
              </w:rPr>
              <w:t>EPIDEMIOLOGICAL TRENDS (2021–2025)</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_Toc223357938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43</w:t>
            </w:r>
            <w:r w:rsidRPr="00BF041B">
              <w:rPr>
                <w:rFonts w:ascii="Times New Roman" w:hAnsi="Times New Roman" w:cs="Times New Roman"/>
                <w:noProof/>
                <w:webHidden/>
              </w:rPr>
              <w:fldChar w:fldCharType="end"/>
            </w:r>
          </w:hyperlink>
        </w:p>
        <w:p w14:paraId="3D9E4B23" w14:textId="0802172C"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39" w:history="1">
            <w:r w:rsidRPr="00BF041B">
              <w:rPr>
                <w:rStyle w:val="Hyperlink"/>
                <w:rFonts w:ascii="Times New Roman" w:eastAsia="Georgia" w:hAnsi="Times New Roman" w:cs="Times New Roman"/>
                <w:noProof/>
              </w:rPr>
              <w:t>Disease Burden among human beings(Last 5 Years)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_Toc223357939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43</w:t>
            </w:r>
            <w:r w:rsidRPr="00BF041B">
              <w:rPr>
                <w:rFonts w:ascii="Times New Roman" w:hAnsi="Times New Roman" w:cs="Times New Roman"/>
                <w:noProof/>
                <w:webHidden/>
              </w:rPr>
              <w:fldChar w:fldCharType="end"/>
            </w:r>
          </w:hyperlink>
        </w:p>
        <w:p w14:paraId="3CB30595" w14:textId="68422309"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42" w:history="1">
            <w:r w:rsidRPr="00BF041B">
              <w:rPr>
                <w:rStyle w:val="Hyperlink"/>
                <w:rFonts w:ascii="Times New Roman" w:eastAsia="Georgia" w:hAnsi="Times New Roman" w:cs="Times New Roman"/>
                <w:noProof/>
              </w:rPr>
              <w:t>Seasonal Trend Analysis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_Toc223357942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46</w:t>
            </w:r>
            <w:r w:rsidRPr="00BF041B">
              <w:rPr>
                <w:rFonts w:ascii="Times New Roman" w:hAnsi="Times New Roman" w:cs="Times New Roman"/>
                <w:noProof/>
                <w:webHidden/>
              </w:rPr>
              <w:fldChar w:fldCharType="end"/>
            </w:r>
          </w:hyperlink>
        </w:p>
        <w:p w14:paraId="3A8608B1" w14:textId="0A589D40"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44" w:history="1">
            <w:r w:rsidRPr="00BF041B">
              <w:rPr>
                <w:rStyle w:val="Hyperlink"/>
                <w:rFonts w:ascii="Times New Roman" w:eastAsia="Georgia" w:hAnsi="Times New Roman" w:cs="Times New Roman"/>
                <w:noProof/>
              </w:rPr>
              <w:t>Outcome-Based Trend Analysis- 2025</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_Toc223357944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52</w:t>
            </w:r>
            <w:r w:rsidRPr="00BF041B">
              <w:rPr>
                <w:rFonts w:ascii="Times New Roman" w:hAnsi="Times New Roman" w:cs="Times New Roman"/>
                <w:noProof/>
                <w:webHidden/>
              </w:rPr>
              <w:fldChar w:fldCharType="end"/>
            </w:r>
          </w:hyperlink>
        </w:p>
        <w:p w14:paraId="43085481" w14:textId="0BB7D2CB"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45" w:history="1">
            <w:r w:rsidRPr="00BF041B">
              <w:rPr>
                <w:rStyle w:val="Hyperlink"/>
                <w:rFonts w:ascii="Times New Roman" w:eastAsia="Georgia" w:hAnsi="Times New Roman" w:cs="Times New Roman"/>
                <w:noProof/>
              </w:rPr>
              <w:t>Transmission Trend- 2025</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_Toc223357945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55</w:t>
            </w:r>
            <w:r w:rsidRPr="00BF041B">
              <w:rPr>
                <w:rFonts w:ascii="Times New Roman" w:hAnsi="Times New Roman" w:cs="Times New Roman"/>
                <w:noProof/>
                <w:webHidden/>
              </w:rPr>
              <w:fldChar w:fldCharType="end"/>
            </w:r>
          </w:hyperlink>
        </w:p>
        <w:p w14:paraId="319EA96A" w14:textId="791DE5EE"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46" w:history="1">
            <w:r w:rsidRPr="00BF041B">
              <w:rPr>
                <w:rStyle w:val="Hyperlink"/>
                <w:rFonts w:ascii="Times New Roman" w:eastAsia="Georgia" w:hAnsi="Times New Roman" w:cs="Times New Roman"/>
                <w:noProof/>
              </w:rPr>
              <w:t>Integrated Disease Hotspot Map (2021–2025)</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_Toc223357946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57</w:t>
            </w:r>
            <w:r w:rsidRPr="00BF041B">
              <w:rPr>
                <w:rFonts w:ascii="Times New Roman" w:hAnsi="Times New Roman" w:cs="Times New Roman"/>
                <w:noProof/>
                <w:webHidden/>
              </w:rPr>
              <w:fldChar w:fldCharType="end"/>
            </w:r>
          </w:hyperlink>
        </w:p>
        <w:p w14:paraId="2ED6051A" w14:textId="4B90AF66" w:rsidR="004C735B" w:rsidRPr="00BF041B" w:rsidRDefault="004C735B">
          <w:pPr>
            <w:pStyle w:val="TOC1"/>
            <w:tabs>
              <w:tab w:val="right" w:pos="9182"/>
            </w:tabs>
            <w:rPr>
              <w:rFonts w:ascii="Times New Roman" w:eastAsiaTheme="minorEastAsia" w:hAnsi="Times New Roman" w:cs="Times New Roman"/>
              <w:noProof/>
              <w:kern w:val="2"/>
              <w:szCs w:val="21"/>
              <w:lang w:bidi="hi-IN"/>
              <w14:ligatures w14:val="standardContextual"/>
            </w:rPr>
          </w:pPr>
          <w:hyperlink w:anchor="_Toc223357947" w:history="1">
            <w:r w:rsidRPr="00BF041B">
              <w:rPr>
                <w:rStyle w:val="Hyperlink"/>
                <w:rFonts w:ascii="Times New Roman" w:eastAsia="Georgia" w:hAnsi="Times New Roman" w:cs="Times New Roman"/>
                <w:noProof/>
              </w:rPr>
              <w:t>Preparedness and Response Protocol at LSG Level</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_Toc223357947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61</w:t>
            </w:r>
            <w:r w:rsidRPr="00BF041B">
              <w:rPr>
                <w:rFonts w:ascii="Times New Roman" w:hAnsi="Times New Roman" w:cs="Times New Roman"/>
                <w:noProof/>
                <w:webHidden/>
              </w:rPr>
              <w:fldChar w:fldCharType="end"/>
            </w:r>
          </w:hyperlink>
        </w:p>
        <w:p w14:paraId="638E75C2" w14:textId="00546F70"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48" w:history="1">
            <w:r w:rsidRPr="00BF041B">
              <w:rPr>
                <w:rStyle w:val="Hyperlink"/>
                <w:rFonts w:ascii="Times New Roman" w:eastAsia="Georgia" w:hAnsi="Times New Roman" w:cs="Times New Roman"/>
                <w:noProof/>
              </w:rPr>
              <w:t>Constitution of One Health Committee</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_Toc223357948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61</w:t>
            </w:r>
            <w:r w:rsidRPr="00BF041B">
              <w:rPr>
                <w:rFonts w:ascii="Times New Roman" w:hAnsi="Times New Roman" w:cs="Times New Roman"/>
                <w:noProof/>
                <w:webHidden/>
              </w:rPr>
              <w:fldChar w:fldCharType="end"/>
            </w:r>
          </w:hyperlink>
        </w:p>
        <w:p w14:paraId="6B487FF8" w14:textId="51FDE70D"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49" w:history="1">
            <w:r w:rsidRPr="00BF041B">
              <w:rPr>
                <w:rStyle w:val="Hyperlink"/>
                <w:rFonts w:ascii="Times New Roman" w:eastAsia="Georgia" w:hAnsi="Times New Roman" w:cs="Times New Roman"/>
                <w:noProof/>
              </w:rPr>
              <w:t>Pandemic Response Workforce</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_Toc223357949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62</w:t>
            </w:r>
            <w:r w:rsidRPr="00BF041B">
              <w:rPr>
                <w:rFonts w:ascii="Times New Roman" w:hAnsi="Times New Roman" w:cs="Times New Roman"/>
                <w:noProof/>
                <w:webHidden/>
              </w:rPr>
              <w:fldChar w:fldCharType="end"/>
            </w:r>
          </w:hyperlink>
        </w:p>
        <w:p w14:paraId="57624DE5" w14:textId="252F97E2"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50" w:history="1">
            <w:r w:rsidRPr="00BF041B">
              <w:rPr>
                <w:rStyle w:val="Hyperlink"/>
                <w:rFonts w:ascii="Times New Roman" w:eastAsia="Georgia" w:hAnsi="Times New Roman" w:cs="Times New Roman"/>
                <w:noProof/>
              </w:rPr>
              <w:t>Activities and Measures before and during Pandemic</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_Toc223357950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64</w:t>
            </w:r>
            <w:r w:rsidRPr="00BF041B">
              <w:rPr>
                <w:rFonts w:ascii="Times New Roman" w:hAnsi="Times New Roman" w:cs="Times New Roman"/>
                <w:noProof/>
                <w:webHidden/>
              </w:rPr>
              <w:fldChar w:fldCharType="end"/>
            </w:r>
          </w:hyperlink>
        </w:p>
        <w:p w14:paraId="71532D52" w14:textId="4DFCECD5"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51" w:history="1">
            <w:r w:rsidRPr="00BF041B">
              <w:rPr>
                <w:rStyle w:val="Hyperlink"/>
                <w:rFonts w:ascii="Times New Roman" w:eastAsia="Georgia" w:hAnsi="Times New Roman" w:cs="Times New Roman"/>
                <w:noProof/>
              </w:rPr>
              <w:t>PHASE 1 - Alert / Preparation</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_Toc223357951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64</w:t>
            </w:r>
            <w:r w:rsidRPr="00BF041B">
              <w:rPr>
                <w:rFonts w:ascii="Times New Roman" w:hAnsi="Times New Roman" w:cs="Times New Roman"/>
                <w:noProof/>
                <w:webHidden/>
              </w:rPr>
              <w:fldChar w:fldCharType="end"/>
            </w:r>
          </w:hyperlink>
        </w:p>
        <w:p w14:paraId="1EFE888B" w14:textId="2FBA3D20"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52" w:history="1">
            <w:r w:rsidRPr="00BF041B">
              <w:rPr>
                <w:rStyle w:val="Hyperlink"/>
                <w:rFonts w:ascii="Times New Roman" w:eastAsia="Georgia" w:hAnsi="Times New Roman" w:cs="Times New Roman"/>
                <w:noProof/>
              </w:rPr>
              <w:t>PHASE 2 - Active Response</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_Toc223357952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68</w:t>
            </w:r>
            <w:r w:rsidRPr="00BF041B">
              <w:rPr>
                <w:rFonts w:ascii="Times New Roman" w:hAnsi="Times New Roman" w:cs="Times New Roman"/>
                <w:noProof/>
                <w:webHidden/>
              </w:rPr>
              <w:fldChar w:fldCharType="end"/>
            </w:r>
          </w:hyperlink>
        </w:p>
        <w:p w14:paraId="25C909C0" w14:textId="778CD285"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53" w:history="1">
            <w:r w:rsidRPr="00BF041B">
              <w:rPr>
                <w:rStyle w:val="Hyperlink"/>
                <w:rFonts w:ascii="Times New Roman" w:eastAsia="Georgia" w:hAnsi="Times New Roman" w:cs="Times New Roman"/>
                <w:noProof/>
              </w:rPr>
              <w:t>Standard Screening Protocol</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_Toc223357953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69</w:t>
            </w:r>
            <w:r w:rsidRPr="00BF041B">
              <w:rPr>
                <w:rFonts w:ascii="Times New Roman" w:hAnsi="Times New Roman" w:cs="Times New Roman"/>
                <w:noProof/>
                <w:webHidden/>
              </w:rPr>
              <w:fldChar w:fldCharType="end"/>
            </w:r>
          </w:hyperlink>
        </w:p>
        <w:p w14:paraId="2C87C8A4" w14:textId="75A999C3"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54" w:history="1">
            <w:r w:rsidRPr="00BF041B">
              <w:rPr>
                <w:rStyle w:val="Hyperlink"/>
                <w:rFonts w:ascii="Times New Roman" w:eastAsia="Georgia" w:hAnsi="Times New Roman" w:cs="Times New Roman"/>
                <w:noProof/>
              </w:rPr>
              <w:t>PHASE 3 - Surge Capacity</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_Toc223357954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84</w:t>
            </w:r>
            <w:r w:rsidRPr="00BF041B">
              <w:rPr>
                <w:rFonts w:ascii="Times New Roman" w:hAnsi="Times New Roman" w:cs="Times New Roman"/>
                <w:noProof/>
                <w:webHidden/>
              </w:rPr>
              <w:fldChar w:fldCharType="end"/>
            </w:r>
          </w:hyperlink>
        </w:p>
        <w:p w14:paraId="702916C3" w14:textId="7AF6FFCC" w:rsidR="004C735B" w:rsidRPr="00BF041B" w:rsidRDefault="004C735B">
          <w:pPr>
            <w:pStyle w:val="TOC2"/>
            <w:tabs>
              <w:tab w:val="right" w:pos="9182"/>
            </w:tabs>
            <w:rPr>
              <w:rFonts w:ascii="Times New Roman" w:eastAsiaTheme="minorEastAsia" w:hAnsi="Times New Roman" w:cs="Times New Roman"/>
              <w:noProof/>
              <w:kern w:val="2"/>
              <w:szCs w:val="21"/>
              <w:lang w:bidi="hi-IN"/>
              <w14:ligatures w14:val="standardContextual"/>
            </w:rPr>
          </w:pPr>
          <w:hyperlink w:anchor="_Toc223357955" w:history="1">
            <w:r w:rsidRPr="00BF041B">
              <w:rPr>
                <w:rStyle w:val="Hyperlink"/>
                <w:rFonts w:ascii="Times New Roman" w:eastAsia="Georgia" w:hAnsi="Times New Roman" w:cs="Times New Roman"/>
                <w:noProof/>
              </w:rPr>
              <w:t>Conversion of Community Facilities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_Toc223357955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84</w:t>
            </w:r>
            <w:r w:rsidRPr="00BF041B">
              <w:rPr>
                <w:rFonts w:ascii="Times New Roman" w:hAnsi="Times New Roman" w:cs="Times New Roman"/>
                <w:noProof/>
                <w:webHidden/>
              </w:rPr>
              <w:fldChar w:fldCharType="end"/>
            </w:r>
          </w:hyperlink>
        </w:p>
        <w:p w14:paraId="735B3936" w14:textId="35EF1964" w:rsidR="004C735B" w:rsidRPr="00BF041B" w:rsidRDefault="004C735B">
          <w:pPr>
            <w:pStyle w:val="TOC1"/>
            <w:tabs>
              <w:tab w:val="right" w:pos="9182"/>
            </w:tabs>
            <w:rPr>
              <w:rFonts w:ascii="Times New Roman" w:eastAsiaTheme="minorEastAsia" w:hAnsi="Times New Roman" w:cs="Times New Roman"/>
              <w:noProof/>
              <w:kern w:val="2"/>
              <w:szCs w:val="21"/>
              <w:lang w:bidi="hi-IN"/>
              <w14:ligatures w14:val="standardContextual"/>
            </w:rPr>
          </w:pPr>
          <w:hyperlink w:anchor="_Toc223357956" w:history="1">
            <w:r w:rsidRPr="00BF041B">
              <w:rPr>
                <w:rStyle w:val="Hyperlink"/>
                <w:rFonts w:ascii="Times New Roman" w:eastAsia="Georgia" w:hAnsi="Times New Roman" w:cs="Times New Roman"/>
                <w:noProof/>
              </w:rPr>
              <w:t>CONCLUSION</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_Toc223357956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86</w:t>
            </w:r>
            <w:r w:rsidRPr="00BF041B">
              <w:rPr>
                <w:rFonts w:ascii="Times New Roman" w:hAnsi="Times New Roman" w:cs="Times New Roman"/>
                <w:noProof/>
                <w:webHidden/>
              </w:rPr>
              <w:fldChar w:fldCharType="end"/>
            </w:r>
          </w:hyperlink>
        </w:p>
        <w:p w14:paraId="0DAECEEC" w14:textId="60C24969" w:rsidR="004C735B" w:rsidRPr="00BF041B" w:rsidRDefault="004C735B">
          <w:pPr>
            <w:pStyle w:val="TOC1"/>
            <w:tabs>
              <w:tab w:val="right" w:pos="9182"/>
            </w:tabs>
            <w:rPr>
              <w:rFonts w:ascii="Times New Roman" w:eastAsiaTheme="minorEastAsia" w:hAnsi="Times New Roman" w:cs="Times New Roman"/>
              <w:noProof/>
              <w:kern w:val="2"/>
              <w:szCs w:val="21"/>
              <w:lang w:bidi="hi-IN"/>
              <w14:ligatures w14:val="standardContextual"/>
            </w:rPr>
          </w:pPr>
          <w:hyperlink w:anchor="_Toc223357957" w:history="1">
            <w:r w:rsidRPr="00BF041B">
              <w:rPr>
                <w:rStyle w:val="Hyperlink"/>
                <w:rFonts w:ascii="Times New Roman" w:eastAsia="Georgia" w:hAnsi="Times New Roman" w:cs="Times New Roman"/>
                <w:noProof/>
              </w:rPr>
              <w:t>RECOMMENDATIONS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_Toc223357957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87</w:t>
            </w:r>
            <w:r w:rsidRPr="00BF041B">
              <w:rPr>
                <w:rFonts w:ascii="Times New Roman" w:hAnsi="Times New Roman" w:cs="Times New Roman"/>
                <w:noProof/>
                <w:webHidden/>
              </w:rPr>
              <w:fldChar w:fldCharType="end"/>
            </w:r>
          </w:hyperlink>
        </w:p>
        <w:p w14:paraId="0644E26B" w14:textId="14429C1C" w:rsidR="004C735B" w:rsidRPr="00BF041B" w:rsidRDefault="004C735B">
          <w:pPr>
            <w:pStyle w:val="TOC1"/>
            <w:tabs>
              <w:tab w:val="right" w:pos="9182"/>
            </w:tabs>
            <w:rPr>
              <w:rFonts w:ascii="Times New Roman" w:eastAsiaTheme="minorEastAsia" w:hAnsi="Times New Roman" w:cs="Times New Roman"/>
              <w:noProof/>
              <w:kern w:val="2"/>
              <w:szCs w:val="21"/>
              <w:lang w:bidi="hi-IN"/>
              <w14:ligatures w14:val="standardContextual"/>
            </w:rPr>
          </w:pPr>
          <w:hyperlink w:anchor="_Toc223357958" w:history="1">
            <w:r w:rsidRPr="00BF041B">
              <w:rPr>
                <w:rStyle w:val="Hyperlink"/>
                <w:rFonts w:ascii="Times New Roman" w:eastAsia="Georgia" w:hAnsi="Times New Roman" w:cs="Times New Roman"/>
                <w:noProof/>
              </w:rPr>
              <w:t>ANNEXURE</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_Toc223357958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89</w:t>
            </w:r>
            <w:r w:rsidRPr="00BF041B">
              <w:rPr>
                <w:rFonts w:ascii="Times New Roman" w:hAnsi="Times New Roman" w:cs="Times New Roman"/>
                <w:noProof/>
                <w:webHidden/>
              </w:rPr>
              <w:fldChar w:fldCharType="end"/>
            </w:r>
          </w:hyperlink>
        </w:p>
        <w:p w14:paraId="1BAEDC92" w14:textId="2DBCFE51" w:rsidR="004C735B" w:rsidRPr="00BF041B" w:rsidRDefault="004C735B">
          <w:pPr>
            <w:pStyle w:val="TOC2"/>
            <w:tabs>
              <w:tab w:val="left" w:pos="720"/>
              <w:tab w:val="right" w:pos="9182"/>
            </w:tabs>
            <w:rPr>
              <w:rFonts w:ascii="Times New Roman" w:eastAsiaTheme="minorEastAsia" w:hAnsi="Times New Roman" w:cs="Times New Roman"/>
              <w:noProof/>
              <w:kern w:val="2"/>
              <w:szCs w:val="21"/>
              <w:lang w:bidi="hi-IN"/>
              <w14:ligatures w14:val="standardContextual"/>
            </w:rPr>
          </w:pPr>
          <w:hyperlink w:anchor="_Toc223357959" w:history="1">
            <w:r w:rsidRPr="00BF041B">
              <w:rPr>
                <w:rStyle w:val="Hyperlink"/>
                <w:rFonts w:ascii="Times New Roman" w:eastAsia="Georgia" w:hAnsi="Times New Roman" w:cs="Times New Roman"/>
                <w:noProof/>
              </w:rPr>
              <w:t>1.</w:t>
            </w:r>
            <w:r w:rsidRPr="00BF041B">
              <w:rPr>
                <w:rFonts w:ascii="Times New Roman" w:eastAsiaTheme="minorEastAsia" w:hAnsi="Times New Roman" w:cs="Times New Roman"/>
                <w:noProof/>
                <w:kern w:val="2"/>
                <w:szCs w:val="21"/>
                <w:lang w:bidi="hi-IN"/>
                <w14:ligatures w14:val="standardContextual"/>
              </w:rPr>
              <w:tab/>
            </w:r>
            <w:r w:rsidRPr="00BF041B">
              <w:rPr>
                <w:rStyle w:val="Hyperlink"/>
                <w:rFonts w:ascii="Times New Roman" w:eastAsia="Georgia" w:hAnsi="Times New Roman" w:cs="Times New Roman"/>
                <w:noProof/>
              </w:rPr>
              <w:t>IMPORTANT PHONE NUMBERS</w:t>
            </w:r>
            <w:r w:rsidRPr="00BF041B">
              <w:rPr>
                <w:rFonts w:ascii="Times New Roman" w:hAnsi="Times New Roman" w:cs="Times New Roman"/>
                <w:noProof/>
                <w:webHidden/>
              </w:rPr>
              <w:tab/>
            </w:r>
            <w:r w:rsidRPr="00BF041B">
              <w:rPr>
                <w:rFonts w:ascii="Times New Roman" w:hAnsi="Times New Roman" w:cs="Times New Roman"/>
                <w:noProof/>
                <w:webHidden/>
              </w:rPr>
              <w:fldChar w:fldCharType="begin"/>
            </w:r>
            <w:r w:rsidRPr="00BF041B">
              <w:rPr>
                <w:rFonts w:ascii="Times New Roman" w:hAnsi="Times New Roman" w:cs="Times New Roman"/>
                <w:noProof/>
                <w:webHidden/>
              </w:rPr>
              <w:instrText xml:space="preserve"> PAGEREF _Toc223357959 \h </w:instrText>
            </w:r>
            <w:r w:rsidRPr="00BF041B">
              <w:rPr>
                <w:rFonts w:ascii="Times New Roman" w:hAnsi="Times New Roman" w:cs="Times New Roman"/>
                <w:noProof/>
                <w:webHidden/>
              </w:rPr>
            </w:r>
            <w:r w:rsidRPr="00BF041B">
              <w:rPr>
                <w:rFonts w:ascii="Times New Roman" w:hAnsi="Times New Roman" w:cs="Times New Roman"/>
                <w:noProof/>
                <w:webHidden/>
              </w:rPr>
              <w:fldChar w:fldCharType="separate"/>
            </w:r>
            <w:r w:rsidR="00312829">
              <w:rPr>
                <w:rFonts w:ascii="Times New Roman" w:hAnsi="Times New Roman" w:cs="Times New Roman"/>
                <w:noProof/>
                <w:webHidden/>
              </w:rPr>
              <w:t>89</w:t>
            </w:r>
            <w:r w:rsidRPr="00BF041B">
              <w:rPr>
                <w:rFonts w:ascii="Times New Roman" w:hAnsi="Times New Roman" w:cs="Times New Roman"/>
                <w:noProof/>
                <w:webHidden/>
              </w:rPr>
              <w:fldChar w:fldCharType="end"/>
            </w:r>
          </w:hyperlink>
        </w:p>
        <w:p w14:paraId="227E6D01" w14:textId="1E507B46" w:rsidR="008913D0" w:rsidRPr="00BF041B" w:rsidRDefault="0090225B">
          <w:pPr>
            <w:widowControl w:val="0"/>
            <w:tabs>
              <w:tab w:val="right" w:pos="12000"/>
            </w:tabs>
            <w:spacing w:before="60" w:line="240" w:lineRule="auto"/>
            <w:ind w:left="360"/>
            <w:jc w:val="left"/>
            <w:rPr>
              <w:rFonts w:ascii="Times New Roman" w:eastAsia="Georgia" w:hAnsi="Times New Roman" w:cs="Times New Roman"/>
              <w:sz w:val="22"/>
              <w:szCs w:val="22"/>
            </w:rPr>
          </w:pPr>
          <w:r w:rsidRPr="00BF041B">
            <w:rPr>
              <w:rFonts w:ascii="Times New Roman" w:hAnsi="Times New Roman" w:cs="Times New Roman"/>
            </w:rPr>
            <w:fldChar w:fldCharType="end"/>
          </w:r>
        </w:p>
      </w:sdtContent>
    </w:sdt>
    <w:p w14:paraId="227E6D02" w14:textId="77777777" w:rsidR="008913D0" w:rsidRPr="00BF041B" w:rsidRDefault="008913D0">
      <w:pPr>
        <w:rPr>
          <w:rFonts w:ascii="Times New Roman" w:eastAsia="Georgia" w:hAnsi="Times New Roman" w:cs="Times New Roman"/>
        </w:rPr>
      </w:pPr>
    </w:p>
    <w:p w14:paraId="227E6D03" w14:textId="77777777" w:rsidR="008913D0" w:rsidRPr="00BF041B" w:rsidRDefault="008913D0">
      <w:pPr>
        <w:rPr>
          <w:rFonts w:ascii="Times New Roman" w:eastAsia="Georgia" w:hAnsi="Times New Roman" w:cs="Times New Roman"/>
        </w:rPr>
      </w:pPr>
    </w:p>
    <w:p w14:paraId="227E6D04" w14:textId="77777777" w:rsidR="008913D0" w:rsidRPr="00BF041B" w:rsidRDefault="008913D0">
      <w:pPr>
        <w:rPr>
          <w:rFonts w:ascii="Times New Roman" w:eastAsia="Georgia" w:hAnsi="Times New Roman" w:cs="Times New Roman"/>
        </w:rPr>
      </w:pPr>
    </w:p>
    <w:p w14:paraId="227E6D05" w14:textId="77777777" w:rsidR="008913D0" w:rsidRPr="00BF041B" w:rsidRDefault="008913D0">
      <w:pPr>
        <w:rPr>
          <w:rFonts w:ascii="Times New Roman" w:eastAsia="Georgia" w:hAnsi="Times New Roman" w:cs="Times New Roman"/>
        </w:rPr>
      </w:pPr>
    </w:p>
    <w:p w14:paraId="227E6D06" w14:textId="77777777" w:rsidR="008913D0" w:rsidRPr="00BF041B" w:rsidRDefault="008913D0">
      <w:pPr>
        <w:rPr>
          <w:rFonts w:ascii="Times New Roman" w:eastAsia="Georgia" w:hAnsi="Times New Roman" w:cs="Times New Roman"/>
        </w:rPr>
      </w:pPr>
    </w:p>
    <w:p w14:paraId="227E6D07" w14:textId="77777777" w:rsidR="008913D0" w:rsidRPr="00BF041B" w:rsidRDefault="008913D0">
      <w:pPr>
        <w:rPr>
          <w:rFonts w:ascii="Times New Roman" w:eastAsia="Georgia" w:hAnsi="Times New Roman" w:cs="Times New Roman"/>
        </w:rPr>
      </w:pPr>
    </w:p>
    <w:p w14:paraId="227E6D08" w14:textId="77777777" w:rsidR="008913D0" w:rsidRPr="00BF041B" w:rsidRDefault="008913D0">
      <w:pPr>
        <w:rPr>
          <w:rFonts w:ascii="Times New Roman" w:eastAsia="Georgia" w:hAnsi="Times New Roman" w:cs="Times New Roman"/>
        </w:rPr>
      </w:pPr>
    </w:p>
    <w:p w14:paraId="227E6D09" w14:textId="77777777" w:rsidR="008913D0" w:rsidRPr="00BF041B" w:rsidRDefault="00AF7577">
      <w:pPr>
        <w:pStyle w:val="Heading1"/>
        <w:ind w:left="425"/>
        <w:jc w:val="center"/>
        <w:rPr>
          <w:rFonts w:ascii="Times New Roman" w:eastAsia="Georgia" w:hAnsi="Times New Roman" w:cs="Times New Roman"/>
          <w:color w:val="000000"/>
        </w:rPr>
      </w:pPr>
      <w:bookmarkStart w:id="1" w:name="_Toc223357908"/>
      <w:r w:rsidRPr="00BF041B">
        <w:rPr>
          <w:rFonts w:ascii="Times New Roman" w:eastAsia="Georgia" w:hAnsi="Times New Roman" w:cs="Times New Roman"/>
          <w:color w:val="000000"/>
        </w:rPr>
        <w:lastRenderedPageBreak/>
        <w:t>INTRODUCTION</w:t>
      </w:r>
      <w:bookmarkEnd w:id="1"/>
    </w:p>
    <w:p w14:paraId="227E6D0A" w14:textId="77777777" w:rsidR="008913D0" w:rsidRPr="00BF041B" w:rsidRDefault="00AF7577" w:rsidP="00B82DE1">
      <w:pPr>
        <w:pStyle w:val="Heading1"/>
        <w:spacing w:after="0"/>
        <w:jc w:val="left"/>
        <w:rPr>
          <w:rFonts w:ascii="Times New Roman" w:eastAsia="Georgia" w:hAnsi="Times New Roman" w:cs="Times New Roman"/>
          <w:color w:val="000000"/>
        </w:rPr>
      </w:pPr>
      <w:bookmarkStart w:id="2" w:name="_ecq1c8i4ffhd" w:colFirst="0" w:colLast="0"/>
      <w:bookmarkStart w:id="3" w:name="_Toc223357909"/>
      <w:bookmarkEnd w:id="2"/>
      <w:r w:rsidRPr="00BF041B">
        <w:rPr>
          <w:rFonts w:ascii="Times New Roman" w:eastAsia="Georgia" w:hAnsi="Times New Roman" w:cs="Times New Roman"/>
          <w:color w:val="000000"/>
        </w:rPr>
        <w:t>Background of the PPP</w:t>
      </w:r>
      <w:bookmarkEnd w:id="3"/>
    </w:p>
    <w:p w14:paraId="5D6E35B3" w14:textId="77777777" w:rsidR="005B24C5" w:rsidRPr="00BF041B" w:rsidRDefault="008F2302" w:rsidP="005B24C5">
      <w:pPr>
        <w:spacing w:line="360" w:lineRule="auto"/>
        <w:ind w:left="360"/>
        <w:rPr>
          <w:rFonts w:ascii="Times New Roman" w:hAnsi="Times New Roman" w:cs="Times New Roman"/>
        </w:rPr>
      </w:pPr>
      <w:r w:rsidRPr="00BF041B">
        <w:rPr>
          <w:rFonts w:ascii="Times New Roman" w:hAnsi="Times New Roman" w:cs="Times New Roman"/>
        </w:rPr>
        <w:t>Ranni Perunad Grama Panchayath is a rural local self-government institution situated in the eastern part of Ranni, within Pathanamthitta, Kerala. The Panchayath is characterized by undulating terrain with low hills, forest fringes, valleys, agricultural lands, and scattered rural settlements. The area experiences a tropical monsoon climate with heavy seasonal rainfall, which can affect transportation and access to health services during emergencies. The population is predominantly rural, estimated at around 15,000–20,000 residents, with a mixed age distribution including children, working-age adults, and elderly persons. Livelihoods are largely dependent on agriculture, rubber cultivation, small-scale trade, and wage labor, with some seasonal migration for employment. Health services are primarily delivered through local primary health facilities and are supported by referral institutions in nearby towns. The geographical dispersion of households, seasonal accessibility challenges, and the presence of vulnerable population groups necessitate a structured and context-specific pandemic preparedness plan to ensure timely surveillance, response, and continuity of essential services.</w:t>
      </w:r>
    </w:p>
    <w:p w14:paraId="227FD007" w14:textId="77777777" w:rsidR="005B24C5" w:rsidRPr="00BF041B" w:rsidRDefault="005B24C5" w:rsidP="005B24C5">
      <w:pPr>
        <w:spacing w:line="360" w:lineRule="auto"/>
        <w:ind w:left="360"/>
        <w:rPr>
          <w:rFonts w:ascii="Times New Roman" w:hAnsi="Times New Roman" w:cs="Times New Roman"/>
        </w:rPr>
      </w:pPr>
    </w:p>
    <w:p w14:paraId="227E6D0D" w14:textId="18EA09AF" w:rsidR="008913D0" w:rsidRPr="00BF041B" w:rsidRDefault="00507116" w:rsidP="005746A6">
      <w:pPr>
        <w:spacing w:line="360" w:lineRule="auto"/>
        <w:ind w:left="360"/>
        <w:rPr>
          <w:rFonts w:ascii="Times New Roman" w:hAnsi="Times New Roman" w:cs="Times New Roman"/>
        </w:rPr>
      </w:pPr>
      <w:r w:rsidRPr="00BF041B">
        <w:rPr>
          <w:rFonts w:ascii="Times New Roman" w:hAnsi="Times New Roman" w:cs="Times New Roman"/>
        </w:rPr>
        <w:t>At</w:t>
      </w:r>
      <w:r w:rsidR="00611ACF" w:rsidRPr="00BF041B">
        <w:rPr>
          <w:rFonts w:ascii="Times New Roman" w:hAnsi="Times New Roman" w:cs="Times New Roman"/>
        </w:rPr>
        <w:t xml:space="preserve"> a glance, the </w:t>
      </w:r>
      <w:r w:rsidR="00611ACF" w:rsidRPr="00BF041B">
        <w:rPr>
          <w:rStyle w:val="whitespace-normal"/>
          <w:rFonts w:ascii="Times New Roman" w:hAnsi="Times New Roman" w:cs="Times New Roman"/>
        </w:rPr>
        <w:t>Ranni Perunad Gram Panchayat</w:t>
      </w:r>
      <w:r w:rsidR="00611ACF" w:rsidRPr="00BF041B">
        <w:rPr>
          <w:rFonts w:ascii="Times New Roman" w:hAnsi="Times New Roman" w:cs="Times New Roman"/>
        </w:rPr>
        <w:t xml:space="preserve"> is a rural local self-government institution located in the </w:t>
      </w:r>
      <w:r w:rsidR="00611ACF" w:rsidRPr="00BF041B">
        <w:rPr>
          <w:rStyle w:val="whitespace-normal"/>
          <w:rFonts w:ascii="Times New Roman" w:hAnsi="Times New Roman" w:cs="Times New Roman"/>
        </w:rPr>
        <w:t>Pathanamthitta district</w:t>
      </w:r>
      <w:r w:rsidR="00611ACF" w:rsidRPr="00BF041B">
        <w:rPr>
          <w:rFonts w:ascii="Times New Roman" w:hAnsi="Times New Roman" w:cs="Times New Roman"/>
        </w:rPr>
        <w:t xml:space="preserve"> of </w:t>
      </w:r>
      <w:r w:rsidR="00611ACF" w:rsidRPr="00BF041B">
        <w:rPr>
          <w:rStyle w:val="whitespace-normal"/>
          <w:rFonts w:ascii="Times New Roman" w:hAnsi="Times New Roman" w:cs="Times New Roman"/>
        </w:rPr>
        <w:t>Kerala</w:t>
      </w:r>
      <w:r w:rsidR="00611ACF" w:rsidRPr="00BF041B">
        <w:rPr>
          <w:rFonts w:ascii="Times New Roman" w:hAnsi="Times New Roman" w:cs="Times New Roman"/>
        </w:rPr>
        <w:t>. The Panchayat covers the villages of Perunad and Kollamula and is administratively divided into 1</w:t>
      </w:r>
      <w:r w:rsidR="008D2015" w:rsidRPr="00BF041B">
        <w:rPr>
          <w:rFonts w:ascii="Times New Roman" w:hAnsi="Times New Roman" w:cs="Times New Roman"/>
        </w:rPr>
        <w:t>6</w:t>
      </w:r>
      <w:r w:rsidR="00611ACF" w:rsidRPr="00BF041B">
        <w:rPr>
          <w:rFonts w:ascii="Times New Roman" w:hAnsi="Times New Roman" w:cs="Times New Roman"/>
        </w:rPr>
        <w:t xml:space="preserve"> wards</w:t>
      </w:r>
      <w:r w:rsidR="008D2015" w:rsidRPr="00BF041B">
        <w:rPr>
          <w:rFonts w:ascii="Times New Roman" w:hAnsi="Times New Roman" w:cs="Times New Roman"/>
        </w:rPr>
        <w:t>.</w:t>
      </w:r>
      <w:r w:rsidR="00611ACF" w:rsidRPr="00BF041B">
        <w:rPr>
          <w:rFonts w:ascii="Times New Roman" w:hAnsi="Times New Roman" w:cs="Times New Roman"/>
        </w:rPr>
        <w:t xml:space="preserve">Geographically, the area lies in a hilly plantation belt along the banks of the Pamba and Kakkadu rivers and along the Mannarakkulanji–Chalakkayam State Highway and NH-183A corridor, forming an important transit route toward the Sabarimala region. Baseline demographic data indicate around 4,130 households and about 15,018 residents with high literacy levels and notable SC/ST representation, reflecting diverse socio-cultural composition and mixed occupational dependence on agriculture, plantation crops, and migrant income sources. For example, Ward-16 data show 6,187 houses, 21,330 population, migrant presence, numerous wells and educational and health facilities, enabling ward-wise micro-planning for risk stratification of communicable diseases and environmental hazards. The Panchayat economy is plantation-based (rubber, pepper, coconut, banana, etc.), indicating occupational clustering among farmers and agricultural labourers, alongside mobility </w:t>
      </w:r>
      <w:r w:rsidR="00611ACF" w:rsidRPr="00BF041B">
        <w:rPr>
          <w:rFonts w:ascii="Times New Roman" w:hAnsi="Times New Roman" w:cs="Times New Roman"/>
        </w:rPr>
        <w:lastRenderedPageBreak/>
        <w:t>linked to transport connectivity and pilgrimage routes. Vulnerability mapping highlights exposure to seasonal flooding along riverbanks, landslip-prone hilly terrain, and weather-related disruptions, while the proximity of forest reserve areas adds ecological sensitivity and disaster-preparedness requirements. Overall, integrating political boundaries, infrastructure mapping (roads, rivers, institutions), socio-economic profiling, and hazard-zone identification provides a comprehensive geographic and public-health planning overview for the LSGD area.</w:t>
      </w:r>
      <w:bookmarkStart w:id="4" w:name="_64a8k6yf0pf6" w:colFirst="0" w:colLast="0"/>
      <w:bookmarkEnd w:id="4"/>
    </w:p>
    <w:p w14:paraId="227E6D0E" w14:textId="77777777" w:rsidR="008913D0" w:rsidRPr="00BF041B" w:rsidRDefault="00AF7577">
      <w:pPr>
        <w:pStyle w:val="Heading1"/>
        <w:jc w:val="center"/>
        <w:rPr>
          <w:rFonts w:ascii="Times New Roman" w:eastAsia="Georgia" w:hAnsi="Times New Roman" w:cs="Times New Roman"/>
          <w:color w:val="000000"/>
        </w:rPr>
      </w:pPr>
      <w:bookmarkStart w:id="5" w:name="_Toc223357910"/>
      <w:r w:rsidRPr="00BF041B">
        <w:rPr>
          <w:rFonts w:ascii="Times New Roman" w:eastAsia="Georgia" w:hAnsi="Times New Roman" w:cs="Times New Roman"/>
          <w:color w:val="000000"/>
        </w:rPr>
        <w:t>LSGD AT A GLANCE</w:t>
      </w:r>
      <w:bookmarkEnd w:id="5"/>
    </w:p>
    <w:p w14:paraId="227E6D0F" w14:textId="447E0574" w:rsidR="008913D0" w:rsidRPr="00BF041B" w:rsidRDefault="00AF7577">
      <w:pPr>
        <w:numPr>
          <w:ilvl w:val="0"/>
          <w:numId w:val="31"/>
        </w:numPr>
        <w:rPr>
          <w:rFonts w:ascii="Times New Roman" w:eastAsia="Georgia" w:hAnsi="Times New Roman" w:cs="Times New Roman"/>
          <w:b/>
          <w:bCs/>
        </w:rPr>
      </w:pPr>
      <w:r w:rsidRPr="00BF041B">
        <w:rPr>
          <w:rFonts w:ascii="Times New Roman" w:eastAsia="Georgia" w:hAnsi="Times New Roman" w:cs="Times New Roman"/>
          <w:b/>
          <w:bCs/>
        </w:rPr>
        <w:t>Geographical boundaries with political map (based on latest delimitation)</w:t>
      </w:r>
    </w:p>
    <w:p w14:paraId="225C9F3D" w14:textId="606541FD" w:rsidR="002321ED" w:rsidRPr="00BF041B" w:rsidRDefault="00D57392" w:rsidP="005746A6">
      <w:pPr>
        <w:pStyle w:val="NormalWeb"/>
        <w:ind w:left="720"/>
      </w:pPr>
      <w:r w:rsidRPr="00BF041B">
        <w:rPr>
          <w:noProof/>
        </w:rPr>
        <w:drawing>
          <wp:inline distT="0" distB="0" distL="0" distR="0" wp14:anchorId="04FF91D7" wp14:editId="691E3F76">
            <wp:extent cx="5836920" cy="4126230"/>
            <wp:effectExtent l="0" t="0" r="0" b="7620"/>
            <wp:docPr id="18596586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6920" cy="4126230"/>
                    </a:xfrm>
                    <a:prstGeom prst="rect">
                      <a:avLst/>
                    </a:prstGeom>
                    <a:noFill/>
                    <a:ln>
                      <a:noFill/>
                    </a:ln>
                  </pic:spPr>
                </pic:pic>
              </a:graphicData>
            </a:graphic>
          </wp:inline>
        </w:drawing>
      </w:r>
    </w:p>
    <w:p w14:paraId="516E926C" w14:textId="7783A2E5" w:rsidR="00DD4912" w:rsidRPr="00BF041B" w:rsidRDefault="00DD4912" w:rsidP="00DD4912">
      <w:pPr>
        <w:ind w:left="720"/>
        <w:rPr>
          <w:rFonts w:ascii="Times New Roman" w:eastAsia="Georgia" w:hAnsi="Times New Roman" w:cs="Times New Roman"/>
        </w:rPr>
      </w:pPr>
    </w:p>
    <w:p w14:paraId="227E6D10" w14:textId="77777777" w:rsidR="008913D0" w:rsidRPr="00BF041B" w:rsidRDefault="00AF7577">
      <w:pPr>
        <w:numPr>
          <w:ilvl w:val="0"/>
          <w:numId w:val="31"/>
        </w:numPr>
        <w:rPr>
          <w:rFonts w:ascii="Times New Roman" w:eastAsia="Georgia" w:hAnsi="Times New Roman" w:cs="Times New Roman"/>
          <w:b/>
          <w:bCs/>
          <w:sz w:val="32"/>
          <w:szCs w:val="32"/>
        </w:rPr>
      </w:pPr>
      <w:r w:rsidRPr="00BF041B">
        <w:rPr>
          <w:rFonts w:ascii="Times New Roman" w:eastAsia="Georgia" w:hAnsi="Times New Roman" w:cs="Times New Roman"/>
          <w:b/>
          <w:bCs/>
          <w:sz w:val="32"/>
          <w:szCs w:val="32"/>
        </w:rPr>
        <w:t>Baseline data</w:t>
      </w:r>
    </w:p>
    <w:tbl>
      <w:tblPr>
        <w:tblStyle w:val="TableGrid"/>
        <w:tblW w:w="0" w:type="auto"/>
        <w:tblInd w:w="720" w:type="dxa"/>
        <w:tblLook w:val="04A0" w:firstRow="1" w:lastRow="0" w:firstColumn="1" w:lastColumn="0" w:noHBand="0" w:noVBand="1"/>
      </w:tblPr>
      <w:tblGrid>
        <w:gridCol w:w="4281"/>
        <w:gridCol w:w="4181"/>
      </w:tblGrid>
      <w:tr w:rsidR="00550DB6" w:rsidRPr="00BF041B" w14:paraId="2473EC29" w14:textId="77777777" w:rsidTr="0001595D">
        <w:tc>
          <w:tcPr>
            <w:tcW w:w="4383" w:type="dxa"/>
          </w:tcPr>
          <w:p w14:paraId="496B284C"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No.of wards</w:t>
            </w:r>
          </w:p>
        </w:tc>
        <w:tc>
          <w:tcPr>
            <w:tcW w:w="4305" w:type="dxa"/>
          </w:tcPr>
          <w:p w14:paraId="2EF5BD82" w14:textId="6B75A8E1" w:rsidR="00550DB6" w:rsidRPr="00BF041B" w:rsidRDefault="00F90B9E" w:rsidP="00550DB6">
            <w:pPr>
              <w:rPr>
                <w:rFonts w:ascii="Times New Roman" w:eastAsia="Georgia" w:hAnsi="Times New Roman" w:cs="Times New Roman"/>
              </w:rPr>
            </w:pPr>
            <w:r w:rsidRPr="00BF041B">
              <w:rPr>
                <w:rFonts w:ascii="Times New Roman" w:eastAsia="Georgia" w:hAnsi="Times New Roman" w:cs="Times New Roman"/>
              </w:rPr>
              <w:t>16</w:t>
            </w:r>
          </w:p>
        </w:tc>
      </w:tr>
      <w:tr w:rsidR="00550DB6" w:rsidRPr="00BF041B" w14:paraId="4AB29978" w14:textId="77777777" w:rsidTr="0001595D">
        <w:tc>
          <w:tcPr>
            <w:tcW w:w="4383" w:type="dxa"/>
          </w:tcPr>
          <w:p w14:paraId="0E37A2C3"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No.of Houses</w:t>
            </w:r>
          </w:p>
        </w:tc>
        <w:tc>
          <w:tcPr>
            <w:tcW w:w="4305" w:type="dxa"/>
          </w:tcPr>
          <w:p w14:paraId="076BB95B" w14:textId="7C5EB1B7" w:rsidR="00550DB6" w:rsidRPr="00BF041B" w:rsidRDefault="00563602" w:rsidP="00550DB6">
            <w:pPr>
              <w:rPr>
                <w:rFonts w:ascii="Times New Roman" w:eastAsia="Georgia" w:hAnsi="Times New Roman" w:cs="Times New Roman"/>
              </w:rPr>
            </w:pPr>
            <w:r w:rsidRPr="00BF041B">
              <w:rPr>
                <w:rFonts w:ascii="Times New Roman" w:eastAsia="Georgia" w:hAnsi="Times New Roman" w:cs="Times New Roman"/>
              </w:rPr>
              <w:t>5726</w:t>
            </w:r>
          </w:p>
        </w:tc>
      </w:tr>
      <w:tr w:rsidR="00550DB6" w:rsidRPr="00BF041B" w14:paraId="1C0A42FE" w14:textId="77777777" w:rsidTr="0001595D">
        <w:tc>
          <w:tcPr>
            <w:tcW w:w="4383" w:type="dxa"/>
          </w:tcPr>
          <w:p w14:paraId="40B68063"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Population</w:t>
            </w:r>
          </w:p>
        </w:tc>
        <w:tc>
          <w:tcPr>
            <w:tcW w:w="4305" w:type="dxa"/>
          </w:tcPr>
          <w:p w14:paraId="3468301B" w14:textId="69D409F4" w:rsidR="00550DB6" w:rsidRPr="00BF041B" w:rsidRDefault="00563602" w:rsidP="00550DB6">
            <w:pPr>
              <w:rPr>
                <w:rFonts w:ascii="Times New Roman" w:eastAsia="Georgia" w:hAnsi="Times New Roman" w:cs="Times New Roman"/>
              </w:rPr>
            </w:pPr>
            <w:r w:rsidRPr="00BF041B">
              <w:rPr>
                <w:rFonts w:ascii="Times New Roman" w:eastAsia="Georgia" w:hAnsi="Times New Roman" w:cs="Times New Roman"/>
              </w:rPr>
              <w:t>21330</w:t>
            </w:r>
          </w:p>
        </w:tc>
      </w:tr>
      <w:tr w:rsidR="00550DB6" w:rsidRPr="00BF041B" w14:paraId="1FE2955B" w14:textId="77777777" w:rsidTr="0001595D">
        <w:tc>
          <w:tcPr>
            <w:tcW w:w="4383" w:type="dxa"/>
          </w:tcPr>
          <w:p w14:paraId="50B8D32E"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Male</w:t>
            </w:r>
          </w:p>
        </w:tc>
        <w:tc>
          <w:tcPr>
            <w:tcW w:w="4305" w:type="dxa"/>
          </w:tcPr>
          <w:p w14:paraId="5D8A5B6F" w14:textId="39236D94" w:rsidR="00550DB6" w:rsidRPr="00BF041B" w:rsidRDefault="00563602" w:rsidP="00550DB6">
            <w:pPr>
              <w:rPr>
                <w:rFonts w:ascii="Times New Roman" w:eastAsia="Georgia" w:hAnsi="Times New Roman" w:cs="Times New Roman"/>
              </w:rPr>
            </w:pPr>
            <w:r w:rsidRPr="00BF041B">
              <w:rPr>
                <w:rFonts w:ascii="Times New Roman" w:eastAsia="Georgia" w:hAnsi="Times New Roman" w:cs="Times New Roman"/>
              </w:rPr>
              <w:t>10605</w:t>
            </w:r>
          </w:p>
        </w:tc>
      </w:tr>
      <w:tr w:rsidR="00550DB6" w:rsidRPr="00BF041B" w14:paraId="5E7B5EFF" w14:textId="77777777" w:rsidTr="0001595D">
        <w:tc>
          <w:tcPr>
            <w:tcW w:w="4383" w:type="dxa"/>
          </w:tcPr>
          <w:p w14:paraId="52888A57"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lastRenderedPageBreak/>
              <w:t>Feamale</w:t>
            </w:r>
          </w:p>
        </w:tc>
        <w:tc>
          <w:tcPr>
            <w:tcW w:w="4305" w:type="dxa"/>
          </w:tcPr>
          <w:p w14:paraId="5B3013FB" w14:textId="7F509C70" w:rsidR="00550DB6" w:rsidRPr="00BF041B" w:rsidRDefault="00563602" w:rsidP="00550DB6">
            <w:pPr>
              <w:rPr>
                <w:rFonts w:ascii="Times New Roman" w:eastAsia="Georgia" w:hAnsi="Times New Roman" w:cs="Times New Roman"/>
              </w:rPr>
            </w:pPr>
            <w:r w:rsidRPr="00BF041B">
              <w:rPr>
                <w:rFonts w:ascii="Times New Roman" w:eastAsia="Georgia" w:hAnsi="Times New Roman" w:cs="Times New Roman"/>
              </w:rPr>
              <w:t>10725</w:t>
            </w:r>
          </w:p>
        </w:tc>
      </w:tr>
      <w:tr w:rsidR="00550DB6" w:rsidRPr="00BF041B" w14:paraId="01DCD45B" w14:textId="77777777" w:rsidTr="0001595D">
        <w:tc>
          <w:tcPr>
            <w:tcW w:w="4383" w:type="dxa"/>
          </w:tcPr>
          <w:p w14:paraId="3DF83C2C"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Transgender</w:t>
            </w:r>
          </w:p>
        </w:tc>
        <w:tc>
          <w:tcPr>
            <w:tcW w:w="4305" w:type="dxa"/>
          </w:tcPr>
          <w:p w14:paraId="77292E29" w14:textId="528E7F27" w:rsidR="00550DB6" w:rsidRPr="00BF041B" w:rsidRDefault="00563602"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71B659BB" w14:textId="77777777" w:rsidTr="0001595D">
        <w:tc>
          <w:tcPr>
            <w:tcW w:w="4383" w:type="dxa"/>
          </w:tcPr>
          <w:p w14:paraId="0FCB6B79"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Below one year</w:t>
            </w:r>
          </w:p>
        </w:tc>
        <w:tc>
          <w:tcPr>
            <w:tcW w:w="4305" w:type="dxa"/>
          </w:tcPr>
          <w:p w14:paraId="09E6AE38" w14:textId="1D11CA5D" w:rsidR="00550DB6" w:rsidRPr="00BF041B" w:rsidRDefault="006470D3" w:rsidP="00550DB6">
            <w:pPr>
              <w:rPr>
                <w:rFonts w:ascii="Times New Roman" w:eastAsia="Georgia" w:hAnsi="Times New Roman" w:cs="Times New Roman"/>
              </w:rPr>
            </w:pPr>
            <w:r w:rsidRPr="00BF041B">
              <w:rPr>
                <w:rFonts w:ascii="Times New Roman" w:eastAsia="Georgia" w:hAnsi="Times New Roman" w:cs="Times New Roman"/>
              </w:rPr>
              <w:t>138</w:t>
            </w:r>
          </w:p>
        </w:tc>
      </w:tr>
      <w:tr w:rsidR="00550DB6" w:rsidRPr="00BF041B" w14:paraId="040780E4" w14:textId="77777777" w:rsidTr="0001595D">
        <w:tc>
          <w:tcPr>
            <w:tcW w:w="4383" w:type="dxa"/>
          </w:tcPr>
          <w:p w14:paraId="7B9D4E65"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1-5 yr</w:t>
            </w:r>
          </w:p>
        </w:tc>
        <w:tc>
          <w:tcPr>
            <w:tcW w:w="4305" w:type="dxa"/>
          </w:tcPr>
          <w:p w14:paraId="5CD57572" w14:textId="1854952C" w:rsidR="00550DB6" w:rsidRPr="00BF041B" w:rsidRDefault="006470D3" w:rsidP="00550DB6">
            <w:pPr>
              <w:rPr>
                <w:rFonts w:ascii="Times New Roman" w:eastAsia="Georgia" w:hAnsi="Times New Roman" w:cs="Times New Roman"/>
              </w:rPr>
            </w:pPr>
            <w:r w:rsidRPr="00BF041B">
              <w:rPr>
                <w:rFonts w:ascii="Times New Roman" w:eastAsia="Georgia" w:hAnsi="Times New Roman" w:cs="Times New Roman"/>
              </w:rPr>
              <w:t>769</w:t>
            </w:r>
          </w:p>
        </w:tc>
      </w:tr>
      <w:tr w:rsidR="00550DB6" w:rsidRPr="00BF041B" w14:paraId="27C5C1E3" w14:textId="77777777" w:rsidTr="0001595D">
        <w:tc>
          <w:tcPr>
            <w:tcW w:w="4383" w:type="dxa"/>
          </w:tcPr>
          <w:p w14:paraId="2EE86293"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 xml:space="preserve">10-19 yr </w:t>
            </w:r>
          </w:p>
        </w:tc>
        <w:tc>
          <w:tcPr>
            <w:tcW w:w="4305" w:type="dxa"/>
          </w:tcPr>
          <w:p w14:paraId="241A80A3" w14:textId="15D9E767" w:rsidR="00550DB6" w:rsidRPr="00BF041B" w:rsidRDefault="006470D3" w:rsidP="00550DB6">
            <w:pPr>
              <w:rPr>
                <w:rFonts w:ascii="Times New Roman" w:eastAsia="Georgia" w:hAnsi="Times New Roman" w:cs="Times New Roman"/>
              </w:rPr>
            </w:pPr>
            <w:r w:rsidRPr="00BF041B">
              <w:rPr>
                <w:rFonts w:ascii="Times New Roman" w:eastAsia="Georgia" w:hAnsi="Times New Roman" w:cs="Times New Roman"/>
              </w:rPr>
              <w:t>1048</w:t>
            </w:r>
          </w:p>
        </w:tc>
      </w:tr>
      <w:tr w:rsidR="00550DB6" w:rsidRPr="00BF041B" w14:paraId="758570E1" w14:textId="77777777" w:rsidTr="0001595D">
        <w:tc>
          <w:tcPr>
            <w:tcW w:w="4383" w:type="dxa"/>
          </w:tcPr>
          <w:p w14:paraId="68ABDEAE"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30-60 yr</w:t>
            </w:r>
          </w:p>
        </w:tc>
        <w:tc>
          <w:tcPr>
            <w:tcW w:w="4305" w:type="dxa"/>
          </w:tcPr>
          <w:p w14:paraId="248AA26A" w14:textId="685E4ECD" w:rsidR="00550DB6" w:rsidRPr="00BF041B" w:rsidRDefault="006470D3" w:rsidP="00550DB6">
            <w:pPr>
              <w:rPr>
                <w:rFonts w:ascii="Times New Roman" w:eastAsia="Georgia" w:hAnsi="Times New Roman" w:cs="Times New Roman"/>
              </w:rPr>
            </w:pPr>
            <w:r w:rsidRPr="00BF041B">
              <w:rPr>
                <w:rFonts w:ascii="Times New Roman" w:eastAsia="Georgia" w:hAnsi="Times New Roman" w:cs="Times New Roman"/>
              </w:rPr>
              <w:t>13955</w:t>
            </w:r>
          </w:p>
        </w:tc>
      </w:tr>
      <w:tr w:rsidR="00550DB6" w:rsidRPr="00BF041B" w14:paraId="2592CDB3" w14:textId="77777777" w:rsidTr="0001595D">
        <w:tc>
          <w:tcPr>
            <w:tcW w:w="4383" w:type="dxa"/>
          </w:tcPr>
          <w:p w14:paraId="1B4866AB"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Above 60 yr</w:t>
            </w:r>
          </w:p>
        </w:tc>
        <w:tc>
          <w:tcPr>
            <w:tcW w:w="4305" w:type="dxa"/>
          </w:tcPr>
          <w:p w14:paraId="43977C92" w14:textId="417CC608" w:rsidR="00550DB6" w:rsidRPr="00BF041B" w:rsidRDefault="006470D3" w:rsidP="00550DB6">
            <w:pPr>
              <w:rPr>
                <w:rFonts w:ascii="Times New Roman" w:eastAsia="Georgia" w:hAnsi="Times New Roman" w:cs="Times New Roman"/>
              </w:rPr>
            </w:pPr>
            <w:r w:rsidRPr="00BF041B">
              <w:rPr>
                <w:rFonts w:ascii="Times New Roman" w:eastAsia="Georgia" w:hAnsi="Times New Roman" w:cs="Times New Roman"/>
              </w:rPr>
              <w:t>2566</w:t>
            </w:r>
          </w:p>
        </w:tc>
      </w:tr>
      <w:tr w:rsidR="00550DB6" w:rsidRPr="00BF041B" w14:paraId="60FE6872" w14:textId="77777777" w:rsidTr="0001595D">
        <w:tc>
          <w:tcPr>
            <w:tcW w:w="4383" w:type="dxa"/>
          </w:tcPr>
          <w:p w14:paraId="0BEA0BA5"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Differently abled</w:t>
            </w:r>
          </w:p>
        </w:tc>
        <w:tc>
          <w:tcPr>
            <w:tcW w:w="4305" w:type="dxa"/>
          </w:tcPr>
          <w:p w14:paraId="2CCD7496" w14:textId="05DC9D5C" w:rsidR="00550DB6" w:rsidRPr="00BF041B" w:rsidRDefault="006470D3" w:rsidP="00550DB6">
            <w:pPr>
              <w:rPr>
                <w:rFonts w:ascii="Times New Roman" w:eastAsia="Georgia" w:hAnsi="Times New Roman" w:cs="Times New Roman"/>
              </w:rPr>
            </w:pPr>
            <w:r w:rsidRPr="00BF041B">
              <w:rPr>
                <w:rFonts w:ascii="Times New Roman" w:eastAsia="Georgia" w:hAnsi="Times New Roman" w:cs="Times New Roman"/>
              </w:rPr>
              <w:t>108</w:t>
            </w:r>
          </w:p>
        </w:tc>
      </w:tr>
      <w:tr w:rsidR="00550DB6" w:rsidRPr="00BF041B" w14:paraId="78049245" w14:textId="77777777" w:rsidTr="0001595D">
        <w:tc>
          <w:tcPr>
            <w:tcW w:w="4383" w:type="dxa"/>
          </w:tcPr>
          <w:p w14:paraId="1AF9C1F8"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Total EC</w:t>
            </w:r>
          </w:p>
        </w:tc>
        <w:tc>
          <w:tcPr>
            <w:tcW w:w="4305" w:type="dxa"/>
          </w:tcPr>
          <w:p w14:paraId="7A9317CA" w14:textId="476A055F" w:rsidR="00550DB6" w:rsidRPr="00BF041B" w:rsidRDefault="006470D3" w:rsidP="00550DB6">
            <w:pPr>
              <w:rPr>
                <w:rFonts w:ascii="Times New Roman" w:eastAsia="Georgia" w:hAnsi="Times New Roman" w:cs="Times New Roman"/>
              </w:rPr>
            </w:pPr>
            <w:r w:rsidRPr="00BF041B">
              <w:rPr>
                <w:rFonts w:ascii="Times New Roman" w:eastAsia="Georgia" w:hAnsi="Times New Roman" w:cs="Times New Roman"/>
              </w:rPr>
              <w:t>2497</w:t>
            </w:r>
          </w:p>
        </w:tc>
      </w:tr>
      <w:tr w:rsidR="00550DB6" w:rsidRPr="00BF041B" w14:paraId="396E97AC" w14:textId="77777777" w:rsidTr="0001595D">
        <w:tc>
          <w:tcPr>
            <w:tcW w:w="4383" w:type="dxa"/>
          </w:tcPr>
          <w:p w14:paraId="626C64DD"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Asha workers</w:t>
            </w:r>
          </w:p>
        </w:tc>
        <w:tc>
          <w:tcPr>
            <w:tcW w:w="4305" w:type="dxa"/>
          </w:tcPr>
          <w:p w14:paraId="73665F9A" w14:textId="0C43D7F3" w:rsidR="00550DB6" w:rsidRPr="00BF041B" w:rsidRDefault="006470D3" w:rsidP="00550DB6">
            <w:pPr>
              <w:rPr>
                <w:rFonts w:ascii="Times New Roman" w:eastAsia="Georgia" w:hAnsi="Times New Roman" w:cs="Times New Roman"/>
              </w:rPr>
            </w:pPr>
            <w:r w:rsidRPr="00BF041B">
              <w:rPr>
                <w:rFonts w:ascii="Times New Roman" w:eastAsia="Georgia" w:hAnsi="Times New Roman" w:cs="Times New Roman"/>
              </w:rPr>
              <w:t>19</w:t>
            </w:r>
          </w:p>
        </w:tc>
      </w:tr>
      <w:tr w:rsidR="00550DB6" w:rsidRPr="00BF041B" w14:paraId="2B60E48B" w14:textId="77777777" w:rsidTr="0001595D">
        <w:tc>
          <w:tcPr>
            <w:tcW w:w="4383" w:type="dxa"/>
          </w:tcPr>
          <w:p w14:paraId="62BD7DB8"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AWW</w:t>
            </w:r>
          </w:p>
        </w:tc>
        <w:tc>
          <w:tcPr>
            <w:tcW w:w="4305" w:type="dxa"/>
          </w:tcPr>
          <w:p w14:paraId="1A8CECB0" w14:textId="10637816" w:rsidR="00550DB6" w:rsidRPr="00BF041B" w:rsidRDefault="00A12AED" w:rsidP="00550DB6">
            <w:pPr>
              <w:rPr>
                <w:rFonts w:ascii="Times New Roman" w:eastAsia="Georgia" w:hAnsi="Times New Roman" w:cs="Times New Roman"/>
              </w:rPr>
            </w:pPr>
            <w:r w:rsidRPr="00BF041B">
              <w:rPr>
                <w:rFonts w:ascii="Times New Roman" w:eastAsia="Georgia" w:hAnsi="Times New Roman" w:cs="Times New Roman"/>
              </w:rPr>
              <w:t>30</w:t>
            </w:r>
          </w:p>
        </w:tc>
      </w:tr>
      <w:tr w:rsidR="00550DB6" w:rsidRPr="00BF041B" w14:paraId="5F8A71D9" w14:textId="77777777" w:rsidTr="0001595D">
        <w:tc>
          <w:tcPr>
            <w:tcW w:w="4383" w:type="dxa"/>
          </w:tcPr>
          <w:p w14:paraId="3F2C82B6"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ORT depots</w:t>
            </w:r>
          </w:p>
        </w:tc>
        <w:tc>
          <w:tcPr>
            <w:tcW w:w="4305" w:type="dxa"/>
          </w:tcPr>
          <w:p w14:paraId="299F4E45" w14:textId="25FDE252" w:rsidR="00550DB6" w:rsidRPr="00BF041B" w:rsidRDefault="00A12AED" w:rsidP="00550DB6">
            <w:pPr>
              <w:rPr>
                <w:rFonts w:ascii="Times New Roman" w:eastAsia="Georgia" w:hAnsi="Times New Roman" w:cs="Times New Roman"/>
              </w:rPr>
            </w:pPr>
            <w:r w:rsidRPr="00BF041B">
              <w:rPr>
                <w:rFonts w:ascii="Times New Roman" w:eastAsia="Georgia" w:hAnsi="Times New Roman" w:cs="Times New Roman"/>
              </w:rPr>
              <w:t>30</w:t>
            </w:r>
          </w:p>
        </w:tc>
      </w:tr>
      <w:tr w:rsidR="00550DB6" w:rsidRPr="00BF041B" w14:paraId="5FBB1527" w14:textId="77777777" w:rsidTr="0001595D">
        <w:tc>
          <w:tcPr>
            <w:tcW w:w="4383" w:type="dxa"/>
          </w:tcPr>
          <w:p w14:paraId="5D3E884B"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ST nagar</w:t>
            </w:r>
          </w:p>
        </w:tc>
        <w:tc>
          <w:tcPr>
            <w:tcW w:w="4305" w:type="dxa"/>
          </w:tcPr>
          <w:p w14:paraId="42FF85C1" w14:textId="0B2E5A46" w:rsidR="00550DB6" w:rsidRPr="00BF041B" w:rsidRDefault="00A12AED" w:rsidP="00550DB6">
            <w:pPr>
              <w:rPr>
                <w:rFonts w:ascii="Times New Roman" w:eastAsia="Georgia" w:hAnsi="Times New Roman" w:cs="Times New Roman"/>
              </w:rPr>
            </w:pPr>
            <w:r w:rsidRPr="00BF041B">
              <w:rPr>
                <w:rFonts w:ascii="Times New Roman" w:eastAsia="Georgia" w:hAnsi="Times New Roman" w:cs="Times New Roman"/>
              </w:rPr>
              <w:t>10</w:t>
            </w:r>
          </w:p>
        </w:tc>
      </w:tr>
      <w:tr w:rsidR="00550DB6" w:rsidRPr="00BF041B" w14:paraId="6AB7C97F" w14:textId="77777777" w:rsidTr="0001595D">
        <w:tc>
          <w:tcPr>
            <w:tcW w:w="4383" w:type="dxa"/>
          </w:tcPr>
          <w:p w14:paraId="2727636B"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SC Nagar</w:t>
            </w:r>
          </w:p>
        </w:tc>
        <w:tc>
          <w:tcPr>
            <w:tcW w:w="4305" w:type="dxa"/>
          </w:tcPr>
          <w:p w14:paraId="2D1DC914" w14:textId="0C49F2A5" w:rsidR="00550DB6" w:rsidRPr="00BF041B" w:rsidRDefault="00A12AED" w:rsidP="00550DB6">
            <w:pPr>
              <w:rPr>
                <w:rFonts w:ascii="Times New Roman" w:eastAsia="Georgia" w:hAnsi="Times New Roman" w:cs="Times New Roman"/>
              </w:rPr>
            </w:pPr>
            <w:r w:rsidRPr="00BF041B">
              <w:rPr>
                <w:rFonts w:ascii="Times New Roman" w:eastAsia="Georgia" w:hAnsi="Times New Roman" w:cs="Times New Roman"/>
              </w:rPr>
              <w:t>5</w:t>
            </w:r>
          </w:p>
        </w:tc>
      </w:tr>
      <w:tr w:rsidR="00550DB6" w:rsidRPr="00BF041B" w14:paraId="5A90825E" w14:textId="77777777" w:rsidTr="0001595D">
        <w:tc>
          <w:tcPr>
            <w:tcW w:w="4383" w:type="dxa"/>
          </w:tcPr>
          <w:p w14:paraId="27BA070C"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Extreme poverty families</w:t>
            </w:r>
          </w:p>
        </w:tc>
        <w:tc>
          <w:tcPr>
            <w:tcW w:w="4305" w:type="dxa"/>
          </w:tcPr>
          <w:p w14:paraId="26AD1F24" w14:textId="5137DA12" w:rsidR="00550DB6" w:rsidRPr="00BF041B" w:rsidRDefault="00A12AED" w:rsidP="00550DB6">
            <w:pPr>
              <w:rPr>
                <w:rFonts w:ascii="Times New Roman" w:eastAsia="Georgia" w:hAnsi="Times New Roman" w:cs="Times New Roman"/>
              </w:rPr>
            </w:pPr>
            <w:r w:rsidRPr="00BF041B">
              <w:rPr>
                <w:rFonts w:ascii="Times New Roman" w:eastAsia="Georgia" w:hAnsi="Times New Roman" w:cs="Times New Roman"/>
              </w:rPr>
              <w:t>20</w:t>
            </w:r>
          </w:p>
        </w:tc>
      </w:tr>
      <w:tr w:rsidR="00550DB6" w:rsidRPr="00BF041B" w14:paraId="2CFA3E7C" w14:textId="77777777" w:rsidTr="0001595D">
        <w:tc>
          <w:tcPr>
            <w:tcW w:w="4383" w:type="dxa"/>
          </w:tcPr>
          <w:p w14:paraId="74E62544"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ICDS Anganwadies</w:t>
            </w:r>
          </w:p>
        </w:tc>
        <w:tc>
          <w:tcPr>
            <w:tcW w:w="4305" w:type="dxa"/>
          </w:tcPr>
          <w:p w14:paraId="3C3088BB" w14:textId="63E29197" w:rsidR="00550DB6" w:rsidRPr="00BF041B" w:rsidRDefault="00A12AED" w:rsidP="00550DB6">
            <w:pPr>
              <w:rPr>
                <w:rFonts w:ascii="Times New Roman" w:eastAsia="Georgia" w:hAnsi="Times New Roman" w:cs="Times New Roman"/>
              </w:rPr>
            </w:pPr>
            <w:r w:rsidRPr="00BF041B">
              <w:rPr>
                <w:rFonts w:ascii="Times New Roman" w:eastAsia="Georgia" w:hAnsi="Times New Roman" w:cs="Times New Roman"/>
              </w:rPr>
              <w:t>30</w:t>
            </w:r>
          </w:p>
        </w:tc>
      </w:tr>
      <w:tr w:rsidR="00550DB6" w:rsidRPr="00BF041B" w14:paraId="165E7954" w14:textId="77777777" w:rsidTr="0001595D">
        <w:tc>
          <w:tcPr>
            <w:tcW w:w="4383" w:type="dxa"/>
          </w:tcPr>
          <w:p w14:paraId="173BD8A4"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Govt hospitals</w:t>
            </w:r>
          </w:p>
        </w:tc>
        <w:tc>
          <w:tcPr>
            <w:tcW w:w="4305" w:type="dxa"/>
          </w:tcPr>
          <w:p w14:paraId="6DF2CAE4" w14:textId="62163BF5" w:rsidR="00550DB6" w:rsidRPr="00BF041B" w:rsidRDefault="00134C67"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5E65D76D" w14:textId="77777777" w:rsidTr="0001595D">
        <w:tc>
          <w:tcPr>
            <w:tcW w:w="4383" w:type="dxa"/>
          </w:tcPr>
          <w:p w14:paraId="41613F97"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Allopathy</w:t>
            </w:r>
          </w:p>
        </w:tc>
        <w:tc>
          <w:tcPr>
            <w:tcW w:w="4305" w:type="dxa"/>
          </w:tcPr>
          <w:p w14:paraId="4AD166E9" w14:textId="0A071174" w:rsidR="00550DB6" w:rsidRPr="00BF041B" w:rsidRDefault="00134C67"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607BE567" w14:textId="77777777" w:rsidTr="0001595D">
        <w:tc>
          <w:tcPr>
            <w:tcW w:w="4383" w:type="dxa"/>
          </w:tcPr>
          <w:p w14:paraId="04066830"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Ayurveda</w:t>
            </w:r>
          </w:p>
        </w:tc>
        <w:tc>
          <w:tcPr>
            <w:tcW w:w="4305" w:type="dxa"/>
          </w:tcPr>
          <w:p w14:paraId="04D7A905" w14:textId="4C3554C0" w:rsidR="00550DB6" w:rsidRPr="00BF041B" w:rsidRDefault="00134C67"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048EE08E" w14:textId="77777777" w:rsidTr="0001595D">
        <w:tc>
          <w:tcPr>
            <w:tcW w:w="4383" w:type="dxa"/>
          </w:tcPr>
          <w:p w14:paraId="0C1C904A"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Homeo</w:t>
            </w:r>
          </w:p>
        </w:tc>
        <w:tc>
          <w:tcPr>
            <w:tcW w:w="4305" w:type="dxa"/>
          </w:tcPr>
          <w:p w14:paraId="3ED821A1" w14:textId="350119C6" w:rsidR="00550DB6" w:rsidRPr="00BF041B" w:rsidRDefault="00134C67"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7DCE72AC" w14:textId="77777777" w:rsidTr="0001595D">
        <w:tc>
          <w:tcPr>
            <w:tcW w:w="4383" w:type="dxa"/>
          </w:tcPr>
          <w:p w14:paraId="78494A80"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Private Hospitals</w:t>
            </w:r>
          </w:p>
        </w:tc>
        <w:tc>
          <w:tcPr>
            <w:tcW w:w="4305" w:type="dxa"/>
          </w:tcPr>
          <w:p w14:paraId="2EBC0311" w14:textId="06469A79" w:rsidR="00550DB6" w:rsidRPr="00BF041B" w:rsidRDefault="00134C67"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100990C6" w14:textId="77777777" w:rsidTr="0001595D">
        <w:tc>
          <w:tcPr>
            <w:tcW w:w="4383" w:type="dxa"/>
          </w:tcPr>
          <w:p w14:paraId="741225F8"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Allopathy</w:t>
            </w:r>
          </w:p>
        </w:tc>
        <w:tc>
          <w:tcPr>
            <w:tcW w:w="4305" w:type="dxa"/>
          </w:tcPr>
          <w:p w14:paraId="7747941A" w14:textId="5DA0C9C1" w:rsidR="00550DB6" w:rsidRPr="00BF041B" w:rsidRDefault="00134C67"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7607A269" w14:textId="77777777" w:rsidTr="0001595D">
        <w:tc>
          <w:tcPr>
            <w:tcW w:w="4383" w:type="dxa"/>
          </w:tcPr>
          <w:p w14:paraId="5A03C1FD"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Ayurveda</w:t>
            </w:r>
          </w:p>
        </w:tc>
        <w:tc>
          <w:tcPr>
            <w:tcW w:w="4305" w:type="dxa"/>
          </w:tcPr>
          <w:p w14:paraId="5D35DA61" w14:textId="7C68DAFC" w:rsidR="00550DB6" w:rsidRPr="00BF041B" w:rsidRDefault="00134C67"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2B568916" w14:textId="77777777" w:rsidTr="0001595D">
        <w:tc>
          <w:tcPr>
            <w:tcW w:w="4383" w:type="dxa"/>
          </w:tcPr>
          <w:p w14:paraId="1DEE9AEB"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Homeo</w:t>
            </w:r>
          </w:p>
        </w:tc>
        <w:tc>
          <w:tcPr>
            <w:tcW w:w="4305" w:type="dxa"/>
          </w:tcPr>
          <w:p w14:paraId="65B9FE1D" w14:textId="5DA5E8A3" w:rsidR="00550DB6" w:rsidRPr="00BF041B" w:rsidRDefault="00134C67"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538272B1" w14:textId="77777777" w:rsidTr="0001595D">
        <w:tc>
          <w:tcPr>
            <w:tcW w:w="4383" w:type="dxa"/>
          </w:tcPr>
          <w:p w14:paraId="31D5CFB5"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Dental clinics</w:t>
            </w:r>
          </w:p>
        </w:tc>
        <w:tc>
          <w:tcPr>
            <w:tcW w:w="4305" w:type="dxa"/>
          </w:tcPr>
          <w:p w14:paraId="728E2DDD" w14:textId="40DA8F0E" w:rsidR="00550DB6" w:rsidRPr="00BF041B" w:rsidRDefault="00134C67"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584C95F4" w14:textId="77777777" w:rsidTr="0001595D">
        <w:tc>
          <w:tcPr>
            <w:tcW w:w="4383" w:type="dxa"/>
          </w:tcPr>
          <w:p w14:paraId="4E76D06F"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Clinical laboratories</w:t>
            </w:r>
          </w:p>
        </w:tc>
        <w:tc>
          <w:tcPr>
            <w:tcW w:w="4305" w:type="dxa"/>
          </w:tcPr>
          <w:p w14:paraId="3F270DE3" w14:textId="1BAEDDC3" w:rsidR="00550DB6" w:rsidRPr="00BF041B" w:rsidRDefault="00134C67" w:rsidP="00550DB6">
            <w:pPr>
              <w:rPr>
                <w:rFonts w:ascii="Times New Roman" w:eastAsia="Georgia" w:hAnsi="Times New Roman" w:cs="Times New Roman"/>
              </w:rPr>
            </w:pPr>
            <w:r w:rsidRPr="00BF041B">
              <w:rPr>
                <w:rFonts w:ascii="Times New Roman" w:eastAsia="Georgia" w:hAnsi="Times New Roman" w:cs="Times New Roman"/>
              </w:rPr>
              <w:t>5</w:t>
            </w:r>
          </w:p>
        </w:tc>
      </w:tr>
      <w:tr w:rsidR="00550DB6" w:rsidRPr="00BF041B" w14:paraId="07CD7C7A" w14:textId="77777777" w:rsidTr="0001595D">
        <w:tc>
          <w:tcPr>
            <w:tcW w:w="4383" w:type="dxa"/>
          </w:tcPr>
          <w:p w14:paraId="0D219F57"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Educational institutions</w:t>
            </w:r>
          </w:p>
        </w:tc>
        <w:tc>
          <w:tcPr>
            <w:tcW w:w="4305" w:type="dxa"/>
          </w:tcPr>
          <w:p w14:paraId="5DEA7D15" w14:textId="38E3B127" w:rsidR="00550DB6" w:rsidRPr="00BF041B" w:rsidRDefault="006E3031" w:rsidP="00550DB6">
            <w:pPr>
              <w:rPr>
                <w:rFonts w:ascii="Times New Roman" w:eastAsia="Georgia" w:hAnsi="Times New Roman" w:cs="Times New Roman"/>
              </w:rPr>
            </w:pPr>
            <w:r w:rsidRPr="00BF041B">
              <w:rPr>
                <w:rFonts w:ascii="Times New Roman" w:eastAsia="Georgia" w:hAnsi="Times New Roman" w:cs="Times New Roman"/>
              </w:rPr>
              <w:t>13</w:t>
            </w:r>
          </w:p>
        </w:tc>
      </w:tr>
      <w:tr w:rsidR="00550DB6" w:rsidRPr="00BF041B" w14:paraId="224DAC16" w14:textId="77777777" w:rsidTr="0001595D">
        <w:tc>
          <w:tcPr>
            <w:tcW w:w="4383" w:type="dxa"/>
          </w:tcPr>
          <w:p w14:paraId="712D12BC"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Govt HSS</w:t>
            </w:r>
          </w:p>
        </w:tc>
        <w:tc>
          <w:tcPr>
            <w:tcW w:w="4305" w:type="dxa"/>
          </w:tcPr>
          <w:p w14:paraId="69349BE6" w14:textId="32E54E10" w:rsidR="00550DB6" w:rsidRPr="00BF041B" w:rsidRDefault="006E3031"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18C02535" w14:textId="77777777" w:rsidTr="0001595D">
        <w:tc>
          <w:tcPr>
            <w:tcW w:w="4383" w:type="dxa"/>
          </w:tcPr>
          <w:p w14:paraId="18CF8031"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HS</w:t>
            </w:r>
          </w:p>
        </w:tc>
        <w:tc>
          <w:tcPr>
            <w:tcW w:w="4305" w:type="dxa"/>
          </w:tcPr>
          <w:p w14:paraId="6B75941E" w14:textId="269B6E7A" w:rsidR="00550DB6" w:rsidRPr="00BF041B" w:rsidRDefault="006E3031"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68D7DA34" w14:textId="77777777" w:rsidTr="0001595D">
        <w:tc>
          <w:tcPr>
            <w:tcW w:w="4383" w:type="dxa"/>
          </w:tcPr>
          <w:p w14:paraId="1E6021B8"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UPS</w:t>
            </w:r>
          </w:p>
        </w:tc>
        <w:tc>
          <w:tcPr>
            <w:tcW w:w="4305" w:type="dxa"/>
          </w:tcPr>
          <w:p w14:paraId="68FA63E9" w14:textId="33EA16D0" w:rsidR="00550DB6" w:rsidRPr="00BF041B" w:rsidRDefault="006E3031"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0C493829" w14:textId="77777777" w:rsidTr="0001595D">
        <w:tc>
          <w:tcPr>
            <w:tcW w:w="4383" w:type="dxa"/>
          </w:tcPr>
          <w:p w14:paraId="3BDAE0B2"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LPS</w:t>
            </w:r>
          </w:p>
        </w:tc>
        <w:tc>
          <w:tcPr>
            <w:tcW w:w="4305" w:type="dxa"/>
          </w:tcPr>
          <w:p w14:paraId="56EAE467" w14:textId="3679F0E5" w:rsidR="00550DB6" w:rsidRPr="00BF041B" w:rsidRDefault="006E3031" w:rsidP="00550DB6">
            <w:pPr>
              <w:rPr>
                <w:rFonts w:ascii="Times New Roman" w:eastAsia="Georgia" w:hAnsi="Times New Roman" w:cs="Times New Roman"/>
              </w:rPr>
            </w:pPr>
            <w:r w:rsidRPr="00BF041B">
              <w:rPr>
                <w:rFonts w:ascii="Times New Roman" w:eastAsia="Georgia" w:hAnsi="Times New Roman" w:cs="Times New Roman"/>
              </w:rPr>
              <w:t>4</w:t>
            </w:r>
          </w:p>
        </w:tc>
      </w:tr>
      <w:tr w:rsidR="00550DB6" w:rsidRPr="00BF041B" w14:paraId="07E0D6B0" w14:textId="77777777" w:rsidTr="0001595D">
        <w:tc>
          <w:tcPr>
            <w:tcW w:w="4383" w:type="dxa"/>
          </w:tcPr>
          <w:p w14:paraId="6FFC3038"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Pre primary</w:t>
            </w:r>
          </w:p>
        </w:tc>
        <w:tc>
          <w:tcPr>
            <w:tcW w:w="4305" w:type="dxa"/>
          </w:tcPr>
          <w:p w14:paraId="38D2BE71" w14:textId="7F1B5808" w:rsidR="00550DB6" w:rsidRPr="00BF041B" w:rsidRDefault="006E3031"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2C1FFB24" w14:textId="77777777" w:rsidTr="0001595D">
        <w:tc>
          <w:tcPr>
            <w:tcW w:w="4383" w:type="dxa"/>
          </w:tcPr>
          <w:p w14:paraId="5798C50D"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Aided school HSS</w:t>
            </w:r>
          </w:p>
        </w:tc>
        <w:tc>
          <w:tcPr>
            <w:tcW w:w="4305" w:type="dxa"/>
          </w:tcPr>
          <w:p w14:paraId="1ACC5685" w14:textId="570D18C0" w:rsidR="00550DB6" w:rsidRPr="00BF041B" w:rsidRDefault="006E3031"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45C28C93" w14:textId="77777777" w:rsidTr="0001595D">
        <w:tc>
          <w:tcPr>
            <w:tcW w:w="4383" w:type="dxa"/>
          </w:tcPr>
          <w:p w14:paraId="61F27136"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HS</w:t>
            </w:r>
          </w:p>
        </w:tc>
        <w:tc>
          <w:tcPr>
            <w:tcW w:w="4305" w:type="dxa"/>
          </w:tcPr>
          <w:p w14:paraId="2CEE1C5B" w14:textId="62ADEB77" w:rsidR="00550DB6" w:rsidRPr="00BF041B" w:rsidRDefault="006E3031"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65D1CB72" w14:textId="77777777" w:rsidTr="0001595D">
        <w:tc>
          <w:tcPr>
            <w:tcW w:w="4383" w:type="dxa"/>
          </w:tcPr>
          <w:p w14:paraId="5397C21C"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UPS</w:t>
            </w:r>
          </w:p>
        </w:tc>
        <w:tc>
          <w:tcPr>
            <w:tcW w:w="4305" w:type="dxa"/>
          </w:tcPr>
          <w:p w14:paraId="7FFE9CC9" w14:textId="452F2D8A" w:rsidR="00550DB6" w:rsidRPr="00BF041B" w:rsidRDefault="005C39E1" w:rsidP="00550DB6">
            <w:pPr>
              <w:rPr>
                <w:rFonts w:ascii="Times New Roman" w:eastAsia="Georgia" w:hAnsi="Times New Roman" w:cs="Times New Roman"/>
              </w:rPr>
            </w:pPr>
            <w:r w:rsidRPr="00BF041B">
              <w:rPr>
                <w:rFonts w:ascii="Times New Roman" w:eastAsia="Georgia" w:hAnsi="Times New Roman" w:cs="Times New Roman"/>
              </w:rPr>
              <w:t>2</w:t>
            </w:r>
          </w:p>
        </w:tc>
      </w:tr>
      <w:tr w:rsidR="00550DB6" w:rsidRPr="00BF041B" w14:paraId="4C77801A" w14:textId="77777777" w:rsidTr="0001595D">
        <w:tc>
          <w:tcPr>
            <w:tcW w:w="4383" w:type="dxa"/>
          </w:tcPr>
          <w:p w14:paraId="3C76BB24"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LPS</w:t>
            </w:r>
          </w:p>
        </w:tc>
        <w:tc>
          <w:tcPr>
            <w:tcW w:w="4305" w:type="dxa"/>
          </w:tcPr>
          <w:p w14:paraId="31F62F0B" w14:textId="3DF2E3E5" w:rsidR="00550DB6" w:rsidRPr="00BF041B" w:rsidRDefault="005C39E1"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1515F717" w14:textId="77777777" w:rsidTr="0001595D">
        <w:tc>
          <w:tcPr>
            <w:tcW w:w="4383" w:type="dxa"/>
          </w:tcPr>
          <w:p w14:paraId="1F7A4DBF"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Pre primary</w:t>
            </w:r>
          </w:p>
        </w:tc>
        <w:tc>
          <w:tcPr>
            <w:tcW w:w="4305" w:type="dxa"/>
          </w:tcPr>
          <w:p w14:paraId="32056C3C" w14:textId="1433F21B" w:rsidR="00550DB6" w:rsidRPr="00BF041B" w:rsidRDefault="0076737B"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69B89887" w14:textId="77777777" w:rsidTr="0001595D">
        <w:tc>
          <w:tcPr>
            <w:tcW w:w="4383" w:type="dxa"/>
          </w:tcPr>
          <w:p w14:paraId="06B4F72A"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Un aided schools HSS</w:t>
            </w:r>
          </w:p>
        </w:tc>
        <w:tc>
          <w:tcPr>
            <w:tcW w:w="4305" w:type="dxa"/>
          </w:tcPr>
          <w:p w14:paraId="677AB682" w14:textId="36982F28" w:rsidR="00550DB6" w:rsidRPr="00BF041B" w:rsidRDefault="00FD6162"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14BC6851" w14:textId="77777777" w:rsidTr="0001595D">
        <w:tc>
          <w:tcPr>
            <w:tcW w:w="4383" w:type="dxa"/>
          </w:tcPr>
          <w:p w14:paraId="69C0642F"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HS</w:t>
            </w:r>
          </w:p>
        </w:tc>
        <w:tc>
          <w:tcPr>
            <w:tcW w:w="4305" w:type="dxa"/>
          </w:tcPr>
          <w:p w14:paraId="14D0438E" w14:textId="0755E262" w:rsidR="00550DB6" w:rsidRPr="00BF041B" w:rsidRDefault="00FD6162"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14B06223" w14:textId="77777777" w:rsidTr="0001595D">
        <w:tc>
          <w:tcPr>
            <w:tcW w:w="4383" w:type="dxa"/>
          </w:tcPr>
          <w:p w14:paraId="1AFABB14"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UPS</w:t>
            </w:r>
          </w:p>
        </w:tc>
        <w:tc>
          <w:tcPr>
            <w:tcW w:w="4305" w:type="dxa"/>
          </w:tcPr>
          <w:p w14:paraId="1FE7A4F7" w14:textId="04DA7CB5" w:rsidR="00550DB6" w:rsidRPr="00BF041B" w:rsidRDefault="00FD6162"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6246F9AE" w14:textId="77777777" w:rsidTr="0001595D">
        <w:tc>
          <w:tcPr>
            <w:tcW w:w="4383" w:type="dxa"/>
          </w:tcPr>
          <w:p w14:paraId="4DB19A5A"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LPS</w:t>
            </w:r>
          </w:p>
        </w:tc>
        <w:tc>
          <w:tcPr>
            <w:tcW w:w="4305" w:type="dxa"/>
          </w:tcPr>
          <w:p w14:paraId="317B4D08" w14:textId="4CEEDA95" w:rsidR="00550DB6" w:rsidRPr="00BF041B" w:rsidRDefault="00FD6162"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5B7C1FAF" w14:textId="77777777" w:rsidTr="0001595D">
        <w:tc>
          <w:tcPr>
            <w:tcW w:w="4383" w:type="dxa"/>
          </w:tcPr>
          <w:p w14:paraId="57E576E1"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Pre primary</w:t>
            </w:r>
          </w:p>
        </w:tc>
        <w:tc>
          <w:tcPr>
            <w:tcW w:w="4305" w:type="dxa"/>
          </w:tcPr>
          <w:p w14:paraId="190E7A72" w14:textId="02447421" w:rsidR="00550DB6" w:rsidRPr="00BF041B" w:rsidRDefault="00FD6162"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419BEF08" w14:textId="77777777" w:rsidTr="0001595D">
        <w:tc>
          <w:tcPr>
            <w:tcW w:w="4383" w:type="dxa"/>
          </w:tcPr>
          <w:p w14:paraId="43D86639"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Colleges</w:t>
            </w:r>
          </w:p>
        </w:tc>
        <w:tc>
          <w:tcPr>
            <w:tcW w:w="4305" w:type="dxa"/>
          </w:tcPr>
          <w:p w14:paraId="5FD676E4" w14:textId="1727BBFB" w:rsidR="00550DB6" w:rsidRPr="00BF041B" w:rsidRDefault="00FD6162"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5E6EF265" w14:textId="77777777" w:rsidTr="0001595D">
        <w:tc>
          <w:tcPr>
            <w:tcW w:w="4383" w:type="dxa"/>
          </w:tcPr>
          <w:p w14:paraId="162DD675"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Poly techniques</w:t>
            </w:r>
          </w:p>
        </w:tc>
        <w:tc>
          <w:tcPr>
            <w:tcW w:w="4305" w:type="dxa"/>
          </w:tcPr>
          <w:p w14:paraId="77890418" w14:textId="323836B9" w:rsidR="00550DB6" w:rsidRPr="00BF041B" w:rsidRDefault="00FD6162"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05B45E53" w14:textId="77777777" w:rsidTr="0001595D">
        <w:tc>
          <w:tcPr>
            <w:tcW w:w="4383" w:type="dxa"/>
          </w:tcPr>
          <w:p w14:paraId="6155F943"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Govt institutions state</w:t>
            </w:r>
          </w:p>
        </w:tc>
        <w:tc>
          <w:tcPr>
            <w:tcW w:w="4305" w:type="dxa"/>
          </w:tcPr>
          <w:p w14:paraId="3A4860BF" w14:textId="0FF1C36A" w:rsidR="00550DB6" w:rsidRPr="00BF041B" w:rsidRDefault="009834C4" w:rsidP="00550DB6">
            <w:pPr>
              <w:rPr>
                <w:rFonts w:ascii="Times New Roman" w:eastAsia="Georgia" w:hAnsi="Times New Roman" w:cs="Times New Roman"/>
              </w:rPr>
            </w:pPr>
            <w:r w:rsidRPr="00BF041B">
              <w:rPr>
                <w:rFonts w:ascii="Times New Roman" w:eastAsia="Georgia" w:hAnsi="Times New Roman" w:cs="Times New Roman"/>
              </w:rPr>
              <w:t>10</w:t>
            </w:r>
          </w:p>
        </w:tc>
      </w:tr>
      <w:tr w:rsidR="00550DB6" w:rsidRPr="00BF041B" w14:paraId="7B7B9798" w14:textId="77777777" w:rsidTr="0001595D">
        <w:tc>
          <w:tcPr>
            <w:tcW w:w="4383" w:type="dxa"/>
          </w:tcPr>
          <w:p w14:paraId="73934EF2"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lastRenderedPageBreak/>
              <w:t>Central</w:t>
            </w:r>
          </w:p>
        </w:tc>
        <w:tc>
          <w:tcPr>
            <w:tcW w:w="4305" w:type="dxa"/>
          </w:tcPr>
          <w:p w14:paraId="75488DFA" w14:textId="48E27B25" w:rsidR="00550DB6" w:rsidRPr="00BF041B" w:rsidRDefault="009834C4"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79298360" w14:textId="77777777" w:rsidTr="0001595D">
        <w:tc>
          <w:tcPr>
            <w:tcW w:w="4383" w:type="dxa"/>
          </w:tcPr>
          <w:p w14:paraId="4F739216"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Hostels</w:t>
            </w:r>
          </w:p>
        </w:tc>
        <w:tc>
          <w:tcPr>
            <w:tcW w:w="4305" w:type="dxa"/>
          </w:tcPr>
          <w:p w14:paraId="1FB8372D" w14:textId="339B18C7" w:rsidR="00550DB6" w:rsidRPr="00BF041B" w:rsidRDefault="009834C4"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07A760A1" w14:textId="77777777" w:rsidTr="0001595D">
        <w:tc>
          <w:tcPr>
            <w:tcW w:w="4383" w:type="dxa"/>
          </w:tcPr>
          <w:p w14:paraId="48A1E566"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Medical colleges</w:t>
            </w:r>
          </w:p>
        </w:tc>
        <w:tc>
          <w:tcPr>
            <w:tcW w:w="4305" w:type="dxa"/>
          </w:tcPr>
          <w:p w14:paraId="05EA46B6" w14:textId="4AA58CA3" w:rsidR="00550DB6" w:rsidRPr="00BF041B" w:rsidRDefault="00EC7200"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14EFDEB7" w14:textId="77777777" w:rsidTr="0001595D">
        <w:tc>
          <w:tcPr>
            <w:tcW w:w="4383" w:type="dxa"/>
          </w:tcPr>
          <w:p w14:paraId="3B32AFEB"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Nursing colleges</w:t>
            </w:r>
          </w:p>
        </w:tc>
        <w:tc>
          <w:tcPr>
            <w:tcW w:w="4305" w:type="dxa"/>
          </w:tcPr>
          <w:p w14:paraId="2293A363" w14:textId="4C11151E" w:rsidR="00550DB6" w:rsidRPr="00BF041B" w:rsidRDefault="00EC7200"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2AC5D7BA" w14:textId="77777777" w:rsidTr="0001595D">
        <w:tc>
          <w:tcPr>
            <w:tcW w:w="4383" w:type="dxa"/>
          </w:tcPr>
          <w:p w14:paraId="513FCC79"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Orphanage</w:t>
            </w:r>
          </w:p>
        </w:tc>
        <w:tc>
          <w:tcPr>
            <w:tcW w:w="4305" w:type="dxa"/>
          </w:tcPr>
          <w:p w14:paraId="17942E6D" w14:textId="4663F9D0" w:rsidR="00550DB6" w:rsidRPr="00BF041B" w:rsidRDefault="00EC7200"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470CE1AF" w14:textId="77777777" w:rsidTr="0001595D">
        <w:tc>
          <w:tcPr>
            <w:tcW w:w="4383" w:type="dxa"/>
          </w:tcPr>
          <w:p w14:paraId="02F1C308"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Old age homes</w:t>
            </w:r>
          </w:p>
        </w:tc>
        <w:tc>
          <w:tcPr>
            <w:tcW w:w="4305" w:type="dxa"/>
          </w:tcPr>
          <w:p w14:paraId="0FD3AFD3" w14:textId="04737935" w:rsidR="00550DB6" w:rsidRPr="00BF041B" w:rsidRDefault="00EC7200"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595D105A" w14:textId="77777777" w:rsidTr="0001595D">
        <w:tc>
          <w:tcPr>
            <w:tcW w:w="4383" w:type="dxa"/>
          </w:tcPr>
          <w:p w14:paraId="543AD19C"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Temple</w:t>
            </w:r>
          </w:p>
        </w:tc>
        <w:tc>
          <w:tcPr>
            <w:tcW w:w="4305" w:type="dxa"/>
          </w:tcPr>
          <w:p w14:paraId="6F88421C" w14:textId="07501480" w:rsidR="00550DB6" w:rsidRPr="00BF041B" w:rsidRDefault="00EC7200" w:rsidP="00550DB6">
            <w:pPr>
              <w:rPr>
                <w:rFonts w:ascii="Times New Roman" w:eastAsia="Georgia" w:hAnsi="Times New Roman" w:cs="Times New Roman"/>
              </w:rPr>
            </w:pPr>
            <w:r w:rsidRPr="00BF041B">
              <w:rPr>
                <w:rFonts w:ascii="Times New Roman" w:eastAsia="Georgia" w:hAnsi="Times New Roman" w:cs="Times New Roman"/>
              </w:rPr>
              <w:t>10</w:t>
            </w:r>
          </w:p>
        </w:tc>
      </w:tr>
      <w:tr w:rsidR="00550DB6" w:rsidRPr="00BF041B" w14:paraId="0F935789" w14:textId="77777777" w:rsidTr="0001595D">
        <w:tc>
          <w:tcPr>
            <w:tcW w:w="4383" w:type="dxa"/>
          </w:tcPr>
          <w:p w14:paraId="624920FD"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Church</w:t>
            </w:r>
          </w:p>
        </w:tc>
        <w:tc>
          <w:tcPr>
            <w:tcW w:w="4305" w:type="dxa"/>
          </w:tcPr>
          <w:p w14:paraId="2A837103" w14:textId="262F145F" w:rsidR="00550DB6" w:rsidRPr="00BF041B" w:rsidRDefault="00EC7200" w:rsidP="00550DB6">
            <w:pPr>
              <w:rPr>
                <w:rFonts w:ascii="Times New Roman" w:eastAsia="Georgia" w:hAnsi="Times New Roman" w:cs="Times New Roman"/>
              </w:rPr>
            </w:pPr>
            <w:r w:rsidRPr="00BF041B">
              <w:rPr>
                <w:rFonts w:ascii="Times New Roman" w:eastAsia="Georgia" w:hAnsi="Times New Roman" w:cs="Times New Roman"/>
              </w:rPr>
              <w:t>6</w:t>
            </w:r>
          </w:p>
        </w:tc>
      </w:tr>
      <w:tr w:rsidR="00550DB6" w:rsidRPr="00BF041B" w14:paraId="1FEFE6C3" w14:textId="77777777" w:rsidTr="0001595D">
        <w:tc>
          <w:tcPr>
            <w:tcW w:w="4383" w:type="dxa"/>
          </w:tcPr>
          <w:p w14:paraId="2291D546"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Mosque</w:t>
            </w:r>
          </w:p>
        </w:tc>
        <w:tc>
          <w:tcPr>
            <w:tcW w:w="4305" w:type="dxa"/>
          </w:tcPr>
          <w:p w14:paraId="4FAFA23D" w14:textId="772D37E1" w:rsidR="00550DB6" w:rsidRPr="00BF041B" w:rsidRDefault="00EC7200" w:rsidP="00550DB6">
            <w:pPr>
              <w:rPr>
                <w:rFonts w:ascii="Times New Roman" w:eastAsia="Georgia" w:hAnsi="Times New Roman" w:cs="Times New Roman"/>
              </w:rPr>
            </w:pPr>
            <w:r w:rsidRPr="00BF041B">
              <w:rPr>
                <w:rFonts w:ascii="Times New Roman" w:eastAsia="Georgia" w:hAnsi="Times New Roman" w:cs="Times New Roman"/>
              </w:rPr>
              <w:t>5</w:t>
            </w:r>
          </w:p>
        </w:tc>
      </w:tr>
      <w:tr w:rsidR="00550DB6" w:rsidRPr="00BF041B" w14:paraId="68562B8B" w14:textId="77777777" w:rsidTr="0001595D">
        <w:tc>
          <w:tcPr>
            <w:tcW w:w="4383" w:type="dxa"/>
          </w:tcPr>
          <w:p w14:paraId="51749032"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No.of private well</w:t>
            </w:r>
          </w:p>
        </w:tc>
        <w:tc>
          <w:tcPr>
            <w:tcW w:w="4305" w:type="dxa"/>
          </w:tcPr>
          <w:p w14:paraId="7FCCA155" w14:textId="4A11376F" w:rsidR="00550DB6" w:rsidRPr="00BF041B" w:rsidRDefault="00422128" w:rsidP="00550DB6">
            <w:pPr>
              <w:rPr>
                <w:rFonts w:ascii="Times New Roman" w:eastAsia="Georgia" w:hAnsi="Times New Roman" w:cs="Times New Roman"/>
              </w:rPr>
            </w:pPr>
            <w:r w:rsidRPr="00BF041B">
              <w:rPr>
                <w:rFonts w:ascii="Times New Roman" w:eastAsia="Georgia" w:hAnsi="Times New Roman" w:cs="Times New Roman"/>
              </w:rPr>
              <w:t>3275</w:t>
            </w:r>
          </w:p>
        </w:tc>
      </w:tr>
      <w:tr w:rsidR="00550DB6" w:rsidRPr="00BF041B" w14:paraId="06FD6891" w14:textId="77777777" w:rsidTr="0001595D">
        <w:tc>
          <w:tcPr>
            <w:tcW w:w="4383" w:type="dxa"/>
          </w:tcPr>
          <w:p w14:paraId="4CD16277"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Public well</w:t>
            </w:r>
          </w:p>
        </w:tc>
        <w:tc>
          <w:tcPr>
            <w:tcW w:w="4305" w:type="dxa"/>
          </w:tcPr>
          <w:p w14:paraId="17BB4972" w14:textId="3A228582" w:rsidR="00550DB6" w:rsidRPr="00BF041B" w:rsidRDefault="00422128" w:rsidP="00550DB6">
            <w:pPr>
              <w:rPr>
                <w:rFonts w:ascii="Times New Roman" w:eastAsia="Georgia" w:hAnsi="Times New Roman" w:cs="Times New Roman"/>
              </w:rPr>
            </w:pPr>
            <w:r w:rsidRPr="00BF041B">
              <w:rPr>
                <w:rFonts w:ascii="Times New Roman" w:eastAsia="Georgia" w:hAnsi="Times New Roman" w:cs="Times New Roman"/>
              </w:rPr>
              <w:t>25</w:t>
            </w:r>
          </w:p>
        </w:tc>
      </w:tr>
      <w:tr w:rsidR="00550DB6" w:rsidRPr="00BF041B" w14:paraId="5705693D" w14:textId="77777777" w:rsidTr="0001595D">
        <w:tc>
          <w:tcPr>
            <w:tcW w:w="4383" w:type="dxa"/>
          </w:tcPr>
          <w:p w14:paraId="42A14776"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Pumbing station</w:t>
            </w:r>
          </w:p>
        </w:tc>
        <w:tc>
          <w:tcPr>
            <w:tcW w:w="4305" w:type="dxa"/>
          </w:tcPr>
          <w:p w14:paraId="403F49F7" w14:textId="5968B054" w:rsidR="00550DB6" w:rsidRPr="00BF041B" w:rsidRDefault="00422128" w:rsidP="00550DB6">
            <w:pPr>
              <w:rPr>
                <w:rFonts w:ascii="Times New Roman" w:eastAsia="Georgia" w:hAnsi="Times New Roman" w:cs="Times New Roman"/>
              </w:rPr>
            </w:pPr>
            <w:r w:rsidRPr="00BF041B">
              <w:rPr>
                <w:rFonts w:ascii="Times New Roman" w:eastAsia="Georgia" w:hAnsi="Times New Roman" w:cs="Times New Roman"/>
              </w:rPr>
              <w:t>5</w:t>
            </w:r>
          </w:p>
        </w:tc>
      </w:tr>
      <w:tr w:rsidR="00550DB6" w:rsidRPr="00BF041B" w14:paraId="7A281A7F" w14:textId="77777777" w:rsidTr="0001595D">
        <w:tc>
          <w:tcPr>
            <w:tcW w:w="4383" w:type="dxa"/>
          </w:tcPr>
          <w:p w14:paraId="05A32134"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Public libraries</w:t>
            </w:r>
          </w:p>
        </w:tc>
        <w:tc>
          <w:tcPr>
            <w:tcW w:w="4305" w:type="dxa"/>
          </w:tcPr>
          <w:p w14:paraId="5E3D8BC6" w14:textId="20417A22" w:rsidR="00550DB6" w:rsidRPr="00BF041B" w:rsidRDefault="00422128" w:rsidP="00550DB6">
            <w:pPr>
              <w:rPr>
                <w:rFonts w:ascii="Times New Roman" w:eastAsia="Georgia" w:hAnsi="Times New Roman" w:cs="Times New Roman"/>
              </w:rPr>
            </w:pPr>
            <w:r w:rsidRPr="00BF041B">
              <w:rPr>
                <w:rFonts w:ascii="Times New Roman" w:eastAsia="Georgia" w:hAnsi="Times New Roman" w:cs="Times New Roman"/>
              </w:rPr>
              <w:t>2</w:t>
            </w:r>
          </w:p>
        </w:tc>
      </w:tr>
      <w:tr w:rsidR="00550DB6" w:rsidRPr="00BF041B" w14:paraId="63811653" w14:textId="77777777" w:rsidTr="0001595D">
        <w:tc>
          <w:tcPr>
            <w:tcW w:w="4383" w:type="dxa"/>
          </w:tcPr>
          <w:p w14:paraId="6F8D65BB"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Arts and sports clubs</w:t>
            </w:r>
          </w:p>
        </w:tc>
        <w:tc>
          <w:tcPr>
            <w:tcW w:w="4305" w:type="dxa"/>
          </w:tcPr>
          <w:p w14:paraId="1E84B0D8" w14:textId="0AF7283F" w:rsidR="00550DB6" w:rsidRPr="00BF041B" w:rsidRDefault="00422128"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04C28C7C" w14:textId="77777777" w:rsidTr="0001595D">
        <w:tc>
          <w:tcPr>
            <w:tcW w:w="4383" w:type="dxa"/>
          </w:tcPr>
          <w:p w14:paraId="6A424F68"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Soda factories</w:t>
            </w:r>
          </w:p>
        </w:tc>
        <w:tc>
          <w:tcPr>
            <w:tcW w:w="4305" w:type="dxa"/>
          </w:tcPr>
          <w:p w14:paraId="0CED4025" w14:textId="46CFADB6" w:rsidR="00550DB6" w:rsidRPr="00BF041B" w:rsidRDefault="00422128"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55C702E4" w14:textId="77777777" w:rsidTr="0001595D">
        <w:tc>
          <w:tcPr>
            <w:tcW w:w="4383" w:type="dxa"/>
          </w:tcPr>
          <w:p w14:paraId="369417A3"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Hotel and tea shop</w:t>
            </w:r>
          </w:p>
        </w:tc>
        <w:tc>
          <w:tcPr>
            <w:tcW w:w="4305" w:type="dxa"/>
          </w:tcPr>
          <w:p w14:paraId="6A5B9098" w14:textId="6C79FCEC" w:rsidR="00550DB6" w:rsidRPr="00BF041B" w:rsidRDefault="00422128" w:rsidP="00550DB6">
            <w:pPr>
              <w:rPr>
                <w:rFonts w:ascii="Times New Roman" w:eastAsia="Georgia" w:hAnsi="Times New Roman" w:cs="Times New Roman"/>
              </w:rPr>
            </w:pPr>
            <w:r w:rsidRPr="00BF041B">
              <w:rPr>
                <w:rFonts w:ascii="Times New Roman" w:eastAsia="Georgia" w:hAnsi="Times New Roman" w:cs="Times New Roman"/>
              </w:rPr>
              <w:t>55</w:t>
            </w:r>
          </w:p>
        </w:tc>
      </w:tr>
      <w:tr w:rsidR="00550DB6" w:rsidRPr="00BF041B" w14:paraId="63B33926" w14:textId="77777777" w:rsidTr="0001595D">
        <w:tc>
          <w:tcPr>
            <w:tcW w:w="4383" w:type="dxa"/>
          </w:tcPr>
          <w:p w14:paraId="4EC6BF57"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Thattukada</w:t>
            </w:r>
          </w:p>
        </w:tc>
        <w:tc>
          <w:tcPr>
            <w:tcW w:w="4305" w:type="dxa"/>
          </w:tcPr>
          <w:p w14:paraId="39A756A1" w14:textId="6EA94B9E" w:rsidR="00550DB6" w:rsidRPr="00BF041B" w:rsidRDefault="00107ABD" w:rsidP="00550DB6">
            <w:pPr>
              <w:rPr>
                <w:rFonts w:ascii="Times New Roman" w:eastAsia="Georgia" w:hAnsi="Times New Roman" w:cs="Times New Roman"/>
              </w:rPr>
            </w:pPr>
            <w:r w:rsidRPr="00BF041B">
              <w:rPr>
                <w:rFonts w:ascii="Times New Roman" w:eastAsia="Georgia" w:hAnsi="Times New Roman" w:cs="Times New Roman"/>
              </w:rPr>
              <w:t>12</w:t>
            </w:r>
          </w:p>
        </w:tc>
      </w:tr>
      <w:tr w:rsidR="00550DB6" w:rsidRPr="00BF041B" w14:paraId="4E326778" w14:textId="77777777" w:rsidTr="0001595D">
        <w:tc>
          <w:tcPr>
            <w:tcW w:w="4383" w:type="dxa"/>
          </w:tcPr>
          <w:p w14:paraId="6DA45EC3"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Market</w:t>
            </w:r>
          </w:p>
        </w:tc>
        <w:tc>
          <w:tcPr>
            <w:tcW w:w="4305" w:type="dxa"/>
          </w:tcPr>
          <w:p w14:paraId="55D457A0" w14:textId="6FC6EF25" w:rsidR="00550DB6" w:rsidRPr="00BF041B" w:rsidRDefault="00107ABD" w:rsidP="00550DB6">
            <w:pPr>
              <w:rPr>
                <w:rFonts w:ascii="Times New Roman" w:eastAsia="Georgia" w:hAnsi="Times New Roman" w:cs="Times New Roman"/>
              </w:rPr>
            </w:pPr>
            <w:r w:rsidRPr="00BF041B">
              <w:rPr>
                <w:rFonts w:ascii="Times New Roman" w:eastAsia="Georgia" w:hAnsi="Times New Roman" w:cs="Times New Roman"/>
              </w:rPr>
              <w:t>1</w:t>
            </w:r>
          </w:p>
        </w:tc>
      </w:tr>
      <w:tr w:rsidR="00550DB6" w:rsidRPr="00BF041B" w14:paraId="03A00A3A" w14:textId="77777777" w:rsidTr="0001595D">
        <w:tc>
          <w:tcPr>
            <w:tcW w:w="4383" w:type="dxa"/>
          </w:tcPr>
          <w:p w14:paraId="7EB85855"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Slaughter house</w:t>
            </w:r>
          </w:p>
        </w:tc>
        <w:tc>
          <w:tcPr>
            <w:tcW w:w="4305" w:type="dxa"/>
          </w:tcPr>
          <w:p w14:paraId="0121AABF" w14:textId="3DD15D4C" w:rsidR="00550DB6" w:rsidRPr="00BF041B" w:rsidRDefault="00107ABD" w:rsidP="00550DB6">
            <w:pPr>
              <w:rPr>
                <w:rFonts w:ascii="Times New Roman" w:eastAsia="Georgia" w:hAnsi="Times New Roman" w:cs="Times New Roman"/>
              </w:rPr>
            </w:pPr>
            <w:r w:rsidRPr="00BF041B">
              <w:rPr>
                <w:rFonts w:ascii="Times New Roman" w:eastAsia="Georgia" w:hAnsi="Times New Roman" w:cs="Times New Roman"/>
              </w:rPr>
              <w:t>0</w:t>
            </w:r>
          </w:p>
        </w:tc>
      </w:tr>
      <w:tr w:rsidR="00550DB6" w:rsidRPr="00BF041B" w14:paraId="3425DD44" w14:textId="77777777" w:rsidTr="0001595D">
        <w:tc>
          <w:tcPr>
            <w:tcW w:w="4383" w:type="dxa"/>
          </w:tcPr>
          <w:p w14:paraId="2DB50653"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Construction area</w:t>
            </w:r>
          </w:p>
        </w:tc>
        <w:tc>
          <w:tcPr>
            <w:tcW w:w="4305" w:type="dxa"/>
          </w:tcPr>
          <w:p w14:paraId="14C0666B" w14:textId="23F4F405" w:rsidR="00550DB6" w:rsidRPr="00BF041B" w:rsidRDefault="00107ABD" w:rsidP="00550DB6">
            <w:pPr>
              <w:rPr>
                <w:rFonts w:ascii="Times New Roman" w:eastAsia="Georgia" w:hAnsi="Times New Roman" w:cs="Times New Roman"/>
              </w:rPr>
            </w:pPr>
            <w:r w:rsidRPr="00BF041B">
              <w:rPr>
                <w:rFonts w:ascii="Times New Roman" w:eastAsia="Georgia" w:hAnsi="Times New Roman" w:cs="Times New Roman"/>
              </w:rPr>
              <w:t>2</w:t>
            </w:r>
          </w:p>
        </w:tc>
      </w:tr>
      <w:tr w:rsidR="00550DB6" w:rsidRPr="00BF041B" w14:paraId="551FD289" w14:textId="77777777" w:rsidTr="0001595D">
        <w:tc>
          <w:tcPr>
            <w:tcW w:w="4383" w:type="dxa"/>
          </w:tcPr>
          <w:p w14:paraId="2BA6595A"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Rubber plantation</w:t>
            </w:r>
          </w:p>
        </w:tc>
        <w:tc>
          <w:tcPr>
            <w:tcW w:w="4305" w:type="dxa"/>
          </w:tcPr>
          <w:p w14:paraId="27BE9326" w14:textId="07421B44" w:rsidR="00550DB6" w:rsidRPr="00BF041B" w:rsidRDefault="00107ABD" w:rsidP="00550DB6">
            <w:pPr>
              <w:rPr>
                <w:rFonts w:ascii="Times New Roman" w:eastAsia="Georgia" w:hAnsi="Times New Roman" w:cs="Times New Roman"/>
              </w:rPr>
            </w:pPr>
            <w:r w:rsidRPr="00BF041B">
              <w:rPr>
                <w:rFonts w:ascii="Times New Roman" w:eastAsia="Georgia" w:hAnsi="Times New Roman" w:cs="Times New Roman"/>
              </w:rPr>
              <w:t>5</w:t>
            </w:r>
          </w:p>
        </w:tc>
      </w:tr>
      <w:tr w:rsidR="00550DB6" w:rsidRPr="00BF041B" w14:paraId="6A1F3200" w14:textId="77777777" w:rsidTr="0001595D">
        <w:tc>
          <w:tcPr>
            <w:tcW w:w="4383" w:type="dxa"/>
          </w:tcPr>
          <w:p w14:paraId="40DCBD08" w14:textId="77777777" w:rsidR="00550DB6" w:rsidRPr="00BF041B" w:rsidRDefault="00550DB6" w:rsidP="00550DB6">
            <w:pPr>
              <w:rPr>
                <w:rFonts w:ascii="Times New Roman" w:eastAsia="Georgia" w:hAnsi="Times New Roman" w:cs="Times New Roman"/>
              </w:rPr>
            </w:pPr>
            <w:r w:rsidRPr="00BF041B">
              <w:rPr>
                <w:rFonts w:ascii="Times New Roman" w:eastAsia="Georgia" w:hAnsi="Times New Roman" w:cs="Times New Roman"/>
              </w:rPr>
              <w:t>Pineapple plantation</w:t>
            </w:r>
          </w:p>
        </w:tc>
        <w:tc>
          <w:tcPr>
            <w:tcW w:w="4305" w:type="dxa"/>
          </w:tcPr>
          <w:p w14:paraId="6F4CA33C" w14:textId="0E1CC311" w:rsidR="00550DB6" w:rsidRPr="00BF041B" w:rsidRDefault="00107ABD" w:rsidP="00550DB6">
            <w:pPr>
              <w:rPr>
                <w:rFonts w:ascii="Times New Roman" w:eastAsia="Georgia" w:hAnsi="Times New Roman" w:cs="Times New Roman"/>
              </w:rPr>
            </w:pPr>
            <w:r w:rsidRPr="00BF041B">
              <w:rPr>
                <w:rFonts w:ascii="Times New Roman" w:eastAsia="Georgia" w:hAnsi="Times New Roman" w:cs="Times New Roman"/>
              </w:rPr>
              <w:t>4</w:t>
            </w:r>
          </w:p>
        </w:tc>
      </w:tr>
    </w:tbl>
    <w:p w14:paraId="6DC904D0" w14:textId="77777777" w:rsidR="007322E1" w:rsidRPr="00BF041B" w:rsidRDefault="007322E1" w:rsidP="002B4F0D">
      <w:pPr>
        <w:ind w:left="720"/>
        <w:rPr>
          <w:rFonts w:ascii="Times New Roman" w:eastAsia="Georgia" w:hAnsi="Times New Roman" w:cs="Times New Roman"/>
        </w:rPr>
      </w:pPr>
    </w:p>
    <w:p w14:paraId="227E6D11" w14:textId="77777777" w:rsidR="008913D0" w:rsidRPr="00BF041B" w:rsidRDefault="00AF7577">
      <w:pPr>
        <w:numPr>
          <w:ilvl w:val="0"/>
          <w:numId w:val="31"/>
        </w:numPr>
        <w:rPr>
          <w:rFonts w:ascii="Times New Roman" w:eastAsia="Georgia" w:hAnsi="Times New Roman" w:cs="Times New Roman"/>
          <w:b/>
          <w:bCs/>
        </w:rPr>
      </w:pPr>
      <w:r w:rsidRPr="00BF041B">
        <w:rPr>
          <w:rFonts w:ascii="Times New Roman" w:eastAsia="Georgia" w:hAnsi="Times New Roman" w:cs="Times New Roman"/>
          <w:b/>
          <w:bCs/>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BF041B" w14:paraId="227E6D1B" w14:textId="77777777">
        <w:tc>
          <w:tcPr>
            <w:tcW w:w="1035" w:type="dxa"/>
            <w:tcMar>
              <w:top w:w="100" w:type="dxa"/>
              <w:left w:w="100" w:type="dxa"/>
              <w:bottom w:w="100" w:type="dxa"/>
              <w:right w:w="100" w:type="dxa"/>
            </w:tcMar>
          </w:tcPr>
          <w:p w14:paraId="227E6D12"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Ward</w:t>
            </w:r>
          </w:p>
        </w:tc>
        <w:tc>
          <w:tcPr>
            <w:tcW w:w="1035" w:type="dxa"/>
            <w:tcMar>
              <w:top w:w="100" w:type="dxa"/>
              <w:left w:w="100" w:type="dxa"/>
              <w:bottom w:w="100" w:type="dxa"/>
              <w:right w:w="100" w:type="dxa"/>
            </w:tcMar>
          </w:tcPr>
          <w:p w14:paraId="227E6D13"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Houses</w:t>
            </w:r>
          </w:p>
        </w:tc>
        <w:tc>
          <w:tcPr>
            <w:tcW w:w="1035" w:type="dxa"/>
            <w:tcMar>
              <w:top w:w="100" w:type="dxa"/>
              <w:left w:w="100" w:type="dxa"/>
              <w:bottom w:w="100" w:type="dxa"/>
              <w:right w:w="100" w:type="dxa"/>
            </w:tcMar>
          </w:tcPr>
          <w:p w14:paraId="227E6D14"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Population</w:t>
            </w:r>
          </w:p>
        </w:tc>
        <w:tc>
          <w:tcPr>
            <w:tcW w:w="1035" w:type="dxa"/>
            <w:tcMar>
              <w:top w:w="100" w:type="dxa"/>
              <w:left w:w="100" w:type="dxa"/>
              <w:bottom w:w="100" w:type="dxa"/>
              <w:right w:w="100" w:type="dxa"/>
            </w:tcMar>
          </w:tcPr>
          <w:p w14:paraId="227E6D15"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Migrants</w:t>
            </w:r>
          </w:p>
        </w:tc>
        <w:tc>
          <w:tcPr>
            <w:tcW w:w="1035" w:type="dxa"/>
            <w:tcMar>
              <w:top w:w="100" w:type="dxa"/>
              <w:left w:w="100" w:type="dxa"/>
              <w:bottom w:w="100" w:type="dxa"/>
              <w:right w:w="100" w:type="dxa"/>
            </w:tcMar>
          </w:tcPr>
          <w:p w14:paraId="227E6D16"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Wells</w:t>
            </w:r>
          </w:p>
        </w:tc>
        <w:tc>
          <w:tcPr>
            <w:tcW w:w="1035" w:type="dxa"/>
            <w:tcMar>
              <w:top w:w="100" w:type="dxa"/>
              <w:left w:w="100" w:type="dxa"/>
              <w:bottom w:w="100" w:type="dxa"/>
              <w:right w:w="100" w:type="dxa"/>
            </w:tcMar>
          </w:tcPr>
          <w:p w14:paraId="227E6D17"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Hot</w:t>
            </w:r>
          </w:p>
          <w:p w14:paraId="227E6D18"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spots</w:t>
            </w:r>
          </w:p>
        </w:tc>
        <w:tc>
          <w:tcPr>
            <w:tcW w:w="1035" w:type="dxa"/>
            <w:tcMar>
              <w:top w:w="100" w:type="dxa"/>
              <w:left w:w="100" w:type="dxa"/>
              <w:bottom w:w="100" w:type="dxa"/>
              <w:right w:w="100" w:type="dxa"/>
            </w:tcMar>
          </w:tcPr>
          <w:p w14:paraId="227E6D19"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Ed. Institutions</w:t>
            </w:r>
          </w:p>
        </w:tc>
        <w:tc>
          <w:tcPr>
            <w:tcW w:w="1365" w:type="dxa"/>
            <w:tcMar>
              <w:top w:w="100" w:type="dxa"/>
              <w:left w:w="100" w:type="dxa"/>
              <w:bottom w:w="100" w:type="dxa"/>
              <w:right w:w="100" w:type="dxa"/>
            </w:tcMar>
          </w:tcPr>
          <w:p w14:paraId="227E6D1A"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Hosp pvt/govt.</w:t>
            </w:r>
          </w:p>
        </w:tc>
      </w:tr>
      <w:tr w:rsidR="008913D0" w:rsidRPr="00BF041B" w14:paraId="227E6D24" w14:textId="77777777">
        <w:tc>
          <w:tcPr>
            <w:tcW w:w="1035" w:type="dxa"/>
            <w:tcMar>
              <w:top w:w="100" w:type="dxa"/>
              <w:left w:w="100" w:type="dxa"/>
              <w:bottom w:w="100" w:type="dxa"/>
              <w:right w:w="100" w:type="dxa"/>
            </w:tcMar>
          </w:tcPr>
          <w:p w14:paraId="227E6D1C" w14:textId="77777777" w:rsidR="008913D0" w:rsidRPr="00BF041B" w:rsidRDefault="00792406">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16</w:t>
            </w:r>
          </w:p>
        </w:tc>
        <w:tc>
          <w:tcPr>
            <w:tcW w:w="1035" w:type="dxa"/>
            <w:tcMar>
              <w:top w:w="100" w:type="dxa"/>
              <w:left w:w="100" w:type="dxa"/>
              <w:bottom w:w="100" w:type="dxa"/>
              <w:right w:w="100" w:type="dxa"/>
            </w:tcMar>
          </w:tcPr>
          <w:p w14:paraId="227E6D1D" w14:textId="77777777" w:rsidR="008913D0" w:rsidRPr="00BF041B" w:rsidRDefault="00792406">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6187</w:t>
            </w:r>
          </w:p>
        </w:tc>
        <w:tc>
          <w:tcPr>
            <w:tcW w:w="1035" w:type="dxa"/>
            <w:tcMar>
              <w:top w:w="100" w:type="dxa"/>
              <w:left w:w="100" w:type="dxa"/>
              <w:bottom w:w="100" w:type="dxa"/>
              <w:right w:w="100" w:type="dxa"/>
            </w:tcMar>
          </w:tcPr>
          <w:p w14:paraId="227E6D1E" w14:textId="77777777" w:rsidR="008913D0" w:rsidRPr="00BF041B" w:rsidRDefault="00792406">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21330</w:t>
            </w:r>
          </w:p>
        </w:tc>
        <w:tc>
          <w:tcPr>
            <w:tcW w:w="1035" w:type="dxa"/>
            <w:tcMar>
              <w:top w:w="100" w:type="dxa"/>
              <w:left w:w="100" w:type="dxa"/>
              <w:bottom w:w="100" w:type="dxa"/>
              <w:right w:w="100" w:type="dxa"/>
            </w:tcMar>
          </w:tcPr>
          <w:p w14:paraId="227E6D1F" w14:textId="77777777" w:rsidR="008913D0" w:rsidRPr="00BF041B" w:rsidRDefault="00792406">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254</w:t>
            </w:r>
          </w:p>
        </w:tc>
        <w:tc>
          <w:tcPr>
            <w:tcW w:w="1035" w:type="dxa"/>
            <w:tcMar>
              <w:top w:w="100" w:type="dxa"/>
              <w:left w:w="100" w:type="dxa"/>
              <w:bottom w:w="100" w:type="dxa"/>
              <w:right w:w="100" w:type="dxa"/>
            </w:tcMar>
          </w:tcPr>
          <w:p w14:paraId="227E6D20" w14:textId="77777777" w:rsidR="008913D0" w:rsidRPr="00BF041B" w:rsidRDefault="00792406">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3300</w:t>
            </w:r>
          </w:p>
        </w:tc>
        <w:tc>
          <w:tcPr>
            <w:tcW w:w="1035" w:type="dxa"/>
            <w:tcMar>
              <w:top w:w="100" w:type="dxa"/>
              <w:left w:w="100" w:type="dxa"/>
              <w:bottom w:w="100" w:type="dxa"/>
              <w:right w:w="100" w:type="dxa"/>
            </w:tcMar>
          </w:tcPr>
          <w:p w14:paraId="227E6D21" w14:textId="77777777" w:rsidR="008913D0" w:rsidRPr="00BF041B" w:rsidRDefault="00792406">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6</w:t>
            </w:r>
          </w:p>
        </w:tc>
        <w:tc>
          <w:tcPr>
            <w:tcW w:w="1035" w:type="dxa"/>
            <w:tcMar>
              <w:top w:w="100" w:type="dxa"/>
              <w:left w:w="100" w:type="dxa"/>
              <w:bottom w:w="100" w:type="dxa"/>
              <w:right w:w="100" w:type="dxa"/>
            </w:tcMar>
          </w:tcPr>
          <w:p w14:paraId="227E6D22" w14:textId="1209B63B" w:rsidR="008913D0" w:rsidRPr="00BF041B" w:rsidRDefault="00E323CD">
            <w:pPr>
              <w:widowControl w:val="0"/>
              <w:spacing w:line="240" w:lineRule="auto"/>
              <w:jc w:val="left"/>
              <w:rPr>
                <w:rFonts w:ascii="Times New Roman" w:eastAsia="Georgia" w:hAnsi="Times New Roman" w:cs="Times New Roman"/>
              </w:rPr>
            </w:pPr>
            <w:r>
              <w:rPr>
                <w:rFonts w:ascii="Times New Roman" w:eastAsia="Georgia" w:hAnsi="Times New Roman" w:cs="Times New Roman"/>
              </w:rPr>
              <w:t>12(school)</w:t>
            </w:r>
          </w:p>
        </w:tc>
        <w:tc>
          <w:tcPr>
            <w:tcW w:w="1365" w:type="dxa"/>
            <w:tcMar>
              <w:top w:w="100" w:type="dxa"/>
              <w:left w:w="100" w:type="dxa"/>
              <w:bottom w:w="100" w:type="dxa"/>
              <w:right w:w="100" w:type="dxa"/>
            </w:tcMar>
          </w:tcPr>
          <w:p w14:paraId="227E6D23" w14:textId="77777777" w:rsidR="008913D0" w:rsidRPr="00BF041B" w:rsidRDefault="00792406">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3 GOVT,2 PRIVATE</w:t>
            </w:r>
            <w:r w:rsidR="00FD1698" w:rsidRPr="00BF041B">
              <w:rPr>
                <w:rFonts w:ascii="Times New Roman" w:eastAsia="Georgia" w:hAnsi="Times New Roman" w:cs="Times New Roman"/>
              </w:rPr>
              <w:t xml:space="preserve"> </w:t>
            </w:r>
          </w:p>
        </w:tc>
      </w:tr>
    </w:tbl>
    <w:p w14:paraId="227E6D25" w14:textId="386A838D" w:rsidR="008913D0" w:rsidRPr="00BF041B" w:rsidRDefault="00532005"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Mukkam</w:t>
      </w:r>
    </w:p>
    <w:p w14:paraId="2D8E1B26" w14:textId="5D5711A5" w:rsidR="00532005" w:rsidRPr="00BF041B" w:rsidRDefault="00532005"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Perunad</w:t>
      </w:r>
    </w:p>
    <w:p w14:paraId="3E256CB3" w14:textId="54B865AA" w:rsidR="00532005" w:rsidRPr="00BF041B" w:rsidRDefault="00532005"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Madathumoozhy</w:t>
      </w:r>
    </w:p>
    <w:p w14:paraId="069CE149" w14:textId="66DA7CCC" w:rsidR="00532005" w:rsidRPr="00BF041B" w:rsidRDefault="00987D12"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Puthukkada</w:t>
      </w:r>
    </w:p>
    <w:p w14:paraId="36F24094" w14:textId="4123B3F6" w:rsidR="00987D12" w:rsidRPr="00BF041B" w:rsidRDefault="00987D12"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Arayanjillimon</w:t>
      </w:r>
    </w:p>
    <w:p w14:paraId="7E03EA85" w14:textId="5FE67575" w:rsidR="00987D12" w:rsidRPr="00BF041B" w:rsidRDefault="00987D12"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Thulappally</w:t>
      </w:r>
    </w:p>
    <w:p w14:paraId="02019881" w14:textId="5D920CE3" w:rsidR="00987D12" w:rsidRPr="00BF041B" w:rsidRDefault="00987D12"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Naranamthodu</w:t>
      </w:r>
    </w:p>
    <w:p w14:paraId="56E15CBF" w14:textId="7CB91186" w:rsidR="00987D12" w:rsidRPr="00BF041B" w:rsidRDefault="0059760D"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Kisumam</w:t>
      </w:r>
    </w:p>
    <w:p w14:paraId="2B5F2E01" w14:textId="4CA55DE7" w:rsidR="0059760D" w:rsidRPr="00BF041B" w:rsidRDefault="0059760D"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Sabarimala</w:t>
      </w:r>
    </w:p>
    <w:p w14:paraId="6DC60847" w14:textId="56E2DAD7" w:rsidR="0059760D" w:rsidRPr="00BF041B" w:rsidRDefault="0059760D"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Manakkayam</w:t>
      </w:r>
    </w:p>
    <w:p w14:paraId="07A8B677" w14:textId="2E329544" w:rsidR="0059760D" w:rsidRPr="00BF041B" w:rsidRDefault="003A3A5C"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Kannanumon</w:t>
      </w:r>
    </w:p>
    <w:p w14:paraId="1039C942" w14:textId="62DC2CDF" w:rsidR="003A3A5C" w:rsidRPr="00BF041B" w:rsidRDefault="003A3A5C"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Nedumon</w:t>
      </w:r>
    </w:p>
    <w:p w14:paraId="762A1D01" w14:textId="67D8AA66" w:rsidR="003A3A5C" w:rsidRPr="00BF041B" w:rsidRDefault="003A3A5C"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Mampara</w:t>
      </w:r>
    </w:p>
    <w:p w14:paraId="71289425" w14:textId="143189B7" w:rsidR="003A3A5C" w:rsidRPr="00BF041B" w:rsidRDefault="003A3A5C"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lastRenderedPageBreak/>
        <w:t>Kakkad</w:t>
      </w:r>
    </w:p>
    <w:p w14:paraId="3F41177F" w14:textId="63709960" w:rsidR="003A3A5C" w:rsidRPr="00BF041B" w:rsidRDefault="003A3A5C"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Madamon east</w:t>
      </w:r>
    </w:p>
    <w:p w14:paraId="5FCFCBE9" w14:textId="3A1BFA25" w:rsidR="003A3A5C" w:rsidRPr="00BF041B" w:rsidRDefault="003A3A5C" w:rsidP="00532005">
      <w:pPr>
        <w:pStyle w:val="ListParagraph"/>
        <w:numPr>
          <w:ilvl w:val="0"/>
          <w:numId w:val="35"/>
        </w:numPr>
        <w:rPr>
          <w:rFonts w:ascii="Times New Roman" w:eastAsia="Georgia" w:hAnsi="Times New Roman" w:cs="Times New Roman"/>
        </w:rPr>
      </w:pPr>
      <w:r w:rsidRPr="00BF041B">
        <w:rPr>
          <w:rFonts w:ascii="Times New Roman" w:eastAsia="Georgia" w:hAnsi="Times New Roman" w:cs="Times New Roman"/>
        </w:rPr>
        <w:t>Madamon</w:t>
      </w:r>
    </w:p>
    <w:p w14:paraId="3F9BEDB2" w14:textId="77777777" w:rsidR="003A3A5C" w:rsidRPr="00BF041B" w:rsidRDefault="003A3A5C" w:rsidP="003A3A5C">
      <w:pPr>
        <w:ind w:left="1080"/>
        <w:rPr>
          <w:rFonts w:ascii="Times New Roman" w:eastAsia="Georgia" w:hAnsi="Times New Roman" w:cs="Times New Roman"/>
        </w:rPr>
      </w:pPr>
    </w:p>
    <w:p w14:paraId="227E6D26" w14:textId="77777777" w:rsidR="008913D0" w:rsidRPr="00BF041B" w:rsidRDefault="00AF7577">
      <w:pPr>
        <w:numPr>
          <w:ilvl w:val="0"/>
          <w:numId w:val="31"/>
        </w:numPr>
        <w:rPr>
          <w:rFonts w:ascii="Times New Roman" w:eastAsia="Georgia" w:hAnsi="Times New Roman" w:cs="Times New Roman"/>
          <w:b/>
          <w:bCs/>
        </w:rPr>
      </w:pPr>
      <w:r w:rsidRPr="00BF041B">
        <w:rPr>
          <w:rFonts w:ascii="Times New Roman" w:eastAsia="Georgia" w:hAnsi="Times New Roman" w:cs="Times New Roman"/>
          <w:b/>
          <w:bCs/>
        </w:rPr>
        <w:t>Risk stratification among wards in the context of Communicable diseases and hazards</w:t>
      </w:r>
    </w:p>
    <w:p w14:paraId="0AAA0BD7" w14:textId="16BBF815" w:rsidR="00B738A8" w:rsidRPr="00BF041B" w:rsidRDefault="00951410" w:rsidP="00B738A8">
      <w:pPr>
        <w:ind w:left="720"/>
        <w:rPr>
          <w:rFonts w:ascii="Times New Roman" w:eastAsia="Georgia" w:hAnsi="Times New Roman" w:cs="Times New Roman"/>
        </w:rPr>
      </w:pPr>
      <w:r w:rsidRPr="00BF041B">
        <w:rPr>
          <w:rFonts w:ascii="Times New Roman" w:eastAsia="Georgia" w:hAnsi="Times New Roman" w:cs="Times New Roman"/>
        </w:rPr>
        <w:t>Ward 2,</w:t>
      </w:r>
      <w:r w:rsidR="00827B7E" w:rsidRPr="00BF041B">
        <w:rPr>
          <w:rFonts w:ascii="Times New Roman" w:eastAsia="Georgia" w:hAnsi="Times New Roman" w:cs="Times New Roman"/>
        </w:rPr>
        <w:t>9,10,11-Dengue</w:t>
      </w:r>
    </w:p>
    <w:p w14:paraId="73FB105B" w14:textId="700FD732" w:rsidR="00827B7E" w:rsidRPr="00BF041B" w:rsidRDefault="00827B7E" w:rsidP="00B738A8">
      <w:pPr>
        <w:ind w:left="720"/>
        <w:rPr>
          <w:rFonts w:ascii="Times New Roman" w:eastAsia="Georgia" w:hAnsi="Times New Roman" w:cs="Times New Roman"/>
        </w:rPr>
      </w:pPr>
      <w:r w:rsidRPr="00BF041B">
        <w:rPr>
          <w:rFonts w:ascii="Times New Roman" w:eastAsia="Georgia" w:hAnsi="Times New Roman" w:cs="Times New Roman"/>
        </w:rPr>
        <w:t xml:space="preserve">Ward 7,8,10-Hepatitis </w:t>
      </w:r>
    </w:p>
    <w:p w14:paraId="227E6D27" w14:textId="77777777" w:rsidR="008913D0" w:rsidRPr="00BF041B" w:rsidRDefault="00AF7577">
      <w:pPr>
        <w:numPr>
          <w:ilvl w:val="0"/>
          <w:numId w:val="31"/>
        </w:numPr>
        <w:rPr>
          <w:rFonts w:ascii="Times New Roman" w:eastAsia="Georgia" w:hAnsi="Times New Roman" w:cs="Times New Roman"/>
          <w:b/>
          <w:bCs/>
        </w:rPr>
      </w:pPr>
      <w:r w:rsidRPr="00BF041B">
        <w:rPr>
          <w:rFonts w:ascii="Times New Roman" w:eastAsia="Georgia" w:hAnsi="Times New Roman" w:cs="Times New Roman"/>
          <w:b/>
          <w:bCs/>
        </w:rPr>
        <w:t>Major Roads/rivers</w:t>
      </w:r>
    </w:p>
    <w:p w14:paraId="075B7FF5" w14:textId="385EEECC" w:rsidR="00897320" w:rsidRPr="00BF041B" w:rsidRDefault="00897320" w:rsidP="00897320">
      <w:pPr>
        <w:ind w:left="720"/>
        <w:rPr>
          <w:rFonts w:ascii="Times New Roman" w:eastAsia="Georgia" w:hAnsi="Times New Roman" w:cs="Times New Roman"/>
        </w:rPr>
      </w:pPr>
      <w:r w:rsidRPr="00BF041B">
        <w:rPr>
          <w:rFonts w:ascii="Times New Roman" w:eastAsia="Georgia" w:hAnsi="Times New Roman" w:cs="Times New Roman"/>
        </w:rPr>
        <w:t>Pamba River</w:t>
      </w:r>
    </w:p>
    <w:p w14:paraId="227E6D28" w14:textId="1BB16CA7" w:rsidR="008913D0" w:rsidRPr="00BF041B" w:rsidRDefault="00897320" w:rsidP="0080346E">
      <w:pPr>
        <w:ind w:left="720"/>
        <w:rPr>
          <w:rFonts w:ascii="Times New Roman" w:eastAsia="Georgia" w:hAnsi="Times New Roman" w:cs="Times New Roman"/>
        </w:rPr>
      </w:pPr>
      <w:r w:rsidRPr="00BF041B">
        <w:rPr>
          <w:rFonts w:ascii="Times New Roman" w:eastAsia="Georgia" w:hAnsi="Times New Roman" w:cs="Times New Roman"/>
        </w:rPr>
        <w:t>Kakkad River</w:t>
      </w:r>
    </w:p>
    <w:p w14:paraId="227E6D29" w14:textId="64CAE8CE" w:rsidR="008913D0" w:rsidRPr="00BF041B" w:rsidRDefault="0080346E">
      <w:pPr>
        <w:numPr>
          <w:ilvl w:val="0"/>
          <w:numId w:val="31"/>
        </w:numPr>
        <w:rPr>
          <w:rFonts w:ascii="Times New Roman" w:eastAsia="Georgia" w:hAnsi="Times New Roman" w:cs="Times New Roman"/>
          <w:b/>
          <w:bCs/>
        </w:rPr>
      </w:pPr>
      <w:r w:rsidRPr="00BF041B">
        <w:rPr>
          <w:rFonts w:ascii="Times New Roman" w:eastAsia="Georgia" w:hAnsi="Times New Roman" w:cs="Times New Roman"/>
          <w:b/>
          <w:bCs/>
        </w:rPr>
        <w:t>O</w:t>
      </w:r>
      <w:r w:rsidR="00AF7577" w:rsidRPr="00BF041B">
        <w:rPr>
          <w:rFonts w:ascii="Times New Roman" w:eastAsia="Georgia" w:hAnsi="Times New Roman" w:cs="Times New Roman"/>
          <w:b/>
          <w:bCs/>
        </w:rPr>
        <w:t>ccupational groups, socio cultural groups, migration &amp; mobility patterns</w:t>
      </w:r>
    </w:p>
    <w:p w14:paraId="43745AF7" w14:textId="77777777" w:rsidR="00292ACD" w:rsidRPr="00BF041B" w:rsidRDefault="00292ACD" w:rsidP="00292ACD">
      <w:pPr>
        <w:pStyle w:val="ListParagraph"/>
        <w:numPr>
          <w:ilvl w:val="0"/>
          <w:numId w:val="80"/>
        </w:numPr>
        <w:rPr>
          <w:rFonts w:ascii="Times New Roman" w:eastAsia="Georgia" w:hAnsi="Times New Roman" w:cs="Times New Roman"/>
        </w:rPr>
      </w:pPr>
      <w:r w:rsidRPr="00BF041B">
        <w:rPr>
          <w:rFonts w:ascii="Times New Roman" w:eastAsia="Georgia" w:hAnsi="Times New Roman" w:cs="Times New Roman"/>
        </w:rPr>
        <w:t>Rubber,cocnut,spices</w:t>
      </w:r>
    </w:p>
    <w:p w14:paraId="61D29423" w14:textId="77777777" w:rsidR="00292ACD" w:rsidRPr="00BF041B" w:rsidRDefault="00292ACD" w:rsidP="00292ACD">
      <w:pPr>
        <w:pStyle w:val="ListParagraph"/>
        <w:numPr>
          <w:ilvl w:val="0"/>
          <w:numId w:val="80"/>
        </w:numPr>
        <w:rPr>
          <w:rFonts w:ascii="Times New Roman" w:eastAsia="Georgia" w:hAnsi="Times New Roman" w:cs="Times New Roman"/>
        </w:rPr>
      </w:pPr>
      <w:r w:rsidRPr="00BF041B">
        <w:rPr>
          <w:rFonts w:ascii="Times New Roman" w:eastAsia="Georgia" w:hAnsi="Times New Roman" w:cs="Times New Roman"/>
        </w:rPr>
        <w:t xml:space="preserve"> Malai Pandaram Tribal community </w:t>
      </w:r>
    </w:p>
    <w:p w14:paraId="54A699AA" w14:textId="6689FDD2" w:rsidR="00292ACD" w:rsidRPr="00BF041B" w:rsidRDefault="00292ACD" w:rsidP="00292ACD">
      <w:pPr>
        <w:pStyle w:val="ListParagraph"/>
        <w:numPr>
          <w:ilvl w:val="0"/>
          <w:numId w:val="80"/>
        </w:numPr>
        <w:rPr>
          <w:rFonts w:ascii="Times New Roman" w:eastAsia="Georgia" w:hAnsi="Times New Roman" w:cs="Times New Roman"/>
        </w:rPr>
      </w:pPr>
      <w:r w:rsidRPr="00BF041B">
        <w:rPr>
          <w:rFonts w:ascii="Times New Roman" w:eastAsia="Georgia" w:hAnsi="Times New Roman" w:cs="Times New Roman"/>
        </w:rPr>
        <w:t>Settler Population(migrated for agricultural purposes</w:t>
      </w:r>
    </w:p>
    <w:p w14:paraId="227E6D2A" w14:textId="1EC77E45" w:rsidR="008913D0" w:rsidRPr="00BF041B" w:rsidRDefault="00AF7577">
      <w:pPr>
        <w:numPr>
          <w:ilvl w:val="0"/>
          <w:numId w:val="31"/>
        </w:numPr>
        <w:rPr>
          <w:rFonts w:ascii="Times New Roman" w:eastAsia="Georgia" w:hAnsi="Times New Roman" w:cs="Times New Roman"/>
          <w:b/>
          <w:bCs/>
        </w:rPr>
      </w:pPr>
      <w:r w:rsidRPr="00BF041B">
        <w:rPr>
          <w:rFonts w:ascii="Times New Roman" w:eastAsia="Georgia" w:hAnsi="Times New Roman" w:cs="Times New Roman"/>
          <w:b/>
          <w:bCs/>
        </w:rPr>
        <w:t xml:space="preserve">Vulnerability </w:t>
      </w:r>
    </w:p>
    <w:p w14:paraId="47DD600C" w14:textId="28A7BA4A" w:rsidR="00E94823" w:rsidRPr="00BF041B" w:rsidRDefault="00F237B0" w:rsidP="004B6E44">
      <w:pPr>
        <w:ind w:left="720"/>
        <w:rPr>
          <w:rFonts w:ascii="Times New Roman" w:eastAsia="Georgia" w:hAnsi="Times New Roman" w:cs="Times New Roman"/>
        </w:rPr>
      </w:pPr>
      <w:r w:rsidRPr="00BF041B">
        <w:rPr>
          <w:rFonts w:ascii="Times New Roman" w:hAnsi="Times New Roman" w:cs="Times New Roman"/>
          <w:noProof/>
        </w:rPr>
        <w:drawing>
          <wp:inline distT="0" distB="0" distL="0" distR="0" wp14:anchorId="45A2729D" wp14:editId="21F74C4A">
            <wp:extent cx="4572000" cy="2743200"/>
            <wp:effectExtent l="0" t="0" r="0" b="0"/>
            <wp:docPr id="197098115" name="Chart 1">
              <a:extLst xmlns:a="http://schemas.openxmlformats.org/drawingml/2006/main">
                <a:ext uri="{FF2B5EF4-FFF2-40B4-BE49-F238E27FC236}">
                  <a16:creationId xmlns:a16="http://schemas.microsoft.com/office/drawing/2014/main" id="{CF86F726-82EE-F85D-A5F5-2839441578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077352" w14:textId="77777777" w:rsidR="00DA2E30" w:rsidRPr="00BF041B" w:rsidRDefault="00DA2E30" w:rsidP="004B6E44">
      <w:pPr>
        <w:ind w:left="720"/>
        <w:rPr>
          <w:rFonts w:ascii="Times New Roman" w:eastAsia="Georgia" w:hAnsi="Times New Roman" w:cs="Times New Roman"/>
        </w:rPr>
      </w:pPr>
    </w:p>
    <w:p w14:paraId="55BE07C3" w14:textId="79D94071" w:rsidR="00DA2E30" w:rsidRPr="00BF041B" w:rsidRDefault="00DA2E30" w:rsidP="004B6E44">
      <w:pPr>
        <w:ind w:left="720"/>
        <w:rPr>
          <w:rFonts w:ascii="Times New Roman" w:eastAsia="Georgia" w:hAnsi="Times New Roman" w:cs="Times New Roman"/>
        </w:rPr>
      </w:pPr>
      <w:r w:rsidRPr="00BF041B">
        <w:rPr>
          <w:rFonts w:ascii="Times New Roman" w:hAnsi="Times New Roman" w:cs="Times New Roman"/>
          <w:noProof/>
        </w:rPr>
        <w:lastRenderedPageBreak/>
        <w:drawing>
          <wp:inline distT="0" distB="0" distL="0" distR="0" wp14:anchorId="1E8A38D9" wp14:editId="6141C97B">
            <wp:extent cx="4572000" cy="2743200"/>
            <wp:effectExtent l="0" t="0" r="0" b="0"/>
            <wp:docPr id="1750699089" name="Chart 1">
              <a:extLst xmlns:a="http://schemas.openxmlformats.org/drawingml/2006/main">
                <a:ext uri="{FF2B5EF4-FFF2-40B4-BE49-F238E27FC236}">
                  <a16:creationId xmlns:a16="http://schemas.microsoft.com/office/drawing/2014/main" id="{78210E6C-FFEA-1DA4-A023-163B23551B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7E6D2B" w14:textId="77777777" w:rsidR="008913D0" w:rsidRPr="00BF041B" w:rsidRDefault="00AF7577">
      <w:pPr>
        <w:numPr>
          <w:ilvl w:val="0"/>
          <w:numId w:val="31"/>
        </w:numPr>
        <w:rPr>
          <w:rFonts w:ascii="Times New Roman" w:eastAsia="Georgia" w:hAnsi="Times New Roman" w:cs="Times New Roman"/>
          <w:b/>
          <w:bCs/>
        </w:rPr>
      </w:pPr>
      <w:r w:rsidRPr="00BF041B">
        <w:rPr>
          <w:rFonts w:ascii="Times New Roman" w:eastAsia="Georgia" w:hAnsi="Times New Roman" w:cs="Times New Roman"/>
          <w:b/>
          <w:bCs/>
        </w:rPr>
        <w:t xml:space="preserve">Disaster prone </w:t>
      </w:r>
      <w:r w:rsidR="00D12B98" w:rsidRPr="00BF041B">
        <w:rPr>
          <w:rFonts w:ascii="Times New Roman" w:eastAsia="Georgia" w:hAnsi="Times New Roman" w:cs="Times New Roman"/>
          <w:b/>
          <w:bCs/>
        </w:rPr>
        <w:t>areas (</w:t>
      </w:r>
      <w:r w:rsidRPr="00BF041B">
        <w:rPr>
          <w:rFonts w:ascii="Times New Roman" w:eastAsia="Georgia" w:hAnsi="Times New Roman" w:cs="Times New Roman"/>
          <w:b/>
          <w:bCs/>
        </w:rPr>
        <w:t>geographic vulnerability)</w:t>
      </w:r>
    </w:p>
    <w:p w14:paraId="6C3B6D2A" w14:textId="764CBB40" w:rsidR="00634836" w:rsidRPr="00BF041B" w:rsidRDefault="00634836" w:rsidP="00BE7BD9">
      <w:pPr>
        <w:ind w:left="720"/>
        <w:rPr>
          <w:rFonts w:ascii="Times New Roman" w:eastAsia="Georgia" w:hAnsi="Times New Roman" w:cs="Times New Roman"/>
        </w:rPr>
      </w:pPr>
      <w:r w:rsidRPr="00BF041B">
        <w:rPr>
          <w:rFonts w:ascii="Times New Roman" w:eastAsia="Georgia" w:hAnsi="Times New Roman" w:cs="Times New Roman"/>
        </w:rPr>
        <w:t>As per the hazard zonation records and vulnerability assessment data of the Kerala State Disaster Management Authority (KSDMA) and guidelines issued under the Disaster Management Act, 2005, the Local Self Government Institution (LSGI) exhibits geographically differentiated disaster risks. Ward-level analysis indicates that Wards 10, 7, and 9 fall under landslide-prone zones, primarily due to terrain slope, soil composition, drainage patterns, and high-intensity monsoon rainfall. These wards are characterized by lateritic soil structures and elevated topography, increasing susceptibility to slope instability during extreme weather events.</w:t>
      </w:r>
    </w:p>
    <w:p w14:paraId="5FCC1E83" w14:textId="77777777" w:rsidR="00BE7BD9" w:rsidRPr="00BF041B" w:rsidRDefault="00BE7BD9" w:rsidP="00BE7BD9">
      <w:pPr>
        <w:ind w:left="720"/>
        <w:rPr>
          <w:rFonts w:ascii="Times New Roman" w:eastAsia="Georgia" w:hAnsi="Times New Roman" w:cs="Times New Roman"/>
        </w:rPr>
      </w:pPr>
    </w:p>
    <w:p w14:paraId="6EBB9638" w14:textId="5EB422A7" w:rsidR="00634836" w:rsidRPr="00BF041B" w:rsidRDefault="00634836" w:rsidP="00BE7BD9">
      <w:pPr>
        <w:ind w:left="720"/>
        <w:rPr>
          <w:rFonts w:ascii="Times New Roman" w:eastAsia="Georgia" w:hAnsi="Times New Roman" w:cs="Times New Roman"/>
        </w:rPr>
      </w:pPr>
      <w:r w:rsidRPr="00BF041B">
        <w:rPr>
          <w:rFonts w:ascii="Times New Roman" w:eastAsia="Georgia" w:hAnsi="Times New Roman" w:cs="Times New Roman"/>
        </w:rPr>
        <w:t>Further, Wards 2, 3, 6, 8, 9, 12, and 13 are identified as flood-prone areas based on historical flood incidence, proximity to low-lying wetlands, water channels, and backwater influence. Ward 9 represents a compounded vulnerability zone, being exposed to both landslide and flood risks. CDMA have highlighted recurrent inundation, water stagnation, and infrastructure disruption in these wards. These geographic vulnerabilities significantly influence habitation patterns, public health risks, and emergency response planning within the Panchayat.</w:t>
      </w:r>
    </w:p>
    <w:p w14:paraId="155E9613" w14:textId="77777777" w:rsidR="00BE7BD9" w:rsidRPr="00BF041B" w:rsidRDefault="00BE7BD9" w:rsidP="00BE7BD9">
      <w:pPr>
        <w:ind w:left="720"/>
        <w:rPr>
          <w:rFonts w:ascii="Times New Roman" w:eastAsia="Georgia" w:hAnsi="Times New Roman" w:cs="Times New Roman"/>
        </w:rPr>
      </w:pPr>
    </w:p>
    <w:p w14:paraId="7841811E" w14:textId="3D9741FC" w:rsidR="00634836" w:rsidRPr="00BF041B" w:rsidRDefault="00634836" w:rsidP="002C6AE0">
      <w:pPr>
        <w:ind w:left="720"/>
        <w:rPr>
          <w:rFonts w:ascii="Times New Roman" w:eastAsia="Georgia" w:hAnsi="Times New Roman" w:cs="Times New Roman"/>
        </w:rPr>
      </w:pPr>
      <w:r w:rsidRPr="00BF041B">
        <w:rPr>
          <w:rFonts w:ascii="Times New Roman" w:eastAsia="Georgia" w:hAnsi="Times New Roman" w:cs="Times New Roman"/>
        </w:rPr>
        <w:t>The identification of ward-specific geographic risks has been systematically integrated into the Panchayat-level Pandemic Preparedness and Response Plan under the One Health framework. Flood- and landslide-prone wards are recognized as high-risk zones for secondary public health emergencies, including outbreaks of waterborne diseases (e.g., diarrhoeal diseases, Hepatitis A) and vector-borne diseases (e.g., Dengue, Leptospirosis), particularly following extreme rainfall and displacement events.</w:t>
      </w:r>
    </w:p>
    <w:p w14:paraId="0E6754FD" w14:textId="1A256E83" w:rsidR="00634836" w:rsidRPr="00BF041B" w:rsidRDefault="00634836" w:rsidP="002C6AE0">
      <w:pPr>
        <w:ind w:left="720"/>
        <w:rPr>
          <w:rFonts w:ascii="Times New Roman" w:eastAsia="Georgia" w:hAnsi="Times New Roman" w:cs="Times New Roman"/>
        </w:rPr>
      </w:pPr>
      <w:r w:rsidRPr="00BF041B">
        <w:rPr>
          <w:rFonts w:ascii="Times New Roman" w:eastAsia="Georgia" w:hAnsi="Times New Roman" w:cs="Times New Roman"/>
        </w:rPr>
        <w:t>Accordingly, the preparedness strategy prioritizes these wards for:</w:t>
      </w:r>
    </w:p>
    <w:p w14:paraId="4456401C" w14:textId="42D1CF7E" w:rsidR="00634836" w:rsidRPr="00BF041B" w:rsidRDefault="00634836" w:rsidP="00BE7BD9">
      <w:pPr>
        <w:pStyle w:val="ListParagraph"/>
        <w:numPr>
          <w:ilvl w:val="0"/>
          <w:numId w:val="63"/>
        </w:numPr>
        <w:rPr>
          <w:rFonts w:ascii="Times New Roman" w:eastAsia="Georgia" w:hAnsi="Times New Roman" w:cs="Times New Roman"/>
        </w:rPr>
      </w:pPr>
      <w:r w:rsidRPr="00BF041B">
        <w:rPr>
          <w:rFonts w:ascii="Times New Roman" w:eastAsia="Georgia" w:hAnsi="Times New Roman" w:cs="Times New Roman"/>
        </w:rPr>
        <w:t>Pre-positioning of essential medical supplies and rapid response teams.</w:t>
      </w:r>
    </w:p>
    <w:p w14:paraId="0E4F31A2" w14:textId="4C55BAE8" w:rsidR="00634836" w:rsidRPr="00BF041B" w:rsidRDefault="00634836" w:rsidP="00BE7BD9">
      <w:pPr>
        <w:pStyle w:val="ListParagraph"/>
        <w:numPr>
          <w:ilvl w:val="0"/>
          <w:numId w:val="63"/>
        </w:numPr>
        <w:rPr>
          <w:rFonts w:ascii="Times New Roman" w:eastAsia="Georgia" w:hAnsi="Times New Roman" w:cs="Times New Roman"/>
        </w:rPr>
      </w:pPr>
      <w:r w:rsidRPr="00BF041B">
        <w:rPr>
          <w:rFonts w:ascii="Times New Roman" w:eastAsia="Georgia" w:hAnsi="Times New Roman" w:cs="Times New Roman"/>
        </w:rPr>
        <w:t>Strengthened disease surveillance and ward-level early warning systems.</w:t>
      </w:r>
    </w:p>
    <w:p w14:paraId="3968B762" w14:textId="563D9634" w:rsidR="00634836" w:rsidRPr="00BF041B" w:rsidRDefault="00634836" w:rsidP="00BE7BD9">
      <w:pPr>
        <w:pStyle w:val="ListParagraph"/>
        <w:numPr>
          <w:ilvl w:val="0"/>
          <w:numId w:val="63"/>
        </w:numPr>
        <w:rPr>
          <w:rFonts w:ascii="Times New Roman" w:eastAsia="Georgia" w:hAnsi="Times New Roman" w:cs="Times New Roman"/>
        </w:rPr>
      </w:pPr>
      <w:r w:rsidRPr="00BF041B">
        <w:rPr>
          <w:rFonts w:ascii="Times New Roman" w:eastAsia="Georgia" w:hAnsi="Times New Roman" w:cs="Times New Roman"/>
        </w:rPr>
        <w:lastRenderedPageBreak/>
        <w:t>GIS-based vulnerability mapping and seasonal disease trend analysis.</w:t>
      </w:r>
    </w:p>
    <w:p w14:paraId="75291BD5" w14:textId="1417986F" w:rsidR="00634836" w:rsidRPr="00BF041B" w:rsidRDefault="00634836" w:rsidP="00BE7BD9">
      <w:pPr>
        <w:pStyle w:val="ListParagraph"/>
        <w:numPr>
          <w:ilvl w:val="0"/>
          <w:numId w:val="63"/>
        </w:numPr>
        <w:rPr>
          <w:rFonts w:ascii="Times New Roman" w:eastAsia="Georgia" w:hAnsi="Times New Roman" w:cs="Times New Roman"/>
        </w:rPr>
      </w:pPr>
      <w:r w:rsidRPr="00BF041B">
        <w:rPr>
          <w:rFonts w:ascii="Times New Roman" w:eastAsia="Georgia" w:hAnsi="Times New Roman" w:cs="Times New Roman"/>
        </w:rPr>
        <w:t>Targeted sanitation drives and vector control measures before and after monsoon periods.</w:t>
      </w:r>
    </w:p>
    <w:p w14:paraId="1FF36A32" w14:textId="03D8807A" w:rsidR="00634836" w:rsidRPr="00BF041B" w:rsidRDefault="00634836" w:rsidP="00BE7BD9">
      <w:pPr>
        <w:pStyle w:val="ListParagraph"/>
        <w:numPr>
          <w:ilvl w:val="0"/>
          <w:numId w:val="63"/>
        </w:numPr>
        <w:rPr>
          <w:rFonts w:ascii="Times New Roman" w:eastAsia="Georgia" w:hAnsi="Times New Roman" w:cs="Times New Roman"/>
        </w:rPr>
      </w:pPr>
      <w:r w:rsidRPr="00BF041B">
        <w:rPr>
          <w:rFonts w:ascii="Times New Roman" w:eastAsia="Georgia" w:hAnsi="Times New Roman" w:cs="Times New Roman"/>
        </w:rPr>
        <w:t>Designation of safe evacuation shelters with infection prevention and control (IPC) protocols.</w:t>
      </w:r>
    </w:p>
    <w:p w14:paraId="72FFCB55" w14:textId="583DCCBD" w:rsidR="00634836" w:rsidRPr="00BF041B" w:rsidRDefault="00634836" w:rsidP="00634836">
      <w:pPr>
        <w:ind w:left="720"/>
        <w:rPr>
          <w:rFonts w:ascii="Times New Roman" w:eastAsia="Georgia" w:hAnsi="Times New Roman" w:cs="Times New Roman"/>
        </w:rPr>
      </w:pPr>
      <w:r w:rsidRPr="00BF041B">
        <w:rPr>
          <w:rFonts w:ascii="Times New Roman" w:eastAsia="Georgia" w:hAnsi="Times New Roman" w:cs="Times New Roman"/>
        </w:rPr>
        <w:t>By aligning geographic hazard mapping with epidemiological risk profiling, the Panchayat ensures a proactive, evidence-based approach to mitigating cascading public health risks during disasters. This integration enhances inter-departmental coordination between Health, Veterinary, Revenue, and Disaster Management authorities, thereby strengthening resilience and ensuring continuity of essential health services during emergencies.</w:t>
      </w:r>
    </w:p>
    <w:p w14:paraId="227E6D2D" w14:textId="0C3466E5" w:rsidR="008913D0" w:rsidRPr="00BF041B" w:rsidRDefault="00AF7577">
      <w:pPr>
        <w:rPr>
          <w:rFonts w:ascii="Times New Roman" w:eastAsia="Georgia" w:hAnsi="Times New Roman" w:cs="Times New Roman"/>
          <w:b/>
          <w:bCs/>
        </w:rPr>
      </w:pPr>
      <w:r w:rsidRPr="00BF041B">
        <w:rPr>
          <w:rFonts w:ascii="Times New Roman" w:eastAsia="Georgia" w:hAnsi="Times New Roman" w:cs="Times New Roman"/>
          <w:b/>
          <w:bCs/>
        </w:rPr>
        <w:t xml:space="preserve">Maps - </w:t>
      </w:r>
      <w:r w:rsidR="00D12B98" w:rsidRPr="00BF041B">
        <w:rPr>
          <w:rFonts w:ascii="Times New Roman" w:eastAsia="Georgia" w:hAnsi="Times New Roman" w:cs="Times New Roman"/>
          <w:b/>
          <w:bCs/>
        </w:rPr>
        <w:t>ward-based</w:t>
      </w:r>
      <w:r w:rsidRPr="00BF041B">
        <w:rPr>
          <w:rFonts w:ascii="Times New Roman" w:eastAsia="Georgia" w:hAnsi="Times New Roman" w:cs="Times New Roman"/>
          <w:b/>
          <w:bCs/>
        </w:rPr>
        <w:t xml:space="preserve"> </w:t>
      </w:r>
    </w:p>
    <w:p w14:paraId="227E6D2E" w14:textId="77777777" w:rsidR="008913D0" w:rsidRPr="00BF041B" w:rsidRDefault="008913D0">
      <w:pPr>
        <w:rPr>
          <w:rFonts w:ascii="Times New Roman" w:eastAsia="Georgia" w:hAnsi="Times New Roman" w:cs="Times New Roman"/>
        </w:rPr>
      </w:pPr>
    </w:p>
    <w:p w14:paraId="227E6D2F" w14:textId="21A73766" w:rsidR="008913D0" w:rsidRPr="00BF041B" w:rsidRDefault="00AF7577">
      <w:pPr>
        <w:numPr>
          <w:ilvl w:val="0"/>
          <w:numId w:val="29"/>
        </w:numPr>
        <w:rPr>
          <w:rFonts w:ascii="Times New Roman" w:eastAsia="Georgia" w:hAnsi="Times New Roman" w:cs="Times New Roman"/>
          <w:b/>
          <w:bCs/>
        </w:rPr>
      </w:pPr>
      <w:r w:rsidRPr="00BF041B">
        <w:rPr>
          <w:rFonts w:ascii="Times New Roman" w:eastAsia="Georgia" w:hAnsi="Times New Roman" w:cs="Times New Roman"/>
          <w:b/>
          <w:bCs/>
        </w:rPr>
        <w:t xml:space="preserve">Geographical boundaries </w:t>
      </w:r>
    </w:p>
    <w:p w14:paraId="09E890E9" w14:textId="5FCD057E" w:rsidR="00F91A47" w:rsidRPr="00BF041B" w:rsidRDefault="00905F1B" w:rsidP="00F91A47">
      <w:pPr>
        <w:ind w:left="720"/>
        <w:rPr>
          <w:rFonts w:ascii="Times New Roman" w:eastAsia="Georgia" w:hAnsi="Times New Roman" w:cs="Times New Roman"/>
        </w:rPr>
      </w:pPr>
      <w:r w:rsidRPr="00BF041B">
        <w:rPr>
          <w:rFonts w:ascii="Times New Roman" w:eastAsia="Georgia" w:hAnsi="Times New Roman" w:cs="Times New Roman"/>
          <w:noProof/>
        </w:rPr>
        <w:drawing>
          <wp:inline distT="0" distB="0" distL="0" distR="0" wp14:anchorId="575890F5" wp14:editId="2AC5F126">
            <wp:extent cx="5836920" cy="4385310"/>
            <wp:effectExtent l="0" t="0" r="0" b="0"/>
            <wp:docPr id="14325055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05514" name="Picture 14325055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36920" cy="4385310"/>
                    </a:xfrm>
                    <a:prstGeom prst="rect">
                      <a:avLst/>
                    </a:prstGeom>
                  </pic:spPr>
                </pic:pic>
              </a:graphicData>
            </a:graphic>
          </wp:inline>
        </w:drawing>
      </w:r>
    </w:p>
    <w:p w14:paraId="171EAB25" w14:textId="748F0002" w:rsidR="00217338" w:rsidRPr="00BF041B" w:rsidRDefault="00D12B98" w:rsidP="00217338">
      <w:pPr>
        <w:numPr>
          <w:ilvl w:val="0"/>
          <w:numId w:val="29"/>
        </w:numPr>
        <w:rPr>
          <w:rFonts w:ascii="Times New Roman" w:eastAsia="Georgia" w:hAnsi="Times New Roman" w:cs="Times New Roman"/>
          <w:b/>
          <w:bCs/>
        </w:rPr>
      </w:pPr>
      <w:r w:rsidRPr="00BF041B">
        <w:rPr>
          <w:rFonts w:ascii="Times New Roman" w:eastAsia="Georgia" w:hAnsi="Times New Roman" w:cs="Times New Roman"/>
          <w:b/>
          <w:bCs/>
        </w:rPr>
        <w:t>Health infrastructure map</w:t>
      </w:r>
    </w:p>
    <w:p w14:paraId="7DAE4E23" w14:textId="05B941CF" w:rsidR="00905F1B" w:rsidRPr="00BF041B" w:rsidRDefault="00905F1B" w:rsidP="00905F1B">
      <w:pPr>
        <w:rPr>
          <w:rFonts w:ascii="Times New Roman" w:eastAsia="Georgia" w:hAnsi="Times New Roman" w:cs="Times New Roman"/>
        </w:rPr>
      </w:pPr>
      <w:r w:rsidRPr="00BF041B">
        <w:rPr>
          <w:rFonts w:ascii="Times New Roman" w:eastAsia="Georgia" w:hAnsi="Times New Roman" w:cs="Times New Roman"/>
          <w:noProof/>
        </w:rPr>
        <w:lastRenderedPageBreak/>
        <w:drawing>
          <wp:inline distT="0" distB="0" distL="0" distR="0" wp14:anchorId="2F1E5753" wp14:editId="22835E0F">
            <wp:extent cx="5836920" cy="4126865"/>
            <wp:effectExtent l="0" t="0" r="0" b="6985"/>
            <wp:docPr id="859642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4239" name="Picture 85964239"/>
                    <pic:cNvPicPr/>
                  </pic:nvPicPr>
                  <pic:blipFill>
                    <a:blip r:embed="rId19">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14:paraId="227E6D32" w14:textId="63D145EB" w:rsidR="008913D0" w:rsidRPr="00BF041B" w:rsidRDefault="00BE7BD9" w:rsidP="00E252DA">
      <w:pPr>
        <w:numPr>
          <w:ilvl w:val="0"/>
          <w:numId w:val="29"/>
        </w:numPr>
        <w:rPr>
          <w:rFonts w:ascii="Times New Roman" w:eastAsia="Georgia" w:hAnsi="Times New Roman" w:cs="Times New Roman"/>
          <w:b/>
          <w:bCs/>
        </w:rPr>
      </w:pPr>
      <w:r w:rsidRPr="00BF041B">
        <w:rPr>
          <w:rFonts w:ascii="Times New Roman" w:eastAsia="Georgia" w:hAnsi="Times New Roman" w:cs="Times New Roman"/>
          <w:b/>
          <w:bCs/>
        </w:rPr>
        <w:t>R</w:t>
      </w:r>
      <w:r w:rsidR="00AF7577" w:rsidRPr="00BF041B">
        <w:rPr>
          <w:rFonts w:ascii="Times New Roman" w:eastAsia="Georgia" w:hAnsi="Times New Roman" w:cs="Times New Roman"/>
          <w:b/>
          <w:bCs/>
        </w:rPr>
        <w:t xml:space="preserve">oads and </w:t>
      </w:r>
      <w:r w:rsidRPr="00BF041B">
        <w:rPr>
          <w:rFonts w:ascii="Times New Roman" w:eastAsia="Georgia" w:hAnsi="Times New Roman" w:cs="Times New Roman"/>
          <w:b/>
          <w:bCs/>
        </w:rPr>
        <w:t>R</w:t>
      </w:r>
      <w:r w:rsidR="00AF7577" w:rsidRPr="00BF041B">
        <w:rPr>
          <w:rFonts w:ascii="Times New Roman" w:eastAsia="Georgia" w:hAnsi="Times New Roman" w:cs="Times New Roman"/>
          <w:b/>
          <w:bCs/>
        </w:rPr>
        <w:t>ivers map</w:t>
      </w:r>
    </w:p>
    <w:p w14:paraId="4DA44A98" w14:textId="2B667B1A" w:rsidR="005E3474" w:rsidRPr="00BF041B" w:rsidRDefault="006D2DC5" w:rsidP="005E3474">
      <w:pPr>
        <w:ind w:left="720"/>
        <w:rPr>
          <w:rFonts w:ascii="Times New Roman" w:eastAsia="Georgia" w:hAnsi="Times New Roman" w:cs="Times New Roman"/>
        </w:rPr>
      </w:pPr>
      <w:r w:rsidRPr="00BF041B">
        <w:rPr>
          <w:rFonts w:ascii="Times New Roman" w:eastAsia="Georgia" w:hAnsi="Times New Roman" w:cs="Times New Roman"/>
          <w:noProof/>
        </w:rPr>
        <w:lastRenderedPageBreak/>
        <w:drawing>
          <wp:inline distT="0" distB="0" distL="0" distR="0" wp14:anchorId="158D52DD" wp14:editId="6BD6CE3E">
            <wp:extent cx="5836920" cy="4126865"/>
            <wp:effectExtent l="0" t="0" r="0" b="6985"/>
            <wp:docPr id="20851573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57365" name="Picture 2085157365"/>
                    <pic:cNvPicPr/>
                  </pic:nvPicPr>
                  <pic:blipFill>
                    <a:blip r:embed="rId20">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14:paraId="227E6D33" w14:textId="7C6B379F" w:rsidR="008913D0" w:rsidRPr="00BF041B" w:rsidRDefault="00B82DE1">
      <w:pPr>
        <w:numPr>
          <w:ilvl w:val="0"/>
          <w:numId w:val="29"/>
        </w:numPr>
        <w:rPr>
          <w:rFonts w:ascii="Times New Roman" w:eastAsia="Georgia" w:hAnsi="Times New Roman" w:cs="Times New Roman"/>
          <w:b/>
          <w:bCs/>
        </w:rPr>
      </w:pPr>
      <w:r w:rsidRPr="00BF041B">
        <w:rPr>
          <w:rFonts w:ascii="Times New Roman" w:eastAsia="Georgia" w:hAnsi="Times New Roman" w:cs="Times New Roman"/>
          <w:b/>
          <w:bCs/>
        </w:rPr>
        <w:t>DISASTER-PRONE AREAS MAP</w:t>
      </w:r>
    </w:p>
    <w:p w14:paraId="7ADAE60F" w14:textId="15FEE070" w:rsidR="00BE7BD9" w:rsidRPr="00BF041B" w:rsidRDefault="00BE7BD9" w:rsidP="00BE7BD9">
      <w:pPr>
        <w:ind w:left="720"/>
        <w:rPr>
          <w:rFonts w:ascii="Times New Roman" w:eastAsia="Georgia" w:hAnsi="Times New Roman" w:cs="Times New Roman"/>
          <w:b/>
          <w:bCs/>
          <w:u w:val="single"/>
        </w:rPr>
      </w:pPr>
      <w:r w:rsidRPr="00BF041B">
        <w:rPr>
          <w:rFonts w:ascii="Times New Roman" w:eastAsia="Georgia" w:hAnsi="Times New Roman" w:cs="Times New Roman"/>
          <w:b/>
          <w:bCs/>
          <w:u w:val="single"/>
        </w:rPr>
        <w:t>FLOOD AFFECTED AREA</w:t>
      </w:r>
    </w:p>
    <w:p w14:paraId="7DCB09D6" w14:textId="6D3688F0" w:rsidR="00E252DA" w:rsidRPr="00BF041B" w:rsidRDefault="00065D77" w:rsidP="00E252DA">
      <w:pPr>
        <w:ind w:left="720"/>
        <w:rPr>
          <w:rFonts w:ascii="Times New Roman" w:eastAsia="Georgia" w:hAnsi="Times New Roman" w:cs="Times New Roman"/>
        </w:rPr>
      </w:pPr>
      <w:r w:rsidRPr="00BF041B">
        <w:rPr>
          <w:rFonts w:ascii="Times New Roman" w:eastAsia="Georgia" w:hAnsi="Times New Roman" w:cs="Times New Roman"/>
          <w:noProof/>
        </w:rPr>
        <w:lastRenderedPageBreak/>
        <w:drawing>
          <wp:inline distT="0" distB="0" distL="0" distR="0" wp14:anchorId="60305772" wp14:editId="61668E6D">
            <wp:extent cx="5836920" cy="4126865"/>
            <wp:effectExtent l="0" t="0" r="0" b="6985"/>
            <wp:docPr id="14334280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28076" name="Picture 1433428076"/>
                    <pic:cNvPicPr/>
                  </pic:nvPicPr>
                  <pic:blipFill>
                    <a:blip r:embed="rId21">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14:paraId="308064D8" w14:textId="37D65FD7" w:rsidR="006D2DC5" w:rsidRPr="00BF041B" w:rsidRDefault="0048614E" w:rsidP="00E252DA">
      <w:pPr>
        <w:ind w:left="720"/>
        <w:rPr>
          <w:rFonts w:ascii="Times New Roman" w:eastAsia="Georgia" w:hAnsi="Times New Roman" w:cs="Times New Roman"/>
          <w:b/>
          <w:bCs/>
          <w:u w:val="single"/>
        </w:rPr>
      </w:pPr>
      <w:r w:rsidRPr="00BF041B">
        <w:rPr>
          <w:rFonts w:ascii="Times New Roman" w:eastAsia="Georgia" w:hAnsi="Times New Roman" w:cs="Times New Roman"/>
          <w:b/>
          <w:bCs/>
          <w:u w:val="single"/>
        </w:rPr>
        <w:t>LANDSLIDE AREA</w:t>
      </w:r>
    </w:p>
    <w:p w14:paraId="27225E3E" w14:textId="760AED06" w:rsidR="0048614E" w:rsidRPr="00BF041B" w:rsidRDefault="0048614E" w:rsidP="00E252DA">
      <w:pPr>
        <w:ind w:left="720"/>
        <w:rPr>
          <w:rFonts w:ascii="Times New Roman" w:eastAsia="Georgia" w:hAnsi="Times New Roman" w:cs="Times New Roman"/>
          <w:u w:val="single"/>
        </w:rPr>
      </w:pPr>
      <w:r w:rsidRPr="00BF041B">
        <w:rPr>
          <w:rFonts w:ascii="Times New Roman" w:eastAsia="Georgia" w:hAnsi="Times New Roman" w:cs="Times New Roman"/>
          <w:noProof/>
          <w:u w:val="single"/>
        </w:rPr>
        <w:lastRenderedPageBreak/>
        <w:drawing>
          <wp:inline distT="0" distB="0" distL="0" distR="0" wp14:anchorId="1C33FCFD" wp14:editId="0EF9A01B">
            <wp:extent cx="5836920" cy="4126865"/>
            <wp:effectExtent l="0" t="0" r="0" b="6985"/>
            <wp:docPr id="8336540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54011" name="Picture 833654011"/>
                    <pic:cNvPicPr/>
                  </pic:nvPicPr>
                  <pic:blipFill>
                    <a:blip r:embed="rId22">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14:paraId="227E6D34" w14:textId="77777777" w:rsidR="008913D0" w:rsidRPr="00BF041B" w:rsidRDefault="00AF7577">
      <w:pPr>
        <w:numPr>
          <w:ilvl w:val="0"/>
          <w:numId w:val="29"/>
        </w:numPr>
        <w:rPr>
          <w:rFonts w:ascii="Times New Roman" w:eastAsia="Georgia" w:hAnsi="Times New Roman" w:cs="Times New Roman"/>
        </w:rPr>
      </w:pPr>
      <w:r w:rsidRPr="00BF041B">
        <w:rPr>
          <w:rFonts w:ascii="Times New Roman" w:eastAsia="Georgia" w:hAnsi="Times New Roman" w:cs="Times New Roman"/>
        </w:rPr>
        <w:t>hotspot map - CD &amp; disasters</w:t>
      </w:r>
    </w:p>
    <w:p w14:paraId="227E6D35" w14:textId="77777777" w:rsidR="008913D0" w:rsidRPr="00BF041B" w:rsidRDefault="008913D0">
      <w:pPr>
        <w:ind w:left="360"/>
        <w:rPr>
          <w:rFonts w:ascii="Times New Roman" w:eastAsia="Georgia" w:hAnsi="Times New Roman" w:cs="Times New Roman"/>
        </w:rPr>
      </w:pPr>
    </w:p>
    <w:p w14:paraId="227E6D36" w14:textId="77777777" w:rsidR="008913D0" w:rsidRPr="00BF041B" w:rsidRDefault="008913D0">
      <w:pPr>
        <w:ind w:left="360"/>
        <w:rPr>
          <w:rFonts w:ascii="Times New Roman" w:eastAsia="Georgia" w:hAnsi="Times New Roman" w:cs="Times New Roman"/>
        </w:rPr>
      </w:pPr>
    </w:p>
    <w:p w14:paraId="227E6D37" w14:textId="77777777" w:rsidR="008913D0" w:rsidRPr="00BF041B" w:rsidRDefault="008913D0">
      <w:pPr>
        <w:ind w:left="360"/>
        <w:rPr>
          <w:rFonts w:ascii="Times New Roman" w:eastAsia="Georgia" w:hAnsi="Times New Roman" w:cs="Times New Roman"/>
        </w:rPr>
      </w:pPr>
    </w:p>
    <w:p w14:paraId="227E6D38" w14:textId="77777777" w:rsidR="008913D0" w:rsidRPr="00BF041B" w:rsidRDefault="008913D0">
      <w:pPr>
        <w:ind w:left="360"/>
        <w:rPr>
          <w:rFonts w:ascii="Times New Roman" w:eastAsia="Georgia" w:hAnsi="Times New Roman" w:cs="Times New Roman"/>
        </w:rPr>
      </w:pPr>
    </w:p>
    <w:p w14:paraId="227E6D39" w14:textId="77777777" w:rsidR="008913D0" w:rsidRPr="00BF041B" w:rsidRDefault="008913D0">
      <w:pPr>
        <w:ind w:left="360"/>
        <w:rPr>
          <w:rFonts w:ascii="Times New Roman" w:eastAsia="Georgia" w:hAnsi="Times New Roman" w:cs="Times New Roman"/>
        </w:rPr>
      </w:pPr>
    </w:p>
    <w:p w14:paraId="2474355D" w14:textId="77777777" w:rsidR="00240B7C" w:rsidRPr="00BF041B" w:rsidRDefault="00240B7C">
      <w:pPr>
        <w:ind w:left="360"/>
        <w:rPr>
          <w:rFonts w:ascii="Times New Roman" w:eastAsia="Georgia" w:hAnsi="Times New Roman" w:cs="Times New Roman"/>
        </w:rPr>
      </w:pPr>
    </w:p>
    <w:p w14:paraId="5D7FCE12" w14:textId="77777777" w:rsidR="00240B7C" w:rsidRPr="00BF041B" w:rsidRDefault="00240B7C">
      <w:pPr>
        <w:ind w:left="360"/>
        <w:rPr>
          <w:rFonts w:ascii="Times New Roman" w:eastAsia="Georgia" w:hAnsi="Times New Roman" w:cs="Times New Roman"/>
          <w:lang w:bidi="ml-IN"/>
        </w:rPr>
      </w:pPr>
    </w:p>
    <w:p w14:paraId="786D6F95" w14:textId="77777777" w:rsidR="009C5DE8" w:rsidRPr="00BF041B" w:rsidRDefault="009C5DE8">
      <w:pPr>
        <w:ind w:left="360"/>
        <w:rPr>
          <w:rFonts w:ascii="Times New Roman" w:eastAsia="Georgia" w:hAnsi="Times New Roman" w:cs="Times New Roman"/>
          <w:lang w:bidi="ml-IN"/>
        </w:rPr>
      </w:pPr>
    </w:p>
    <w:p w14:paraId="60151014" w14:textId="77777777" w:rsidR="0018635A" w:rsidRPr="00BF041B" w:rsidRDefault="0018635A">
      <w:pPr>
        <w:ind w:left="360"/>
        <w:rPr>
          <w:rFonts w:ascii="Times New Roman" w:eastAsia="Georgia" w:hAnsi="Times New Roman" w:cs="Times New Roman"/>
          <w:lang w:bidi="ml-IN"/>
        </w:rPr>
      </w:pPr>
    </w:p>
    <w:p w14:paraId="3B72D3AA" w14:textId="77777777" w:rsidR="0018635A" w:rsidRPr="00BF041B" w:rsidRDefault="0018635A">
      <w:pPr>
        <w:ind w:left="360"/>
        <w:rPr>
          <w:rFonts w:ascii="Times New Roman" w:eastAsia="Georgia" w:hAnsi="Times New Roman" w:cs="Times New Roman"/>
          <w:lang w:bidi="ml-IN"/>
        </w:rPr>
      </w:pPr>
    </w:p>
    <w:p w14:paraId="08E60A88" w14:textId="77777777" w:rsidR="0018635A" w:rsidRPr="00BF041B" w:rsidRDefault="0018635A">
      <w:pPr>
        <w:ind w:left="360"/>
        <w:rPr>
          <w:rFonts w:ascii="Times New Roman" w:eastAsia="Georgia" w:hAnsi="Times New Roman" w:cs="Times New Roman"/>
          <w:lang w:bidi="ml-IN"/>
        </w:rPr>
      </w:pPr>
    </w:p>
    <w:p w14:paraId="297AF322" w14:textId="77777777" w:rsidR="0018635A" w:rsidRPr="00BF041B" w:rsidRDefault="0018635A">
      <w:pPr>
        <w:ind w:left="360"/>
        <w:rPr>
          <w:rFonts w:ascii="Times New Roman" w:eastAsia="Georgia" w:hAnsi="Times New Roman" w:cs="Times New Roman"/>
          <w:lang w:bidi="ml-IN"/>
        </w:rPr>
      </w:pPr>
    </w:p>
    <w:p w14:paraId="3DA5E7C9" w14:textId="77777777" w:rsidR="0018635A" w:rsidRPr="00BF041B" w:rsidRDefault="0018635A">
      <w:pPr>
        <w:ind w:left="360"/>
        <w:rPr>
          <w:rFonts w:ascii="Times New Roman" w:eastAsia="Georgia" w:hAnsi="Times New Roman" w:cs="Times New Roman"/>
          <w:lang w:bidi="ml-IN"/>
        </w:rPr>
      </w:pPr>
    </w:p>
    <w:p w14:paraId="14D4D2B4" w14:textId="77777777" w:rsidR="0018635A" w:rsidRPr="00BF041B" w:rsidRDefault="0018635A">
      <w:pPr>
        <w:ind w:left="360"/>
        <w:rPr>
          <w:rFonts w:ascii="Times New Roman" w:eastAsia="Georgia" w:hAnsi="Times New Roman" w:cs="Times New Roman"/>
          <w:lang w:bidi="ml-IN"/>
        </w:rPr>
      </w:pPr>
    </w:p>
    <w:p w14:paraId="046AB284" w14:textId="77777777" w:rsidR="0018635A" w:rsidRPr="00BF041B" w:rsidRDefault="0018635A">
      <w:pPr>
        <w:ind w:left="360"/>
        <w:rPr>
          <w:rFonts w:ascii="Times New Roman" w:eastAsia="Georgia" w:hAnsi="Times New Roman" w:cs="Times New Roman"/>
          <w:lang w:bidi="ml-IN"/>
        </w:rPr>
      </w:pPr>
    </w:p>
    <w:p w14:paraId="5D5D8F9C" w14:textId="77777777" w:rsidR="009C5DE8" w:rsidRPr="00BF041B" w:rsidRDefault="009C5DE8">
      <w:pPr>
        <w:ind w:left="360"/>
        <w:rPr>
          <w:rFonts w:ascii="Times New Roman" w:eastAsia="Georgia" w:hAnsi="Times New Roman" w:cs="Times New Roman"/>
          <w:lang w:bidi="ml-IN"/>
        </w:rPr>
      </w:pPr>
    </w:p>
    <w:p w14:paraId="37C04CE6" w14:textId="77777777" w:rsidR="009C5DE8" w:rsidRPr="00BF041B" w:rsidRDefault="009C5DE8">
      <w:pPr>
        <w:ind w:left="360"/>
        <w:rPr>
          <w:rFonts w:ascii="Times New Roman" w:eastAsia="Georgia" w:hAnsi="Times New Roman" w:cs="Times New Roman"/>
          <w:lang w:bidi="ml-IN"/>
        </w:rPr>
      </w:pPr>
    </w:p>
    <w:p w14:paraId="227E6D48" w14:textId="6B1F10D2" w:rsidR="008913D0" w:rsidRPr="00BF041B" w:rsidRDefault="00AF7577" w:rsidP="00B66CC0">
      <w:pPr>
        <w:pStyle w:val="Heading2"/>
        <w:ind w:left="860"/>
        <w:rPr>
          <w:rFonts w:ascii="Times New Roman" w:eastAsia="Georgia" w:hAnsi="Times New Roman" w:cs="Times New Roman"/>
          <w:color w:val="000000"/>
          <w:lang w:bidi="ml-IN"/>
        </w:rPr>
      </w:pPr>
      <w:bookmarkStart w:id="6" w:name="_Toc223357911"/>
      <w:r w:rsidRPr="00BF041B">
        <w:rPr>
          <w:rFonts w:ascii="Times New Roman" w:eastAsia="Georgia" w:hAnsi="Times New Roman" w:cs="Times New Roman"/>
          <w:color w:val="000000"/>
        </w:rPr>
        <w:lastRenderedPageBreak/>
        <w:t xml:space="preserve">INTEGRATED HEALTH INFRASTRUCTURE MAP OF </w:t>
      </w:r>
      <w:r w:rsidR="00595BDB" w:rsidRPr="00BF041B">
        <w:rPr>
          <w:rFonts w:ascii="Times New Roman" w:eastAsia="Georgia" w:hAnsi="Times New Roman" w:cs="Times New Roman"/>
          <w:color w:val="000000"/>
        </w:rPr>
        <w:t xml:space="preserve">RANNI PERUNAD GRAMA </w:t>
      </w:r>
      <w:r w:rsidRPr="00BF041B">
        <w:rPr>
          <w:rFonts w:ascii="Times New Roman" w:eastAsia="Georgia" w:hAnsi="Times New Roman" w:cs="Times New Roman"/>
          <w:color w:val="000000"/>
        </w:rPr>
        <w:t>PANCHAYA</w:t>
      </w:r>
      <w:r w:rsidR="00D532B4" w:rsidRPr="00BF041B">
        <w:rPr>
          <w:rFonts w:ascii="Times New Roman" w:eastAsia="Georgia" w:hAnsi="Times New Roman" w:cs="Times New Roman"/>
          <w:color w:val="000000"/>
        </w:rPr>
        <w:t>TH</w:t>
      </w:r>
      <w:bookmarkEnd w:id="6"/>
    </w:p>
    <w:p w14:paraId="227E6D49" w14:textId="77777777" w:rsidR="008913D0" w:rsidRPr="00BF041B" w:rsidRDefault="008913D0">
      <w:pPr>
        <w:rPr>
          <w:rFonts w:ascii="Times New Roman" w:eastAsia="Georgia" w:hAnsi="Times New Roman" w:cs="Times New Roman"/>
        </w:rPr>
      </w:pPr>
    </w:p>
    <w:p w14:paraId="227E6D4A" w14:textId="77777777" w:rsidR="008913D0" w:rsidRPr="00BF041B" w:rsidRDefault="008913D0">
      <w:pPr>
        <w:rPr>
          <w:rFonts w:ascii="Times New Roman" w:eastAsia="Georgia" w:hAnsi="Times New Roman" w:cs="Times New Roman"/>
        </w:rPr>
      </w:pPr>
    </w:p>
    <w:p w14:paraId="227E6D59" w14:textId="60842CE2" w:rsidR="008913D0" w:rsidRPr="00BF041B" w:rsidRDefault="008913D0" w:rsidP="004F38DD">
      <w:pPr>
        <w:rPr>
          <w:rFonts w:ascii="Times New Roman" w:eastAsia="Georgia" w:hAnsi="Times New Roman" w:cs="Times New Roman"/>
          <w:lang w:bidi="ml-IN"/>
        </w:rPr>
      </w:pPr>
    </w:p>
    <w:p w14:paraId="227E6D5A" w14:textId="2C294364" w:rsidR="008913D0" w:rsidRPr="00BF041B" w:rsidRDefault="008913D0">
      <w:pPr>
        <w:pStyle w:val="Heading2"/>
        <w:ind w:left="860"/>
        <w:rPr>
          <w:rFonts w:ascii="Times New Roman" w:eastAsia="Georgia" w:hAnsi="Times New Roman" w:cs="Times New Roman"/>
          <w:color w:val="000000"/>
        </w:rPr>
      </w:pPr>
    </w:p>
    <w:p w14:paraId="227E6D5B" w14:textId="3C45AE75" w:rsidR="008913D0" w:rsidRPr="00BF041B" w:rsidRDefault="00BA6B56">
      <w:pPr>
        <w:rPr>
          <w:rFonts w:ascii="Times New Roman" w:eastAsia="Georgia" w:hAnsi="Times New Roman" w:cs="Times New Roman"/>
        </w:rPr>
      </w:pPr>
      <w:r w:rsidRPr="00BF041B">
        <w:rPr>
          <w:rFonts w:ascii="Times New Roman" w:eastAsia="Georgia" w:hAnsi="Times New Roman" w:cs="Times New Roman"/>
          <w:noProof/>
        </w:rPr>
        <w:drawing>
          <wp:inline distT="0" distB="0" distL="0" distR="0" wp14:anchorId="58428217" wp14:editId="406439F3">
            <wp:extent cx="5836920" cy="4126865"/>
            <wp:effectExtent l="0" t="0" r="0" b="6985"/>
            <wp:docPr id="2279654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65498" name="Picture 227965498"/>
                    <pic:cNvPicPr/>
                  </pic:nvPicPr>
                  <pic:blipFill>
                    <a:blip r:embed="rId19">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14:paraId="227E6D5C" w14:textId="77777777" w:rsidR="008913D0" w:rsidRPr="00BF041B" w:rsidRDefault="008913D0">
      <w:pPr>
        <w:rPr>
          <w:rFonts w:ascii="Times New Roman" w:eastAsia="Georgia" w:hAnsi="Times New Roman" w:cs="Times New Roman"/>
        </w:rPr>
      </w:pPr>
    </w:p>
    <w:p w14:paraId="227E6D97" w14:textId="4555F871" w:rsidR="008913D0" w:rsidRPr="00BF041B" w:rsidRDefault="00AF7577" w:rsidP="005B3043">
      <w:pPr>
        <w:spacing w:after="160" w:line="278" w:lineRule="auto"/>
        <w:jc w:val="center"/>
        <w:rPr>
          <w:rFonts w:ascii="Times New Roman" w:eastAsia="Georgia" w:hAnsi="Times New Roman" w:cs="Times New Roman"/>
          <w:b/>
          <w:bCs/>
        </w:rPr>
      </w:pPr>
      <w:r w:rsidRPr="00BF041B">
        <w:rPr>
          <w:rFonts w:ascii="Times New Roman" w:eastAsia="Georgia" w:hAnsi="Times New Roman" w:cs="Times New Roman"/>
          <w:b/>
          <w:bCs/>
          <w:color w:val="000000"/>
        </w:rPr>
        <w:t>GENERAL PROFILE OF THE LSGI’S</w:t>
      </w:r>
    </w:p>
    <w:p w14:paraId="227E6D98" w14:textId="77777777" w:rsidR="008913D0" w:rsidRPr="00BF041B" w:rsidRDefault="00AF7577">
      <w:pPr>
        <w:pStyle w:val="Heading2"/>
        <w:rPr>
          <w:rFonts w:ascii="Times New Roman" w:eastAsia="Georgia" w:hAnsi="Times New Roman" w:cs="Times New Roman"/>
          <w:color w:val="000000"/>
        </w:rPr>
      </w:pPr>
      <w:bookmarkStart w:id="7" w:name="_Toc223357913"/>
      <w:r w:rsidRPr="00BF041B">
        <w:rPr>
          <w:rFonts w:ascii="Times New Roman" w:eastAsia="Georgia" w:hAnsi="Times New Roman" w:cs="Times New Roman"/>
          <w:color w:val="000000"/>
        </w:rPr>
        <w:t>Background of the LSGI</w:t>
      </w:r>
      <w:bookmarkEnd w:id="7"/>
    </w:p>
    <w:p w14:paraId="227E6D99" w14:textId="5C479724" w:rsidR="008913D0" w:rsidRPr="00BF041B" w:rsidRDefault="0027574A">
      <w:pPr>
        <w:spacing w:before="240" w:after="240"/>
        <w:rPr>
          <w:rFonts w:ascii="Times New Roman" w:eastAsia="Georgia" w:hAnsi="Times New Roman" w:cs="Times New Roman"/>
        </w:rPr>
      </w:pPr>
      <w:r w:rsidRPr="00BF041B">
        <w:rPr>
          <w:rFonts w:ascii="Times New Roman" w:eastAsia="Georgia" w:hAnsi="Times New Roman" w:cs="Times New Roman"/>
        </w:rPr>
        <w:t>Ranni Perunad</w:t>
      </w:r>
      <w:r w:rsidR="009957FE" w:rsidRPr="00BF041B">
        <w:rPr>
          <w:rFonts w:ascii="Times New Roman" w:eastAsia="Georgia" w:hAnsi="Times New Roman" w:cs="Times New Roman"/>
        </w:rPr>
        <w:t xml:space="preserve"> </w:t>
      </w:r>
      <w:r w:rsidR="00AF7577" w:rsidRPr="00BF041B">
        <w:rPr>
          <w:rFonts w:ascii="Times New Roman" w:eastAsia="Georgia" w:hAnsi="Times New Roman" w:cs="Times New Roman"/>
        </w:rPr>
        <w:t xml:space="preserve">Grama Panchayat is situated in the </w:t>
      </w:r>
      <w:r w:rsidR="009957FE" w:rsidRPr="00BF041B">
        <w:rPr>
          <w:rFonts w:ascii="Times New Roman" w:eastAsia="Georgia" w:hAnsi="Times New Roman" w:cs="Times New Roman"/>
        </w:rPr>
        <w:t>Northern</w:t>
      </w:r>
      <w:r w:rsidR="00FB01A3" w:rsidRPr="00BF041B">
        <w:rPr>
          <w:rFonts w:ascii="Times New Roman" w:eastAsia="Georgia" w:hAnsi="Times New Roman" w:cs="Times New Roman"/>
        </w:rPr>
        <w:t xml:space="preserve"> Part of </w:t>
      </w:r>
      <w:r w:rsidR="00AF7577" w:rsidRPr="00BF041B">
        <w:rPr>
          <w:rFonts w:ascii="Times New Roman" w:eastAsia="Georgia" w:hAnsi="Times New Roman" w:cs="Times New Roman"/>
        </w:rPr>
        <w:t>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227E6D9A"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lastRenderedPageBreak/>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227E6D9B" w14:textId="4B65CC02"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From a public health and disast</w:t>
      </w:r>
      <w:r w:rsidR="00FB01A3" w:rsidRPr="00BF041B">
        <w:rPr>
          <w:rFonts w:ascii="Times New Roman" w:eastAsia="Georgia" w:hAnsi="Times New Roman" w:cs="Times New Roman"/>
        </w:rPr>
        <w:t xml:space="preserve">er management perspective, Perunad </w:t>
      </w:r>
      <w:r w:rsidRPr="00BF041B">
        <w:rPr>
          <w:rFonts w:ascii="Times New Roman" w:eastAsia="Georgia" w:hAnsi="Times New Roman" w:cs="Times New Roman"/>
        </w:rPr>
        <w:t>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227E6D9C" w14:textId="77777777" w:rsidR="008913D0" w:rsidRPr="00BF041B" w:rsidRDefault="00AF7577" w:rsidP="00D12B98">
      <w:pPr>
        <w:spacing w:before="240" w:after="240"/>
        <w:rPr>
          <w:rFonts w:ascii="Times New Roman" w:eastAsia="Georgia" w:hAnsi="Times New Roman" w:cs="Times New Roman"/>
        </w:rPr>
      </w:pPr>
      <w:r w:rsidRPr="00BF041B">
        <w:rPr>
          <w:rFonts w:ascii="Times New Roman" w:eastAsia="Georgia" w:hAnsi="Times New Roman" w:cs="Times New Roman"/>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227E6D9D" w14:textId="77777777" w:rsidR="008913D0" w:rsidRPr="00BF041B" w:rsidRDefault="008913D0">
      <w:pPr>
        <w:rPr>
          <w:rFonts w:ascii="Times New Roman" w:eastAsia="Georgia" w:hAnsi="Times New Roman" w:cs="Times New Roman"/>
        </w:rPr>
      </w:pPr>
    </w:p>
    <w:tbl>
      <w:tblPr>
        <w:tblStyle w:val="a1"/>
        <w:tblW w:w="9176" w:type="dxa"/>
        <w:tblInd w:w="0" w:type="dxa"/>
        <w:tblLayout w:type="fixed"/>
        <w:tblLook w:val="0400" w:firstRow="0" w:lastRow="0" w:firstColumn="0" w:lastColumn="0" w:noHBand="0" w:noVBand="1"/>
      </w:tblPr>
      <w:tblGrid>
        <w:gridCol w:w="6069"/>
        <w:gridCol w:w="3107"/>
      </w:tblGrid>
      <w:tr w:rsidR="008913D0" w:rsidRPr="00BF041B" w14:paraId="227E6D9F"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227E6D9E" w14:textId="77777777" w:rsidR="008913D0" w:rsidRPr="00BF041B" w:rsidRDefault="00AF7577">
            <w:pPr>
              <w:pStyle w:val="Subtitle"/>
              <w:spacing w:before="120" w:after="120"/>
              <w:rPr>
                <w:rFonts w:ascii="Times New Roman" w:eastAsia="Georgia" w:hAnsi="Times New Roman" w:cs="Times New Roman"/>
                <w:color w:val="000000"/>
              </w:rPr>
            </w:pPr>
            <w:bookmarkStart w:id="8" w:name="_3rgw7cfnqx95" w:colFirst="0" w:colLast="0"/>
            <w:bookmarkEnd w:id="8"/>
            <w:r w:rsidRPr="00BF041B">
              <w:rPr>
                <w:rFonts w:ascii="Times New Roman" w:eastAsia="Georgia" w:hAnsi="Times New Roman" w:cs="Times New Roman"/>
                <w:color w:val="000000"/>
              </w:rPr>
              <w:t>Table 1: Background of LSGD</w:t>
            </w:r>
          </w:p>
        </w:tc>
      </w:tr>
      <w:tr w:rsidR="008913D0" w:rsidRPr="00BF041B" w14:paraId="227E6DA2"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27E6DA0" w14:textId="77777777" w:rsidR="008913D0" w:rsidRPr="00BF041B" w:rsidRDefault="00AF7577">
            <w:pPr>
              <w:rPr>
                <w:rFonts w:ascii="Times New Roman" w:eastAsia="Georgia" w:hAnsi="Times New Roman" w:cs="Times New Roman"/>
                <w:b/>
                <w:bCs/>
              </w:rPr>
            </w:pPr>
            <w:r w:rsidRPr="00BF041B">
              <w:rPr>
                <w:rFonts w:ascii="Times New Roman" w:eastAsia="Georgia"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27E6DA1" w14:textId="77777777" w:rsidR="008913D0" w:rsidRPr="00BF041B" w:rsidRDefault="00AF7577">
            <w:pPr>
              <w:rPr>
                <w:rFonts w:ascii="Times New Roman" w:eastAsia="Georgia" w:hAnsi="Times New Roman" w:cs="Times New Roman"/>
                <w:b/>
                <w:bCs/>
              </w:rPr>
            </w:pPr>
            <w:r w:rsidRPr="00BF041B">
              <w:rPr>
                <w:rFonts w:ascii="Times New Roman" w:eastAsia="Georgia" w:hAnsi="Times New Roman" w:cs="Times New Roman"/>
                <w:b/>
                <w:bCs/>
              </w:rPr>
              <w:t>Details</w:t>
            </w:r>
          </w:p>
        </w:tc>
      </w:tr>
      <w:tr w:rsidR="008913D0" w:rsidRPr="00BF041B" w14:paraId="227E6DA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A3"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A4"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Ranni Perunad</w:t>
            </w:r>
          </w:p>
        </w:tc>
      </w:tr>
      <w:tr w:rsidR="008913D0" w:rsidRPr="00BF041B" w14:paraId="227E6DA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A6"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A7"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Grama Panchayath</w:t>
            </w:r>
          </w:p>
        </w:tc>
      </w:tr>
      <w:tr w:rsidR="008913D0" w:rsidRPr="00BF041B" w14:paraId="227E6DA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A9"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AA"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Ranni</w:t>
            </w:r>
          </w:p>
        </w:tc>
      </w:tr>
      <w:tr w:rsidR="008913D0" w:rsidRPr="00BF041B" w14:paraId="227E6DA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AC"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AD"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Pathanamthitta</w:t>
            </w:r>
          </w:p>
        </w:tc>
      </w:tr>
      <w:tr w:rsidR="008913D0" w:rsidRPr="00BF041B" w14:paraId="227E6DB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A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B0"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16</w:t>
            </w:r>
          </w:p>
        </w:tc>
      </w:tr>
      <w:tr w:rsidR="008913D0" w:rsidRPr="00BF041B" w14:paraId="227E6DB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B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B3"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82.06 sq k.m</w:t>
            </w:r>
          </w:p>
        </w:tc>
      </w:tr>
      <w:tr w:rsidR="008913D0" w:rsidRPr="00BF041B" w14:paraId="227E6DB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B5"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B6"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21330</w:t>
            </w:r>
          </w:p>
        </w:tc>
      </w:tr>
      <w:tr w:rsidR="008913D0" w:rsidRPr="00BF041B" w14:paraId="227E6DB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B8"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B9" w14:textId="71445920" w:rsidR="008913D0" w:rsidRPr="00BF041B" w:rsidRDefault="004E3906">
            <w:pPr>
              <w:rPr>
                <w:rFonts w:ascii="Times New Roman" w:eastAsia="Georgia" w:hAnsi="Times New Roman" w:cs="Times New Roman"/>
              </w:rPr>
            </w:pPr>
            <w:r w:rsidRPr="00BF041B">
              <w:rPr>
                <w:rFonts w:ascii="Times New Roman" w:eastAsia="Georgia" w:hAnsi="Times New Roman" w:cs="Times New Roman"/>
              </w:rPr>
              <w:t xml:space="preserve">200 </w:t>
            </w:r>
            <w:r w:rsidR="00AF7577" w:rsidRPr="00BF041B">
              <w:rPr>
                <w:rFonts w:ascii="Times New Roman" w:eastAsia="Georgia" w:hAnsi="Times New Roman" w:cs="Times New Roman"/>
              </w:rPr>
              <w:t>persons/sq km</w:t>
            </w:r>
          </w:p>
        </w:tc>
      </w:tr>
      <w:tr w:rsidR="008913D0" w:rsidRPr="00BF041B" w14:paraId="227E6DB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BB"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BC" w14:textId="60C3B7E0" w:rsidR="008913D0" w:rsidRPr="00BF041B" w:rsidRDefault="009E2FCC">
            <w:pPr>
              <w:rPr>
                <w:rFonts w:ascii="Times New Roman" w:eastAsia="Georgia" w:hAnsi="Times New Roman" w:cs="Times New Roman"/>
              </w:rPr>
            </w:pPr>
            <w:r w:rsidRPr="00BF041B">
              <w:rPr>
                <w:rFonts w:ascii="Times New Roman" w:eastAsia="Georgia" w:hAnsi="Times New Roman" w:cs="Times New Roman"/>
              </w:rPr>
              <w:t xml:space="preserve">Foothills </w:t>
            </w:r>
          </w:p>
        </w:tc>
      </w:tr>
      <w:tr w:rsidR="008913D0" w:rsidRPr="00BF041B" w14:paraId="227E6DC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BE"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lastRenderedPageBreak/>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BF" w14:textId="2654D65C" w:rsidR="008913D0" w:rsidRPr="00BF041B" w:rsidRDefault="009E2FCC">
            <w:pPr>
              <w:rPr>
                <w:rFonts w:ascii="Times New Roman" w:eastAsia="Georgia" w:hAnsi="Times New Roman" w:cs="Times New Roman"/>
              </w:rPr>
            </w:pPr>
            <w:r w:rsidRPr="00BF041B">
              <w:rPr>
                <w:rFonts w:ascii="Times New Roman" w:eastAsia="Georgia" w:hAnsi="Times New Roman" w:cs="Times New Roman"/>
              </w:rPr>
              <w:t>Pampa, Kakkat River</w:t>
            </w:r>
          </w:p>
        </w:tc>
      </w:tr>
      <w:tr w:rsidR="008913D0" w:rsidRPr="00BF041B" w14:paraId="227E6DC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C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C2"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6</w:t>
            </w:r>
          </w:p>
        </w:tc>
      </w:tr>
      <w:tr w:rsidR="008913D0" w:rsidRPr="00BF041B" w14:paraId="227E6DC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C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C5"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42</w:t>
            </w:r>
          </w:p>
        </w:tc>
      </w:tr>
      <w:tr w:rsidR="008913D0" w:rsidRPr="00BF041B" w14:paraId="227E6DC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C7"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Factories / </w:t>
            </w:r>
            <w:r w:rsidR="00D12B98" w:rsidRPr="00BF041B">
              <w:rPr>
                <w:rFonts w:ascii="Times New Roman" w:eastAsia="Georgia" w:hAnsi="Times New Roman" w:cs="Times New Roman"/>
              </w:rPr>
              <w:t>small-scale</w:t>
            </w:r>
            <w:r w:rsidRPr="00BF041B">
              <w:rPr>
                <w:rFonts w:ascii="Times New Roman" w:eastAsia="Georgia" w:hAnsi="Times New Roman" w:cs="Times New Roman"/>
              </w:rPr>
              <w:t xml:space="preserv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C8"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6DC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CA" w14:textId="77777777" w:rsidR="008913D0" w:rsidRPr="00BF041B" w:rsidRDefault="00D12B98">
            <w:pPr>
              <w:rPr>
                <w:rFonts w:ascii="Times New Roman" w:eastAsia="Georgia" w:hAnsi="Times New Roman" w:cs="Times New Roman"/>
              </w:rPr>
            </w:pPr>
            <w:r w:rsidRPr="00BF041B">
              <w:rPr>
                <w:rFonts w:ascii="Times New Roman" w:eastAsia="Georgia" w:hAnsi="Times New Roman" w:cs="Times New Roman"/>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CB"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1,12,13</w:t>
            </w:r>
          </w:p>
        </w:tc>
      </w:tr>
      <w:tr w:rsidR="008913D0" w:rsidRPr="00BF041B" w14:paraId="227E6DC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CD" w14:textId="77777777" w:rsidR="008913D0" w:rsidRPr="00BF041B" w:rsidRDefault="00D12B98">
            <w:pPr>
              <w:rPr>
                <w:rFonts w:ascii="Times New Roman" w:eastAsia="Georgia" w:hAnsi="Times New Roman" w:cs="Times New Roman"/>
              </w:rPr>
            </w:pPr>
            <w:r w:rsidRPr="00BF041B">
              <w:rPr>
                <w:rFonts w:ascii="Times New Roman" w:eastAsia="Georgia" w:hAnsi="Times New Roman" w:cs="Times New Roman"/>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CE"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11</w:t>
            </w:r>
          </w:p>
        </w:tc>
      </w:tr>
      <w:tr w:rsidR="008913D0" w:rsidRPr="00BF041B" w14:paraId="227E6DD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D0"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Death Management and Disposal Facilities (mortuaries/crematorium</w:t>
            </w:r>
            <w:r w:rsidR="00D12B98" w:rsidRPr="00BF041B">
              <w:rPr>
                <w:rFonts w:ascii="Times New Roman" w:eastAsia="Georgia" w:hAnsi="Times New Roman" w:cs="Times New Roman"/>
              </w:rPr>
              <w:t>,</w:t>
            </w:r>
            <w:r w:rsidRPr="00BF041B">
              <w:rPr>
                <w:rFonts w:ascii="Times New Roman" w:eastAsia="Georgia" w:hAnsi="Times New Roman" w:cs="Times New Roman"/>
              </w:rPr>
              <w:t xml:space="preserve">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D1"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No</w:t>
            </w:r>
          </w:p>
        </w:tc>
      </w:tr>
      <w:tr w:rsidR="008913D0" w:rsidRPr="00BF041B" w14:paraId="227E6DD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D3"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D4"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8</w:t>
            </w:r>
          </w:p>
        </w:tc>
      </w:tr>
    </w:tbl>
    <w:p w14:paraId="227E6DE2" w14:textId="77777777" w:rsidR="008913D0" w:rsidRPr="00BF041B" w:rsidRDefault="00AF7577">
      <w:pPr>
        <w:pStyle w:val="Heading2"/>
        <w:rPr>
          <w:rFonts w:ascii="Times New Roman" w:eastAsia="Georgia" w:hAnsi="Times New Roman" w:cs="Times New Roman"/>
          <w:color w:val="000000"/>
        </w:rPr>
      </w:pPr>
      <w:bookmarkStart w:id="9" w:name="_Toc223357914"/>
      <w:r w:rsidRPr="00BF041B">
        <w:rPr>
          <w:rFonts w:ascii="Times New Roman" w:eastAsia="Georgia" w:hAnsi="Times New Roman" w:cs="Times New Roman"/>
          <w:color w:val="000000"/>
        </w:rPr>
        <w:t>Demographic and Vulnerable Population</w:t>
      </w:r>
      <w:bookmarkEnd w:id="9"/>
    </w:p>
    <w:p w14:paraId="227E6DE3" w14:textId="128A1E4D"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227E6DE4" w14:textId="77777777" w:rsidR="008913D0" w:rsidRPr="00BF041B" w:rsidRDefault="008913D0">
      <w:pPr>
        <w:ind w:left="720"/>
        <w:rPr>
          <w:rFonts w:ascii="Times New Roman" w:eastAsia="Georgia" w:hAnsi="Times New Roman" w:cs="Times New Roman"/>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BF041B" w14:paraId="227E6DE7"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27E6DE5"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27E6DE6"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Details (in numbers)</w:t>
            </w:r>
          </w:p>
        </w:tc>
      </w:tr>
      <w:tr w:rsidR="008913D0" w:rsidRPr="00BF041B" w14:paraId="227E6DE9"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27E6DE8"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DEMOGRAPHIC PROFILE</w:t>
            </w:r>
          </w:p>
        </w:tc>
      </w:tr>
      <w:tr w:rsidR="008913D0" w:rsidRPr="00BF041B" w14:paraId="227E6DEC"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EA"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EB"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21330</w:t>
            </w:r>
          </w:p>
        </w:tc>
      </w:tr>
      <w:tr w:rsidR="008913D0" w:rsidRPr="00BF041B" w14:paraId="227E6DEF"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ED"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EE"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10605</w:t>
            </w:r>
          </w:p>
        </w:tc>
      </w:tr>
      <w:tr w:rsidR="008913D0" w:rsidRPr="00BF041B" w14:paraId="227E6DF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F0"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F1"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10725</w:t>
            </w:r>
          </w:p>
        </w:tc>
      </w:tr>
      <w:tr w:rsidR="008913D0" w:rsidRPr="00BF041B" w14:paraId="227E6DF5"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F3"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F4"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DF8"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F6"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F7"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865</w:t>
            </w:r>
          </w:p>
        </w:tc>
      </w:tr>
      <w:tr w:rsidR="008913D0" w:rsidRPr="00BF041B" w14:paraId="227E6DFB"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F9"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lastRenderedPageBreak/>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FA"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1048</w:t>
            </w:r>
          </w:p>
        </w:tc>
      </w:tr>
      <w:tr w:rsidR="008913D0" w:rsidRPr="00BF041B" w14:paraId="227E6DFE"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FC"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DFD"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13955</w:t>
            </w:r>
          </w:p>
        </w:tc>
      </w:tr>
      <w:tr w:rsidR="008913D0" w:rsidRPr="00BF041B" w14:paraId="227E6E00"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27E6DF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SOCIAL/LIVELIHOOD VULNERABILITY</w:t>
            </w:r>
          </w:p>
        </w:tc>
      </w:tr>
      <w:tr w:rsidR="008913D0" w:rsidRPr="00BF041B" w14:paraId="227E6E0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0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02"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22</w:t>
            </w:r>
          </w:p>
        </w:tc>
      </w:tr>
      <w:tr w:rsidR="008913D0" w:rsidRPr="00BF041B" w14:paraId="227E6E0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0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05"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3418</w:t>
            </w:r>
          </w:p>
        </w:tc>
      </w:tr>
      <w:tr w:rsidR="008913D0" w:rsidRPr="00BF041B" w14:paraId="227E6E09"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07"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08"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 xml:space="preserve">2  </w:t>
            </w:r>
          </w:p>
        </w:tc>
      </w:tr>
      <w:tr w:rsidR="008913D0" w:rsidRPr="00BF041B" w14:paraId="227E6E0D" w14:textId="77777777"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0A"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0B"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0C" w14:textId="77777777" w:rsidR="008913D0" w:rsidRPr="00BF041B" w:rsidRDefault="00FB01A3">
            <w:pPr>
              <w:rPr>
                <w:rFonts w:ascii="Times New Roman" w:eastAsia="Georgia" w:hAnsi="Times New Roman" w:cs="Times New Roman"/>
              </w:rPr>
            </w:pPr>
            <w:r w:rsidRPr="00BF041B">
              <w:rPr>
                <w:rFonts w:ascii="Times New Roman" w:eastAsia="Georgia" w:hAnsi="Times New Roman" w:cs="Times New Roman"/>
              </w:rPr>
              <w:t>254</w:t>
            </w:r>
          </w:p>
        </w:tc>
      </w:tr>
      <w:tr w:rsidR="008913D0" w:rsidRPr="00BF041B" w14:paraId="227E6E11" w14:textId="77777777"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0E" w14:textId="77777777" w:rsidR="008913D0" w:rsidRPr="00BF041B" w:rsidRDefault="008913D0">
            <w:pPr>
              <w:widowControl w:val="0"/>
              <w:pBdr>
                <w:top w:val="nil"/>
                <w:left w:val="nil"/>
                <w:bottom w:val="nil"/>
                <w:right w:val="nil"/>
                <w:between w:val="nil"/>
              </w:pBdr>
              <w:jc w:val="left"/>
              <w:rPr>
                <w:rFonts w:ascii="Times New Roman" w:eastAsia="Georgia" w:hAnsi="Times New Roman" w:cs="Times New Roman"/>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0F" w14:textId="77777777" w:rsidR="008913D0" w:rsidRPr="00BF041B" w:rsidRDefault="00AF7577">
            <w:pPr>
              <w:spacing w:line="240" w:lineRule="auto"/>
              <w:rPr>
                <w:rFonts w:ascii="Times New Roman" w:eastAsia="Georgia" w:hAnsi="Times New Roman" w:cs="Times New Roman"/>
              </w:rPr>
            </w:pPr>
            <w:r w:rsidRPr="00BF041B">
              <w:rPr>
                <w:rFonts w:ascii="Times New Roman" w:eastAsia="Georgia" w:hAnsi="Times New Roman" w:cs="Times New Roman"/>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10" w14:textId="77777777" w:rsidR="008913D0" w:rsidRPr="00BF041B" w:rsidRDefault="008913D0">
            <w:pPr>
              <w:rPr>
                <w:rFonts w:ascii="Times New Roman" w:eastAsia="Georgia" w:hAnsi="Times New Roman" w:cs="Times New Roman"/>
              </w:rPr>
            </w:pPr>
          </w:p>
        </w:tc>
      </w:tr>
      <w:tr w:rsidR="008913D0" w:rsidRPr="00BF041B" w14:paraId="227E6E14"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1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13" w14:textId="77777777" w:rsidR="008913D0" w:rsidRPr="00BF041B" w:rsidRDefault="008913D0">
            <w:pPr>
              <w:rPr>
                <w:rFonts w:ascii="Times New Roman" w:eastAsia="Georgia" w:hAnsi="Times New Roman" w:cs="Times New Roman"/>
              </w:rPr>
            </w:pPr>
          </w:p>
        </w:tc>
      </w:tr>
      <w:tr w:rsidR="008913D0" w:rsidRPr="00BF041B" w14:paraId="227E6E1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15"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16" w14:textId="77777777" w:rsidR="008913D0" w:rsidRPr="00BF041B" w:rsidRDefault="009D3CAF">
            <w:pPr>
              <w:rPr>
                <w:rFonts w:ascii="Times New Roman" w:eastAsia="Georgia" w:hAnsi="Times New Roman" w:cs="Times New Roman"/>
              </w:rPr>
            </w:pPr>
            <w:r w:rsidRPr="00BF041B">
              <w:rPr>
                <w:rFonts w:ascii="Times New Roman" w:eastAsia="Georgia" w:hAnsi="Times New Roman" w:cs="Times New Roman"/>
              </w:rPr>
              <w:t>NIL</w:t>
            </w:r>
          </w:p>
        </w:tc>
      </w:tr>
      <w:tr w:rsidR="00D12B98" w:rsidRPr="00BF041B" w14:paraId="227E6E1A"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18" w14:textId="77777777" w:rsidR="00D12B98" w:rsidRPr="00BF041B" w:rsidRDefault="00D12B98">
            <w:pPr>
              <w:rPr>
                <w:rFonts w:ascii="Times New Roman" w:eastAsia="Georgia" w:hAnsi="Times New Roman" w:cs="Times New Roman"/>
              </w:rPr>
            </w:pPr>
            <w:r w:rsidRPr="00BF041B">
              <w:rPr>
                <w:rFonts w:ascii="Times New Roman" w:eastAsia="Georgia" w:hAnsi="Times New Roman" w:cs="Times New Roman"/>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19" w14:textId="77777777" w:rsidR="00D12B98" w:rsidRPr="00BF041B" w:rsidRDefault="00FD1698">
            <w:pPr>
              <w:rPr>
                <w:rFonts w:ascii="Times New Roman" w:eastAsia="Georgia" w:hAnsi="Times New Roman" w:cs="Times New Roman"/>
              </w:rPr>
            </w:pPr>
            <w:r w:rsidRPr="00BF041B">
              <w:rPr>
                <w:rFonts w:ascii="Times New Roman" w:eastAsia="Georgia" w:hAnsi="Times New Roman" w:cs="Times New Roman"/>
              </w:rPr>
              <w:t>1587</w:t>
            </w:r>
          </w:p>
        </w:tc>
      </w:tr>
      <w:tr w:rsidR="00D12B98" w:rsidRPr="00BF041B" w14:paraId="227E6E1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1B" w14:textId="77777777" w:rsidR="00D12B98" w:rsidRPr="00BF041B" w:rsidRDefault="00D12B98">
            <w:pPr>
              <w:rPr>
                <w:rFonts w:ascii="Times New Roman" w:eastAsia="Georgia" w:hAnsi="Times New Roman" w:cs="Times New Roman"/>
              </w:rPr>
            </w:pPr>
            <w:r w:rsidRPr="00BF041B">
              <w:rPr>
                <w:rFonts w:ascii="Times New Roman" w:eastAsia="Georgia" w:hAnsi="Times New Roman" w:cs="Times New Roman"/>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1C" w14:textId="77777777" w:rsidR="00D12B98" w:rsidRPr="00BF041B" w:rsidRDefault="009D3CAF">
            <w:pPr>
              <w:rPr>
                <w:rFonts w:ascii="Times New Roman" w:eastAsia="Georgia" w:hAnsi="Times New Roman" w:cs="Times New Roman"/>
              </w:rPr>
            </w:pPr>
            <w:r w:rsidRPr="00BF041B">
              <w:rPr>
                <w:rFonts w:ascii="Times New Roman" w:eastAsia="Georgia" w:hAnsi="Times New Roman" w:cs="Times New Roman"/>
              </w:rPr>
              <w:t>1264</w:t>
            </w:r>
          </w:p>
        </w:tc>
      </w:tr>
    </w:tbl>
    <w:p w14:paraId="227E6E1E" w14:textId="77777777" w:rsidR="008913D0" w:rsidRPr="00BF041B" w:rsidRDefault="008913D0">
      <w:pPr>
        <w:rPr>
          <w:rFonts w:ascii="Times New Roman" w:eastAsia="Georgia" w:hAnsi="Times New Roman" w:cs="Times New Roman"/>
        </w:rPr>
      </w:pPr>
    </w:p>
    <w:p w14:paraId="227E6E20" w14:textId="059EA51D" w:rsidR="008913D0" w:rsidRPr="00BF041B" w:rsidRDefault="00C5483F">
      <w:pPr>
        <w:rPr>
          <w:rFonts w:ascii="Times New Roman" w:eastAsia="Georgia" w:hAnsi="Times New Roman" w:cs="Times New Roman"/>
        </w:rPr>
      </w:pPr>
      <w:r w:rsidRPr="00BF041B">
        <w:rPr>
          <w:rFonts w:ascii="Times New Roman" w:hAnsi="Times New Roman" w:cs="Times New Roman"/>
          <w:noProof/>
        </w:rPr>
        <w:drawing>
          <wp:inline distT="0" distB="0" distL="0" distR="0" wp14:anchorId="3230EC3A" wp14:editId="33A0702B">
            <wp:extent cx="4572000" cy="2743200"/>
            <wp:effectExtent l="0" t="0" r="0" b="0"/>
            <wp:docPr id="1011188247" name="Chart 1">
              <a:extLst xmlns:a="http://schemas.openxmlformats.org/drawingml/2006/main">
                <a:ext uri="{FF2B5EF4-FFF2-40B4-BE49-F238E27FC236}">
                  <a16:creationId xmlns:a16="http://schemas.microsoft.com/office/drawing/2014/main" id="{6E733895-937D-8D48-3F2B-B1C12FC415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FB5B5F" w14:textId="77777777" w:rsidR="00F83D64" w:rsidRPr="00BF041B" w:rsidRDefault="00F83D64">
      <w:pPr>
        <w:rPr>
          <w:rFonts w:ascii="Times New Roman" w:eastAsia="Georgia" w:hAnsi="Times New Roman" w:cs="Times New Roman"/>
        </w:rPr>
      </w:pPr>
    </w:p>
    <w:p w14:paraId="40041349" w14:textId="4399C30E" w:rsidR="00F83D64" w:rsidRPr="00BF041B" w:rsidRDefault="00F83D64">
      <w:pPr>
        <w:rPr>
          <w:rFonts w:ascii="Times New Roman" w:eastAsia="Georgia" w:hAnsi="Times New Roman" w:cs="Times New Roman"/>
        </w:rPr>
      </w:pPr>
      <w:r w:rsidRPr="00BF041B">
        <w:rPr>
          <w:rFonts w:ascii="Times New Roman" w:hAnsi="Times New Roman" w:cs="Times New Roman"/>
          <w:noProof/>
        </w:rPr>
        <w:lastRenderedPageBreak/>
        <w:drawing>
          <wp:inline distT="0" distB="0" distL="0" distR="0" wp14:anchorId="7CDCDB61" wp14:editId="2CFBFB76">
            <wp:extent cx="4572000" cy="2743200"/>
            <wp:effectExtent l="0" t="0" r="0" b="0"/>
            <wp:docPr id="1160384814" name="Chart 1">
              <a:extLst xmlns:a="http://schemas.openxmlformats.org/drawingml/2006/main">
                <a:ext uri="{FF2B5EF4-FFF2-40B4-BE49-F238E27FC236}">
                  <a16:creationId xmlns:a16="http://schemas.microsoft.com/office/drawing/2014/main" id="{74E0C6F9-E348-8F1D-CA96-3492D2F07F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7E6E21" w14:textId="77777777" w:rsidR="008913D0" w:rsidRPr="00BF041B" w:rsidRDefault="00AF7577">
      <w:pPr>
        <w:pStyle w:val="Heading2"/>
        <w:rPr>
          <w:rFonts w:ascii="Times New Roman" w:eastAsia="Georgia" w:hAnsi="Times New Roman" w:cs="Times New Roman"/>
          <w:color w:val="000000"/>
        </w:rPr>
      </w:pPr>
      <w:bookmarkStart w:id="10" w:name="_Toc223357915"/>
      <w:r w:rsidRPr="00BF041B">
        <w:rPr>
          <w:rFonts w:ascii="Times New Roman" w:eastAsia="Georgia" w:hAnsi="Times New Roman" w:cs="Times New Roman"/>
          <w:color w:val="000000"/>
        </w:rPr>
        <w:t>Clinical Vulnerability</w:t>
      </w:r>
      <w:bookmarkEnd w:id="10"/>
    </w:p>
    <w:p w14:paraId="227E6E22"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BF041B" w14:paraId="227E6E25"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27E6E23" w14:textId="77777777" w:rsidR="008913D0" w:rsidRPr="00BF041B" w:rsidRDefault="00AF7577" w:rsidP="004468BE">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27E6E24" w14:textId="77777777" w:rsidR="008913D0" w:rsidRPr="00BF041B" w:rsidRDefault="00AF7577" w:rsidP="004468BE">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Details in numbers</w:t>
            </w:r>
          </w:p>
        </w:tc>
      </w:tr>
      <w:tr w:rsidR="008913D0" w:rsidRPr="00BF041B" w14:paraId="227E6E28"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26"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27"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129</w:t>
            </w:r>
          </w:p>
        </w:tc>
      </w:tr>
      <w:tr w:rsidR="008913D0" w:rsidRPr="00BF041B" w14:paraId="227E6E2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29"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2A"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124</w:t>
            </w:r>
          </w:p>
        </w:tc>
      </w:tr>
      <w:tr w:rsidR="008913D0" w:rsidRPr="00BF041B" w14:paraId="227E6E2E"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2C"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2D"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113</w:t>
            </w:r>
          </w:p>
        </w:tc>
      </w:tr>
      <w:tr w:rsidR="008913D0" w:rsidRPr="00BF041B" w14:paraId="227E6E3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2F"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30"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114</w:t>
            </w:r>
          </w:p>
        </w:tc>
      </w:tr>
      <w:tr w:rsidR="008913D0" w:rsidRPr="00BF041B" w14:paraId="227E6E34"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32"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33"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13</w:t>
            </w:r>
          </w:p>
        </w:tc>
      </w:tr>
      <w:tr w:rsidR="008913D0" w:rsidRPr="00BF041B" w14:paraId="227E6E37"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35"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36"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E3A"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38"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39"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69</w:t>
            </w:r>
          </w:p>
        </w:tc>
      </w:tr>
      <w:tr w:rsidR="008913D0" w:rsidRPr="00BF041B" w14:paraId="227E6E3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3B"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3C"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E40"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3E"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3F"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32</w:t>
            </w:r>
          </w:p>
        </w:tc>
      </w:tr>
      <w:tr w:rsidR="008913D0" w:rsidRPr="00BF041B" w14:paraId="227E6E43"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41"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lastRenderedPageBreak/>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42" w14:textId="08DA9B1A" w:rsidR="008913D0" w:rsidRPr="00BF041B" w:rsidRDefault="00131F2E"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108</w:t>
            </w:r>
          </w:p>
        </w:tc>
      </w:tr>
      <w:tr w:rsidR="008913D0" w:rsidRPr="00BF041B" w14:paraId="227E6E46"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44"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45"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2487</w:t>
            </w:r>
          </w:p>
        </w:tc>
      </w:tr>
      <w:tr w:rsidR="008913D0" w:rsidRPr="00BF041B" w14:paraId="227E6E4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47"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48"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2354</w:t>
            </w:r>
          </w:p>
        </w:tc>
      </w:tr>
      <w:tr w:rsidR="008913D0" w:rsidRPr="00BF041B" w14:paraId="227E6E4C"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4A"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4B" w14:textId="77777777" w:rsidR="008913D0" w:rsidRPr="00BF041B" w:rsidRDefault="009D3CAF"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5</w:t>
            </w:r>
          </w:p>
        </w:tc>
      </w:tr>
    </w:tbl>
    <w:p w14:paraId="227E6E4D" w14:textId="77777777" w:rsidR="008913D0" w:rsidRPr="00BF041B" w:rsidRDefault="008913D0">
      <w:pPr>
        <w:rPr>
          <w:rFonts w:ascii="Times New Roman" w:eastAsia="Georgia" w:hAnsi="Times New Roman" w:cs="Times New Roman"/>
          <w:sz w:val="32"/>
          <w:szCs w:val="32"/>
        </w:rPr>
      </w:pPr>
    </w:p>
    <w:p w14:paraId="4391F3D2" w14:textId="77777777" w:rsidR="00A10329" w:rsidRPr="00BF041B" w:rsidRDefault="00A10329">
      <w:pPr>
        <w:rPr>
          <w:rFonts w:ascii="Times New Roman" w:eastAsia="Georgia" w:hAnsi="Times New Roman" w:cs="Times New Roman"/>
          <w:sz w:val="32"/>
          <w:szCs w:val="32"/>
        </w:rPr>
      </w:pPr>
    </w:p>
    <w:p w14:paraId="25D3E4B9" w14:textId="2915DCAD" w:rsidR="00A10329" w:rsidRPr="00BF041B" w:rsidRDefault="00A10329">
      <w:pPr>
        <w:rPr>
          <w:rFonts w:ascii="Times New Roman" w:eastAsia="Georgia" w:hAnsi="Times New Roman" w:cs="Times New Roman"/>
          <w:sz w:val="32"/>
          <w:szCs w:val="32"/>
        </w:rPr>
      </w:pPr>
      <w:r w:rsidRPr="00BF041B">
        <w:rPr>
          <w:rFonts w:ascii="Times New Roman" w:hAnsi="Times New Roman" w:cs="Times New Roman"/>
          <w:noProof/>
        </w:rPr>
        <w:drawing>
          <wp:inline distT="0" distB="0" distL="0" distR="0" wp14:anchorId="46BFA354" wp14:editId="7BEC144D">
            <wp:extent cx="4572000" cy="2743200"/>
            <wp:effectExtent l="0" t="0" r="0" b="0"/>
            <wp:docPr id="1938756486" name="Chart 1">
              <a:extLst xmlns:a="http://schemas.openxmlformats.org/drawingml/2006/main">
                <a:ext uri="{FF2B5EF4-FFF2-40B4-BE49-F238E27FC236}">
                  <a16:creationId xmlns:a16="http://schemas.microsoft.com/office/drawing/2014/main" id="{34FA9CDE-4271-3385-EBEE-07616080B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FA35858" w14:textId="77777777" w:rsidR="00360780" w:rsidRPr="00BF041B" w:rsidRDefault="00360780">
      <w:pPr>
        <w:rPr>
          <w:rFonts w:ascii="Times New Roman" w:eastAsia="Georgia" w:hAnsi="Times New Roman" w:cs="Times New Roman"/>
          <w:sz w:val="32"/>
          <w:szCs w:val="32"/>
        </w:rPr>
      </w:pPr>
    </w:p>
    <w:p w14:paraId="783D2AC8" w14:textId="609B063C" w:rsidR="00360780" w:rsidRPr="00BF041B" w:rsidRDefault="00360780" w:rsidP="003F4963">
      <w:pPr>
        <w:pStyle w:val="NormalWeb"/>
        <w:jc w:val="both"/>
      </w:pPr>
      <w:r w:rsidRPr="00BF041B">
        <w:t>The clinical vulnerability assessment of Ranni-Perunad Grama Panchayat, based on ward-level health registry data, indicates a significant burden of high-risk individuals requiring continuous medical support and priority protection during public health emergencies. The data shows a high proportion of</w:t>
      </w:r>
      <w:r w:rsidRPr="00BF041B">
        <w:rPr>
          <w:b/>
          <w:bCs/>
        </w:rPr>
        <w:t xml:space="preserve"> </w:t>
      </w:r>
      <w:r w:rsidRPr="00BF041B">
        <w:rPr>
          <w:rStyle w:val="Strong"/>
          <w:b w:val="0"/>
          <w:bCs w:val="0"/>
        </w:rPr>
        <w:t>bedbound patients and individuals under palliative care</w:t>
      </w:r>
      <w:r w:rsidRPr="00BF041B">
        <w:rPr>
          <w:b/>
          <w:bCs/>
        </w:rPr>
        <w:t xml:space="preserve">, </w:t>
      </w:r>
      <w:r w:rsidRPr="00BF041B">
        <w:t>followed by a substantial number of</w:t>
      </w:r>
      <w:r w:rsidRPr="00BF041B">
        <w:rPr>
          <w:b/>
          <w:bCs/>
        </w:rPr>
        <w:t xml:space="preserve"> </w:t>
      </w:r>
      <w:r w:rsidRPr="00BF041B">
        <w:rPr>
          <w:rStyle w:val="Strong"/>
          <w:b w:val="0"/>
          <w:bCs w:val="0"/>
        </w:rPr>
        <w:t>differently abled persons</w:t>
      </w:r>
      <w:r w:rsidRPr="00BF041B">
        <w:rPr>
          <w:b/>
          <w:bCs/>
        </w:rPr>
        <w:t xml:space="preserve"> </w:t>
      </w:r>
      <w:r w:rsidRPr="00BF041B">
        <w:t xml:space="preserve">and </w:t>
      </w:r>
      <w:r w:rsidRPr="00BF041B">
        <w:rPr>
          <w:rStyle w:val="Strong"/>
          <w:b w:val="0"/>
          <w:bCs w:val="0"/>
        </w:rPr>
        <w:t>cancer patients currently undergoing treatment</w:t>
      </w:r>
      <w:r w:rsidRPr="00BF041B">
        <w:rPr>
          <w:b/>
          <w:bCs/>
        </w:rPr>
        <w:t xml:space="preserve">. </w:t>
      </w:r>
      <w:r w:rsidRPr="00BF041B">
        <w:t>Additionally, there are identified cases of</w:t>
      </w:r>
      <w:r w:rsidRPr="00BF041B">
        <w:rPr>
          <w:b/>
          <w:bCs/>
        </w:rPr>
        <w:t xml:space="preserve"> </w:t>
      </w:r>
      <w:r w:rsidRPr="00BF041B">
        <w:rPr>
          <w:rStyle w:val="Strong"/>
          <w:b w:val="0"/>
          <w:bCs w:val="0"/>
        </w:rPr>
        <w:t>mentally challenged individuals</w:t>
      </w:r>
      <w:r w:rsidRPr="00BF041B">
        <w:rPr>
          <w:b/>
          <w:bCs/>
        </w:rPr>
        <w:t xml:space="preserve">, </w:t>
      </w:r>
      <w:r w:rsidRPr="00BF041B">
        <w:rPr>
          <w:rStyle w:val="Strong"/>
          <w:b w:val="0"/>
          <w:bCs w:val="0"/>
        </w:rPr>
        <w:t>patients on haemodialysis</w:t>
      </w:r>
      <w:r w:rsidR="00DA0D32" w:rsidRPr="00BF041B">
        <w:t>,</w:t>
      </w:r>
      <w:r w:rsidRPr="00BF041B">
        <w:rPr>
          <w:b/>
          <w:bCs/>
        </w:rPr>
        <w:t xml:space="preserve"> </w:t>
      </w:r>
      <w:r w:rsidRPr="00BF041B">
        <w:t>and</w:t>
      </w:r>
      <w:r w:rsidRPr="00BF041B">
        <w:rPr>
          <w:b/>
          <w:bCs/>
        </w:rPr>
        <w:t xml:space="preserve"> </w:t>
      </w:r>
      <w:r w:rsidRPr="00BF041B">
        <w:rPr>
          <w:rStyle w:val="Strong"/>
          <w:b w:val="0"/>
          <w:bCs w:val="0"/>
        </w:rPr>
        <w:t>tuberculosis (TB) patients</w:t>
      </w:r>
      <w:r w:rsidRPr="00BF041B">
        <w:t xml:space="preserve"> who require uninterrupted treatment and follow-up. These groups represent clinically vulnerable populations due to compromised immunity, mobility limitations, dependence on regular medical interventions, and increased susceptibility to complications during infectious disease outbreaks.</w:t>
      </w:r>
    </w:p>
    <w:p w14:paraId="5D9F2055" w14:textId="77777777" w:rsidR="00360780" w:rsidRPr="00BF041B" w:rsidRDefault="00360780" w:rsidP="003F4963">
      <w:pPr>
        <w:pStyle w:val="NormalWeb"/>
        <w:jc w:val="both"/>
      </w:pPr>
      <w:r w:rsidRPr="00BF041B">
        <w:t xml:space="preserve">In the context of pandemic preparedness planning, this clinical vulnerability mapping serves as a critical evidence base for targeted intervention strategies. The Panchayat has incorporated these findings into its Pandemic Preparedness and Response Plan by prioritizing these individuals for early surveillance, doorstep health monitoring, uninterrupted supply of essential medicines, and assured referral transport systems during lockdowns or disaster-induced </w:t>
      </w:r>
      <w:r w:rsidRPr="00BF041B">
        <w:lastRenderedPageBreak/>
        <w:t>mobility restrictions. Special emphasis is placed on continuity of dialysis services, oncology treatment coordination, TB drug adherence under the National TB Elimination Programme (NTEP), and home-based palliative care services with Infection Prevention and Control (IPC) protocols.</w:t>
      </w:r>
    </w:p>
    <w:p w14:paraId="3CA84973" w14:textId="77777777" w:rsidR="00360780" w:rsidRPr="00BF041B" w:rsidRDefault="00360780" w:rsidP="003F4963">
      <w:pPr>
        <w:pStyle w:val="NormalWeb"/>
        <w:jc w:val="both"/>
      </w:pPr>
      <w:r w:rsidRPr="00BF041B">
        <w:t>Further, micro-level health registers maintained by ASHA workers and Primary Health Centre (PHC) teams are integrated with ward disaster management committees to ensure rapid identification and support during emergencies. Isolation preparedness plans, vaccination prioritization, telemedicine consultations, and psychosocial support systems are structured around this clinical vulnerability profile. By systematically incorporating clinical risk stratification into pandemic planning, Ranni-Perunad Grama Panchayat strengthens health system resilience, reduces preventable morbidity and mortality, and ensures equitable protection of its most vulnerable population segments during public health crises.</w:t>
      </w:r>
    </w:p>
    <w:p w14:paraId="084352F8" w14:textId="77777777" w:rsidR="00360780" w:rsidRPr="00BF041B" w:rsidRDefault="00360780">
      <w:pPr>
        <w:rPr>
          <w:rFonts w:ascii="Times New Roman" w:eastAsia="Georgia" w:hAnsi="Times New Roman" w:cs="Times New Roman"/>
          <w:sz w:val="32"/>
          <w:szCs w:val="32"/>
        </w:rPr>
      </w:pPr>
    </w:p>
    <w:p w14:paraId="227E6E4E" w14:textId="77777777" w:rsidR="008913D0" w:rsidRPr="00BF041B" w:rsidRDefault="00AF7577">
      <w:pPr>
        <w:rPr>
          <w:rFonts w:ascii="Times New Roman" w:eastAsia="Georgia" w:hAnsi="Times New Roman" w:cs="Times New Roman"/>
          <w:sz w:val="32"/>
          <w:szCs w:val="32"/>
        </w:rPr>
      </w:pPr>
      <w:r w:rsidRPr="00BF041B">
        <w:rPr>
          <w:rFonts w:ascii="Times New Roman" w:eastAsia="Georgia" w:hAnsi="Times New Roman" w:cs="Times New Roman"/>
          <w:sz w:val="32"/>
          <w:szCs w:val="32"/>
        </w:rPr>
        <w:t xml:space="preserve">Major Festivals &amp; Events specific to the LSGI </w:t>
      </w:r>
    </w:p>
    <w:p w14:paraId="227E6E4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sz w:val="28"/>
          <w:szCs w:val="28"/>
        </w:rPr>
        <w:t xml:space="preserve">(with </w:t>
      </w:r>
      <w:r w:rsidR="00D12B98" w:rsidRPr="00BF041B">
        <w:rPr>
          <w:rFonts w:ascii="Times New Roman" w:eastAsia="Georgia" w:hAnsi="Times New Roman" w:cs="Times New Roman"/>
          <w:sz w:val="28"/>
          <w:szCs w:val="28"/>
        </w:rPr>
        <w:t xml:space="preserve">the </w:t>
      </w:r>
      <w:r w:rsidRPr="00BF041B">
        <w:rPr>
          <w:rFonts w:ascii="Times New Roman" w:eastAsia="Georgia" w:hAnsi="Times New Roman" w:cs="Times New Roman"/>
          <w:sz w:val="28"/>
          <w:szCs w:val="28"/>
        </w:rPr>
        <w:t xml:space="preserve">possibility of </w:t>
      </w:r>
      <w:r w:rsidR="00D12B98" w:rsidRPr="00BF041B">
        <w:rPr>
          <w:rFonts w:ascii="Times New Roman" w:eastAsia="Georgia" w:hAnsi="Times New Roman" w:cs="Times New Roman"/>
          <w:sz w:val="28"/>
          <w:szCs w:val="28"/>
        </w:rPr>
        <w:t xml:space="preserve">a </w:t>
      </w:r>
      <w:r w:rsidRPr="00BF041B">
        <w:rPr>
          <w:rFonts w:ascii="Times New Roman" w:eastAsia="Georgia" w:hAnsi="Times New Roman" w:cs="Times New Roman"/>
          <w:sz w:val="28"/>
          <w:szCs w:val="28"/>
        </w:rPr>
        <w:t>public gathering)</w:t>
      </w:r>
    </w:p>
    <w:p w14:paraId="227E6E50" w14:textId="77777777" w:rsidR="008913D0" w:rsidRPr="00BF041B" w:rsidRDefault="008913D0">
      <w:pPr>
        <w:tabs>
          <w:tab w:val="center" w:pos="4513"/>
          <w:tab w:val="right" w:pos="9026"/>
        </w:tabs>
        <w:rPr>
          <w:rFonts w:ascii="Times New Roman" w:eastAsia="Georgia" w:hAnsi="Times New Roman" w:cs="Times New Roman"/>
        </w:rPr>
      </w:pPr>
    </w:p>
    <w:tbl>
      <w:tblPr>
        <w:tblStyle w:val="a4"/>
        <w:tblW w:w="9210" w:type="dxa"/>
        <w:tblInd w:w="0" w:type="dxa"/>
        <w:tblLayout w:type="fixed"/>
        <w:tblLook w:val="0400" w:firstRow="0" w:lastRow="0" w:firstColumn="0" w:lastColumn="0" w:noHBand="0" w:noVBand="1"/>
      </w:tblPr>
      <w:tblGrid>
        <w:gridCol w:w="900"/>
        <w:gridCol w:w="5760"/>
        <w:gridCol w:w="2550"/>
      </w:tblGrid>
      <w:tr w:rsidR="008913D0" w:rsidRPr="00BF041B" w14:paraId="227E6E54"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1"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2"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3"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Month detailing the periodicity</w:t>
            </w:r>
          </w:p>
        </w:tc>
      </w:tr>
      <w:tr w:rsidR="008913D0" w:rsidRPr="00BF041B" w14:paraId="227E6E58"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5"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6" w14:textId="77777777" w:rsidR="008913D0" w:rsidRPr="00BF041B" w:rsidRDefault="009D3CAF" w:rsidP="004468BE">
            <w:pPr>
              <w:tabs>
                <w:tab w:val="center" w:pos="4513"/>
                <w:tab w:val="right" w:pos="9026"/>
              </w:tabs>
              <w:spacing w:line="200" w:lineRule="atLeast"/>
              <w:contextualSpacing/>
              <w:rPr>
                <w:rFonts w:ascii="Times New Roman" w:eastAsia="Georgia" w:hAnsi="Times New Roman" w:cs="Times New Roman"/>
              </w:rPr>
            </w:pPr>
            <w:r w:rsidRPr="00BF041B">
              <w:rPr>
                <w:rFonts w:ascii="Times New Roman" w:eastAsia="Georgia" w:hAnsi="Times New Roman" w:cs="Times New Roman"/>
              </w:rPr>
              <w:t>MAKARAVILAKKU</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7" w14:textId="77777777" w:rsidR="008913D0" w:rsidRPr="00BF041B" w:rsidRDefault="009D3CAF"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JANUARY 14</w:t>
            </w:r>
          </w:p>
        </w:tc>
      </w:tr>
      <w:tr w:rsidR="009D3CAF" w:rsidRPr="00BF041B" w14:paraId="227E6E5C"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9" w14:textId="77777777" w:rsidR="009D3CAF" w:rsidRPr="00BF041B" w:rsidRDefault="009D3CAF"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A" w14:textId="77777777" w:rsidR="009D3CAF" w:rsidRPr="00BF041B" w:rsidRDefault="009D3CAF" w:rsidP="004468BE">
            <w:pPr>
              <w:tabs>
                <w:tab w:val="center" w:pos="4513"/>
                <w:tab w:val="right" w:pos="9026"/>
              </w:tabs>
              <w:spacing w:line="200" w:lineRule="atLeast"/>
              <w:contextualSpacing/>
              <w:rPr>
                <w:rFonts w:ascii="Times New Roman" w:eastAsia="Georgia" w:hAnsi="Times New Roman" w:cs="Times New Roman"/>
              </w:rPr>
            </w:pPr>
            <w:r w:rsidRPr="00BF041B">
              <w:rPr>
                <w:rFonts w:ascii="Times New Roman" w:eastAsia="Georgia" w:hAnsi="Times New Roman" w:cs="Times New Roman"/>
              </w:rPr>
              <w:t>SABARIMALA SEASON</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B" w14:textId="77777777" w:rsidR="009D3CAF" w:rsidRPr="00BF041B" w:rsidRDefault="009D3CAF"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NOV-JAN</w:t>
            </w:r>
          </w:p>
        </w:tc>
      </w:tr>
      <w:tr w:rsidR="009D3CAF" w:rsidRPr="00BF041B" w14:paraId="227E6E60"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D" w14:textId="77777777" w:rsidR="009D3CAF" w:rsidRPr="00BF041B" w:rsidRDefault="009D3CAF"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E" w14:textId="77777777" w:rsidR="009D3CAF" w:rsidRPr="00BF041B" w:rsidRDefault="009D3CAF" w:rsidP="004468BE">
            <w:pPr>
              <w:tabs>
                <w:tab w:val="center" w:pos="4513"/>
                <w:tab w:val="right" w:pos="9026"/>
              </w:tabs>
              <w:spacing w:line="200" w:lineRule="atLeast"/>
              <w:contextualSpacing/>
              <w:rPr>
                <w:rFonts w:ascii="Times New Roman" w:eastAsia="Georgia" w:hAnsi="Times New Roman" w:cs="Times New Roman"/>
              </w:rPr>
            </w:pPr>
            <w:r w:rsidRPr="00BF041B">
              <w:rPr>
                <w:rFonts w:ascii="Times New Roman" w:eastAsia="Georgia" w:hAnsi="Times New Roman" w:cs="Times New Roman"/>
              </w:rPr>
              <w:t>MADAMON CONVENTION</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E5F" w14:textId="77777777" w:rsidR="009D3CAF" w:rsidRPr="00BF041B" w:rsidRDefault="009D3CAF"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FEB</w:t>
            </w:r>
          </w:p>
        </w:tc>
      </w:tr>
    </w:tbl>
    <w:p w14:paraId="227E6E61" w14:textId="77777777" w:rsidR="008913D0" w:rsidRPr="00BF041B" w:rsidRDefault="008913D0">
      <w:pPr>
        <w:rPr>
          <w:rFonts w:ascii="Times New Roman" w:eastAsia="Georgia" w:hAnsi="Times New Roman" w:cs="Times New Roman"/>
          <w:sz w:val="32"/>
          <w:szCs w:val="32"/>
        </w:rPr>
        <w:sectPr w:rsidR="008913D0" w:rsidRPr="00BF041B">
          <w:headerReference w:type="default" r:id="rId26"/>
          <w:footerReference w:type="default" r:id="rId27"/>
          <w:pgSz w:w="11906" w:h="16838"/>
          <w:pgMar w:top="1440" w:right="1274" w:bottom="1440" w:left="1440" w:header="708" w:footer="708" w:gutter="0"/>
          <w:cols w:space="720"/>
        </w:sectPr>
      </w:pPr>
    </w:p>
    <w:p w14:paraId="227E6E62" w14:textId="77777777" w:rsidR="008913D0" w:rsidRPr="00BF041B" w:rsidRDefault="00AF7577">
      <w:pPr>
        <w:pStyle w:val="Heading1"/>
        <w:rPr>
          <w:rFonts w:ascii="Times New Roman" w:eastAsia="Georgia" w:hAnsi="Times New Roman" w:cs="Times New Roman"/>
          <w:color w:val="000000"/>
        </w:rPr>
      </w:pPr>
      <w:bookmarkStart w:id="11" w:name="_Toc223357916"/>
      <w:r w:rsidRPr="00BF041B">
        <w:rPr>
          <w:rFonts w:ascii="Times New Roman" w:eastAsia="Georgia" w:hAnsi="Times New Roman" w:cs="Times New Roman"/>
          <w:color w:val="000000"/>
        </w:rPr>
        <w:lastRenderedPageBreak/>
        <w:t>INFRASTRUCTURE &amp; RESOURCE INVENTORY</w:t>
      </w:r>
      <w:bookmarkEnd w:id="11"/>
    </w:p>
    <w:p w14:paraId="227E6E63" w14:textId="77777777" w:rsidR="008913D0" w:rsidRPr="00BF041B" w:rsidRDefault="00AF7577">
      <w:pPr>
        <w:pStyle w:val="Heading2"/>
        <w:rPr>
          <w:rFonts w:ascii="Times New Roman" w:eastAsia="Georgia" w:hAnsi="Times New Roman" w:cs="Times New Roman"/>
          <w:color w:val="000000"/>
        </w:rPr>
      </w:pPr>
      <w:bookmarkStart w:id="12" w:name="_Toc223357917"/>
      <w:r w:rsidRPr="00BF041B">
        <w:rPr>
          <w:rFonts w:ascii="Times New Roman" w:eastAsia="Georgia" w:hAnsi="Times New Roman" w:cs="Times New Roman"/>
          <w:color w:val="000000"/>
        </w:rPr>
        <w:t>Health Facility Directory &amp; Basic Capacity in the LSGD</w:t>
      </w:r>
      <w:bookmarkEnd w:id="12"/>
    </w:p>
    <w:p w14:paraId="227E6E6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sidRPr="00BF041B">
        <w:rPr>
          <w:rFonts w:ascii="Times New Roman" w:eastAsia="Georgia" w:hAnsi="Times New Roman" w:cs="Times New Roman"/>
        </w:rPr>
        <w:t>and</w:t>
      </w:r>
      <w:r w:rsidRPr="00BF041B">
        <w:rPr>
          <w:rFonts w:ascii="Times New Roman" w:eastAsia="Georgia" w:hAnsi="Times New Roman" w:cs="Times New Roman"/>
        </w:rPr>
        <w:t xml:space="preserve"> public health emergencies.</w:t>
      </w:r>
    </w:p>
    <w:p w14:paraId="227E6E65" w14:textId="77777777" w:rsidR="008913D0" w:rsidRPr="00BF041B" w:rsidRDefault="008913D0">
      <w:pPr>
        <w:rPr>
          <w:rFonts w:ascii="Times New Roman" w:eastAsia="Georgia" w:hAnsi="Times New Roman" w:cs="Times New Roman"/>
        </w:rPr>
      </w:pPr>
    </w:p>
    <w:p w14:paraId="227E6E66"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227E6E67" w14:textId="77777777" w:rsidR="008913D0" w:rsidRPr="00BF041B" w:rsidRDefault="008913D0">
      <w:pPr>
        <w:rPr>
          <w:rFonts w:ascii="Times New Roman" w:eastAsia="Georgia" w:hAnsi="Times New Roman" w:cs="Times New Roman"/>
        </w:rPr>
      </w:pPr>
    </w:p>
    <w:p w14:paraId="227E6E68" w14:textId="77777777" w:rsidR="008913D0" w:rsidRPr="00BF041B" w:rsidRDefault="008913D0">
      <w:pPr>
        <w:rPr>
          <w:rFonts w:ascii="Times New Roman" w:eastAsia="Georgia" w:hAnsi="Times New Roman" w:cs="Times New Roman"/>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913D0" w:rsidRPr="00BF041B" w14:paraId="227E6E6A" w14:textId="77777777" w:rsidTr="00D12B98">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27E6E69" w14:textId="77777777" w:rsidR="008913D0" w:rsidRPr="00BF041B" w:rsidRDefault="00AF7577" w:rsidP="004468BE">
            <w:pPr>
              <w:pStyle w:val="Subtitle"/>
              <w:widowControl w:val="0"/>
              <w:spacing w:before="120" w:after="120" w:line="240" w:lineRule="auto"/>
              <w:contextualSpacing/>
              <w:jc w:val="left"/>
              <w:rPr>
                <w:rFonts w:ascii="Times New Roman" w:eastAsia="Georgia" w:hAnsi="Times New Roman" w:cs="Times New Roman"/>
                <w:color w:val="000000"/>
              </w:rPr>
            </w:pPr>
            <w:bookmarkStart w:id="13" w:name="_vugl0pclgvl6" w:colFirst="0" w:colLast="0"/>
            <w:bookmarkEnd w:id="13"/>
            <w:r w:rsidRPr="00BF041B">
              <w:rPr>
                <w:rFonts w:ascii="Times New Roman" w:eastAsia="Georgia" w:hAnsi="Times New Roman" w:cs="Times New Roman"/>
                <w:color w:val="000000"/>
              </w:rPr>
              <w:t xml:space="preserve">Table 5. Health Facility Resource Summary </w:t>
            </w:r>
          </w:p>
        </w:tc>
      </w:tr>
      <w:tr w:rsidR="008913D0" w:rsidRPr="00BF041B" w14:paraId="227E6E74" w14:textId="77777777" w:rsidTr="00D12B98">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7E6E6B" w14:textId="77777777" w:rsidR="008913D0" w:rsidRPr="00BF041B" w:rsidRDefault="00AF7577" w:rsidP="004468BE">
            <w:pPr>
              <w:widowControl w:val="0"/>
              <w:pBdr>
                <w:top w:val="nil"/>
                <w:left w:val="nil"/>
                <w:bottom w:val="nil"/>
                <w:right w:val="nil"/>
                <w:between w:val="nil"/>
              </w:pBdr>
              <w:spacing w:line="240" w:lineRule="auto"/>
              <w:contextualSpacing/>
              <w:jc w:val="center"/>
              <w:rPr>
                <w:rFonts w:ascii="Times New Roman" w:eastAsia="Georgia" w:hAnsi="Times New Roman" w:cs="Times New Roman"/>
                <w:b/>
                <w:bCs/>
                <w:sz w:val="22"/>
                <w:szCs w:val="22"/>
              </w:rPr>
            </w:pPr>
            <w:r w:rsidRPr="00BF041B">
              <w:rPr>
                <w:rFonts w:ascii="Times New Roman" w:eastAsia="Georgia" w:hAnsi="Times New Roman" w:cs="Times New Roman"/>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7E6E6C" w14:textId="77777777" w:rsidR="008913D0" w:rsidRPr="00BF041B" w:rsidRDefault="00AF7577" w:rsidP="004468BE">
            <w:pPr>
              <w:widowControl w:val="0"/>
              <w:spacing w:line="240" w:lineRule="auto"/>
              <w:contextualSpacing/>
              <w:jc w:val="center"/>
              <w:rPr>
                <w:rFonts w:ascii="Times New Roman" w:eastAsia="Georgia" w:hAnsi="Times New Roman" w:cs="Times New Roman"/>
                <w:b/>
                <w:bCs/>
                <w:sz w:val="22"/>
                <w:szCs w:val="22"/>
              </w:rPr>
            </w:pPr>
            <w:r w:rsidRPr="00BF041B">
              <w:rPr>
                <w:rFonts w:ascii="Times New Roman" w:eastAsia="Georgia" w:hAnsi="Times New Roman" w:cs="Times New Roman"/>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7E6E6D" w14:textId="77777777" w:rsidR="008913D0" w:rsidRPr="00BF041B" w:rsidRDefault="00AF7577" w:rsidP="004468BE">
            <w:pPr>
              <w:widowControl w:val="0"/>
              <w:spacing w:line="240" w:lineRule="auto"/>
              <w:contextualSpacing/>
              <w:jc w:val="center"/>
              <w:rPr>
                <w:rFonts w:ascii="Times New Roman" w:eastAsia="Georgia" w:hAnsi="Times New Roman" w:cs="Times New Roman"/>
                <w:b/>
                <w:bCs/>
                <w:sz w:val="22"/>
                <w:szCs w:val="22"/>
              </w:rPr>
            </w:pPr>
            <w:r w:rsidRPr="00BF041B">
              <w:rPr>
                <w:rFonts w:ascii="Times New Roman" w:eastAsia="Georgia" w:hAnsi="Times New Roman" w:cs="Times New Roman"/>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7E6E6E" w14:textId="77777777" w:rsidR="008913D0" w:rsidRPr="00BF041B" w:rsidRDefault="00AF7577" w:rsidP="004468BE">
            <w:pPr>
              <w:widowControl w:val="0"/>
              <w:spacing w:line="240" w:lineRule="auto"/>
              <w:contextualSpacing/>
              <w:jc w:val="center"/>
              <w:rPr>
                <w:rFonts w:ascii="Times New Roman" w:eastAsia="Georgia" w:hAnsi="Times New Roman" w:cs="Times New Roman"/>
                <w:b/>
                <w:bCs/>
                <w:sz w:val="22"/>
                <w:szCs w:val="22"/>
              </w:rPr>
            </w:pPr>
            <w:r w:rsidRPr="00BF041B">
              <w:rPr>
                <w:rFonts w:ascii="Times New Roman" w:eastAsia="Georgia" w:hAnsi="Times New Roman" w:cs="Times New Roman"/>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7E6E6F" w14:textId="77777777" w:rsidR="008913D0" w:rsidRPr="00BF041B" w:rsidRDefault="00AF7577" w:rsidP="004468BE">
            <w:pPr>
              <w:widowControl w:val="0"/>
              <w:spacing w:line="240" w:lineRule="auto"/>
              <w:contextualSpacing/>
              <w:jc w:val="center"/>
              <w:rPr>
                <w:rFonts w:ascii="Times New Roman" w:eastAsia="Georgia" w:hAnsi="Times New Roman" w:cs="Times New Roman"/>
                <w:b/>
                <w:bCs/>
                <w:sz w:val="22"/>
                <w:szCs w:val="22"/>
              </w:rPr>
            </w:pPr>
            <w:r w:rsidRPr="00BF041B">
              <w:rPr>
                <w:rFonts w:ascii="Times New Roman" w:eastAsia="Georgia" w:hAnsi="Times New Roman" w:cs="Times New Roman"/>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7E6E70" w14:textId="77777777" w:rsidR="008913D0" w:rsidRPr="00BF041B" w:rsidRDefault="00AF7577" w:rsidP="004468BE">
            <w:pPr>
              <w:widowControl w:val="0"/>
              <w:spacing w:line="240" w:lineRule="auto"/>
              <w:contextualSpacing/>
              <w:jc w:val="center"/>
              <w:rPr>
                <w:rFonts w:ascii="Times New Roman" w:eastAsia="Georgia" w:hAnsi="Times New Roman" w:cs="Times New Roman"/>
                <w:b/>
                <w:bCs/>
                <w:sz w:val="22"/>
                <w:szCs w:val="22"/>
              </w:rPr>
            </w:pPr>
            <w:r w:rsidRPr="00BF041B">
              <w:rPr>
                <w:rFonts w:ascii="Times New Roman" w:eastAsia="Georgia" w:hAnsi="Times New Roman" w:cs="Times New Roman"/>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7E6E71" w14:textId="77777777" w:rsidR="008913D0" w:rsidRPr="00BF041B" w:rsidRDefault="00AF7577" w:rsidP="004468BE">
            <w:pPr>
              <w:widowControl w:val="0"/>
              <w:spacing w:line="240" w:lineRule="auto"/>
              <w:contextualSpacing/>
              <w:jc w:val="center"/>
              <w:rPr>
                <w:rFonts w:ascii="Times New Roman" w:eastAsia="Georgia" w:hAnsi="Times New Roman" w:cs="Times New Roman"/>
                <w:b/>
                <w:bCs/>
                <w:sz w:val="22"/>
                <w:szCs w:val="22"/>
              </w:rPr>
            </w:pPr>
            <w:r w:rsidRPr="00BF041B">
              <w:rPr>
                <w:rFonts w:ascii="Times New Roman" w:eastAsia="Georgia" w:hAnsi="Times New Roman" w:cs="Times New Roman"/>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7E6E72" w14:textId="77777777" w:rsidR="008913D0" w:rsidRPr="00BF041B" w:rsidRDefault="00AF7577" w:rsidP="004468BE">
            <w:pPr>
              <w:widowControl w:val="0"/>
              <w:spacing w:line="240" w:lineRule="auto"/>
              <w:contextualSpacing/>
              <w:jc w:val="center"/>
              <w:rPr>
                <w:rFonts w:ascii="Times New Roman" w:eastAsia="Georgia" w:hAnsi="Times New Roman" w:cs="Times New Roman"/>
                <w:b/>
                <w:bCs/>
                <w:sz w:val="22"/>
                <w:szCs w:val="22"/>
              </w:rPr>
            </w:pPr>
            <w:r w:rsidRPr="00BF041B">
              <w:rPr>
                <w:rFonts w:ascii="Times New Roman" w:eastAsia="Georgia" w:hAnsi="Times New Roman" w:cs="Times New Roman"/>
                <w:b/>
                <w:bCs/>
                <w:sz w:val="22"/>
                <w:szCs w:val="22"/>
              </w:rPr>
              <w:t>No. of Ventilator Support</w:t>
            </w:r>
            <w:r w:rsidR="00D12B98" w:rsidRPr="00BF041B">
              <w:rPr>
                <w:rFonts w:ascii="Times New Roman" w:eastAsia="Georgia" w:hAnsi="Times New Roman" w:cs="Times New Roman"/>
                <w:b/>
                <w:bCs/>
                <w:sz w:val="22"/>
                <w:szCs w:val="22"/>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7E6E73" w14:textId="77777777" w:rsidR="008913D0" w:rsidRPr="00BF041B" w:rsidRDefault="00AF7577" w:rsidP="004468BE">
            <w:pPr>
              <w:widowControl w:val="0"/>
              <w:spacing w:line="240" w:lineRule="auto"/>
              <w:contextualSpacing/>
              <w:jc w:val="center"/>
              <w:rPr>
                <w:rFonts w:ascii="Times New Roman" w:eastAsia="Georgia" w:hAnsi="Times New Roman" w:cs="Times New Roman"/>
                <w:b/>
                <w:bCs/>
                <w:sz w:val="22"/>
                <w:szCs w:val="22"/>
              </w:rPr>
            </w:pPr>
            <w:r w:rsidRPr="00BF041B">
              <w:rPr>
                <w:rFonts w:ascii="Times New Roman" w:eastAsia="Georgia" w:hAnsi="Times New Roman" w:cs="Times New Roman"/>
                <w:b/>
                <w:bCs/>
                <w:sz w:val="22"/>
                <w:szCs w:val="22"/>
              </w:rPr>
              <w:t>No. of ambulances</w:t>
            </w:r>
          </w:p>
        </w:tc>
      </w:tr>
      <w:tr w:rsidR="008913D0" w:rsidRPr="00BF041B" w14:paraId="227E6E76"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27E6E75" w14:textId="77777777" w:rsidR="008913D0" w:rsidRPr="00BF041B" w:rsidRDefault="00AF7577" w:rsidP="004468BE">
            <w:pPr>
              <w:widowControl w:val="0"/>
              <w:spacing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rPr>
              <w:t>Government Healthcare Facilities</w:t>
            </w:r>
          </w:p>
        </w:tc>
      </w:tr>
      <w:tr w:rsidR="008913D0" w:rsidRPr="00BF041B" w14:paraId="227E6E80"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7E6E77" w14:textId="77777777" w:rsidR="008913D0" w:rsidRPr="00BF041B" w:rsidRDefault="009D3CAF" w:rsidP="004468BE">
            <w:pPr>
              <w:widowControl w:val="0"/>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27E6E78" w14:textId="77777777" w:rsidR="008913D0" w:rsidRPr="00BF041B" w:rsidRDefault="009D3CAF" w:rsidP="004468BE">
            <w:pPr>
              <w:widowControl w:val="0"/>
              <w:spacing w:before="240" w:after="240" w:line="240" w:lineRule="auto"/>
              <w:contextualSpacing/>
              <w:jc w:val="left"/>
              <w:rPr>
                <w:rFonts w:ascii="Times New Roman" w:eastAsia="Georgia" w:hAnsi="Times New Roman" w:cs="Times New Roman"/>
              </w:rPr>
            </w:pPr>
            <w:r w:rsidRPr="00BF041B">
              <w:rPr>
                <w:rFonts w:ascii="Times New Roman" w:eastAsia="Georgia" w:hAnsi="Times New Roman" w:cs="Times New Roman"/>
              </w:rPr>
              <w:t>CHC RANNI PERUNAD</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79" w14:textId="77777777" w:rsidR="008913D0" w:rsidRPr="00BF041B" w:rsidRDefault="009D3CAF"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7A" w14:textId="77777777" w:rsidR="008913D0" w:rsidRPr="00BF041B" w:rsidRDefault="009D3CAF"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04735</w:t>
            </w:r>
            <w:r w:rsidR="00FD1698" w:rsidRPr="00BF041B">
              <w:rPr>
                <w:rFonts w:ascii="Times New Roman" w:eastAsia="Georgia" w:hAnsi="Times New Roman" w:cs="Times New Roman"/>
                <w:sz w:val="20"/>
                <w:szCs w:val="20"/>
              </w:rPr>
              <w:t>-</w:t>
            </w:r>
            <w:r w:rsidRPr="00BF041B">
              <w:rPr>
                <w:rFonts w:ascii="Times New Roman" w:eastAsia="Georgia" w:hAnsi="Times New Roman" w:cs="Times New Roman"/>
                <w:sz w:val="20"/>
                <w:szCs w:val="20"/>
              </w:rPr>
              <w:t>240478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7B" w14:textId="77777777" w:rsidR="008913D0" w:rsidRPr="00BF041B" w:rsidRDefault="009D3CAF"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15</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7C" w14:textId="77777777" w:rsidR="008913D0" w:rsidRPr="00BF041B" w:rsidRDefault="009D3CAF"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7D" w14:textId="77777777" w:rsidR="008913D0" w:rsidRPr="00BF041B" w:rsidRDefault="009D3CAF"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7E" w14:textId="77777777" w:rsidR="008913D0" w:rsidRPr="00BF041B" w:rsidRDefault="009D3CAF"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7F" w14:textId="77777777" w:rsidR="008913D0" w:rsidRPr="00BF041B" w:rsidRDefault="009D3CAF"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1</w:t>
            </w:r>
          </w:p>
        </w:tc>
      </w:tr>
      <w:tr w:rsidR="008913D0" w:rsidRPr="00BF041B" w14:paraId="227E6E8A"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7E6E81" w14:textId="77777777" w:rsidR="008913D0" w:rsidRPr="00BF041B" w:rsidRDefault="009D3CAF" w:rsidP="004468BE">
            <w:pPr>
              <w:widowControl w:val="0"/>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27E6E82" w14:textId="77777777" w:rsidR="008913D0" w:rsidRPr="00BF041B" w:rsidRDefault="009D3CAF" w:rsidP="004468BE">
            <w:pPr>
              <w:widowControl w:val="0"/>
              <w:spacing w:before="240" w:after="240" w:line="240" w:lineRule="auto"/>
              <w:contextualSpacing/>
              <w:jc w:val="left"/>
              <w:rPr>
                <w:rFonts w:ascii="Times New Roman" w:eastAsia="Georgia" w:hAnsi="Times New Roman" w:cs="Times New Roman"/>
              </w:rPr>
            </w:pPr>
            <w:r w:rsidRPr="00BF041B">
              <w:rPr>
                <w:rFonts w:ascii="Times New Roman" w:eastAsia="Georgia" w:hAnsi="Times New Roman" w:cs="Times New Roman"/>
              </w:rPr>
              <w:t>MAIN CENTRE</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83" w14:textId="77777777" w:rsidR="008913D0"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84"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85"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86"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87"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88"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89"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r>
      <w:tr w:rsidR="008913D0" w:rsidRPr="00BF041B" w14:paraId="227E6E94"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7E6E8B" w14:textId="77777777" w:rsidR="008913D0" w:rsidRPr="00BF041B" w:rsidRDefault="00B40077" w:rsidP="004468BE">
            <w:pPr>
              <w:widowControl w:val="0"/>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27E6E8C" w14:textId="77777777" w:rsidR="008913D0" w:rsidRPr="00BF041B" w:rsidRDefault="00B40077" w:rsidP="004468BE">
            <w:pPr>
              <w:widowControl w:val="0"/>
              <w:spacing w:before="240" w:after="240" w:line="240" w:lineRule="auto"/>
              <w:contextualSpacing/>
              <w:jc w:val="left"/>
              <w:rPr>
                <w:rFonts w:ascii="Times New Roman" w:eastAsia="Georgia" w:hAnsi="Times New Roman" w:cs="Times New Roman"/>
              </w:rPr>
            </w:pPr>
            <w:r w:rsidRPr="00BF041B">
              <w:rPr>
                <w:rFonts w:ascii="Times New Roman" w:eastAsia="Georgia" w:hAnsi="Times New Roman" w:cs="Times New Roman"/>
              </w:rPr>
              <w:t>MADAMON</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8D" w14:textId="77777777" w:rsidR="008913D0"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SUB CENTRE</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8E"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8F"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90"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91"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92"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93"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r>
      <w:tr w:rsidR="008913D0" w:rsidRPr="00BF041B" w14:paraId="227E6E9E"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7E6E95" w14:textId="77777777" w:rsidR="008913D0" w:rsidRPr="00BF041B" w:rsidRDefault="00B40077" w:rsidP="004468BE">
            <w:pPr>
              <w:widowControl w:val="0"/>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27E6E96" w14:textId="77777777" w:rsidR="008913D0" w:rsidRPr="00BF041B" w:rsidRDefault="00B40077" w:rsidP="004468BE">
            <w:pPr>
              <w:widowControl w:val="0"/>
              <w:spacing w:before="240" w:after="240" w:line="240" w:lineRule="auto"/>
              <w:contextualSpacing/>
              <w:jc w:val="left"/>
              <w:rPr>
                <w:rFonts w:ascii="Times New Roman" w:eastAsia="Georgia" w:hAnsi="Times New Roman" w:cs="Times New Roman"/>
              </w:rPr>
            </w:pPr>
            <w:r w:rsidRPr="00BF041B">
              <w:rPr>
                <w:rFonts w:ascii="Times New Roman" w:eastAsia="Georgia" w:hAnsi="Times New Roman" w:cs="Times New Roman"/>
              </w:rPr>
              <w:t>MANAKKAYAM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97" w14:textId="77777777" w:rsidR="008913D0"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98"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99"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9A"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9B"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9C"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9D"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r>
      <w:tr w:rsidR="008913D0" w:rsidRPr="00BF041B" w14:paraId="227E6EA8"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7E6E9F" w14:textId="77777777" w:rsidR="008913D0" w:rsidRPr="00BF041B" w:rsidRDefault="00B40077" w:rsidP="004468BE">
            <w:pPr>
              <w:widowControl w:val="0"/>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27E6EA0" w14:textId="77777777" w:rsidR="008913D0" w:rsidRPr="00BF041B" w:rsidRDefault="00B40077" w:rsidP="004468BE">
            <w:pPr>
              <w:widowControl w:val="0"/>
              <w:spacing w:before="240" w:after="240" w:line="240" w:lineRule="auto"/>
              <w:contextualSpacing/>
              <w:jc w:val="left"/>
              <w:rPr>
                <w:rFonts w:ascii="Times New Roman" w:eastAsia="Georgia" w:hAnsi="Times New Roman" w:cs="Times New Roman"/>
              </w:rPr>
            </w:pPr>
            <w:r w:rsidRPr="00BF041B">
              <w:rPr>
                <w:rFonts w:ascii="Times New Roman" w:eastAsia="Georgia" w:hAnsi="Times New Roman" w:cs="Times New Roman"/>
              </w:rPr>
              <w:t>KAKKAD</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1" w14:textId="77777777" w:rsidR="008913D0"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2"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3"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4"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5"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6"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7"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r>
      <w:tr w:rsidR="00B40077" w:rsidRPr="00BF041B" w14:paraId="227E6EB2"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7E6EA9" w14:textId="77777777" w:rsidR="00B40077" w:rsidRPr="00BF041B" w:rsidRDefault="00B40077" w:rsidP="004468BE">
            <w:pPr>
              <w:widowControl w:val="0"/>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6</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27E6EAA"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rPr>
            </w:pPr>
            <w:r w:rsidRPr="00BF041B">
              <w:rPr>
                <w:rFonts w:ascii="Times New Roman" w:eastAsia="Georgia" w:hAnsi="Times New Roman" w:cs="Times New Roman"/>
              </w:rPr>
              <w:t>LAHA ATTATHOD</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B"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C"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D"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E"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AF"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B0"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B1"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r>
      <w:tr w:rsidR="00B40077" w:rsidRPr="00BF041B" w14:paraId="227E6EBC"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7E6EB3" w14:textId="77777777" w:rsidR="00B40077" w:rsidRPr="00BF041B" w:rsidRDefault="00B40077" w:rsidP="004468BE">
            <w:pPr>
              <w:widowControl w:val="0"/>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7</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27E6EB4"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rPr>
            </w:pPr>
            <w:r w:rsidRPr="00BF041B">
              <w:rPr>
                <w:rFonts w:ascii="Times New Roman" w:eastAsia="Georgia" w:hAnsi="Times New Roman" w:cs="Times New Roman"/>
              </w:rPr>
              <w:t>THULAPPALLY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B5"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B6"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B7"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B8"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B9"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BA"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7E6EBB"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p>
        </w:tc>
      </w:tr>
      <w:tr w:rsidR="00AE181D" w:rsidRPr="00BF041B" w14:paraId="1FC08A8F"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DE43ABC" w14:textId="389044A0" w:rsidR="00AE181D" w:rsidRPr="00BF041B" w:rsidRDefault="00AE181D" w:rsidP="004468BE">
            <w:pPr>
              <w:widowControl w:val="0"/>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8</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7AE313C" w14:textId="0E43782A" w:rsidR="00AE181D" w:rsidRPr="00BF041B" w:rsidRDefault="00AE181D" w:rsidP="004468BE">
            <w:pPr>
              <w:widowControl w:val="0"/>
              <w:spacing w:before="240" w:after="240" w:line="240" w:lineRule="auto"/>
              <w:contextualSpacing/>
              <w:jc w:val="left"/>
              <w:rPr>
                <w:rFonts w:ascii="Times New Roman" w:eastAsia="Georgia" w:hAnsi="Times New Roman" w:cs="Times New Roman"/>
              </w:rPr>
            </w:pPr>
            <w:r w:rsidRPr="00BF041B">
              <w:rPr>
                <w:rFonts w:ascii="Times New Roman" w:eastAsia="Georgia" w:hAnsi="Times New Roman" w:cs="Times New Roman"/>
              </w:rPr>
              <w:t>ARAYANJILIMON</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0A3BD37" w14:textId="4ED5AAA3" w:rsidR="00AE181D" w:rsidRPr="00BF041B" w:rsidRDefault="00AE181D"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9EA878" w14:textId="77777777" w:rsidR="00AE181D" w:rsidRPr="00BF041B" w:rsidRDefault="00AE181D"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5B1D3FF" w14:textId="77777777" w:rsidR="00AE181D" w:rsidRPr="00BF041B" w:rsidRDefault="00AE181D"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21E8D4A" w14:textId="77777777" w:rsidR="00AE181D" w:rsidRPr="00BF041B" w:rsidRDefault="00AE181D"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91F3DCD" w14:textId="77777777" w:rsidR="00AE181D" w:rsidRPr="00BF041B" w:rsidRDefault="00AE181D"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E92CD38" w14:textId="77777777" w:rsidR="00AE181D" w:rsidRPr="00BF041B" w:rsidRDefault="00AE181D"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0D7BED3" w14:textId="77777777" w:rsidR="00AE181D" w:rsidRPr="00BF041B" w:rsidRDefault="00AE181D" w:rsidP="004468BE">
            <w:pPr>
              <w:widowControl w:val="0"/>
              <w:spacing w:before="240" w:after="240" w:line="240" w:lineRule="auto"/>
              <w:contextualSpacing/>
              <w:jc w:val="left"/>
              <w:rPr>
                <w:rFonts w:ascii="Times New Roman" w:eastAsia="Georgia" w:hAnsi="Times New Roman" w:cs="Times New Roman"/>
                <w:sz w:val="20"/>
                <w:szCs w:val="20"/>
              </w:rPr>
            </w:pPr>
          </w:p>
        </w:tc>
      </w:tr>
      <w:tr w:rsidR="008913D0" w:rsidRPr="00BF041B" w14:paraId="227E6EBE"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27E6EBD" w14:textId="77777777" w:rsidR="008913D0" w:rsidRPr="00BF041B" w:rsidRDefault="00AF7577" w:rsidP="004468BE">
            <w:pPr>
              <w:widowControl w:val="0"/>
              <w:spacing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rPr>
              <w:t>Private Healthcare Facilities</w:t>
            </w:r>
          </w:p>
        </w:tc>
      </w:tr>
      <w:tr w:rsidR="008913D0" w:rsidRPr="00BF041B" w14:paraId="227E6EC9"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7E6EBF" w14:textId="77777777" w:rsidR="008913D0" w:rsidRPr="00BF041B" w:rsidRDefault="00B40077" w:rsidP="004468BE">
            <w:pPr>
              <w:widowControl w:val="0"/>
              <w:spacing w:line="240" w:lineRule="auto"/>
              <w:contextualSpacing/>
              <w:jc w:val="right"/>
              <w:rPr>
                <w:rFonts w:ascii="Times New Roman" w:eastAsia="Georgia" w:hAnsi="Times New Roman" w:cs="Times New Roman"/>
                <w:sz w:val="20"/>
                <w:szCs w:val="20"/>
              </w:rPr>
            </w:pPr>
            <w:r w:rsidRPr="00BF041B">
              <w:rPr>
                <w:rFonts w:ascii="Times New Roman" w:eastAsia="Georgia" w:hAnsi="Times New Roman" w:cs="Times New Roman"/>
                <w:sz w:val="20"/>
                <w:szCs w:val="20"/>
              </w:rPr>
              <w:t xml:space="preserve">1 </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27E6EC0" w14:textId="77777777" w:rsidR="00B40077"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CHAITANYA</w:t>
            </w:r>
          </w:p>
          <w:p w14:paraId="227E6EC1" w14:textId="77777777" w:rsidR="008913D0" w:rsidRPr="00BF041B" w:rsidRDefault="00B40077"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C2"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C3"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C4"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C5"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C6"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C7"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C8"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r>
      <w:tr w:rsidR="00FD1698" w:rsidRPr="00BF041B" w14:paraId="227E6ED3"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7E6ECA" w14:textId="77777777" w:rsidR="00FD1698" w:rsidRPr="00BF041B" w:rsidRDefault="00FD1698" w:rsidP="004468BE">
            <w:pPr>
              <w:widowControl w:val="0"/>
              <w:spacing w:line="240" w:lineRule="auto"/>
              <w:contextualSpacing/>
              <w:jc w:val="right"/>
              <w:rPr>
                <w:rFonts w:ascii="Times New Roman" w:eastAsia="Georgia" w:hAnsi="Times New Roman" w:cs="Times New Roman"/>
                <w:sz w:val="20"/>
                <w:szCs w:val="20"/>
              </w:rPr>
            </w:pPr>
            <w:r w:rsidRPr="00BF041B">
              <w:rPr>
                <w:rFonts w:ascii="Times New Roman" w:eastAsia="Georgia" w:hAnsi="Times New Roman" w:cs="Times New Roman"/>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27E6ECB" w14:textId="77777777" w:rsidR="00FD1698" w:rsidRPr="00BF041B" w:rsidRDefault="00FD1698"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BETHANY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CC" w14:textId="77777777" w:rsidR="00FD1698" w:rsidRPr="00BF041B" w:rsidRDefault="00FD1698" w:rsidP="004468BE">
            <w:pPr>
              <w:widowControl w:val="0"/>
              <w:spacing w:before="240" w:after="240" w:line="240" w:lineRule="auto"/>
              <w:contextualSpacing/>
              <w:jc w:val="left"/>
              <w:rPr>
                <w:rFonts w:ascii="Times New Roman" w:eastAsia="Georgia" w:hAnsi="Times New Roman" w:cs="Times New Roman"/>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CD" w14:textId="77777777" w:rsidR="00FD1698" w:rsidRPr="00BF041B" w:rsidRDefault="00FD1698"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04735-240536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CE" w14:textId="77777777" w:rsidR="00FD1698" w:rsidRPr="00BF041B" w:rsidRDefault="00FD1698"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CF" w14:textId="77777777" w:rsidR="00FD1698" w:rsidRPr="00BF041B" w:rsidRDefault="00FD1698"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D0" w14:textId="77777777" w:rsidR="00FD1698" w:rsidRPr="00BF041B" w:rsidRDefault="00FD1698"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D1" w14:textId="77777777" w:rsidR="00FD1698" w:rsidRPr="00BF041B" w:rsidRDefault="00FD1698"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D2" w14:textId="77777777" w:rsidR="00FD1698" w:rsidRPr="00BF041B" w:rsidRDefault="00FD1698"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0</w:t>
            </w:r>
          </w:p>
        </w:tc>
      </w:tr>
      <w:tr w:rsidR="008913D0" w:rsidRPr="00BF041B" w14:paraId="227E6ED5"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27E6ED4" w14:textId="77777777" w:rsidR="008913D0" w:rsidRPr="00BF041B" w:rsidRDefault="00AF7577" w:rsidP="004468BE">
            <w:pPr>
              <w:widowControl w:val="0"/>
              <w:spacing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rPr>
              <w:t>AYUSH Healthcare Facilities</w:t>
            </w:r>
          </w:p>
        </w:tc>
      </w:tr>
      <w:tr w:rsidR="008913D0" w:rsidRPr="00BF041B" w14:paraId="227E6EDF"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7E6ED6" w14:textId="1F7D5CC6" w:rsidR="008913D0" w:rsidRPr="00BF041B" w:rsidRDefault="002A1DAA" w:rsidP="004468BE">
            <w:pPr>
              <w:widowControl w:val="0"/>
              <w:spacing w:line="240" w:lineRule="auto"/>
              <w:contextualSpacing/>
              <w:jc w:val="right"/>
              <w:rPr>
                <w:rFonts w:ascii="Times New Roman" w:eastAsia="Georgia" w:hAnsi="Times New Roman" w:cs="Times New Roman"/>
                <w:sz w:val="20"/>
                <w:szCs w:val="20"/>
              </w:rPr>
            </w:pPr>
            <w:r w:rsidRPr="00BF041B">
              <w:rPr>
                <w:rFonts w:ascii="Times New Roman" w:eastAsia="Georgia" w:hAnsi="Times New Roman" w:cs="Times New Roman"/>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27E6ED7" w14:textId="66D549CE" w:rsidR="008913D0" w:rsidRPr="00BF041B" w:rsidRDefault="002A1DAA" w:rsidP="004468BE">
            <w:pPr>
              <w:widowControl w:val="0"/>
              <w:spacing w:before="240" w:after="240" w:line="240" w:lineRule="auto"/>
              <w:contextualSpacing/>
              <w:jc w:val="left"/>
              <w:rPr>
                <w:rFonts w:ascii="Times New Roman" w:eastAsia="Georgia" w:hAnsi="Times New Roman" w:cs="Times New Roman"/>
                <w:sz w:val="20"/>
                <w:szCs w:val="20"/>
              </w:rPr>
            </w:pPr>
            <w:r w:rsidRPr="00BF041B">
              <w:rPr>
                <w:rFonts w:ascii="Times New Roman" w:eastAsia="Georgia" w:hAnsi="Times New Roman" w:cs="Times New Roman"/>
                <w:sz w:val="20"/>
                <w:szCs w:val="20"/>
              </w:rPr>
              <w:t xml:space="preserve">GOVT HOMEO </w:t>
            </w:r>
            <w:r w:rsidRPr="00BF041B">
              <w:rPr>
                <w:rFonts w:ascii="Times New Roman" w:eastAsia="Georgia" w:hAnsi="Times New Roman" w:cs="Times New Roman"/>
                <w:sz w:val="20"/>
                <w:szCs w:val="20"/>
              </w:rPr>
              <w:lastRenderedPageBreak/>
              <w:t>DISPENSARY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D8"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D9"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DA"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DB"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DC"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DD"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6EDE" w14:textId="77777777" w:rsidR="008913D0" w:rsidRPr="00BF041B"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r>
    </w:tbl>
    <w:p w14:paraId="227E6EEA" w14:textId="77777777" w:rsidR="008913D0" w:rsidRPr="00BF041B" w:rsidRDefault="008913D0">
      <w:pPr>
        <w:jc w:val="left"/>
        <w:rPr>
          <w:rFonts w:ascii="Times New Roman" w:eastAsia="Georgia" w:hAnsi="Times New Roman" w:cs="Times New Roman"/>
        </w:rPr>
      </w:pPr>
    </w:p>
    <w:p w14:paraId="227E6EEB" w14:textId="77777777" w:rsidR="008913D0" w:rsidRPr="00BF041B" w:rsidRDefault="00AF7577">
      <w:pPr>
        <w:pStyle w:val="Heading2"/>
        <w:spacing w:before="240" w:after="240"/>
        <w:rPr>
          <w:rFonts w:ascii="Times New Roman" w:eastAsia="Georgia" w:hAnsi="Times New Roman" w:cs="Times New Roman"/>
          <w:color w:val="000000"/>
        </w:rPr>
      </w:pPr>
      <w:bookmarkStart w:id="14" w:name="_Toc223357918"/>
      <w:r w:rsidRPr="00BF041B">
        <w:rPr>
          <w:rFonts w:ascii="Times New Roman" w:eastAsia="Georgia" w:hAnsi="Times New Roman" w:cs="Times New Roman"/>
          <w:color w:val="000000"/>
        </w:rPr>
        <w:t>Private Clinics</w:t>
      </w:r>
      <w:bookmarkEnd w:id="14"/>
    </w:p>
    <w:p w14:paraId="227E6EEC"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227E6EED" w14:textId="77777777" w:rsidR="008913D0" w:rsidRPr="00BF041B" w:rsidRDefault="008913D0">
      <w:pPr>
        <w:rPr>
          <w:rFonts w:ascii="Times New Roman" w:eastAsia="Georgia" w:hAnsi="Times New Roman" w:cs="Times New Roman"/>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913D0" w:rsidRPr="00BF041B" w14:paraId="227E6EEF" w14:textId="77777777" w:rsidTr="00D12B9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227E6EEE" w14:textId="77777777" w:rsidR="008913D0" w:rsidRPr="00BF041B" w:rsidRDefault="00AF7577" w:rsidP="004468BE">
            <w:pPr>
              <w:pStyle w:val="Subtitle"/>
              <w:spacing w:before="120" w:after="120" w:line="240" w:lineRule="auto"/>
              <w:contextualSpacing/>
              <w:jc w:val="left"/>
              <w:rPr>
                <w:rFonts w:ascii="Times New Roman" w:eastAsia="Georgia" w:hAnsi="Times New Roman" w:cs="Times New Roman"/>
                <w:color w:val="000000"/>
              </w:rPr>
            </w:pPr>
            <w:bookmarkStart w:id="15" w:name="_bbd7ouhvpah3" w:colFirst="0" w:colLast="0"/>
            <w:bookmarkEnd w:id="15"/>
            <w:r w:rsidRPr="00BF041B">
              <w:rPr>
                <w:rFonts w:ascii="Times New Roman" w:eastAsia="Georgia" w:hAnsi="Times New Roman" w:cs="Times New Roman"/>
                <w:color w:val="000000"/>
              </w:rPr>
              <w:t>Table 6. Private Clinic Resource Summary</w:t>
            </w:r>
          </w:p>
        </w:tc>
      </w:tr>
      <w:tr w:rsidR="008913D0" w:rsidRPr="00BF041B" w14:paraId="227E6EF9" w14:textId="77777777" w:rsidTr="00D12B98">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227E6EF0" w14:textId="77777777" w:rsidR="008913D0" w:rsidRPr="00BF041B" w:rsidRDefault="00AF7577" w:rsidP="004468BE">
            <w:pPr>
              <w:spacing w:before="240" w:after="240" w:line="240" w:lineRule="auto"/>
              <w:contextualSpacing/>
              <w:jc w:val="center"/>
              <w:rPr>
                <w:rFonts w:ascii="Times New Roman" w:eastAsia="Georgia" w:hAnsi="Times New Roman" w:cs="Times New Roman"/>
                <w:b/>
                <w:bCs/>
                <w:sz w:val="20"/>
                <w:szCs w:val="20"/>
              </w:rPr>
            </w:pPr>
            <w:r w:rsidRPr="00BF041B">
              <w:rPr>
                <w:rFonts w:ascii="Times New Roman" w:eastAsia="Georgia" w:hAnsi="Times New Roman" w:cs="Times New Roman"/>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27E6EF1" w14:textId="77777777" w:rsidR="008913D0" w:rsidRPr="00BF041B" w:rsidRDefault="00AF7577" w:rsidP="004468BE">
            <w:pPr>
              <w:spacing w:before="240" w:after="240" w:line="240" w:lineRule="auto"/>
              <w:contextualSpacing/>
              <w:jc w:val="center"/>
              <w:rPr>
                <w:rFonts w:ascii="Times New Roman" w:eastAsia="Georgia" w:hAnsi="Times New Roman" w:cs="Times New Roman"/>
                <w:b/>
                <w:bCs/>
                <w:sz w:val="20"/>
                <w:szCs w:val="20"/>
              </w:rPr>
            </w:pPr>
            <w:r w:rsidRPr="00BF041B">
              <w:rPr>
                <w:rFonts w:ascii="Times New Roman" w:eastAsia="Georgia" w:hAnsi="Times New Roman" w:cs="Times New Roman"/>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27E6EF2" w14:textId="77777777" w:rsidR="008913D0" w:rsidRPr="00BF041B" w:rsidRDefault="00AF7577" w:rsidP="004468BE">
            <w:pPr>
              <w:spacing w:before="240" w:after="240" w:line="240" w:lineRule="auto"/>
              <w:contextualSpacing/>
              <w:jc w:val="center"/>
              <w:rPr>
                <w:rFonts w:ascii="Times New Roman" w:eastAsia="Georgia" w:hAnsi="Times New Roman" w:cs="Times New Roman"/>
                <w:b/>
                <w:bCs/>
                <w:sz w:val="20"/>
                <w:szCs w:val="20"/>
              </w:rPr>
            </w:pPr>
            <w:r w:rsidRPr="00BF041B">
              <w:rPr>
                <w:rFonts w:ascii="Times New Roman" w:eastAsia="Georgia" w:hAnsi="Times New Roman" w:cs="Times New Roman"/>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27E6EF3" w14:textId="77777777" w:rsidR="008913D0" w:rsidRPr="00BF041B" w:rsidRDefault="00AF7577" w:rsidP="004468BE">
            <w:pPr>
              <w:spacing w:before="240" w:after="240" w:line="240" w:lineRule="auto"/>
              <w:contextualSpacing/>
              <w:jc w:val="center"/>
              <w:rPr>
                <w:rFonts w:ascii="Times New Roman" w:eastAsia="Georgia" w:hAnsi="Times New Roman" w:cs="Times New Roman"/>
                <w:b/>
                <w:bCs/>
                <w:sz w:val="20"/>
                <w:szCs w:val="20"/>
              </w:rPr>
            </w:pPr>
            <w:r w:rsidRPr="00BF041B">
              <w:rPr>
                <w:rFonts w:ascii="Times New Roman" w:eastAsia="Georgia" w:hAnsi="Times New Roman" w:cs="Times New Roman"/>
                <w:b/>
                <w:bCs/>
                <w:sz w:val="20"/>
                <w:szCs w:val="20"/>
              </w:rPr>
              <w:t xml:space="preserve">Clinic (General / </w:t>
            </w:r>
            <w:r w:rsidR="00D12B98" w:rsidRPr="00BF041B">
              <w:rPr>
                <w:rFonts w:ascii="Times New Roman" w:eastAsia="Georgia" w:hAnsi="Times New Roman" w:cs="Times New Roman"/>
                <w:b/>
                <w:bCs/>
                <w:sz w:val="20"/>
                <w:szCs w:val="20"/>
              </w:rPr>
              <w:t>Speciality</w:t>
            </w:r>
            <w:r w:rsidRPr="00BF041B">
              <w:rPr>
                <w:rFonts w:ascii="Times New Roman" w:eastAsia="Georgia" w:hAnsi="Times New Roman" w:cs="Times New Roman"/>
                <w:b/>
                <w:bCs/>
                <w:sz w:val="20"/>
                <w:szCs w:val="20"/>
              </w:rPr>
              <w:t>)</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27E6EF4" w14:textId="77777777" w:rsidR="008913D0" w:rsidRPr="00BF041B" w:rsidRDefault="00D12B98" w:rsidP="004468BE">
            <w:pPr>
              <w:spacing w:before="240" w:after="240" w:line="240" w:lineRule="auto"/>
              <w:contextualSpacing/>
              <w:jc w:val="center"/>
              <w:rPr>
                <w:rFonts w:ascii="Times New Roman" w:eastAsia="Georgia" w:hAnsi="Times New Roman" w:cs="Times New Roman"/>
                <w:b/>
                <w:bCs/>
                <w:sz w:val="20"/>
                <w:szCs w:val="20"/>
              </w:rPr>
            </w:pPr>
            <w:r w:rsidRPr="00BF041B">
              <w:rPr>
                <w:rFonts w:ascii="Times New Roman" w:eastAsia="Georgia" w:hAnsi="Times New Roman" w:cs="Times New Roman"/>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27E6EF5" w14:textId="77777777" w:rsidR="008913D0" w:rsidRPr="00BF041B" w:rsidRDefault="00AF7577" w:rsidP="004468BE">
            <w:pPr>
              <w:spacing w:before="240" w:after="240" w:line="240" w:lineRule="auto"/>
              <w:contextualSpacing/>
              <w:jc w:val="center"/>
              <w:rPr>
                <w:rFonts w:ascii="Times New Roman" w:eastAsia="Georgia" w:hAnsi="Times New Roman" w:cs="Times New Roman"/>
                <w:b/>
                <w:bCs/>
                <w:sz w:val="20"/>
                <w:szCs w:val="20"/>
              </w:rPr>
            </w:pPr>
            <w:r w:rsidRPr="00BF041B">
              <w:rPr>
                <w:rFonts w:ascii="Times New Roman" w:eastAsia="Georgia" w:hAnsi="Times New Roman" w:cs="Times New Roman"/>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27E6EF6" w14:textId="77777777" w:rsidR="008913D0" w:rsidRPr="00BF041B" w:rsidRDefault="00AF7577" w:rsidP="004468BE">
            <w:pPr>
              <w:spacing w:before="240" w:after="240" w:line="240" w:lineRule="auto"/>
              <w:contextualSpacing/>
              <w:jc w:val="center"/>
              <w:rPr>
                <w:rFonts w:ascii="Times New Roman" w:eastAsia="Georgia" w:hAnsi="Times New Roman" w:cs="Times New Roman"/>
                <w:b/>
                <w:bCs/>
                <w:sz w:val="20"/>
                <w:szCs w:val="20"/>
              </w:rPr>
            </w:pPr>
            <w:r w:rsidRPr="00BF041B">
              <w:rPr>
                <w:rFonts w:ascii="Times New Roman" w:eastAsia="Georgia" w:hAnsi="Times New Roman" w:cs="Times New Roman"/>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27E6EF7" w14:textId="77777777" w:rsidR="008913D0" w:rsidRPr="00BF041B" w:rsidRDefault="00AF7577" w:rsidP="004468BE">
            <w:pPr>
              <w:spacing w:before="240" w:after="240" w:line="240" w:lineRule="auto"/>
              <w:contextualSpacing/>
              <w:jc w:val="center"/>
              <w:rPr>
                <w:rFonts w:ascii="Times New Roman" w:eastAsia="Georgia" w:hAnsi="Times New Roman" w:cs="Times New Roman"/>
                <w:b/>
                <w:bCs/>
                <w:sz w:val="20"/>
                <w:szCs w:val="20"/>
              </w:rPr>
            </w:pPr>
            <w:r w:rsidRPr="00BF041B">
              <w:rPr>
                <w:rFonts w:ascii="Times New Roman" w:eastAsia="Georgia" w:hAnsi="Times New Roman" w:cs="Times New Roman"/>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27E6EF8" w14:textId="77777777" w:rsidR="008913D0" w:rsidRPr="00BF041B" w:rsidRDefault="00AF7577" w:rsidP="004468BE">
            <w:pPr>
              <w:spacing w:before="240" w:after="240" w:line="240" w:lineRule="auto"/>
              <w:contextualSpacing/>
              <w:jc w:val="center"/>
              <w:rPr>
                <w:rFonts w:ascii="Times New Roman" w:eastAsia="Georgia" w:hAnsi="Times New Roman" w:cs="Times New Roman"/>
                <w:b/>
                <w:bCs/>
                <w:sz w:val="20"/>
                <w:szCs w:val="20"/>
              </w:rPr>
            </w:pPr>
            <w:r w:rsidRPr="00BF041B">
              <w:rPr>
                <w:rFonts w:ascii="Times New Roman" w:eastAsia="Georgia" w:hAnsi="Times New Roman" w:cs="Times New Roman"/>
                <w:b/>
                <w:bCs/>
                <w:sz w:val="20"/>
                <w:szCs w:val="20"/>
              </w:rPr>
              <w:t>Ambulance Linkage (Y/N)</w:t>
            </w:r>
          </w:p>
        </w:tc>
      </w:tr>
      <w:tr w:rsidR="008913D0" w:rsidRPr="00BF041B" w14:paraId="227E6F03" w14:textId="77777777" w:rsidTr="00D12B9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27E6EFA" w14:textId="77777777" w:rsidR="008913D0" w:rsidRPr="00BF041B" w:rsidRDefault="00FD1698" w:rsidP="004468BE">
            <w:pPr>
              <w:spacing w:before="240" w:after="240"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27E6EFB" w14:textId="77777777" w:rsidR="008913D0" w:rsidRPr="00BF041B" w:rsidRDefault="00FD1698" w:rsidP="004468BE">
            <w:pPr>
              <w:spacing w:before="240" w:after="240" w:line="240" w:lineRule="auto"/>
              <w:ind w:left="-20"/>
              <w:contextualSpacing/>
              <w:jc w:val="left"/>
              <w:rPr>
                <w:rFonts w:ascii="Times New Roman" w:eastAsia="Georgia" w:hAnsi="Times New Roman" w:cs="Times New Roman"/>
                <w:highlight w:val="white"/>
              </w:rPr>
            </w:pPr>
            <w:r w:rsidRPr="00BF041B">
              <w:rPr>
                <w:rFonts w:ascii="Times New Roman" w:eastAsia="Georgia" w:hAnsi="Times New Roman" w:cs="Times New Roman"/>
                <w:highlight w:val="white"/>
              </w:rPr>
              <w:t>NIL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27E6EFC"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27E6EFD" w14:textId="77777777" w:rsidR="008913D0" w:rsidRPr="00BF041B" w:rsidRDefault="008913D0" w:rsidP="004468BE">
            <w:pPr>
              <w:spacing w:before="240" w:after="240" w:line="240" w:lineRule="auto"/>
              <w:ind w:left="-20"/>
              <w:contextualSpacing/>
              <w:jc w:val="left"/>
              <w:rPr>
                <w:rFonts w:ascii="Times New Roman" w:eastAsia="Georgia" w:hAnsi="Times New Roman" w:cs="Times New Roman"/>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227E6EFE"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27E6EFF" w14:textId="77777777" w:rsidR="008913D0" w:rsidRPr="00BF041B" w:rsidRDefault="008913D0" w:rsidP="004468BE">
            <w:pPr>
              <w:spacing w:before="240" w:after="240" w:line="240" w:lineRule="auto"/>
              <w:ind w:left="-20"/>
              <w:contextualSpacing/>
              <w:jc w:val="left"/>
              <w:rPr>
                <w:rFonts w:ascii="Times New Roman" w:eastAsia="Georgia" w:hAnsi="Times New Roman" w:cs="Times New Roman"/>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227E6F00"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27E6F01"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227E6F02"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r>
      <w:tr w:rsidR="008913D0" w:rsidRPr="00BF041B" w14:paraId="227E6F0D" w14:textId="77777777" w:rsidTr="00D12B9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27E6F04" w14:textId="77777777" w:rsidR="008913D0" w:rsidRPr="00BF041B" w:rsidRDefault="00FD1698" w:rsidP="004468BE">
            <w:pPr>
              <w:spacing w:before="240" w:after="240"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27E6F05" w14:textId="77777777" w:rsidR="008913D0" w:rsidRPr="00BF041B" w:rsidRDefault="00FD1698" w:rsidP="004468BE">
            <w:pPr>
              <w:spacing w:before="240" w:after="240" w:line="240" w:lineRule="auto"/>
              <w:ind w:left="-20"/>
              <w:contextualSpacing/>
              <w:jc w:val="left"/>
              <w:rPr>
                <w:rFonts w:ascii="Times New Roman" w:eastAsia="Georgia" w:hAnsi="Times New Roman" w:cs="Times New Roman"/>
                <w:highlight w:val="white"/>
              </w:rPr>
            </w:pPr>
            <w:r w:rsidRPr="00BF041B">
              <w:rPr>
                <w:rFonts w:ascii="Times New Roman" w:eastAsia="Georgia" w:hAnsi="Times New Roman" w:cs="Times New Roman"/>
                <w:highlight w:val="white"/>
              </w:rPr>
              <w:t>NIL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27E6F06"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27E6F07"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227E6F08"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27E6F09"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227E6F0A"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27E6F0B"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227E6F0C" w14:textId="77777777" w:rsidR="008913D0" w:rsidRPr="00BF041B" w:rsidRDefault="008913D0" w:rsidP="004468BE">
            <w:pPr>
              <w:spacing w:before="240" w:after="240" w:line="240" w:lineRule="auto"/>
              <w:ind w:left="-20"/>
              <w:contextualSpacing/>
              <w:jc w:val="center"/>
              <w:rPr>
                <w:rFonts w:ascii="Times New Roman" w:eastAsia="Georgia" w:hAnsi="Times New Roman" w:cs="Times New Roman"/>
              </w:rPr>
            </w:pPr>
          </w:p>
        </w:tc>
      </w:tr>
    </w:tbl>
    <w:p w14:paraId="227E6F0E" w14:textId="77777777" w:rsidR="008913D0" w:rsidRPr="00BF041B" w:rsidRDefault="00AF7577">
      <w:pPr>
        <w:pStyle w:val="Heading2"/>
        <w:rPr>
          <w:rFonts w:ascii="Times New Roman" w:eastAsia="Georgia" w:hAnsi="Times New Roman" w:cs="Times New Roman"/>
          <w:color w:val="000000"/>
        </w:rPr>
      </w:pPr>
      <w:bookmarkStart w:id="16" w:name="_avhllr2fx3h9" w:colFirst="0" w:colLast="0"/>
      <w:bookmarkStart w:id="17" w:name="_Toc223357919"/>
      <w:bookmarkEnd w:id="16"/>
      <w:r w:rsidRPr="00BF041B">
        <w:rPr>
          <w:rFonts w:ascii="Times New Roman" w:eastAsia="Georgia" w:hAnsi="Times New Roman" w:cs="Times New Roman"/>
          <w:color w:val="000000"/>
        </w:rPr>
        <w:t>Healthcare Education &amp; Training Institutions</w:t>
      </w:r>
      <w:bookmarkEnd w:id="17"/>
    </w:p>
    <w:p w14:paraId="227E6F0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This section tracks the educational infrastructure available, which is vital for human resource planning in the health sector.</w:t>
      </w:r>
    </w:p>
    <w:p w14:paraId="227E6F10" w14:textId="77777777" w:rsidR="008913D0" w:rsidRPr="00BF041B" w:rsidRDefault="008913D0">
      <w:pPr>
        <w:rPr>
          <w:rFonts w:ascii="Times New Roman" w:eastAsia="Georgia" w:hAnsi="Times New Roman" w:cs="Times New Roman"/>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BF041B" w14:paraId="227E6F16"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11"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12"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13"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14"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15"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Total</w:t>
            </w:r>
          </w:p>
        </w:tc>
      </w:tr>
      <w:tr w:rsidR="008913D0" w:rsidRPr="00BF041B" w14:paraId="227E6F1C"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17"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6F18"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19"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1A"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1B"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22"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1D"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1E"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1F"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20"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21"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28"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23"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24"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25"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26"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27"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2E"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29"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2A"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2B"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2C"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2D"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34"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2F"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lastRenderedPageBreak/>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30"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31"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32"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7E6F33" w14:textId="77777777" w:rsidR="008913D0" w:rsidRPr="00BF041B" w:rsidRDefault="00FD1698"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bl>
    <w:p w14:paraId="227E6F35" w14:textId="77777777" w:rsidR="008913D0" w:rsidRPr="00BF041B" w:rsidRDefault="008913D0">
      <w:pPr>
        <w:rPr>
          <w:rFonts w:ascii="Times New Roman" w:eastAsia="Georgia" w:hAnsi="Times New Roman" w:cs="Times New Roman"/>
        </w:rPr>
      </w:pPr>
    </w:p>
    <w:p w14:paraId="227E6F36" w14:textId="77777777" w:rsidR="008913D0" w:rsidRPr="00BF041B" w:rsidRDefault="00AF7577">
      <w:pPr>
        <w:pStyle w:val="Heading2"/>
        <w:spacing w:before="240" w:after="240"/>
        <w:rPr>
          <w:rFonts w:ascii="Times New Roman" w:eastAsia="Georgia" w:hAnsi="Times New Roman" w:cs="Times New Roman"/>
          <w:color w:val="000000"/>
        </w:rPr>
      </w:pPr>
      <w:bookmarkStart w:id="18" w:name="_Toc223357920"/>
      <w:r w:rsidRPr="00BF041B">
        <w:rPr>
          <w:rFonts w:ascii="Times New Roman" w:eastAsia="Georgia" w:hAnsi="Times New Roman" w:cs="Times New Roman"/>
          <w:color w:val="000000"/>
        </w:rPr>
        <w:t>Specialized Services &amp; Emergency Inventory</w:t>
      </w:r>
      <w:bookmarkEnd w:id="18"/>
    </w:p>
    <w:p w14:paraId="227E6F37"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227E6F38" w14:textId="77777777" w:rsidR="008913D0" w:rsidRPr="00BF041B" w:rsidRDefault="008913D0">
      <w:pPr>
        <w:rPr>
          <w:rFonts w:ascii="Times New Roman" w:eastAsia="Georgia" w:hAnsi="Times New Roman" w:cs="Times New Roman"/>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BF041B" w14:paraId="227E6F3E"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39" w14:textId="77777777" w:rsidR="008913D0" w:rsidRPr="00BF041B" w:rsidRDefault="00AF7577" w:rsidP="004468BE">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3A" w14:textId="77777777" w:rsidR="008913D0" w:rsidRPr="00BF041B" w:rsidRDefault="00AF7577" w:rsidP="004468BE">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3B" w14:textId="77777777" w:rsidR="008913D0" w:rsidRPr="00BF041B" w:rsidRDefault="00AF7577" w:rsidP="004468BE">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3C" w14:textId="77777777" w:rsidR="008913D0" w:rsidRPr="00BF041B" w:rsidRDefault="00AF7577" w:rsidP="004468BE">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3D" w14:textId="77777777" w:rsidR="008913D0" w:rsidRPr="00BF041B" w:rsidRDefault="00AF7577" w:rsidP="004468BE">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Total</w:t>
            </w:r>
          </w:p>
        </w:tc>
      </w:tr>
      <w:tr w:rsidR="008913D0" w:rsidRPr="00BF041B" w14:paraId="227E6F44"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3F"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6F40"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r w:rsidR="00FD1698" w:rsidRPr="00BF041B">
              <w:rPr>
                <w:rFonts w:ascii="Times New Roman" w:eastAsia="Georgia" w:hAnsi="Times New Roman" w:cs="Times New Roman"/>
              </w:rPr>
              <w:t>5</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41"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42"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43"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r w:rsidR="00FD1698" w:rsidRPr="00BF041B">
              <w:rPr>
                <w:rFonts w:ascii="Times New Roman" w:eastAsia="Georgia" w:hAnsi="Times New Roman" w:cs="Times New Roman"/>
              </w:rPr>
              <w:t>5</w:t>
            </w:r>
          </w:p>
        </w:tc>
      </w:tr>
      <w:tr w:rsidR="008913D0" w:rsidRPr="00BF041B" w14:paraId="227E6F4A"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45"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46"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47"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48"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49"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w:t>
            </w:r>
          </w:p>
        </w:tc>
      </w:tr>
      <w:tr w:rsidR="008913D0" w:rsidRPr="00BF041B" w14:paraId="227E6F50"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4B" w14:textId="146E8030"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Oxygen-supported </w:t>
            </w:r>
            <w:r w:rsidR="00B5730A" w:rsidRPr="00BF041B">
              <w:rPr>
                <w:rFonts w:ascii="Times New Roman" w:eastAsia="Georgia" w:hAnsi="Times New Roman" w:cs="Times New Roman"/>
              </w:rPr>
              <w:t>beds (</w:t>
            </w:r>
            <w:r w:rsidRPr="00BF041B">
              <w:rPr>
                <w:rFonts w:ascii="Times New Roman" w:eastAsia="Georgia" w:hAnsi="Times New Roman" w:cs="Times New Roman"/>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4C"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4D"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4E"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4F"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56"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51" w14:textId="77777777" w:rsidR="008913D0" w:rsidRPr="00BF041B" w:rsidRDefault="00D12B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52"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53"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54"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55"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5C"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57"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58"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59"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5A"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5B"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62"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5D"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5E"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5F"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60"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61"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68"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63"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64"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65"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66"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67"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6E"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69"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6A"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6B"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6C"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6D"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74"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6F"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70"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71"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72"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73"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7A"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75"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76"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77"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78"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79" w14:textId="77777777" w:rsidR="008913D0" w:rsidRPr="00BF041B" w:rsidRDefault="00FD1698"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80"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7B"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7C" w14:textId="1B24CC3C" w:rsidR="008913D0" w:rsidRPr="00BF041B" w:rsidRDefault="00116CAB"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7D"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7E" w14:textId="3B2D6B8F" w:rsidR="008913D0" w:rsidRPr="00BF041B" w:rsidRDefault="00116CAB"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7F"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6F86"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81" w14:textId="77777777" w:rsidR="008913D0" w:rsidRPr="00BF041B" w:rsidRDefault="00AF75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82" w14:textId="6DBBE58C" w:rsidR="008913D0" w:rsidRPr="00BF041B" w:rsidRDefault="00116CAB"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83"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4</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84" w14:textId="58842F67" w:rsidR="008913D0" w:rsidRPr="00BF041B" w:rsidRDefault="00116CAB"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85"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4</w:t>
            </w:r>
          </w:p>
        </w:tc>
      </w:tr>
      <w:tr w:rsidR="008913D0" w:rsidRPr="00BF041B" w14:paraId="227E6F8C"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87" w14:textId="0C474853" w:rsidR="008913D0" w:rsidRPr="00BF041B" w:rsidRDefault="00AF7577" w:rsidP="004468BE">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rPr>
              <w:t xml:space="preserve">Industrial </w:t>
            </w:r>
            <w:r w:rsidR="00B5730A" w:rsidRPr="00BF041B">
              <w:rPr>
                <w:rFonts w:ascii="Times New Roman" w:eastAsia="Georgia" w:hAnsi="Times New Roman" w:cs="Times New Roman"/>
              </w:rPr>
              <w:t>establishments (</w:t>
            </w:r>
            <w:r w:rsidR="00D12B98" w:rsidRPr="00BF041B">
              <w:rPr>
                <w:rFonts w:ascii="Times New Roman" w:eastAsia="Georgia" w:hAnsi="Times New Roman" w:cs="Times New Roman"/>
                <w:b/>
                <w:bCs/>
              </w:rPr>
              <w:t>Medium-scale</w:t>
            </w:r>
            <w:r w:rsidRPr="00BF041B">
              <w:rPr>
                <w:rFonts w:ascii="Times New Roman" w:eastAsia="Georgia" w:hAnsi="Times New Roman" w:cs="Times New Roman"/>
                <w:b/>
                <w:bCs/>
              </w:rPr>
              <w:t xml:space="preserve"> industries/</w:t>
            </w:r>
            <w:r w:rsidR="00D12B98" w:rsidRPr="00BF041B">
              <w:rPr>
                <w:rFonts w:ascii="Times New Roman" w:eastAsia="Georgia" w:hAnsi="Times New Roman" w:cs="Times New Roman"/>
                <w:b/>
                <w:bCs/>
              </w:rPr>
              <w:t>small-scale</w:t>
            </w:r>
            <w:r w:rsidRPr="00BF041B">
              <w:rPr>
                <w:rFonts w:ascii="Times New Roman" w:eastAsia="Georgia" w:hAnsi="Times New Roman" w:cs="Times New Roman"/>
                <w:b/>
                <w:bCs/>
              </w:rPr>
              <w:t xml:space="preserve"> industries establishments to whom we can depend in </w:t>
            </w:r>
            <w:r w:rsidR="00D12B98" w:rsidRPr="00BF041B">
              <w:rPr>
                <w:rFonts w:ascii="Times New Roman" w:eastAsia="Georgia" w:hAnsi="Times New Roman" w:cs="Times New Roman"/>
                <w:b/>
                <w:bCs/>
              </w:rPr>
              <w:t>a worst-case</w:t>
            </w:r>
            <w:r w:rsidRPr="00BF041B">
              <w:rPr>
                <w:rFonts w:ascii="Times New Roman" w:eastAsia="Georgia" w:hAnsi="Times New Roman" w:cs="Times New Roman"/>
                <w:b/>
                <w:bCs/>
              </w:rPr>
              <w:t xml:space="preserv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88" w14:textId="5C621E33" w:rsidR="008913D0" w:rsidRPr="00BF041B" w:rsidRDefault="00116CAB"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89"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E6F8A" w14:textId="621B762E" w:rsidR="008913D0" w:rsidRPr="00BF041B" w:rsidRDefault="00116CAB"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7E6F8B" w14:textId="77777777" w:rsidR="008913D0" w:rsidRPr="00BF041B" w:rsidRDefault="00B40077" w:rsidP="004468BE">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bl>
    <w:p w14:paraId="227E6F8D" w14:textId="77777777" w:rsidR="008913D0" w:rsidRPr="00BF041B" w:rsidRDefault="008913D0">
      <w:pPr>
        <w:rPr>
          <w:rFonts w:ascii="Times New Roman" w:eastAsia="Georgia" w:hAnsi="Times New Roman" w:cs="Times New Roman"/>
        </w:rPr>
      </w:pPr>
    </w:p>
    <w:p w14:paraId="227E6F8E" w14:textId="77777777" w:rsidR="008913D0" w:rsidRPr="00BF041B" w:rsidRDefault="00AF7577">
      <w:pPr>
        <w:pStyle w:val="Heading2"/>
        <w:rPr>
          <w:rFonts w:ascii="Times New Roman" w:eastAsia="Georgia" w:hAnsi="Times New Roman" w:cs="Times New Roman"/>
          <w:color w:val="000000"/>
        </w:rPr>
      </w:pPr>
      <w:bookmarkStart w:id="19" w:name="_Toc223357921"/>
      <w:r w:rsidRPr="00BF041B">
        <w:rPr>
          <w:rFonts w:ascii="Times New Roman" w:eastAsia="Georgia" w:hAnsi="Times New Roman" w:cs="Times New Roman"/>
          <w:color w:val="000000"/>
        </w:rPr>
        <w:lastRenderedPageBreak/>
        <w:t>Oxygen &amp; Diagnostic Capacity</w:t>
      </w:r>
      <w:bookmarkEnd w:id="19"/>
    </w:p>
    <w:p w14:paraId="227E6F8F"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Monitoring </w:t>
      </w:r>
      <w:r w:rsidRPr="00BF041B">
        <w:rPr>
          <w:rFonts w:ascii="Times New Roman" w:eastAsia="Georgia" w:hAnsi="Times New Roman" w:cs="Times New Roman"/>
          <w:b/>
          <w:bCs/>
        </w:rPr>
        <w:t>oxygen and diagnostic capacity</w:t>
      </w:r>
      <w:r w:rsidRPr="00BF041B">
        <w:rPr>
          <w:rFonts w:ascii="Times New Roman" w:eastAsia="Georgia" w:hAnsi="Times New Roman" w:cs="Times New Roman"/>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BF041B" w14:paraId="227E6F94" w14:textId="77777777"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27E6F90" w14:textId="77777777" w:rsidR="008913D0" w:rsidRPr="00BF041B" w:rsidRDefault="00AF7577" w:rsidP="004468BE">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27E6F91" w14:textId="77777777" w:rsidR="008913D0" w:rsidRPr="00BF041B" w:rsidRDefault="00AF7577" w:rsidP="004468BE">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27E6F92" w14:textId="77777777" w:rsidR="008913D0" w:rsidRPr="00BF041B" w:rsidRDefault="00AF7577" w:rsidP="004468BE">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27E6F93" w14:textId="77777777" w:rsidR="008913D0" w:rsidRPr="00BF041B" w:rsidRDefault="00AF7577" w:rsidP="004468BE">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Diagnostic Facilities Available(Y/N)</w:t>
            </w:r>
          </w:p>
        </w:tc>
      </w:tr>
      <w:tr w:rsidR="008913D0" w:rsidRPr="00BF041B" w14:paraId="227E6F9D" w14:textId="77777777"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27E6F95" w14:textId="77777777" w:rsidR="008913D0" w:rsidRPr="00BF041B"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27E6F96" w14:textId="77777777" w:rsidR="008913D0" w:rsidRPr="00BF041B"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27E6F97" w14:textId="77777777" w:rsidR="008913D0" w:rsidRPr="00BF041B"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F98"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F99"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E6F9A"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27E6F9B"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27E6F9C" w14:textId="77777777" w:rsidR="008913D0" w:rsidRPr="00BF041B" w:rsidRDefault="00AF7577" w:rsidP="004468BE">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RT-PCR</w:t>
            </w:r>
          </w:p>
        </w:tc>
      </w:tr>
      <w:tr w:rsidR="008913D0" w:rsidRPr="00BF041B" w14:paraId="227E6F9F" w14:textId="77777777"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27E6F9E"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Government Healthcare Facilities</w:t>
            </w:r>
          </w:p>
        </w:tc>
      </w:tr>
      <w:tr w:rsidR="008913D0" w:rsidRPr="00BF041B" w14:paraId="227E6FB5"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6FAD" w14:textId="516783E3" w:rsidR="008913D0" w:rsidRPr="00BF041B" w:rsidRDefault="00A9267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CHC Ranni Perunad</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AE" w14:textId="77777777" w:rsidR="008913D0" w:rsidRPr="00BF041B" w:rsidRDefault="008913D0" w:rsidP="004468BE">
            <w:pPr>
              <w:spacing w:before="240" w:after="240" w:line="200" w:lineRule="atLeast"/>
              <w:contextualSpacing/>
              <w:rPr>
                <w:rFonts w:ascii="Times New Roman" w:eastAsia="Georgia" w:hAnsi="Times New Roman" w:cs="Times New Roman"/>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AF" w14:textId="77777777" w:rsidR="008913D0" w:rsidRPr="00BF041B" w:rsidRDefault="00B40077"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B0" w14:textId="77777777" w:rsidR="008913D0" w:rsidRPr="00BF041B" w:rsidRDefault="00B40077"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B1" w14:textId="77777777" w:rsidR="008913D0" w:rsidRPr="00BF041B" w:rsidRDefault="00B40077"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B2" w14:textId="77777777" w:rsidR="008913D0" w:rsidRPr="00BF041B" w:rsidRDefault="00B40077"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B3" w14:textId="77777777" w:rsidR="008913D0" w:rsidRPr="00BF041B" w:rsidRDefault="00B40077"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B4" w14:textId="77777777" w:rsidR="008913D0" w:rsidRPr="00BF041B" w:rsidRDefault="00B40077"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w:t>
            </w:r>
          </w:p>
        </w:tc>
      </w:tr>
    </w:tbl>
    <w:p w14:paraId="227E6FB6" w14:textId="77777777" w:rsidR="008913D0" w:rsidRPr="00BF041B" w:rsidRDefault="00AF7577">
      <w:pPr>
        <w:pStyle w:val="Heading2"/>
        <w:rPr>
          <w:rFonts w:ascii="Times New Roman" w:eastAsia="Georgia" w:hAnsi="Times New Roman" w:cs="Times New Roman"/>
          <w:color w:val="000000"/>
        </w:rPr>
      </w:pPr>
      <w:bookmarkStart w:id="20" w:name="_Toc223357922"/>
      <w:r w:rsidRPr="00BF041B">
        <w:rPr>
          <w:rFonts w:ascii="Times New Roman" w:eastAsia="Georgia" w:hAnsi="Times New Roman" w:cs="Times New Roman"/>
          <w:color w:val="000000"/>
        </w:rPr>
        <w:t>Diagnostics facility mapping at the LSGI level</w:t>
      </w:r>
      <w:bookmarkEnd w:id="20"/>
    </w:p>
    <w:p w14:paraId="227E6FB7" w14:textId="74C436E6"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The diagnostic capacity of</w:t>
      </w:r>
      <w:r w:rsidR="0000625A" w:rsidRPr="00BF041B">
        <w:rPr>
          <w:rFonts w:ascii="Times New Roman" w:eastAsia="Georgia" w:hAnsi="Times New Roman" w:cs="Times New Roman"/>
        </w:rPr>
        <w:t xml:space="preserve"> Ranni Perunad </w:t>
      </w:r>
      <w:r w:rsidR="00A92675" w:rsidRPr="00BF041B">
        <w:rPr>
          <w:rFonts w:ascii="Times New Roman" w:eastAsia="Georgia" w:hAnsi="Times New Roman" w:cs="Times New Roman"/>
        </w:rPr>
        <w:t xml:space="preserve">Panchayath </w:t>
      </w:r>
      <w:r w:rsidRPr="00BF041B">
        <w:rPr>
          <w:rFonts w:ascii="Times New Roman" w:eastAsia="Georgia" w:hAnsi="Times New Roman" w:cs="Times New Roman"/>
        </w:rPr>
        <w:t>represents the "intelligence network" of our healthcare system. The speed and accuracy of disease identification depend entirely on the distribution and technical level of these facilities.</w:t>
      </w:r>
    </w:p>
    <w:p w14:paraId="227E6FB8" w14:textId="77777777" w:rsidR="008913D0" w:rsidRPr="00BF041B" w:rsidRDefault="008913D0">
      <w:pPr>
        <w:rPr>
          <w:rFonts w:ascii="Times New Roman" w:eastAsia="Georgia" w:hAnsi="Times New Roman" w:cs="Times New Roman"/>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BF041B" w14:paraId="227E6FBE"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B9" w14:textId="77777777" w:rsidR="008913D0" w:rsidRPr="00BF041B" w:rsidRDefault="00AF7577" w:rsidP="00D12B98">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BA" w14:textId="77777777" w:rsidR="008913D0" w:rsidRPr="00BF041B" w:rsidRDefault="00AF7577" w:rsidP="00D12B98">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BB" w14:textId="77777777" w:rsidR="008913D0" w:rsidRPr="00BF041B" w:rsidRDefault="00AF7577" w:rsidP="00D12B98">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BC" w14:textId="77777777" w:rsidR="008913D0" w:rsidRPr="00BF041B" w:rsidRDefault="00AF7577" w:rsidP="00D12B98">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6FBD" w14:textId="77777777" w:rsidR="008913D0" w:rsidRPr="00BF041B" w:rsidRDefault="00AF7577" w:rsidP="00D12B98">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Total</w:t>
            </w:r>
          </w:p>
        </w:tc>
      </w:tr>
      <w:tr w:rsidR="008913D0" w:rsidRPr="00BF041B" w14:paraId="227E6FC4"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BF"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6FC0"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C1"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3</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C2"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6FC3"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4</w:t>
            </w:r>
          </w:p>
        </w:tc>
      </w:tr>
      <w:tr w:rsidR="008913D0" w:rsidRPr="00BF041B" w14:paraId="227E6FC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C5"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C6"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27E6FC7"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27E6FC8"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27E6FC9"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6FD0"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CB"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CC"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27E6FCD"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27E6FCE"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27E6FCF"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D6"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D1"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D2"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27E6FD3"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27E6FD4"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27E6FD5"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DC"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D7"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D8"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27E6FD9"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27E6FDA"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27E6FDB"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E2"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DD" w14:textId="77777777" w:rsidR="008913D0" w:rsidRPr="00BF041B" w:rsidRDefault="00AF7577" w:rsidP="00D12B98">
            <w:pPr>
              <w:spacing w:line="240" w:lineRule="auto"/>
              <w:contextualSpacing/>
              <w:rPr>
                <w:rFonts w:ascii="Times New Roman" w:eastAsia="Georgia" w:hAnsi="Times New Roman" w:cs="Times New Roman"/>
                <w:sz w:val="21"/>
                <w:szCs w:val="21"/>
              </w:rPr>
            </w:pPr>
            <w:r w:rsidRPr="00BF041B">
              <w:rPr>
                <w:rFonts w:ascii="Times New Roman" w:eastAsia="Georgia" w:hAnsi="Times New Roman" w:cs="Times New Roman"/>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DE"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27E6FDF"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27E6FE0"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27E6FE1"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6FE8"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6FE3" w14:textId="77777777" w:rsidR="008913D0" w:rsidRPr="00BF041B" w:rsidRDefault="00AF7577" w:rsidP="00D12B98">
            <w:pPr>
              <w:spacing w:line="240" w:lineRule="auto"/>
              <w:contextualSpacing/>
              <w:rPr>
                <w:rFonts w:ascii="Times New Roman" w:eastAsia="Georgia" w:hAnsi="Times New Roman" w:cs="Times New Roman"/>
                <w:sz w:val="21"/>
                <w:szCs w:val="21"/>
              </w:rPr>
            </w:pPr>
            <w:r w:rsidRPr="00BF041B">
              <w:rPr>
                <w:rFonts w:ascii="Times New Roman" w:eastAsia="Georgia" w:hAnsi="Times New Roman" w:cs="Times New Roman"/>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6FE4"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27E6FE5"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27E6FE6"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27E6FE7" w14:textId="77777777" w:rsidR="008913D0" w:rsidRPr="00BF041B" w:rsidRDefault="00B400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bl>
    <w:p w14:paraId="227E6FE9" w14:textId="77777777" w:rsidR="008913D0" w:rsidRPr="00BF041B" w:rsidRDefault="008913D0">
      <w:pPr>
        <w:rPr>
          <w:rFonts w:ascii="Times New Roman" w:eastAsia="Georgia" w:hAnsi="Times New Roman" w:cs="Times New Roman"/>
        </w:rPr>
      </w:pPr>
    </w:p>
    <w:p w14:paraId="227E6FEA" w14:textId="77777777" w:rsidR="008913D0" w:rsidRPr="00BF041B" w:rsidRDefault="00AF7577">
      <w:pPr>
        <w:pStyle w:val="Heading2"/>
        <w:spacing w:before="240" w:after="240"/>
        <w:rPr>
          <w:rFonts w:ascii="Times New Roman" w:eastAsia="Georgia" w:hAnsi="Times New Roman" w:cs="Times New Roman"/>
          <w:color w:val="000000"/>
        </w:rPr>
      </w:pPr>
      <w:bookmarkStart w:id="21" w:name="_Toc223357923"/>
      <w:r w:rsidRPr="00BF041B">
        <w:rPr>
          <w:rFonts w:ascii="Times New Roman" w:eastAsia="Georgia" w:hAnsi="Times New Roman" w:cs="Times New Roman"/>
          <w:color w:val="000000"/>
        </w:rPr>
        <w:lastRenderedPageBreak/>
        <w:t>Laboratory Identification &amp; Basic Details</w:t>
      </w:r>
      <w:bookmarkEnd w:id="21"/>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565"/>
        <w:gridCol w:w="1800"/>
        <w:gridCol w:w="990"/>
        <w:gridCol w:w="895"/>
      </w:tblGrid>
      <w:tr w:rsidR="008913D0" w:rsidRPr="00BF041B" w14:paraId="227E6FF2" w14:textId="77777777" w:rsidTr="000652C4">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227E6FEB" w14:textId="77777777" w:rsidR="008913D0" w:rsidRPr="00BF041B" w:rsidRDefault="00AF7577">
            <w:pPr>
              <w:spacing w:line="240" w:lineRule="auto"/>
              <w:jc w:val="center"/>
              <w:rPr>
                <w:rFonts w:ascii="Times New Roman" w:eastAsia="Georgia" w:hAnsi="Times New Roman" w:cs="Times New Roman"/>
              </w:rPr>
            </w:pPr>
            <w:r w:rsidRPr="00BF041B">
              <w:rPr>
                <w:rFonts w:ascii="Times New Roman" w:eastAsia="Georgia" w:hAnsi="Times New Roman" w:cs="Times New Roman"/>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27E6FEC" w14:textId="77777777" w:rsidR="008913D0" w:rsidRPr="00BF041B" w:rsidRDefault="00AF7577">
            <w:pPr>
              <w:spacing w:line="240" w:lineRule="auto"/>
              <w:jc w:val="center"/>
              <w:rPr>
                <w:rFonts w:ascii="Times New Roman" w:eastAsia="Georgia" w:hAnsi="Times New Roman" w:cs="Times New Roman"/>
              </w:rPr>
            </w:pPr>
            <w:r w:rsidRPr="00BF041B">
              <w:rPr>
                <w:rFonts w:ascii="Times New Roman" w:eastAsia="Georgia" w:hAnsi="Times New Roman" w:cs="Times New Roman"/>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27E6FED" w14:textId="77777777" w:rsidR="008913D0" w:rsidRPr="00BF041B" w:rsidRDefault="00AF7577">
            <w:pPr>
              <w:spacing w:line="240" w:lineRule="auto"/>
              <w:jc w:val="center"/>
              <w:rPr>
                <w:rFonts w:ascii="Times New Roman" w:eastAsia="Georgia" w:hAnsi="Times New Roman" w:cs="Times New Roman"/>
              </w:rPr>
            </w:pPr>
            <w:r w:rsidRPr="00BF041B">
              <w:rPr>
                <w:rFonts w:ascii="Times New Roman" w:eastAsia="Georgia" w:hAnsi="Times New Roman" w:cs="Times New Roman"/>
              </w:rPr>
              <w:t>Ownership (Govt / Private / Academic)</w:t>
            </w:r>
          </w:p>
        </w:tc>
        <w:tc>
          <w:tcPr>
            <w:tcW w:w="15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27E6FEE" w14:textId="77777777" w:rsidR="008913D0" w:rsidRPr="00BF041B" w:rsidRDefault="00AF7577">
            <w:pPr>
              <w:spacing w:line="240" w:lineRule="auto"/>
              <w:jc w:val="center"/>
              <w:rPr>
                <w:rFonts w:ascii="Times New Roman" w:eastAsia="Georgia" w:hAnsi="Times New Roman" w:cs="Times New Roman"/>
              </w:rPr>
            </w:pPr>
            <w:r w:rsidRPr="00BF041B">
              <w:rPr>
                <w:rFonts w:ascii="Times New Roman" w:eastAsia="Georgia" w:hAnsi="Times New Roman" w:cs="Times New Roman"/>
              </w:rPr>
              <w:t>Address</w:t>
            </w:r>
          </w:p>
        </w:tc>
        <w:tc>
          <w:tcPr>
            <w:tcW w:w="18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27E6FEF" w14:textId="77777777" w:rsidR="008913D0" w:rsidRPr="00BF041B" w:rsidRDefault="00AF7577">
            <w:pPr>
              <w:spacing w:line="240" w:lineRule="auto"/>
              <w:jc w:val="center"/>
              <w:rPr>
                <w:rFonts w:ascii="Times New Roman" w:eastAsia="Georgia" w:hAnsi="Times New Roman" w:cs="Times New Roman"/>
              </w:rPr>
            </w:pPr>
            <w:r w:rsidRPr="00BF041B">
              <w:rPr>
                <w:rFonts w:ascii="Times New Roman" w:eastAsia="Georgia" w:hAnsi="Times New Roman" w:cs="Times New Roman"/>
              </w:rPr>
              <w:t xml:space="preserve">Contact No. </w:t>
            </w:r>
          </w:p>
        </w:tc>
        <w:tc>
          <w:tcPr>
            <w:tcW w:w="99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27E6FF0" w14:textId="77777777" w:rsidR="008913D0" w:rsidRPr="00BF041B" w:rsidRDefault="00AF7577">
            <w:pPr>
              <w:spacing w:line="240" w:lineRule="auto"/>
              <w:jc w:val="center"/>
              <w:rPr>
                <w:rFonts w:ascii="Times New Roman" w:eastAsia="Georgia" w:hAnsi="Times New Roman" w:cs="Times New Roman"/>
              </w:rPr>
            </w:pPr>
            <w:r w:rsidRPr="00BF041B">
              <w:rPr>
                <w:rFonts w:ascii="Times New Roman" w:eastAsia="Georgia" w:hAnsi="Times New Roman" w:cs="Times New Roman"/>
              </w:rPr>
              <w:t>24×7 Services (Yes/No)</w:t>
            </w:r>
          </w:p>
        </w:tc>
        <w:tc>
          <w:tcPr>
            <w:tcW w:w="89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27E6FF1" w14:textId="77777777" w:rsidR="008913D0" w:rsidRPr="00BF041B" w:rsidRDefault="00AF7577">
            <w:pPr>
              <w:spacing w:line="240" w:lineRule="auto"/>
              <w:jc w:val="center"/>
              <w:rPr>
                <w:rFonts w:ascii="Times New Roman" w:eastAsia="Georgia" w:hAnsi="Times New Roman" w:cs="Times New Roman"/>
              </w:rPr>
            </w:pPr>
            <w:r w:rsidRPr="00BF041B">
              <w:rPr>
                <w:rFonts w:ascii="Times New Roman" w:eastAsia="Georgia" w:hAnsi="Times New Roman" w:cs="Times New Roman"/>
              </w:rPr>
              <w:t>NABL / Govt Approved (Yes/No)</w:t>
            </w:r>
          </w:p>
        </w:tc>
      </w:tr>
      <w:tr w:rsidR="008913D0" w:rsidRPr="00BF041B" w14:paraId="227E6FFA" w14:textId="77777777" w:rsidTr="000652C4">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27E6FF3" w14:textId="77777777" w:rsidR="008913D0" w:rsidRPr="00BF041B" w:rsidRDefault="00AF7577">
            <w:pPr>
              <w:spacing w:line="240" w:lineRule="auto"/>
              <w:rPr>
                <w:rFonts w:ascii="Times New Roman" w:eastAsia="Georgia" w:hAnsi="Times New Roman" w:cs="Times New Roman"/>
              </w:rPr>
            </w:pPr>
            <w:r w:rsidRPr="00BF041B">
              <w:rPr>
                <w:rFonts w:ascii="Times New Roman" w:eastAsia="Georgia" w:hAnsi="Times New Roman" w:cs="Times New Roman"/>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27E6FF4" w14:textId="77777777" w:rsidR="008913D0" w:rsidRPr="00BF041B" w:rsidRDefault="000652C4">
            <w:pPr>
              <w:spacing w:line="240" w:lineRule="auto"/>
              <w:rPr>
                <w:rFonts w:ascii="Times New Roman" w:eastAsia="Georgia" w:hAnsi="Times New Roman" w:cs="Times New Roman"/>
              </w:rPr>
            </w:pPr>
            <w:r w:rsidRPr="00BF041B">
              <w:rPr>
                <w:rFonts w:ascii="Times New Roman" w:eastAsia="Georgia" w:hAnsi="Times New Roman" w:cs="Times New Roman"/>
              </w:rPr>
              <w:t>PERUNAD</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27E6FF5" w14:textId="77777777" w:rsidR="008913D0" w:rsidRPr="00BF041B" w:rsidRDefault="000652C4">
            <w:pPr>
              <w:spacing w:line="240" w:lineRule="auto"/>
              <w:rPr>
                <w:rFonts w:ascii="Times New Roman" w:eastAsia="Georgia" w:hAnsi="Times New Roman" w:cs="Times New Roman"/>
              </w:rPr>
            </w:pPr>
            <w:r w:rsidRPr="00BF041B">
              <w:rPr>
                <w:rFonts w:ascii="Times New Roman" w:eastAsia="Georgia" w:hAnsi="Times New Roman" w:cs="Times New Roman"/>
              </w:rPr>
              <w:t>GOVT</w:t>
            </w:r>
          </w:p>
        </w:tc>
        <w:tc>
          <w:tcPr>
            <w:tcW w:w="1565" w:type="dxa"/>
            <w:tcBorders>
              <w:top w:val="nil"/>
              <w:left w:val="nil"/>
              <w:bottom w:val="single" w:sz="5" w:space="0" w:color="BFBFBF"/>
              <w:right w:val="single" w:sz="5" w:space="0" w:color="BFBFBF"/>
            </w:tcBorders>
            <w:tcMar>
              <w:top w:w="0" w:type="dxa"/>
              <w:left w:w="100" w:type="dxa"/>
              <w:bottom w:w="0" w:type="dxa"/>
              <w:right w:w="100" w:type="dxa"/>
            </w:tcMar>
          </w:tcPr>
          <w:p w14:paraId="227E6FF6" w14:textId="77777777" w:rsidR="008913D0" w:rsidRPr="00BF041B" w:rsidRDefault="000652C4">
            <w:pPr>
              <w:spacing w:line="240" w:lineRule="auto"/>
              <w:rPr>
                <w:rFonts w:ascii="Times New Roman" w:eastAsia="Georgia" w:hAnsi="Times New Roman" w:cs="Times New Roman"/>
              </w:rPr>
            </w:pPr>
            <w:r w:rsidRPr="00BF041B">
              <w:rPr>
                <w:rFonts w:ascii="Times New Roman" w:eastAsia="Georgia" w:hAnsi="Times New Roman" w:cs="Times New Roman"/>
              </w:rPr>
              <w:t>CHC PERUNAD</w:t>
            </w:r>
          </w:p>
        </w:tc>
        <w:tc>
          <w:tcPr>
            <w:tcW w:w="1800" w:type="dxa"/>
            <w:tcBorders>
              <w:top w:val="nil"/>
              <w:left w:val="nil"/>
              <w:bottom w:val="single" w:sz="5" w:space="0" w:color="BFBFBF"/>
              <w:right w:val="single" w:sz="5" w:space="0" w:color="BFBFBF"/>
            </w:tcBorders>
            <w:tcMar>
              <w:top w:w="0" w:type="dxa"/>
              <w:left w:w="100" w:type="dxa"/>
              <w:bottom w:w="0" w:type="dxa"/>
              <w:right w:w="100" w:type="dxa"/>
            </w:tcMar>
          </w:tcPr>
          <w:p w14:paraId="227E6FF7" w14:textId="77777777" w:rsidR="008913D0" w:rsidRPr="00BF041B" w:rsidRDefault="000652C4">
            <w:pPr>
              <w:spacing w:line="240" w:lineRule="auto"/>
              <w:rPr>
                <w:rFonts w:ascii="Times New Roman" w:eastAsia="Georgia" w:hAnsi="Times New Roman" w:cs="Times New Roman"/>
              </w:rPr>
            </w:pPr>
            <w:r w:rsidRPr="00BF041B">
              <w:rPr>
                <w:rFonts w:ascii="Times New Roman" w:eastAsia="Georgia" w:hAnsi="Times New Roman" w:cs="Times New Roman"/>
              </w:rPr>
              <w:t>04735-240478</w:t>
            </w:r>
          </w:p>
        </w:tc>
        <w:tc>
          <w:tcPr>
            <w:tcW w:w="990" w:type="dxa"/>
            <w:tcBorders>
              <w:top w:val="nil"/>
              <w:left w:val="nil"/>
              <w:bottom w:val="single" w:sz="5" w:space="0" w:color="BFBFBF"/>
              <w:right w:val="single" w:sz="5" w:space="0" w:color="BFBFBF"/>
            </w:tcBorders>
            <w:tcMar>
              <w:top w:w="0" w:type="dxa"/>
              <w:left w:w="100" w:type="dxa"/>
              <w:bottom w:w="0" w:type="dxa"/>
              <w:right w:w="100" w:type="dxa"/>
            </w:tcMar>
          </w:tcPr>
          <w:p w14:paraId="227E6FF8" w14:textId="77777777" w:rsidR="008913D0" w:rsidRPr="00BF041B" w:rsidRDefault="000652C4">
            <w:pPr>
              <w:spacing w:line="240" w:lineRule="auto"/>
              <w:rPr>
                <w:rFonts w:ascii="Times New Roman" w:eastAsia="Georgia" w:hAnsi="Times New Roman" w:cs="Times New Roman"/>
              </w:rPr>
            </w:pPr>
            <w:r w:rsidRPr="00BF041B">
              <w:rPr>
                <w:rFonts w:ascii="Times New Roman" w:eastAsia="Georgia" w:hAnsi="Times New Roman" w:cs="Times New Roman"/>
              </w:rPr>
              <w:t>NO</w:t>
            </w:r>
          </w:p>
        </w:tc>
        <w:tc>
          <w:tcPr>
            <w:tcW w:w="895" w:type="dxa"/>
            <w:tcBorders>
              <w:top w:val="nil"/>
              <w:left w:val="nil"/>
              <w:bottom w:val="single" w:sz="5" w:space="0" w:color="BFBFBF"/>
              <w:right w:val="single" w:sz="5" w:space="0" w:color="BFBFBF"/>
            </w:tcBorders>
            <w:tcMar>
              <w:top w:w="0" w:type="dxa"/>
              <w:left w:w="100" w:type="dxa"/>
              <w:bottom w:w="0" w:type="dxa"/>
              <w:right w:w="100" w:type="dxa"/>
            </w:tcMar>
          </w:tcPr>
          <w:p w14:paraId="227E6FF9" w14:textId="77777777" w:rsidR="008913D0" w:rsidRPr="00BF041B" w:rsidRDefault="000652C4">
            <w:pPr>
              <w:spacing w:line="240" w:lineRule="auto"/>
              <w:rPr>
                <w:rFonts w:ascii="Times New Roman" w:eastAsia="Georgia" w:hAnsi="Times New Roman" w:cs="Times New Roman"/>
              </w:rPr>
            </w:pPr>
            <w:r w:rsidRPr="00BF041B">
              <w:rPr>
                <w:rFonts w:ascii="Times New Roman" w:eastAsia="Georgia" w:hAnsi="Times New Roman" w:cs="Times New Roman"/>
              </w:rPr>
              <w:t>YES</w:t>
            </w:r>
          </w:p>
        </w:tc>
      </w:tr>
      <w:tr w:rsidR="008913D0" w:rsidRPr="00BF041B" w14:paraId="227E7002" w14:textId="77777777" w:rsidTr="000652C4">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27E6FFB" w14:textId="77777777" w:rsidR="008913D0" w:rsidRPr="00BF041B" w:rsidRDefault="00AF7577">
            <w:pPr>
              <w:spacing w:line="240" w:lineRule="auto"/>
              <w:rPr>
                <w:rFonts w:ascii="Times New Roman" w:eastAsia="Georgia" w:hAnsi="Times New Roman" w:cs="Times New Roman"/>
              </w:rPr>
            </w:pPr>
            <w:r w:rsidRPr="00BF041B">
              <w:rPr>
                <w:rFonts w:ascii="Times New Roman" w:eastAsia="Georgia" w:hAnsi="Times New Roman" w:cs="Times New Roman"/>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27E6FFC" w14:textId="77777777" w:rsidR="008913D0" w:rsidRPr="00BF041B" w:rsidRDefault="000652C4">
            <w:pPr>
              <w:spacing w:line="240" w:lineRule="auto"/>
              <w:rPr>
                <w:rFonts w:ascii="Times New Roman" w:eastAsia="Georgia" w:hAnsi="Times New Roman" w:cs="Times New Roman"/>
              </w:rPr>
            </w:pPr>
            <w:r w:rsidRPr="00BF041B">
              <w:rPr>
                <w:rFonts w:ascii="Times New Roman" w:eastAsia="Georgia" w:hAnsi="Times New Roman" w:cs="Times New Roman"/>
              </w:rPr>
              <w:t xml:space="preserve">J J </w:t>
            </w:r>
            <w:r w:rsidR="00F24B57" w:rsidRPr="00BF041B">
              <w:rPr>
                <w:rFonts w:ascii="Times New Roman" w:eastAsia="Georgia" w:hAnsi="Times New Roman" w:cs="Times New Roman"/>
              </w:rPr>
              <w:t xml:space="preserve"> </w:t>
            </w:r>
            <w:r w:rsidRPr="00BF041B">
              <w:rPr>
                <w:rFonts w:ascii="Times New Roman" w:eastAsia="Georgia" w:hAnsi="Times New Roman" w:cs="Times New Roman"/>
              </w:rPr>
              <w:t>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27E6FFD" w14:textId="77777777" w:rsidR="008913D0" w:rsidRPr="00BF041B" w:rsidRDefault="000652C4">
            <w:pPr>
              <w:spacing w:line="240" w:lineRule="auto"/>
              <w:rPr>
                <w:rFonts w:ascii="Times New Roman" w:eastAsia="Georgia" w:hAnsi="Times New Roman" w:cs="Times New Roman"/>
              </w:rPr>
            </w:pPr>
            <w:r w:rsidRPr="00BF041B">
              <w:rPr>
                <w:rFonts w:ascii="Times New Roman" w:eastAsia="Georgia" w:hAnsi="Times New Roman" w:cs="Times New Roman"/>
              </w:rPr>
              <w:t>PRIVATE</w:t>
            </w:r>
          </w:p>
        </w:tc>
        <w:tc>
          <w:tcPr>
            <w:tcW w:w="1565" w:type="dxa"/>
            <w:tcBorders>
              <w:top w:val="nil"/>
              <w:left w:val="nil"/>
              <w:bottom w:val="single" w:sz="5" w:space="0" w:color="BFBFBF"/>
              <w:right w:val="single" w:sz="5" w:space="0" w:color="BFBFBF"/>
            </w:tcBorders>
            <w:tcMar>
              <w:top w:w="0" w:type="dxa"/>
              <w:left w:w="100" w:type="dxa"/>
              <w:bottom w:w="0" w:type="dxa"/>
              <w:right w:w="100" w:type="dxa"/>
            </w:tcMar>
          </w:tcPr>
          <w:p w14:paraId="227E6FFE" w14:textId="77777777" w:rsidR="008913D0" w:rsidRPr="00BF041B" w:rsidRDefault="000652C4">
            <w:pPr>
              <w:spacing w:line="240" w:lineRule="auto"/>
              <w:rPr>
                <w:rFonts w:ascii="Times New Roman" w:eastAsia="Georgia" w:hAnsi="Times New Roman" w:cs="Times New Roman"/>
              </w:rPr>
            </w:pPr>
            <w:r w:rsidRPr="00BF041B">
              <w:rPr>
                <w:rFonts w:ascii="Times New Roman" w:eastAsia="Georgia" w:hAnsi="Times New Roman" w:cs="Times New Roman"/>
              </w:rPr>
              <w:t>RANNI PERUNAD</w:t>
            </w:r>
          </w:p>
        </w:tc>
        <w:tc>
          <w:tcPr>
            <w:tcW w:w="1800" w:type="dxa"/>
            <w:tcBorders>
              <w:top w:val="nil"/>
              <w:left w:val="nil"/>
              <w:bottom w:val="single" w:sz="5" w:space="0" w:color="BFBFBF"/>
              <w:right w:val="single" w:sz="5" w:space="0" w:color="BFBFBF"/>
            </w:tcBorders>
            <w:tcMar>
              <w:top w:w="0" w:type="dxa"/>
              <w:left w:w="100" w:type="dxa"/>
              <w:bottom w:w="0" w:type="dxa"/>
              <w:right w:w="100" w:type="dxa"/>
            </w:tcMar>
          </w:tcPr>
          <w:p w14:paraId="227E6FFF" w14:textId="77777777" w:rsidR="008913D0" w:rsidRPr="00BF041B" w:rsidRDefault="000652C4">
            <w:pPr>
              <w:spacing w:line="240" w:lineRule="auto"/>
              <w:rPr>
                <w:rFonts w:ascii="Times New Roman" w:eastAsia="Georgia" w:hAnsi="Times New Roman" w:cs="Times New Roman"/>
              </w:rPr>
            </w:pPr>
            <w:r w:rsidRPr="00BF041B">
              <w:rPr>
                <w:rFonts w:ascii="Times New Roman" w:eastAsia="Georgia" w:hAnsi="Times New Roman" w:cs="Times New Roman"/>
              </w:rPr>
              <w:t>944</w:t>
            </w:r>
            <w:r w:rsidR="00F24B57" w:rsidRPr="00BF041B">
              <w:rPr>
                <w:rFonts w:ascii="Times New Roman" w:eastAsia="Georgia" w:hAnsi="Times New Roman" w:cs="Times New Roman"/>
              </w:rPr>
              <w:t>7695551</w:t>
            </w:r>
          </w:p>
        </w:tc>
        <w:tc>
          <w:tcPr>
            <w:tcW w:w="990" w:type="dxa"/>
            <w:tcBorders>
              <w:top w:val="nil"/>
              <w:left w:val="nil"/>
              <w:bottom w:val="single" w:sz="5" w:space="0" w:color="BFBFBF"/>
              <w:right w:val="single" w:sz="5" w:space="0" w:color="BFBFBF"/>
            </w:tcBorders>
            <w:tcMar>
              <w:top w:w="0" w:type="dxa"/>
              <w:left w:w="100" w:type="dxa"/>
              <w:bottom w:w="0" w:type="dxa"/>
              <w:right w:w="100" w:type="dxa"/>
            </w:tcMar>
          </w:tcPr>
          <w:p w14:paraId="227E7000" w14:textId="77777777" w:rsidR="008913D0" w:rsidRPr="00BF041B" w:rsidRDefault="00F24B57">
            <w:pPr>
              <w:spacing w:line="240" w:lineRule="auto"/>
              <w:rPr>
                <w:rFonts w:ascii="Times New Roman" w:eastAsia="Georgia" w:hAnsi="Times New Roman" w:cs="Times New Roman"/>
              </w:rPr>
            </w:pPr>
            <w:r w:rsidRPr="00BF041B">
              <w:rPr>
                <w:rFonts w:ascii="Times New Roman" w:eastAsia="Georgia" w:hAnsi="Times New Roman" w:cs="Times New Roman"/>
              </w:rPr>
              <w:t>NO</w:t>
            </w:r>
          </w:p>
        </w:tc>
        <w:tc>
          <w:tcPr>
            <w:tcW w:w="895" w:type="dxa"/>
            <w:tcBorders>
              <w:top w:val="nil"/>
              <w:left w:val="nil"/>
              <w:bottom w:val="single" w:sz="5" w:space="0" w:color="BFBFBF"/>
              <w:right w:val="single" w:sz="5" w:space="0" w:color="BFBFBF"/>
            </w:tcBorders>
            <w:tcMar>
              <w:top w:w="0" w:type="dxa"/>
              <w:left w:w="100" w:type="dxa"/>
              <w:bottom w:w="0" w:type="dxa"/>
              <w:right w:w="100" w:type="dxa"/>
            </w:tcMar>
          </w:tcPr>
          <w:p w14:paraId="227E7001" w14:textId="77777777" w:rsidR="008913D0" w:rsidRPr="00BF041B" w:rsidRDefault="00F24B57">
            <w:pPr>
              <w:spacing w:line="240" w:lineRule="auto"/>
              <w:rPr>
                <w:rFonts w:ascii="Times New Roman" w:eastAsia="Georgia" w:hAnsi="Times New Roman" w:cs="Times New Roman"/>
              </w:rPr>
            </w:pPr>
            <w:r w:rsidRPr="00BF041B">
              <w:rPr>
                <w:rFonts w:ascii="Times New Roman" w:eastAsia="Georgia" w:hAnsi="Times New Roman" w:cs="Times New Roman"/>
              </w:rPr>
              <w:t>YES</w:t>
            </w:r>
          </w:p>
        </w:tc>
      </w:tr>
      <w:tr w:rsidR="008913D0" w:rsidRPr="00BF041B" w14:paraId="227E700A" w14:textId="77777777" w:rsidTr="000652C4">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27E7003" w14:textId="77777777" w:rsidR="008913D0" w:rsidRPr="00BF041B" w:rsidRDefault="00AF7577">
            <w:pPr>
              <w:spacing w:line="240" w:lineRule="auto"/>
              <w:rPr>
                <w:rFonts w:ascii="Times New Roman" w:eastAsia="Georgia" w:hAnsi="Times New Roman" w:cs="Times New Roman"/>
              </w:rPr>
            </w:pPr>
            <w:r w:rsidRPr="00BF041B">
              <w:rPr>
                <w:rFonts w:ascii="Times New Roman" w:eastAsia="Georgia" w:hAnsi="Times New Roman" w:cs="Times New Roman"/>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27E7004" w14:textId="77777777" w:rsidR="008913D0" w:rsidRPr="00BF041B" w:rsidRDefault="00F24B57">
            <w:pPr>
              <w:spacing w:line="240" w:lineRule="auto"/>
              <w:rPr>
                <w:rFonts w:ascii="Times New Roman" w:eastAsia="Georgia" w:hAnsi="Times New Roman" w:cs="Times New Roman"/>
              </w:rPr>
            </w:pPr>
            <w:r w:rsidRPr="00BF041B">
              <w:rPr>
                <w:rFonts w:ascii="Times New Roman" w:eastAsia="Georgia" w:hAnsi="Times New Roman" w:cs="Times New Roman"/>
              </w:rPr>
              <w:t>MICROLAB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27E7005" w14:textId="77777777" w:rsidR="008913D0" w:rsidRPr="00BF041B" w:rsidRDefault="00F24B57">
            <w:pPr>
              <w:spacing w:line="240" w:lineRule="auto"/>
              <w:rPr>
                <w:rFonts w:ascii="Times New Roman" w:eastAsia="Georgia" w:hAnsi="Times New Roman" w:cs="Times New Roman"/>
              </w:rPr>
            </w:pPr>
            <w:r w:rsidRPr="00BF041B">
              <w:rPr>
                <w:rFonts w:ascii="Times New Roman" w:eastAsia="Georgia" w:hAnsi="Times New Roman" w:cs="Times New Roman"/>
              </w:rPr>
              <w:t>PRIVATE</w:t>
            </w:r>
          </w:p>
        </w:tc>
        <w:tc>
          <w:tcPr>
            <w:tcW w:w="1565" w:type="dxa"/>
            <w:tcBorders>
              <w:top w:val="nil"/>
              <w:left w:val="nil"/>
              <w:bottom w:val="single" w:sz="5" w:space="0" w:color="BFBFBF"/>
              <w:right w:val="single" w:sz="5" w:space="0" w:color="BFBFBF"/>
            </w:tcBorders>
            <w:tcMar>
              <w:top w:w="0" w:type="dxa"/>
              <w:left w:w="100" w:type="dxa"/>
              <w:bottom w:w="0" w:type="dxa"/>
              <w:right w:w="100" w:type="dxa"/>
            </w:tcMar>
          </w:tcPr>
          <w:p w14:paraId="227E7006" w14:textId="77777777" w:rsidR="008913D0" w:rsidRPr="00BF041B" w:rsidRDefault="00F24B57">
            <w:pPr>
              <w:spacing w:line="240" w:lineRule="auto"/>
              <w:rPr>
                <w:rFonts w:ascii="Times New Roman" w:eastAsia="Georgia" w:hAnsi="Times New Roman" w:cs="Times New Roman"/>
              </w:rPr>
            </w:pPr>
            <w:r w:rsidRPr="00BF041B">
              <w:rPr>
                <w:rFonts w:ascii="Times New Roman" w:eastAsia="Georgia" w:hAnsi="Times New Roman" w:cs="Times New Roman"/>
              </w:rPr>
              <w:t>MADATHUMMOOZHI</w:t>
            </w:r>
          </w:p>
        </w:tc>
        <w:tc>
          <w:tcPr>
            <w:tcW w:w="1800" w:type="dxa"/>
            <w:tcBorders>
              <w:top w:val="nil"/>
              <w:left w:val="nil"/>
              <w:bottom w:val="single" w:sz="5" w:space="0" w:color="BFBFBF"/>
              <w:right w:val="single" w:sz="5" w:space="0" w:color="BFBFBF"/>
            </w:tcBorders>
            <w:tcMar>
              <w:top w:w="0" w:type="dxa"/>
              <w:left w:w="100" w:type="dxa"/>
              <w:bottom w:w="0" w:type="dxa"/>
              <w:right w:w="100" w:type="dxa"/>
            </w:tcMar>
          </w:tcPr>
          <w:p w14:paraId="227E7007" w14:textId="77777777" w:rsidR="008913D0" w:rsidRPr="00BF041B" w:rsidRDefault="00FD1698">
            <w:pPr>
              <w:spacing w:line="240" w:lineRule="auto"/>
              <w:rPr>
                <w:rFonts w:ascii="Times New Roman" w:eastAsia="Georgia" w:hAnsi="Times New Roman" w:cs="Times New Roman"/>
              </w:rPr>
            </w:pPr>
            <w:r w:rsidRPr="00BF041B">
              <w:rPr>
                <w:rFonts w:ascii="Times New Roman" w:eastAsia="Georgia" w:hAnsi="Times New Roman" w:cs="Times New Roman"/>
              </w:rPr>
              <w:t>750684631</w:t>
            </w:r>
          </w:p>
        </w:tc>
        <w:tc>
          <w:tcPr>
            <w:tcW w:w="990" w:type="dxa"/>
            <w:tcBorders>
              <w:top w:val="nil"/>
              <w:left w:val="nil"/>
              <w:bottom w:val="single" w:sz="5" w:space="0" w:color="BFBFBF"/>
              <w:right w:val="single" w:sz="5" w:space="0" w:color="BFBFBF"/>
            </w:tcBorders>
            <w:tcMar>
              <w:top w:w="0" w:type="dxa"/>
              <w:left w:w="100" w:type="dxa"/>
              <w:bottom w:w="0" w:type="dxa"/>
              <w:right w:w="100" w:type="dxa"/>
            </w:tcMar>
          </w:tcPr>
          <w:p w14:paraId="227E7008" w14:textId="77777777" w:rsidR="008913D0" w:rsidRPr="00BF041B" w:rsidRDefault="00F24B57">
            <w:pPr>
              <w:spacing w:line="240" w:lineRule="auto"/>
              <w:rPr>
                <w:rFonts w:ascii="Times New Roman" w:eastAsia="Georgia" w:hAnsi="Times New Roman" w:cs="Times New Roman"/>
              </w:rPr>
            </w:pPr>
            <w:r w:rsidRPr="00BF041B">
              <w:rPr>
                <w:rFonts w:ascii="Times New Roman" w:eastAsia="Georgia" w:hAnsi="Times New Roman" w:cs="Times New Roman"/>
              </w:rPr>
              <w:t>NO</w:t>
            </w:r>
          </w:p>
        </w:tc>
        <w:tc>
          <w:tcPr>
            <w:tcW w:w="895" w:type="dxa"/>
            <w:tcBorders>
              <w:top w:val="nil"/>
              <w:left w:val="nil"/>
              <w:bottom w:val="single" w:sz="5" w:space="0" w:color="BFBFBF"/>
              <w:right w:val="single" w:sz="5" w:space="0" w:color="BFBFBF"/>
            </w:tcBorders>
            <w:tcMar>
              <w:top w:w="0" w:type="dxa"/>
              <w:left w:w="100" w:type="dxa"/>
              <w:bottom w:w="0" w:type="dxa"/>
              <w:right w:w="100" w:type="dxa"/>
            </w:tcMar>
          </w:tcPr>
          <w:p w14:paraId="227E7009" w14:textId="77777777" w:rsidR="008913D0" w:rsidRPr="00BF041B" w:rsidRDefault="00F24B57">
            <w:pPr>
              <w:spacing w:line="240" w:lineRule="auto"/>
              <w:rPr>
                <w:rFonts w:ascii="Times New Roman" w:eastAsia="Georgia" w:hAnsi="Times New Roman" w:cs="Times New Roman"/>
              </w:rPr>
            </w:pPr>
            <w:r w:rsidRPr="00BF041B">
              <w:rPr>
                <w:rFonts w:ascii="Times New Roman" w:eastAsia="Georgia" w:hAnsi="Times New Roman" w:cs="Times New Roman"/>
              </w:rPr>
              <w:t>YES</w:t>
            </w:r>
          </w:p>
        </w:tc>
      </w:tr>
    </w:tbl>
    <w:p w14:paraId="227E700B" w14:textId="77777777" w:rsidR="008913D0" w:rsidRPr="00BF041B" w:rsidRDefault="00AF7577">
      <w:pPr>
        <w:pStyle w:val="Heading2"/>
        <w:spacing w:before="360"/>
        <w:rPr>
          <w:rFonts w:ascii="Times New Roman" w:eastAsia="Georgia" w:hAnsi="Times New Roman" w:cs="Times New Roman"/>
          <w:color w:val="000000"/>
          <w:sz w:val="34"/>
          <w:szCs w:val="34"/>
        </w:rPr>
      </w:pPr>
      <w:bookmarkStart w:id="22" w:name="_s5od6cw36nc4" w:colFirst="0" w:colLast="0"/>
      <w:bookmarkStart w:id="23" w:name="_Toc223357924"/>
      <w:bookmarkEnd w:id="22"/>
      <w:r w:rsidRPr="00BF041B">
        <w:rPr>
          <w:rFonts w:ascii="Times New Roman" w:eastAsia="Georgia" w:hAnsi="Times New Roman" w:cs="Times New Roman"/>
          <w:color w:val="000000"/>
          <w:sz w:val="34"/>
          <w:szCs w:val="34"/>
        </w:rPr>
        <w:t>Social and Community Infrastructure for surge plan</w:t>
      </w:r>
      <w:bookmarkEnd w:id="23"/>
    </w:p>
    <w:p w14:paraId="227E700C"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This table serves as our </w:t>
      </w:r>
      <w:r w:rsidRPr="00BF041B">
        <w:rPr>
          <w:rFonts w:ascii="Times New Roman" w:eastAsia="Georgia" w:hAnsi="Times New Roman" w:cs="Times New Roman"/>
          <w:b/>
          <w:bCs/>
        </w:rPr>
        <w:t>logistics and shelter inventory.</w:t>
      </w:r>
      <w:r w:rsidRPr="00BF041B">
        <w:rPr>
          <w:rFonts w:ascii="Times New Roman" w:eastAsia="Georgia" w:hAnsi="Times New Roman" w:cs="Times New Roman"/>
        </w:rPr>
        <w:t xml:space="preserve"> By mapping these locations, quickly we can identify where to house displaced citizens, where to set up temporary medical clinics, and how to manage the deceased with dignity during a crisis.</w:t>
      </w:r>
    </w:p>
    <w:p w14:paraId="227E700D" w14:textId="77777777" w:rsidR="008913D0" w:rsidRPr="00BF041B" w:rsidRDefault="008913D0">
      <w:pPr>
        <w:rPr>
          <w:rFonts w:ascii="Times New Roman" w:eastAsia="Georgia" w:hAnsi="Times New Roman" w:cs="Times New Roman"/>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106"/>
        <w:gridCol w:w="1009"/>
        <w:gridCol w:w="1331"/>
        <w:gridCol w:w="270"/>
        <w:gridCol w:w="2155"/>
      </w:tblGrid>
      <w:tr w:rsidR="008913D0" w:rsidRPr="00BF041B" w14:paraId="227E7013"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0E" w14:textId="77777777" w:rsidR="008913D0" w:rsidRPr="00BF041B" w:rsidRDefault="00AF7577" w:rsidP="00D12B98">
            <w:pPr>
              <w:spacing w:line="220" w:lineRule="atLeast"/>
              <w:contextualSpacing/>
              <w:rPr>
                <w:rFonts w:ascii="Times New Roman" w:eastAsia="Georgia" w:hAnsi="Times New Roman" w:cs="Times New Roman"/>
                <w:b/>
                <w:bCs/>
              </w:rPr>
            </w:pPr>
            <w:r w:rsidRPr="00BF041B">
              <w:rPr>
                <w:rFonts w:ascii="Times New Roman" w:eastAsia="Georgia" w:hAnsi="Times New Roman" w:cs="Times New Roman"/>
                <w:b/>
                <w:bCs/>
              </w:rPr>
              <w:t>Category</w:t>
            </w:r>
          </w:p>
        </w:tc>
        <w:tc>
          <w:tcPr>
            <w:tcW w:w="110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0F" w14:textId="77777777" w:rsidR="008913D0" w:rsidRPr="00BF041B" w:rsidRDefault="00AF7577" w:rsidP="00D12B98">
            <w:pPr>
              <w:spacing w:line="220" w:lineRule="atLeast"/>
              <w:contextualSpacing/>
              <w:rPr>
                <w:rFonts w:ascii="Times New Roman" w:eastAsia="Georgia" w:hAnsi="Times New Roman" w:cs="Times New Roman"/>
                <w:b/>
                <w:bCs/>
              </w:rPr>
            </w:pPr>
            <w:r w:rsidRPr="00BF041B">
              <w:rPr>
                <w:rFonts w:ascii="Times New Roman" w:eastAsia="Georgia" w:hAnsi="Times New Roman" w:cs="Times New Roman"/>
                <w:b/>
                <w:bCs/>
              </w:rPr>
              <w:t>Total Count</w:t>
            </w:r>
          </w:p>
        </w:tc>
        <w:tc>
          <w:tcPr>
            <w:tcW w:w="10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10" w14:textId="77777777" w:rsidR="008913D0" w:rsidRPr="00BF041B" w:rsidRDefault="00AF7577" w:rsidP="00D12B98">
            <w:pPr>
              <w:spacing w:line="220" w:lineRule="atLeast"/>
              <w:contextualSpacing/>
              <w:rPr>
                <w:rFonts w:ascii="Times New Roman" w:eastAsia="Georgia" w:hAnsi="Times New Roman" w:cs="Times New Roman"/>
                <w:b/>
                <w:bCs/>
              </w:rPr>
            </w:pPr>
            <w:r w:rsidRPr="00BF041B">
              <w:rPr>
                <w:rFonts w:ascii="Times New Roman" w:eastAsia="Georgia" w:hAnsi="Times New Roman" w:cs="Times New Roman"/>
                <w:b/>
                <w:bCs/>
              </w:rPr>
              <w:t>Ward</w:t>
            </w:r>
          </w:p>
        </w:tc>
        <w:tc>
          <w:tcPr>
            <w:tcW w:w="1601" w:type="dxa"/>
            <w:gridSpan w:val="2"/>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11" w14:textId="77777777" w:rsidR="008913D0" w:rsidRPr="00BF041B" w:rsidRDefault="00AF7577" w:rsidP="00D12B98">
            <w:pPr>
              <w:spacing w:line="220" w:lineRule="atLeast"/>
              <w:contextualSpacing/>
              <w:rPr>
                <w:rFonts w:ascii="Times New Roman" w:eastAsia="Georgia" w:hAnsi="Times New Roman" w:cs="Times New Roman"/>
                <w:b/>
                <w:bCs/>
              </w:rPr>
            </w:pPr>
            <w:r w:rsidRPr="00BF041B">
              <w:rPr>
                <w:rFonts w:ascii="Times New Roman" w:eastAsia="Georgia" w:hAnsi="Times New Roman" w:cs="Times New Roman"/>
                <w:b/>
                <w:bCs/>
              </w:rPr>
              <w:t>Est. Capacity (Persons)</w:t>
            </w:r>
          </w:p>
        </w:tc>
        <w:tc>
          <w:tcPr>
            <w:tcW w:w="21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12" w14:textId="77777777" w:rsidR="008913D0" w:rsidRPr="00BF041B" w:rsidRDefault="00AF7577" w:rsidP="00D12B98">
            <w:pPr>
              <w:spacing w:line="220" w:lineRule="atLeast"/>
              <w:contextualSpacing/>
              <w:rPr>
                <w:rFonts w:ascii="Times New Roman" w:eastAsia="Georgia" w:hAnsi="Times New Roman" w:cs="Times New Roman"/>
                <w:b/>
                <w:bCs/>
              </w:rPr>
            </w:pPr>
            <w:r w:rsidRPr="00BF041B">
              <w:rPr>
                <w:rFonts w:ascii="Times New Roman" w:eastAsia="Georgia" w:hAnsi="Times New Roman" w:cs="Times New Roman"/>
                <w:b/>
                <w:bCs/>
              </w:rPr>
              <w:t>Contact details</w:t>
            </w:r>
          </w:p>
        </w:tc>
      </w:tr>
      <w:tr w:rsidR="008913D0" w:rsidRPr="00BF041B" w14:paraId="227E7016" w14:textId="77777777" w:rsidTr="00F24B57">
        <w:trPr>
          <w:trHeight w:val="144"/>
        </w:trPr>
        <w:tc>
          <w:tcPr>
            <w:tcW w:w="683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7E7014"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Educational Institutions</w:t>
            </w:r>
          </w:p>
        </w:tc>
        <w:tc>
          <w:tcPr>
            <w:tcW w:w="2425" w:type="dxa"/>
            <w:gridSpan w:val="2"/>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7E7015" w14:textId="77777777" w:rsidR="008913D0" w:rsidRPr="00BF041B"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BF041B" w14:paraId="227E701C"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17"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Anganwadis</w:t>
            </w:r>
          </w:p>
        </w:tc>
        <w:tc>
          <w:tcPr>
            <w:tcW w:w="110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018"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30</w:t>
            </w:r>
          </w:p>
        </w:tc>
        <w:tc>
          <w:tcPr>
            <w:tcW w:w="1009"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019"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16 WARD</w:t>
            </w:r>
          </w:p>
        </w:tc>
        <w:tc>
          <w:tcPr>
            <w:tcW w:w="133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01A"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15</w:t>
            </w:r>
          </w:p>
        </w:tc>
        <w:tc>
          <w:tcPr>
            <w:tcW w:w="2425" w:type="dxa"/>
            <w:gridSpan w:val="2"/>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01B"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6282695368</w:t>
            </w:r>
          </w:p>
        </w:tc>
      </w:tr>
      <w:tr w:rsidR="008913D0" w:rsidRPr="00BF041B" w14:paraId="227E7022"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1D"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Schools</w:t>
            </w:r>
          </w:p>
        </w:tc>
        <w:tc>
          <w:tcPr>
            <w:tcW w:w="110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1E"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12</w:t>
            </w:r>
          </w:p>
        </w:tc>
        <w:tc>
          <w:tcPr>
            <w:tcW w:w="1009" w:type="dxa"/>
            <w:tcBorders>
              <w:top w:val="nil"/>
              <w:left w:val="nil"/>
              <w:bottom w:val="single" w:sz="5" w:space="0" w:color="DDDDDD"/>
              <w:right w:val="single" w:sz="5" w:space="0" w:color="DDDDDD"/>
            </w:tcBorders>
            <w:tcMar>
              <w:top w:w="120" w:type="dxa"/>
              <w:left w:w="120" w:type="dxa"/>
              <w:bottom w:w="120" w:type="dxa"/>
              <w:right w:w="120" w:type="dxa"/>
            </w:tcMar>
          </w:tcPr>
          <w:p w14:paraId="227E701F"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3,13,6,5</w:t>
            </w:r>
          </w:p>
        </w:tc>
        <w:tc>
          <w:tcPr>
            <w:tcW w:w="1331" w:type="dxa"/>
            <w:tcBorders>
              <w:top w:val="nil"/>
              <w:left w:val="nil"/>
              <w:bottom w:val="single" w:sz="5" w:space="0" w:color="DDDDDD"/>
              <w:right w:val="single" w:sz="5" w:space="0" w:color="DDDDDD"/>
            </w:tcBorders>
            <w:tcMar>
              <w:top w:w="120" w:type="dxa"/>
              <w:left w:w="120" w:type="dxa"/>
              <w:bottom w:w="120" w:type="dxa"/>
              <w:right w:w="120" w:type="dxa"/>
            </w:tcMar>
          </w:tcPr>
          <w:p w14:paraId="227E7020"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250</w:t>
            </w:r>
          </w:p>
        </w:tc>
        <w:tc>
          <w:tcPr>
            <w:tcW w:w="2425" w:type="dxa"/>
            <w:gridSpan w:val="2"/>
            <w:tcBorders>
              <w:top w:val="nil"/>
              <w:left w:val="nil"/>
              <w:bottom w:val="single" w:sz="5" w:space="0" w:color="DDDDDD"/>
              <w:right w:val="single" w:sz="5" w:space="0" w:color="DDDDDD"/>
            </w:tcBorders>
            <w:tcMar>
              <w:top w:w="120" w:type="dxa"/>
              <w:left w:w="120" w:type="dxa"/>
              <w:bottom w:w="120" w:type="dxa"/>
              <w:right w:w="120" w:type="dxa"/>
            </w:tcMar>
          </w:tcPr>
          <w:p w14:paraId="227E7021"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9496806140</w:t>
            </w:r>
            <w:r w:rsidR="00FD1698" w:rsidRPr="00BF041B">
              <w:rPr>
                <w:rFonts w:ascii="Times New Roman" w:eastAsia="Georgia" w:hAnsi="Times New Roman" w:cs="Times New Roman"/>
              </w:rPr>
              <w:t>,9495343459</w:t>
            </w:r>
          </w:p>
        </w:tc>
      </w:tr>
      <w:tr w:rsidR="008913D0" w:rsidRPr="00BF041B" w14:paraId="227E7028"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23"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Colleges</w:t>
            </w:r>
          </w:p>
        </w:tc>
        <w:tc>
          <w:tcPr>
            <w:tcW w:w="110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24" w14:textId="77777777" w:rsidR="008913D0" w:rsidRPr="00BF041B" w:rsidRDefault="00FD1698"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009" w:type="dxa"/>
            <w:tcBorders>
              <w:top w:val="nil"/>
              <w:left w:val="nil"/>
              <w:bottom w:val="single" w:sz="5" w:space="0" w:color="DDDDDD"/>
              <w:right w:val="single" w:sz="5" w:space="0" w:color="DDDDDD"/>
            </w:tcBorders>
            <w:tcMar>
              <w:top w:w="120" w:type="dxa"/>
              <w:left w:w="120" w:type="dxa"/>
              <w:bottom w:w="120" w:type="dxa"/>
              <w:right w:w="120" w:type="dxa"/>
            </w:tcMar>
          </w:tcPr>
          <w:p w14:paraId="227E7025" w14:textId="77777777" w:rsidR="008913D0" w:rsidRPr="00BF041B" w:rsidRDefault="00FD1698"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331" w:type="dxa"/>
            <w:tcBorders>
              <w:top w:val="nil"/>
              <w:left w:val="nil"/>
              <w:bottom w:val="single" w:sz="5" w:space="0" w:color="DDDDDD"/>
              <w:right w:val="single" w:sz="5" w:space="0" w:color="DDDDDD"/>
            </w:tcBorders>
            <w:tcMar>
              <w:top w:w="120" w:type="dxa"/>
              <w:left w:w="120" w:type="dxa"/>
              <w:bottom w:w="120" w:type="dxa"/>
              <w:right w:w="120" w:type="dxa"/>
            </w:tcMar>
          </w:tcPr>
          <w:p w14:paraId="227E7026" w14:textId="77777777" w:rsidR="008913D0" w:rsidRPr="00BF041B" w:rsidRDefault="00FD1698"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25" w:type="dxa"/>
            <w:gridSpan w:val="2"/>
            <w:tcBorders>
              <w:top w:val="nil"/>
              <w:left w:val="nil"/>
              <w:bottom w:val="single" w:sz="5" w:space="0" w:color="DDDDDD"/>
              <w:right w:val="single" w:sz="5" w:space="0" w:color="DDDDDD"/>
            </w:tcBorders>
            <w:tcMar>
              <w:top w:w="120" w:type="dxa"/>
              <w:left w:w="120" w:type="dxa"/>
              <w:bottom w:w="120" w:type="dxa"/>
              <w:right w:w="120" w:type="dxa"/>
            </w:tcMar>
          </w:tcPr>
          <w:p w14:paraId="227E7027" w14:textId="77777777" w:rsidR="008913D0" w:rsidRPr="00BF041B" w:rsidRDefault="00FD1698"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2B" w14:textId="77777777" w:rsidTr="00F24B57">
        <w:trPr>
          <w:trHeight w:val="144"/>
        </w:trPr>
        <w:tc>
          <w:tcPr>
            <w:tcW w:w="683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7E7029"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Healthcare Educational Institutions</w:t>
            </w:r>
          </w:p>
        </w:tc>
        <w:tc>
          <w:tcPr>
            <w:tcW w:w="2425" w:type="dxa"/>
            <w:gridSpan w:val="2"/>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7E702A" w14:textId="77777777" w:rsidR="008913D0" w:rsidRPr="00BF041B"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BF041B" w14:paraId="227E7031"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2C"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Medical colleges (Govt/Private)</w:t>
            </w:r>
          </w:p>
        </w:tc>
        <w:tc>
          <w:tcPr>
            <w:tcW w:w="11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2D"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2E"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3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2F"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2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0"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37"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2"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Nursing colleges (Govt/Private)</w:t>
            </w:r>
          </w:p>
        </w:tc>
        <w:tc>
          <w:tcPr>
            <w:tcW w:w="11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3"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4"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3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5"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2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6"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3D"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8"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Dental colleges (Govt/Private)</w:t>
            </w:r>
          </w:p>
        </w:tc>
        <w:tc>
          <w:tcPr>
            <w:tcW w:w="11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9"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A"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3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B"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2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C"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43"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E"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 xml:space="preserve">Paramedical institutes </w:t>
            </w:r>
            <w:r w:rsidRPr="00BF041B">
              <w:rPr>
                <w:rFonts w:ascii="Times New Roman" w:eastAsia="Georgia" w:hAnsi="Times New Roman" w:cs="Times New Roman"/>
              </w:rPr>
              <w:lastRenderedPageBreak/>
              <w:t>(Govt/Private)</w:t>
            </w:r>
          </w:p>
        </w:tc>
        <w:tc>
          <w:tcPr>
            <w:tcW w:w="11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3F"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lastRenderedPageBreak/>
              <w:t>0</w:t>
            </w:r>
          </w:p>
        </w:tc>
        <w:tc>
          <w:tcPr>
            <w:tcW w:w="1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40"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3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41"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2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42"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46" w14:textId="77777777" w:rsidTr="00F24B57">
        <w:trPr>
          <w:trHeight w:val="144"/>
        </w:trPr>
        <w:tc>
          <w:tcPr>
            <w:tcW w:w="683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7E7044"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Community Gathering Spaces</w:t>
            </w:r>
          </w:p>
        </w:tc>
        <w:tc>
          <w:tcPr>
            <w:tcW w:w="2425" w:type="dxa"/>
            <w:gridSpan w:val="2"/>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7E7045" w14:textId="77777777" w:rsidR="008913D0" w:rsidRPr="00BF041B"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BF041B" w14:paraId="227E704C" w14:textId="77777777" w:rsidTr="00F24B5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47"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Community halls</w:t>
            </w:r>
          </w:p>
        </w:tc>
        <w:tc>
          <w:tcPr>
            <w:tcW w:w="110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048"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1009"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049"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11,13,8,6</w:t>
            </w:r>
          </w:p>
        </w:tc>
        <w:tc>
          <w:tcPr>
            <w:tcW w:w="133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04A" w14:textId="77777777" w:rsidR="008913D0" w:rsidRPr="00BF041B" w:rsidRDefault="00AF757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F24B57" w:rsidRPr="00BF041B">
              <w:rPr>
                <w:rFonts w:ascii="Times New Roman" w:eastAsia="Georgia" w:hAnsi="Times New Roman" w:cs="Times New Roman"/>
              </w:rPr>
              <w:t>300</w:t>
            </w:r>
          </w:p>
        </w:tc>
        <w:tc>
          <w:tcPr>
            <w:tcW w:w="2425" w:type="dxa"/>
            <w:gridSpan w:val="2"/>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04B" w14:textId="77777777" w:rsidR="008913D0" w:rsidRPr="00BF041B" w:rsidRDefault="008913D0" w:rsidP="00D12B98">
            <w:pPr>
              <w:spacing w:before="240" w:after="240" w:line="220" w:lineRule="atLeast"/>
              <w:contextualSpacing/>
              <w:rPr>
                <w:rFonts w:ascii="Times New Roman" w:eastAsia="Georgia" w:hAnsi="Times New Roman" w:cs="Times New Roman"/>
              </w:rPr>
            </w:pPr>
          </w:p>
        </w:tc>
      </w:tr>
      <w:tr w:rsidR="002F7016" w:rsidRPr="00BF041B" w14:paraId="227E7052"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4D" w14:textId="77777777" w:rsidR="002F7016" w:rsidRPr="00BF041B" w:rsidRDefault="002F7016" w:rsidP="002F7016">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Auditoriums</w:t>
            </w:r>
          </w:p>
        </w:tc>
        <w:tc>
          <w:tcPr>
            <w:tcW w:w="110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4E" w14:textId="385E8D31" w:rsidR="002F7016" w:rsidRPr="00BF041B" w:rsidRDefault="002F7016" w:rsidP="002F7016">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009" w:type="dxa"/>
            <w:tcBorders>
              <w:top w:val="nil"/>
              <w:left w:val="nil"/>
              <w:bottom w:val="single" w:sz="5" w:space="0" w:color="DDDDDD"/>
              <w:right w:val="single" w:sz="5" w:space="0" w:color="DDDDDD"/>
            </w:tcBorders>
            <w:tcMar>
              <w:top w:w="120" w:type="dxa"/>
              <w:left w:w="120" w:type="dxa"/>
              <w:bottom w:w="120" w:type="dxa"/>
              <w:right w:w="120" w:type="dxa"/>
            </w:tcMar>
          </w:tcPr>
          <w:p w14:paraId="227E704F" w14:textId="1E5B5C8E" w:rsidR="002F7016" w:rsidRPr="00BF041B" w:rsidRDefault="002F7016" w:rsidP="002F7016">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331" w:type="dxa"/>
            <w:tcBorders>
              <w:top w:val="nil"/>
              <w:left w:val="nil"/>
              <w:bottom w:val="single" w:sz="5" w:space="0" w:color="DDDDDD"/>
              <w:right w:val="single" w:sz="5" w:space="0" w:color="DDDDDD"/>
            </w:tcBorders>
            <w:tcMar>
              <w:top w:w="120" w:type="dxa"/>
              <w:left w:w="120" w:type="dxa"/>
              <w:bottom w:w="120" w:type="dxa"/>
              <w:right w:w="120" w:type="dxa"/>
            </w:tcMar>
          </w:tcPr>
          <w:p w14:paraId="227E7050" w14:textId="71FC9831" w:rsidR="002F7016" w:rsidRPr="00BF041B" w:rsidRDefault="002F7016" w:rsidP="002F7016">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25" w:type="dxa"/>
            <w:gridSpan w:val="2"/>
            <w:tcBorders>
              <w:top w:val="nil"/>
              <w:left w:val="nil"/>
              <w:bottom w:val="single" w:sz="5" w:space="0" w:color="DDDDDD"/>
              <w:right w:val="single" w:sz="5" w:space="0" w:color="DDDDDD"/>
            </w:tcBorders>
            <w:tcMar>
              <w:top w:w="120" w:type="dxa"/>
              <w:left w:w="120" w:type="dxa"/>
              <w:bottom w:w="120" w:type="dxa"/>
              <w:right w:w="120" w:type="dxa"/>
            </w:tcMar>
          </w:tcPr>
          <w:p w14:paraId="227E7051" w14:textId="02678AB0" w:rsidR="002F7016" w:rsidRPr="00BF041B" w:rsidRDefault="002F7016" w:rsidP="002F7016">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58"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53"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Religious buildings</w:t>
            </w:r>
          </w:p>
        </w:tc>
        <w:tc>
          <w:tcPr>
            <w:tcW w:w="110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54"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1009" w:type="dxa"/>
            <w:tcBorders>
              <w:top w:val="nil"/>
              <w:left w:val="nil"/>
              <w:bottom w:val="single" w:sz="5" w:space="0" w:color="DDDDDD"/>
              <w:right w:val="single" w:sz="5" w:space="0" w:color="DDDDDD"/>
            </w:tcBorders>
            <w:tcMar>
              <w:top w:w="120" w:type="dxa"/>
              <w:left w:w="120" w:type="dxa"/>
              <w:bottom w:w="120" w:type="dxa"/>
              <w:right w:w="120" w:type="dxa"/>
            </w:tcMar>
          </w:tcPr>
          <w:p w14:paraId="227E7055"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13</w:t>
            </w:r>
          </w:p>
        </w:tc>
        <w:tc>
          <w:tcPr>
            <w:tcW w:w="1331" w:type="dxa"/>
            <w:tcBorders>
              <w:top w:val="nil"/>
              <w:left w:val="nil"/>
              <w:bottom w:val="single" w:sz="5" w:space="0" w:color="DDDDDD"/>
              <w:right w:val="single" w:sz="5" w:space="0" w:color="DDDDDD"/>
            </w:tcBorders>
            <w:tcMar>
              <w:top w:w="120" w:type="dxa"/>
              <w:left w:w="120" w:type="dxa"/>
              <w:bottom w:w="120" w:type="dxa"/>
              <w:right w:w="120" w:type="dxa"/>
            </w:tcMar>
          </w:tcPr>
          <w:p w14:paraId="227E7056"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300</w:t>
            </w:r>
            <w:r w:rsidR="00AF7577" w:rsidRPr="00BF041B">
              <w:rPr>
                <w:rFonts w:ascii="Times New Roman" w:eastAsia="Georgia" w:hAnsi="Times New Roman" w:cs="Times New Roman"/>
              </w:rPr>
              <w:t xml:space="preserve"> </w:t>
            </w:r>
          </w:p>
        </w:tc>
        <w:tc>
          <w:tcPr>
            <w:tcW w:w="2425" w:type="dxa"/>
            <w:gridSpan w:val="2"/>
            <w:tcBorders>
              <w:top w:val="nil"/>
              <w:left w:val="nil"/>
              <w:bottom w:val="single" w:sz="5" w:space="0" w:color="DDDDDD"/>
              <w:right w:val="single" w:sz="5" w:space="0" w:color="DDDDDD"/>
            </w:tcBorders>
            <w:tcMar>
              <w:top w:w="120" w:type="dxa"/>
              <w:left w:w="120" w:type="dxa"/>
              <w:bottom w:w="120" w:type="dxa"/>
              <w:right w:w="120" w:type="dxa"/>
            </w:tcMar>
          </w:tcPr>
          <w:p w14:paraId="227E7057"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9846281295</w:t>
            </w:r>
          </w:p>
        </w:tc>
      </w:tr>
      <w:tr w:rsidR="008913D0" w:rsidRPr="00BF041B" w14:paraId="227E705B" w14:textId="77777777" w:rsidTr="00F24B57">
        <w:trPr>
          <w:trHeight w:val="144"/>
        </w:trPr>
        <w:tc>
          <w:tcPr>
            <w:tcW w:w="683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7E7059"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Vulnerable Group Support Facility</w:t>
            </w:r>
          </w:p>
        </w:tc>
        <w:tc>
          <w:tcPr>
            <w:tcW w:w="2425" w:type="dxa"/>
            <w:gridSpan w:val="2"/>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7E705A" w14:textId="77777777" w:rsidR="008913D0" w:rsidRPr="00BF041B"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2F7016" w:rsidRPr="00BF041B" w14:paraId="227E7061"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5C" w14:textId="77777777" w:rsidR="002F7016" w:rsidRPr="00BF041B" w:rsidRDefault="002F7016" w:rsidP="002F7016">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Destitute homes</w:t>
            </w:r>
          </w:p>
        </w:tc>
        <w:tc>
          <w:tcPr>
            <w:tcW w:w="11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5D" w14:textId="14958D82" w:rsidR="002F7016" w:rsidRPr="00BF041B" w:rsidRDefault="002F7016" w:rsidP="002F7016">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5E" w14:textId="0430DF0C" w:rsidR="002F7016" w:rsidRPr="00BF041B" w:rsidRDefault="002F7016" w:rsidP="002F7016">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3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5F" w14:textId="5589A635" w:rsidR="002F7016" w:rsidRPr="00BF041B" w:rsidRDefault="002F7016" w:rsidP="002F7016">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2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60" w14:textId="2C10ABFE" w:rsidR="002F7016" w:rsidRPr="00BF041B" w:rsidRDefault="002F7016" w:rsidP="002F7016">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2F7016" w:rsidRPr="00BF041B" w14:paraId="227E7067"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62" w14:textId="77777777" w:rsidR="002F7016" w:rsidRPr="00BF041B" w:rsidRDefault="002F7016" w:rsidP="002F7016">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Elderly homes</w:t>
            </w:r>
          </w:p>
        </w:tc>
        <w:tc>
          <w:tcPr>
            <w:tcW w:w="11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63" w14:textId="4862750A" w:rsidR="002F7016" w:rsidRPr="00BF041B" w:rsidRDefault="002F7016" w:rsidP="002F7016">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64" w14:textId="61E97DBD" w:rsidR="002F7016" w:rsidRPr="00BF041B" w:rsidRDefault="002F7016" w:rsidP="002F7016">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3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65" w14:textId="1CBA2456" w:rsidR="002F7016" w:rsidRPr="00BF041B" w:rsidRDefault="002F7016" w:rsidP="002F7016">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2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66" w14:textId="16A30452" w:rsidR="002F7016" w:rsidRPr="00BF041B" w:rsidRDefault="002F7016" w:rsidP="002F7016">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6D"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68"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LSGD owned other buildings</w:t>
            </w:r>
          </w:p>
        </w:tc>
        <w:tc>
          <w:tcPr>
            <w:tcW w:w="110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069" w14:textId="77777777" w:rsidR="008913D0" w:rsidRPr="00BF041B" w:rsidRDefault="00F24B57" w:rsidP="004971AA">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 xml:space="preserve">20 </w:t>
            </w:r>
          </w:p>
        </w:tc>
        <w:tc>
          <w:tcPr>
            <w:tcW w:w="1009"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06A" w14:textId="77777777" w:rsidR="008913D0" w:rsidRPr="00BF041B" w:rsidRDefault="00F24B57" w:rsidP="00D12B98">
            <w:pPr>
              <w:spacing w:before="240" w:after="240" w:line="22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13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6B" w14:textId="77777777" w:rsidR="008913D0" w:rsidRPr="00BF041B" w:rsidRDefault="008913D0" w:rsidP="004971AA">
            <w:pPr>
              <w:spacing w:line="220" w:lineRule="atLeast"/>
              <w:contextualSpacing/>
              <w:rPr>
                <w:rFonts w:ascii="Times New Roman" w:eastAsia="Georgia" w:hAnsi="Times New Roman" w:cs="Times New Roman"/>
              </w:rPr>
            </w:pPr>
          </w:p>
        </w:tc>
        <w:tc>
          <w:tcPr>
            <w:tcW w:w="242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6C" w14:textId="77777777" w:rsidR="008913D0" w:rsidRPr="00BF041B" w:rsidRDefault="00F24B5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04735-240230</w:t>
            </w:r>
          </w:p>
        </w:tc>
      </w:tr>
      <w:tr w:rsidR="008913D0" w:rsidRPr="00BF041B" w14:paraId="227E7071" w14:textId="77777777" w:rsidTr="00F24B57">
        <w:trPr>
          <w:trHeight w:val="144"/>
        </w:trPr>
        <w:tc>
          <w:tcPr>
            <w:tcW w:w="683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7E706E" w14:textId="77777777" w:rsidR="008913D0" w:rsidRPr="00BF041B" w:rsidRDefault="008913D0" w:rsidP="00D12B98">
            <w:pPr>
              <w:spacing w:line="220" w:lineRule="atLeast"/>
              <w:contextualSpacing/>
              <w:rPr>
                <w:rFonts w:ascii="Times New Roman" w:eastAsia="Georgia" w:hAnsi="Times New Roman" w:cs="Times New Roman"/>
                <w:b/>
                <w:bCs/>
              </w:rPr>
            </w:pPr>
          </w:p>
          <w:p w14:paraId="227E706F"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Mass Fatality Management (MFM) Infrastructure</w:t>
            </w:r>
          </w:p>
        </w:tc>
        <w:tc>
          <w:tcPr>
            <w:tcW w:w="2425" w:type="dxa"/>
            <w:gridSpan w:val="2"/>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7E7070" w14:textId="77777777" w:rsidR="008913D0" w:rsidRPr="00BF041B"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BF041B" w14:paraId="227E7077"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72"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Mortuary</w:t>
            </w:r>
          </w:p>
        </w:tc>
        <w:tc>
          <w:tcPr>
            <w:tcW w:w="11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73" w14:textId="77777777" w:rsidR="008913D0" w:rsidRPr="00BF041B" w:rsidRDefault="004971AA"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74" w14:textId="77777777" w:rsidR="008913D0" w:rsidRPr="00BF041B" w:rsidRDefault="004971AA"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3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75" w14:textId="77777777" w:rsidR="008913D0" w:rsidRPr="00BF041B" w:rsidRDefault="004971AA"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2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76" w14:textId="77777777" w:rsidR="008913D0" w:rsidRPr="00BF041B" w:rsidRDefault="004971AA"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7D" w14:textId="77777777" w:rsidTr="00F24B5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78" w14:textId="77777777" w:rsidR="008913D0" w:rsidRPr="00BF041B" w:rsidRDefault="00AF7577"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Crematorium</w:t>
            </w:r>
          </w:p>
        </w:tc>
        <w:tc>
          <w:tcPr>
            <w:tcW w:w="11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79" w14:textId="77777777" w:rsidR="008913D0" w:rsidRPr="00BF041B" w:rsidRDefault="004971AA"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7A" w14:textId="77777777" w:rsidR="008913D0" w:rsidRPr="00BF041B" w:rsidRDefault="004971AA"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3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7B" w14:textId="77777777" w:rsidR="008913D0" w:rsidRPr="00BF041B" w:rsidRDefault="004971AA"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2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7C" w14:textId="77777777" w:rsidR="008913D0" w:rsidRPr="00BF041B" w:rsidRDefault="004971AA" w:rsidP="00D12B98">
            <w:pPr>
              <w:spacing w:line="22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bl>
    <w:p w14:paraId="227E707E"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*refer annexure 1 for contact details</w:t>
      </w:r>
    </w:p>
    <w:p w14:paraId="227E707F" w14:textId="77777777" w:rsidR="008913D0" w:rsidRPr="00BF041B" w:rsidRDefault="008913D0">
      <w:pPr>
        <w:rPr>
          <w:rFonts w:ascii="Times New Roman" w:eastAsia="Georgia" w:hAnsi="Times New Roman" w:cs="Times New Roman"/>
        </w:rPr>
      </w:pPr>
    </w:p>
    <w:p w14:paraId="227E7080" w14:textId="77777777" w:rsidR="008913D0" w:rsidRPr="00BF041B" w:rsidRDefault="00AF7577">
      <w:pPr>
        <w:rPr>
          <w:rFonts w:ascii="Times New Roman" w:eastAsia="Georgia" w:hAnsi="Times New Roman" w:cs="Times New Roman"/>
        </w:rPr>
      </w:pPr>
      <w:r w:rsidRPr="00BF041B">
        <w:rPr>
          <w:rFonts w:ascii="Times New Roman" w:hAnsi="Times New Roman" w:cs="Times New Roman"/>
        </w:rPr>
        <w:br w:type="page"/>
      </w:r>
    </w:p>
    <w:p w14:paraId="227E7081" w14:textId="77777777" w:rsidR="008913D0" w:rsidRPr="00BF041B" w:rsidRDefault="00AF7577">
      <w:pPr>
        <w:pStyle w:val="Heading1"/>
        <w:rPr>
          <w:rFonts w:ascii="Times New Roman" w:eastAsia="Georgia" w:hAnsi="Times New Roman" w:cs="Times New Roman"/>
          <w:color w:val="000000"/>
        </w:rPr>
      </w:pPr>
      <w:bookmarkStart w:id="24" w:name="_Toc223357925"/>
      <w:r w:rsidRPr="00BF041B">
        <w:rPr>
          <w:rFonts w:ascii="Times New Roman" w:eastAsia="Georgia" w:hAnsi="Times New Roman" w:cs="Times New Roman"/>
          <w:color w:val="000000"/>
        </w:rPr>
        <w:lastRenderedPageBreak/>
        <w:t>Human resources</w:t>
      </w:r>
      <w:bookmarkEnd w:id="24"/>
    </w:p>
    <w:p w14:paraId="227E708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This section focuses on the </w:t>
      </w:r>
      <w:r w:rsidRPr="00BF041B">
        <w:rPr>
          <w:rFonts w:ascii="Times New Roman" w:eastAsia="Georgia" w:hAnsi="Times New Roman" w:cs="Times New Roman"/>
          <w:b/>
          <w:bCs/>
        </w:rPr>
        <w:t>human capital</w:t>
      </w:r>
      <w:r w:rsidRPr="00BF041B">
        <w:rPr>
          <w:rFonts w:ascii="Times New Roman" w:eastAsia="Georgia" w:hAnsi="Times New Roman" w:cs="Times New Roman"/>
        </w:rPr>
        <w:t xml:space="preserve"> available within the LSGI. In any emergency—be it a pandemic, flood, or industrial accident—infrastructure is only as effective as the people operating it.</w:t>
      </w:r>
    </w:p>
    <w:p w14:paraId="227E7083" w14:textId="77777777" w:rsidR="008913D0" w:rsidRPr="00BF041B" w:rsidRDefault="00AF7577">
      <w:pPr>
        <w:pStyle w:val="Heading3"/>
        <w:rPr>
          <w:rFonts w:ascii="Times New Roman" w:eastAsia="Georgia" w:hAnsi="Times New Roman" w:cs="Times New Roman"/>
          <w:b/>
          <w:bCs/>
          <w:color w:val="000000"/>
        </w:rPr>
      </w:pPr>
      <w:bookmarkStart w:id="25" w:name="_n18nfjvb5fjw" w:colFirst="0" w:colLast="0"/>
      <w:bookmarkEnd w:id="25"/>
      <w:r w:rsidRPr="00BF041B">
        <w:rPr>
          <w:rFonts w:ascii="Times New Roman" w:eastAsia="Georgia" w:hAnsi="Times New Roman" w:cs="Times New Roman"/>
          <w:b/>
          <w:bCs/>
          <w:color w:val="000000"/>
        </w:rPr>
        <w:t>Medical &amp; Clinical Personnel</w:t>
      </w:r>
    </w:p>
    <w:p w14:paraId="227E708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RPr="00BF041B">
        <w:rPr>
          <w:rFonts w:ascii="Times New Roman" w:eastAsia="Georgia" w:hAnsi="Times New Roman" w:cs="Times New Roman"/>
          <w:b/>
          <w:bCs/>
        </w:rPr>
        <w:t>Annexure in 1</w:t>
      </w:r>
      <w:r w:rsidRPr="00BF041B">
        <w:rPr>
          <w:rFonts w:ascii="Times New Roman" w:eastAsia="Georgia" w:hAnsi="Times New Roman" w:cs="Times New Roman"/>
        </w:rPr>
        <w:t>).</w:t>
      </w:r>
    </w:p>
    <w:p w14:paraId="227E7085" w14:textId="77777777" w:rsidR="008913D0" w:rsidRPr="00BF041B" w:rsidRDefault="008913D0">
      <w:pPr>
        <w:rPr>
          <w:rFonts w:ascii="Times New Roman" w:eastAsia="Georgia" w:hAnsi="Times New Roman" w:cs="Times New Roman"/>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BF041B" w14:paraId="227E708A"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86"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87"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88"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89" w14:textId="77777777" w:rsidR="008913D0" w:rsidRPr="00BF041B" w:rsidRDefault="00AF7577" w:rsidP="00D12B98">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Total</w:t>
            </w:r>
          </w:p>
        </w:tc>
      </w:tr>
      <w:tr w:rsidR="008913D0" w:rsidRPr="00BF041B" w14:paraId="227E708F"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8B"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08C"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8</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08D"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08E"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9</w:t>
            </w:r>
          </w:p>
        </w:tc>
      </w:tr>
      <w:tr w:rsidR="008913D0" w:rsidRPr="00BF041B" w14:paraId="227E709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90"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91"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92"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93"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2</w:t>
            </w:r>
          </w:p>
        </w:tc>
      </w:tr>
      <w:tr w:rsidR="008913D0" w:rsidRPr="00BF041B" w14:paraId="227E7099"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95"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96"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97"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98"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09E"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9A"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9B"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9C"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9D"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A3"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9F"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A0"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A1"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A2"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8</w:t>
            </w:r>
          </w:p>
        </w:tc>
      </w:tr>
      <w:tr w:rsidR="008913D0" w:rsidRPr="00BF041B" w14:paraId="227E70A8"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A4"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A5"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A6"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A7"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6</w:t>
            </w:r>
          </w:p>
        </w:tc>
      </w:tr>
      <w:tr w:rsidR="002F7016" w:rsidRPr="00BF041B" w14:paraId="227E70AD"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A9" w14:textId="77777777" w:rsidR="002F7016" w:rsidRPr="00BF041B" w:rsidRDefault="002F7016" w:rsidP="002F7016">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AA" w14:textId="272F7500" w:rsidR="002F7016" w:rsidRPr="00BF041B" w:rsidRDefault="002F7016" w:rsidP="002F7016">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AB" w14:textId="6C8FBFDB" w:rsidR="002F7016" w:rsidRPr="00BF041B" w:rsidRDefault="002F7016" w:rsidP="002F7016">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AC" w14:textId="25789161" w:rsidR="002F7016" w:rsidRPr="00BF041B" w:rsidRDefault="002F7016" w:rsidP="002F7016">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B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AE"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AF"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B0"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B1"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7</w:t>
            </w:r>
          </w:p>
        </w:tc>
      </w:tr>
      <w:tr w:rsidR="008913D0" w:rsidRPr="00BF041B" w14:paraId="227E70B7"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B3"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B4"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B5"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B6"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BC"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B8"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B9"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BA" w14:textId="77777777" w:rsidR="008913D0" w:rsidRPr="00BF041B" w:rsidRDefault="00F24B5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7E70BB" w14:textId="77777777" w:rsidR="008913D0" w:rsidRPr="00BF041B" w:rsidRDefault="004971AA"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bl>
    <w:p w14:paraId="227E70BD" w14:textId="77777777" w:rsidR="008913D0" w:rsidRPr="00BF041B" w:rsidRDefault="008913D0">
      <w:pPr>
        <w:rPr>
          <w:rFonts w:ascii="Times New Roman" w:eastAsia="Georgia" w:hAnsi="Times New Roman" w:cs="Times New Roman"/>
        </w:rPr>
      </w:pPr>
    </w:p>
    <w:p w14:paraId="227E70BE" w14:textId="77777777" w:rsidR="008913D0" w:rsidRPr="00BF041B" w:rsidRDefault="00AF7577">
      <w:pPr>
        <w:pStyle w:val="Heading3"/>
        <w:rPr>
          <w:rFonts w:ascii="Times New Roman" w:eastAsia="Georgia" w:hAnsi="Times New Roman" w:cs="Times New Roman"/>
          <w:b/>
          <w:bCs/>
          <w:color w:val="000000"/>
        </w:rPr>
      </w:pPr>
      <w:bookmarkStart w:id="26" w:name="_6anvwqi5fack" w:colFirst="0" w:colLast="0"/>
      <w:bookmarkEnd w:id="26"/>
      <w:r w:rsidRPr="00BF041B">
        <w:rPr>
          <w:rFonts w:ascii="Times New Roman" w:eastAsia="Georgia" w:hAnsi="Times New Roman" w:cs="Times New Roman"/>
          <w:b/>
          <w:bCs/>
          <w:color w:val="000000"/>
        </w:rPr>
        <w:t>Public Health &amp; Field-Level Workforce</w:t>
      </w:r>
    </w:p>
    <w:p w14:paraId="227E70B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These individuals are the backbone of surveillance, maternal-child health, and decentralized care.</w:t>
      </w:r>
    </w:p>
    <w:p w14:paraId="227E70C0" w14:textId="77777777" w:rsidR="008913D0" w:rsidRPr="00BF041B" w:rsidRDefault="008913D0">
      <w:pPr>
        <w:rPr>
          <w:rFonts w:ascii="Times New Roman" w:eastAsia="Georgia" w:hAnsi="Times New Roman" w:cs="Times New Roman"/>
        </w:rPr>
      </w:pPr>
    </w:p>
    <w:p w14:paraId="227E70C1" w14:textId="77777777" w:rsidR="008913D0" w:rsidRPr="00BF041B" w:rsidRDefault="008913D0">
      <w:pPr>
        <w:rPr>
          <w:rFonts w:ascii="Times New Roman" w:eastAsia="Georgia" w:hAnsi="Times New Roman" w:cs="Times New Roman"/>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BF041B" w14:paraId="227E70C6"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C2"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C3"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C4" w14:textId="77777777" w:rsidR="008913D0" w:rsidRPr="00BF041B" w:rsidRDefault="00AF7577" w:rsidP="00D12B98">
            <w:pPr>
              <w:spacing w:line="240" w:lineRule="auto"/>
              <w:contextualSpacing/>
              <w:rPr>
                <w:rFonts w:ascii="Times New Roman" w:eastAsia="Georgia" w:hAnsi="Times New Roman" w:cs="Times New Roman"/>
                <w:b/>
                <w:bCs/>
              </w:rPr>
            </w:pPr>
            <w:r w:rsidRPr="00BF041B">
              <w:rPr>
                <w:rFonts w:ascii="Times New Roman" w:eastAsia="Georgia" w:hAnsi="Times New Roman" w:cs="Times New Roman"/>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0C5"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b/>
                <w:bCs/>
              </w:rPr>
              <w:t>Total</w:t>
            </w:r>
          </w:p>
        </w:tc>
      </w:tr>
      <w:tr w:rsidR="008913D0" w:rsidRPr="00BF041B" w14:paraId="227E70CB"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C7"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lastRenderedPageBreak/>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0C8"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0C9"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0CA"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D0"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CC"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CD"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CE"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7E70CF"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0D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D1"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D2"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D3"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7E70D4"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DA"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D6"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D7"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D8"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7E70D9"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0DF"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DB"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DC"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7 (2 VACANT})</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DD"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7E70DE"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7</w:t>
            </w:r>
          </w:p>
        </w:tc>
      </w:tr>
      <w:tr w:rsidR="008913D0" w:rsidRPr="00BF041B" w14:paraId="227E70E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E0"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E1"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E2" w14:textId="77777777" w:rsidR="008913D0" w:rsidRPr="00BF041B" w:rsidRDefault="004971AA"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7E70E3"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6</w:t>
            </w:r>
          </w:p>
        </w:tc>
      </w:tr>
      <w:tr w:rsidR="008913D0" w:rsidRPr="00BF041B" w14:paraId="227E70E9"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E5"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E6"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E7" w14:textId="77777777" w:rsidR="008913D0" w:rsidRPr="00BF041B" w:rsidRDefault="00F24B57"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7E70E8"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7</w:t>
            </w:r>
          </w:p>
        </w:tc>
      </w:tr>
      <w:tr w:rsidR="008913D0" w:rsidRPr="00BF041B" w14:paraId="227E70EE"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EA"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EB"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EC"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7E70ED"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0F3"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EF"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F0"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F1"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7E70F2"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0F8"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F4"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F5"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F6"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7E70F7"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0FD"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F9"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FA"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0FB"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7E70FC"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102"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0FE"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0FF"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100"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101" w14:textId="77777777" w:rsidR="008913D0" w:rsidRPr="00BF041B" w:rsidRDefault="00A2560B" w:rsidP="00D12B98">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bl>
    <w:p w14:paraId="227E7103" w14:textId="77777777" w:rsidR="008913D0" w:rsidRPr="00BF041B" w:rsidRDefault="008913D0">
      <w:pPr>
        <w:pStyle w:val="Heading2"/>
        <w:rPr>
          <w:rFonts w:ascii="Times New Roman" w:eastAsia="Georgia" w:hAnsi="Times New Roman" w:cs="Times New Roman"/>
          <w:color w:val="000000"/>
        </w:rPr>
      </w:pPr>
      <w:bookmarkStart w:id="27" w:name="_e96pqlnf97jk" w:colFirst="0" w:colLast="0"/>
      <w:bookmarkEnd w:id="27"/>
    </w:p>
    <w:p w14:paraId="227E7104" w14:textId="77777777" w:rsidR="008913D0" w:rsidRPr="00BF041B" w:rsidRDefault="00AF7577">
      <w:pPr>
        <w:pStyle w:val="Heading2"/>
        <w:spacing w:before="360"/>
        <w:rPr>
          <w:rFonts w:ascii="Times New Roman" w:eastAsia="Georgia" w:hAnsi="Times New Roman" w:cs="Times New Roman"/>
          <w:color w:val="000000"/>
          <w:sz w:val="34"/>
          <w:szCs w:val="34"/>
        </w:rPr>
      </w:pPr>
      <w:bookmarkStart w:id="28" w:name="_Toc223357926"/>
      <w:r w:rsidRPr="00BF041B">
        <w:rPr>
          <w:rFonts w:ascii="Times New Roman" w:eastAsia="Georgia" w:hAnsi="Times New Roman" w:cs="Times New Roman"/>
          <w:color w:val="000000"/>
          <w:sz w:val="34"/>
          <w:szCs w:val="34"/>
        </w:rPr>
        <w:t>Community &amp; Support Cadre</w:t>
      </w:r>
      <w:bookmarkEnd w:id="28"/>
    </w:p>
    <w:p w14:paraId="227E7105"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This group represents the surge capacity of the LSGI—people who can be called upon for logistics, rescue, and specialized support.</w:t>
      </w:r>
    </w:p>
    <w:p w14:paraId="227E7106" w14:textId="77777777" w:rsidR="008913D0" w:rsidRPr="00BF041B" w:rsidRDefault="008913D0">
      <w:pPr>
        <w:rPr>
          <w:rFonts w:ascii="Times New Roman" w:eastAsia="Georgia" w:hAnsi="Times New Roman" w:cs="Times New Roman"/>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BF041B" w14:paraId="227E7109"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07" w14:textId="77777777" w:rsidR="008913D0" w:rsidRPr="00BF041B" w:rsidRDefault="00AF7577" w:rsidP="00D12B98">
            <w:pPr>
              <w:contextualSpacing/>
              <w:rPr>
                <w:rFonts w:ascii="Times New Roman" w:eastAsia="Georgia" w:hAnsi="Times New Roman" w:cs="Times New Roman"/>
              </w:rPr>
            </w:pPr>
            <w:r w:rsidRPr="00BF041B">
              <w:rPr>
                <w:rFonts w:ascii="Times New Roman" w:eastAsia="Georgia" w:hAnsi="Times New Roman" w:cs="Times New Roman"/>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08" w14:textId="77777777" w:rsidR="008913D0" w:rsidRPr="00BF041B" w:rsidRDefault="00AF7577" w:rsidP="00D12B98">
            <w:pPr>
              <w:contextualSpacing/>
              <w:rPr>
                <w:rFonts w:ascii="Times New Roman" w:eastAsia="Georgia" w:hAnsi="Times New Roman" w:cs="Times New Roman"/>
              </w:rPr>
            </w:pPr>
            <w:r w:rsidRPr="00BF041B">
              <w:rPr>
                <w:rFonts w:ascii="Times New Roman" w:eastAsia="Georgia" w:hAnsi="Times New Roman" w:cs="Times New Roman"/>
                <w:b/>
                <w:bCs/>
              </w:rPr>
              <w:t>Number</w:t>
            </w:r>
          </w:p>
        </w:tc>
      </w:tr>
      <w:tr w:rsidR="008913D0" w:rsidRPr="00BF041B" w14:paraId="227E710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0A" w14:textId="77777777" w:rsidR="008913D0" w:rsidRPr="00BF041B" w:rsidRDefault="00AF7577" w:rsidP="00D12B98">
            <w:pPr>
              <w:contextualSpacing/>
              <w:rPr>
                <w:rFonts w:ascii="Times New Roman" w:eastAsia="Georgia" w:hAnsi="Times New Roman" w:cs="Times New Roman"/>
              </w:rPr>
            </w:pPr>
            <w:r w:rsidRPr="00BF041B">
              <w:rPr>
                <w:rFonts w:ascii="Times New Roman" w:eastAsia="Georgia" w:hAnsi="Times New Roman" w:cs="Times New Roman"/>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10B"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18</w:t>
            </w:r>
          </w:p>
        </w:tc>
      </w:tr>
      <w:tr w:rsidR="008913D0" w:rsidRPr="00BF041B" w14:paraId="227E710F"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0D" w14:textId="77777777" w:rsidR="008913D0" w:rsidRPr="00BF041B" w:rsidRDefault="00AF7577" w:rsidP="00D12B98">
            <w:pPr>
              <w:contextualSpacing/>
              <w:rPr>
                <w:rFonts w:ascii="Times New Roman" w:eastAsia="Georgia" w:hAnsi="Times New Roman" w:cs="Times New Roman"/>
              </w:rPr>
            </w:pPr>
            <w:r w:rsidRPr="00BF041B">
              <w:rPr>
                <w:rFonts w:ascii="Times New Roman" w:eastAsia="Georgia" w:hAnsi="Times New Roman" w:cs="Times New Roman"/>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0E"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30</w:t>
            </w:r>
          </w:p>
        </w:tc>
      </w:tr>
      <w:tr w:rsidR="008913D0" w:rsidRPr="00BF041B" w14:paraId="227E7112"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10" w14:textId="77777777" w:rsidR="008913D0" w:rsidRPr="00BF041B" w:rsidRDefault="00AF7577" w:rsidP="00D12B98">
            <w:pPr>
              <w:contextualSpacing/>
              <w:rPr>
                <w:rFonts w:ascii="Times New Roman" w:eastAsia="Georgia" w:hAnsi="Times New Roman" w:cs="Times New Roman"/>
              </w:rPr>
            </w:pPr>
            <w:r w:rsidRPr="00BF041B">
              <w:rPr>
                <w:rFonts w:ascii="Times New Roman" w:eastAsia="Georgia" w:hAnsi="Times New Roman" w:cs="Times New Roman"/>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11"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115"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13"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lastRenderedPageBreak/>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14"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220</w:t>
            </w:r>
          </w:p>
        </w:tc>
      </w:tr>
      <w:tr w:rsidR="008913D0" w:rsidRPr="00BF041B" w14:paraId="227E711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16"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17"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1352</w:t>
            </w:r>
          </w:p>
        </w:tc>
      </w:tr>
      <w:tr w:rsidR="008913D0" w:rsidRPr="00BF041B" w14:paraId="227E711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19" w14:textId="77777777" w:rsidR="008913D0" w:rsidRPr="00BF041B" w:rsidRDefault="00AF7577" w:rsidP="00D12B98">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1A"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5</w:t>
            </w:r>
          </w:p>
        </w:tc>
      </w:tr>
      <w:tr w:rsidR="008913D0" w:rsidRPr="00BF041B" w14:paraId="227E711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1C" w14:textId="77777777" w:rsidR="008913D0" w:rsidRPr="00BF041B" w:rsidRDefault="00AF7577" w:rsidP="00D12B98">
            <w:pPr>
              <w:contextualSpacing/>
              <w:rPr>
                <w:rFonts w:ascii="Times New Roman" w:eastAsia="Georgia" w:hAnsi="Times New Roman" w:cs="Times New Roman"/>
              </w:rPr>
            </w:pPr>
            <w:r w:rsidRPr="00BF041B">
              <w:rPr>
                <w:rFonts w:ascii="Times New Roman" w:eastAsia="Georgia" w:hAnsi="Times New Roman" w:cs="Times New Roman"/>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1D"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122</w:t>
            </w:r>
          </w:p>
        </w:tc>
      </w:tr>
      <w:tr w:rsidR="008913D0" w:rsidRPr="00BF041B" w14:paraId="227E7121"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1F" w14:textId="77777777" w:rsidR="008913D0" w:rsidRPr="00BF041B" w:rsidRDefault="00AF7577" w:rsidP="00D12B98">
            <w:pPr>
              <w:contextualSpacing/>
              <w:rPr>
                <w:rFonts w:ascii="Times New Roman" w:eastAsia="Georgia" w:hAnsi="Times New Roman" w:cs="Times New Roman"/>
              </w:rPr>
            </w:pPr>
            <w:r w:rsidRPr="00BF041B">
              <w:rPr>
                <w:rFonts w:ascii="Times New Roman" w:eastAsia="Georgia" w:hAnsi="Times New Roman" w:cs="Times New Roman"/>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20"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3</w:t>
            </w:r>
          </w:p>
        </w:tc>
      </w:tr>
      <w:tr w:rsidR="008913D0" w:rsidRPr="00BF041B" w14:paraId="227E7124"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22" w14:textId="77777777" w:rsidR="008913D0" w:rsidRPr="00BF041B" w:rsidRDefault="00AF7577" w:rsidP="00D12B98">
            <w:pPr>
              <w:contextualSpacing/>
              <w:rPr>
                <w:rFonts w:ascii="Times New Roman" w:eastAsia="Georgia" w:hAnsi="Times New Roman" w:cs="Times New Roman"/>
              </w:rPr>
            </w:pPr>
            <w:r w:rsidRPr="00BF041B">
              <w:rPr>
                <w:rFonts w:ascii="Times New Roman" w:eastAsia="Georgia" w:hAnsi="Times New Roman" w:cs="Times New Roman"/>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23"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24</w:t>
            </w:r>
          </w:p>
        </w:tc>
      </w:tr>
      <w:tr w:rsidR="008913D0" w:rsidRPr="00BF041B" w14:paraId="227E7127"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25" w14:textId="77777777" w:rsidR="008913D0" w:rsidRPr="00BF041B" w:rsidRDefault="00AF7577" w:rsidP="00D12B98">
            <w:pPr>
              <w:contextualSpacing/>
              <w:rPr>
                <w:rFonts w:ascii="Times New Roman" w:eastAsia="Georgia" w:hAnsi="Times New Roman" w:cs="Times New Roman"/>
              </w:rPr>
            </w:pPr>
            <w:r w:rsidRPr="00BF041B">
              <w:rPr>
                <w:rFonts w:ascii="Times New Roman" w:eastAsia="Georgia" w:hAnsi="Times New Roman" w:cs="Times New Roman"/>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26"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12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28" w14:textId="77777777" w:rsidR="008913D0" w:rsidRPr="00BF041B" w:rsidRDefault="00AF7577" w:rsidP="00D12B98">
            <w:pPr>
              <w:contextualSpacing/>
              <w:rPr>
                <w:rFonts w:ascii="Times New Roman" w:eastAsia="Georgia" w:hAnsi="Times New Roman" w:cs="Times New Roman"/>
              </w:rPr>
            </w:pPr>
            <w:r w:rsidRPr="00BF041B">
              <w:rPr>
                <w:rFonts w:ascii="Times New Roman" w:eastAsia="Georgia" w:hAnsi="Times New Roman" w:cs="Times New Roman"/>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29"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735</w:t>
            </w:r>
          </w:p>
        </w:tc>
      </w:tr>
      <w:tr w:rsidR="008913D0" w:rsidRPr="00BF041B" w14:paraId="227E712D"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2B" w14:textId="77777777" w:rsidR="008913D0" w:rsidRPr="00BF041B" w:rsidRDefault="00AF7577" w:rsidP="00D12B98">
            <w:pPr>
              <w:contextualSpacing/>
              <w:rPr>
                <w:rFonts w:ascii="Times New Roman" w:eastAsia="Georgia" w:hAnsi="Times New Roman" w:cs="Times New Roman"/>
              </w:rPr>
            </w:pPr>
            <w:r w:rsidRPr="00BF041B">
              <w:rPr>
                <w:rFonts w:ascii="Times New Roman" w:eastAsia="Georgia" w:hAnsi="Times New Roman" w:cs="Times New Roman"/>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2C" w14:textId="77777777" w:rsidR="008913D0" w:rsidRPr="00BF041B" w:rsidRDefault="00A2560B" w:rsidP="00D12B98">
            <w:pPr>
              <w:spacing w:before="240" w:after="240"/>
              <w:contextualSpacing/>
              <w:rPr>
                <w:rFonts w:ascii="Times New Roman" w:eastAsia="Georgia" w:hAnsi="Times New Roman" w:cs="Times New Roman"/>
              </w:rPr>
            </w:pPr>
            <w:r w:rsidRPr="00BF041B">
              <w:rPr>
                <w:rFonts w:ascii="Times New Roman" w:eastAsia="Georgia" w:hAnsi="Times New Roman" w:cs="Times New Roman"/>
              </w:rPr>
              <w:t>105</w:t>
            </w:r>
          </w:p>
        </w:tc>
      </w:tr>
    </w:tbl>
    <w:p w14:paraId="227E712E" w14:textId="77777777" w:rsidR="008913D0" w:rsidRPr="00BF041B" w:rsidRDefault="008913D0">
      <w:pPr>
        <w:rPr>
          <w:rFonts w:ascii="Times New Roman" w:eastAsia="Georgia" w:hAnsi="Times New Roman" w:cs="Times New Roman"/>
        </w:rPr>
      </w:pPr>
    </w:p>
    <w:p w14:paraId="227E712F" w14:textId="77777777" w:rsidR="008913D0" w:rsidRPr="00BF041B" w:rsidRDefault="00AF7577">
      <w:pPr>
        <w:pStyle w:val="Heading2"/>
        <w:rPr>
          <w:rFonts w:ascii="Times New Roman" w:eastAsia="Georgia" w:hAnsi="Times New Roman" w:cs="Times New Roman"/>
          <w:color w:val="000000"/>
        </w:rPr>
      </w:pPr>
      <w:bookmarkStart w:id="29" w:name="_Toc223357927"/>
      <w:r w:rsidRPr="00BF041B">
        <w:rPr>
          <w:rFonts w:ascii="Times New Roman" w:eastAsia="Georgia" w:hAnsi="Times New Roman" w:cs="Times New Roman"/>
          <w:color w:val="000000"/>
        </w:rPr>
        <w:t>Community Organizations</w:t>
      </w:r>
      <w:bookmarkEnd w:id="29"/>
    </w:p>
    <w:p w14:paraId="227E7130"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This section details the presence of community-based </w:t>
      </w:r>
      <w:r w:rsidR="00D12B98" w:rsidRPr="00BF041B">
        <w:rPr>
          <w:rFonts w:ascii="Times New Roman" w:eastAsia="Georgia" w:hAnsi="Times New Roman" w:cs="Times New Roman"/>
        </w:rPr>
        <w:t>organisations (CBOs), non-governmental organisations (NGOs), faith-based organisations</w:t>
      </w:r>
      <w:r w:rsidRPr="00BF041B">
        <w:rPr>
          <w:rFonts w:ascii="Times New Roman" w:eastAsia="Georgia" w:hAnsi="Times New Roman" w:cs="Times New Roman"/>
        </w:rPr>
        <w:t xml:space="preserve"> (FBOs), Kudumbashree Self-Help Groups (SHGs), and Ayalkootams within the Local Self-Government Institution (LSGI). These groups enhance grassroots mobilization, resource distribution, and support networks crucial for pandemic response and community resilience.</w:t>
      </w:r>
    </w:p>
    <w:p w14:paraId="227E7131" w14:textId="77777777" w:rsidR="008913D0" w:rsidRPr="00BF041B" w:rsidRDefault="008913D0">
      <w:pPr>
        <w:rPr>
          <w:rFonts w:ascii="Times New Roman" w:eastAsia="Georgia" w:hAnsi="Times New Roman" w:cs="Times New Roman"/>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BF041B" w14:paraId="227E7134"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32" w14:textId="77777777" w:rsidR="008913D0" w:rsidRPr="00BF041B" w:rsidRDefault="00AF7577"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33" w14:textId="77777777" w:rsidR="008913D0" w:rsidRPr="00BF041B" w:rsidRDefault="00AF7577"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b/>
                <w:bCs/>
              </w:rPr>
              <w:t>Total Count</w:t>
            </w:r>
          </w:p>
        </w:tc>
      </w:tr>
      <w:tr w:rsidR="008913D0" w:rsidRPr="00BF041B" w14:paraId="227E7137"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35" w14:textId="77777777" w:rsidR="008913D0" w:rsidRPr="00BF041B" w:rsidRDefault="00AF7577"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136" w14:textId="77777777" w:rsidR="008913D0" w:rsidRPr="00BF041B" w:rsidRDefault="00A2560B" w:rsidP="00C87115">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13A"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38" w14:textId="77777777" w:rsidR="008913D0" w:rsidRPr="00BF041B" w:rsidRDefault="00AF7577"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39" w14:textId="77777777" w:rsidR="008913D0" w:rsidRPr="00BF041B" w:rsidRDefault="00A2560B" w:rsidP="00C87115">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13D"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3B" w14:textId="77777777" w:rsidR="008913D0" w:rsidRPr="00BF041B" w:rsidRDefault="00AF7577"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3C" w14:textId="77777777" w:rsidR="008913D0" w:rsidRPr="00BF041B" w:rsidRDefault="00A2560B" w:rsidP="00C87115">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140"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3E" w14:textId="77777777" w:rsidR="008913D0" w:rsidRPr="00BF041B" w:rsidRDefault="00AF7577"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3F" w14:textId="77777777" w:rsidR="008913D0" w:rsidRPr="00BF041B" w:rsidRDefault="00A2560B" w:rsidP="00C87115">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143"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41" w14:textId="77777777" w:rsidR="008913D0" w:rsidRPr="00BF041B" w:rsidRDefault="00AF7577"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42" w14:textId="77777777" w:rsidR="008913D0" w:rsidRPr="00BF041B" w:rsidRDefault="00A2560B" w:rsidP="00C87115">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232</w:t>
            </w:r>
          </w:p>
        </w:tc>
      </w:tr>
      <w:tr w:rsidR="008913D0" w:rsidRPr="00BF041B" w14:paraId="227E714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44" w14:textId="77777777" w:rsidR="008913D0" w:rsidRPr="00BF041B" w:rsidRDefault="00AF7577"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45" w14:textId="77777777" w:rsidR="008913D0" w:rsidRPr="00BF041B" w:rsidRDefault="00A2560B"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270</w:t>
            </w:r>
          </w:p>
        </w:tc>
      </w:tr>
      <w:tr w:rsidR="008913D0" w:rsidRPr="00BF041B" w14:paraId="227E7149"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47" w14:textId="77777777" w:rsidR="008913D0" w:rsidRPr="00BF041B" w:rsidRDefault="00AF7577"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48" w14:textId="77777777" w:rsidR="008913D0" w:rsidRPr="00BF041B" w:rsidRDefault="00A2560B"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3</w:t>
            </w:r>
          </w:p>
        </w:tc>
      </w:tr>
      <w:tr w:rsidR="008913D0" w:rsidRPr="00BF041B" w14:paraId="227E714C"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4A" w14:textId="77777777" w:rsidR="008913D0" w:rsidRPr="00BF041B" w:rsidRDefault="00AF7577"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lastRenderedPageBreak/>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4B" w14:textId="77777777" w:rsidR="008913D0" w:rsidRPr="00BF041B" w:rsidRDefault="00A2560B" w:rsidP="00C8711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r>
    </w:tbl>
    <w:p w14:paraId="227E714D"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ab/>
      </w:r>
    </w:p>
    <w:p w14:paraId="227E714E" w14:textId="77777777" w:rsidR="008913D0" w:rsidRPr="00BF041B" w:rsidRDefault="00AF7577">
      <w:pPr>
        <w:pStyle w:val="Heading2"/>
        <w:rPr>
          <w:rFonts w:ascii="Times New Roman" w:eastAsia="Georgia" w:hAnsi="Times New Roman" w:cs="Times New Roman"/>
          <w:color w:val="000000"/>
        </w:rPr>
      </w:pPr>
      <w:bookmarkStart w:id="30" w:name="_Toc223357928"/>
      <w:r w:rsidRPr="00BF041B">
        <w:rPr>
          <w:rFonts w:ascii="Times New Roman" w:eastAsia="Georgia" w:hAnsi="Times New Roman" w:cs="Times New Roman"/>
          <w:color w:val="000000"/>
        </w:rPr>
        <w:t>Administrative &amp; Emergency Services</w:t>
      </w:r>
      <w:bookmarkEnd w:id="30"/>
    </w:p>
    <w:p w14:paraId="227E714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227E7150" w14:textId="77777777" w:rsidR="008913D0" w:rsidRPr="00BF041B" w:rsidRDefault="008913D0">
      <w:pPr>
        <w:rPr>
          <w:rFonts w:ascii="Times New Roman" w:eastAsia="Georgia" w:hAnsi="Times New Roman" w:cs="Times New Roman"/>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BF041B" w14:paraId="227E7154"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51"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52"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53"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Contact details </w:t>
            </w:r>
          </w:p>
        </w:tc>
      </w:tr>
      <w:tr w:rsidR="008913D0" w:rsidRPr="00BF041B" w14:paraId="227E7158"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55"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56"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57"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RANNIPERUNAD POLICESTATION 9497908448</w:t>
            </w:r>
          </w:p>
        </w:tc>
      </w:tr>
      <w:tr w:rsidR="008913D0" w:rsidRPr="00BF041B" w14:paraId="227E715C"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59"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5A"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5B"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160"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5D"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5E"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5F"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9446115144</w:t>
            </w:r>
          </w:p>
        </w:tc>
      </w:tr>
      <w:tr w:rsidR="008913D0" w:rsidRPr="00BF041B" w14:paraId="227E7164"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61"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62"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63"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8921866720</w:t>
            </w:r>
          </w:p>
        </w:tc>
      </w:tr>
    </w:tbl>
    <w:p w14:paraId="227E7165" w14:textId="77777777" w:rsidR="008913D0" w:rsidRPr="00BF041B" w:rsidRDefault="00AF7577" w:rsidP="00C87115">
      <w:pPr>
        <w:pStyle w:val="Heading2"/>
        <w:rPr>
          <w:rFonts w:ascii="Times New Roman" w:eastAsia="Georgia" w:hAnsi="Times New Roman" w:cs="Times New Roman"/>
          <w:color w:val="000000"/>
        </w:rPr>
      </w:pPr>
      <w:bookmarkStart w:id="31" w:name="_Toc223357929"/>
      <w:r w:rsidRPr="00BF041B">
        <w:rPr>
          <w:rFonts w:ascii="Times New Roman" w:eastAsia="Georgia" w:hAnsi="Times New Roman" w:cs="Times New Roman"/>
          <w:color w:val="000000"/>
        </w:rPr>
        <w:t>Information regarding resources</w:t>
      </w:r>
      <w:bookmarkEnd w:id="31"/>
      <w:r w:rsidRPr="00BF041B">
        <w:rPr>
          <w:rFonts w:ascii="Times New Roman" w:eastAsia="Georgia" w:hAnsi="Times New Roman" w:cs="Times New Roman"/>
          <w:color w:val="000000"/>
        </w:rPr>
        <w:t xml:space="preserve"> </w:t>
      </w:r>
    </w:p>
    <w:p w14:paraId="227E7166"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227E7167" w14:textId="77777777" w:rsidR="008913D0" w:rsidRPr="00BF041B" w:rsidRDefault="008913D0">
      <w:pPr>
        <w:rPr>
          <w:rFonts w:ascii="Times New Roman" w:eastAsia="Georgia" w:hAnsi="Times New Roman" w:cs="Times New Roman"/>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BF041B" w14:paraId="227E716A" w14:textId="77777777" w:rsidTr="00D12B98">
        <w:trPr>
          <w:trHeight w:val="20"/>
        </w:trPr>
        <w:tc>
          <w:tcPr>
            <w:tcW w:w="5985" w:type="dxa"/>
            <w:shd w:val="clear" w:color="auto" w:fill="DDDDDD"/>
            <w:tcMar>
              <w:top w:w="100" w:type="dxa"/>
              <w:left w:w="100" w:type="dxa"/>
              <w:bottom w:w="100" w:type="dxa"/>
              <w:right w:w="100" w:type="dxa"/>
            </w:tcMar>
          </w:tcPr>
          <w:p w14:paraId="227E7168" w14:textId="77777777" w:rsidR="008913D0" w:rsidRPr="00BF041B" w:rsidRDefault="00AF757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Means of transportation</w:t>
            </w:r>
          </w:p>
        </w:tc>
        <w:tc>
          <w:tcPr>
            <w:tcW w:w="3165" w:type="dxa"/>
            <w:shd w:val="clear" w:color="auto" w:fill="DDDDDD"/>
            <w:tcMar>
              <w:top w:w="100" w:type="dxa"/>
              <w:left w:w="100" w:type="dxa"/>
              <w:bottom w:w="100" w:type="dxa"/>
              <w:right w:w="100" w:type="dxa"/>
            </w:tcMar>
          </w:tcPr>
          <w:p w14:paraId="227E7169" w14:textId="77777777" w:rsidR="008913D0" w:rsidRPr="00BF041B" w:rsidRDefault="00AF757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Total Count</w:t>
            </w:r>
          </w:p>
        </w:tc>
      </w:tr>
      <w:tr w:rsidR="008913D0" w:rsidRPr="00BF041B" w14:paraId="227E716D" w14:textId="77777777" w:rsidTr="00D12B98">
        <w:trPr>
          <w:trHeight w:val="20"/>
        </w:trPr>
        <w:tc>
          <w:tcPr>
            <w:tcW w:w="5985" w:type="dxa"/>
            <w:tcMar>
              <w:top w:w="100" w:type="dxa"/>
              <w:left w:w="100" w:type="dxa"/>
              <w:bottom w:w="100" w:type="dxa"/>
              <w:right w:w="100" w:type="dxa"/>
            </w:tcMar>
          </w:tcPr>
          <w:p w14:paraId="227E716B" w14:textId="77777777" w:rsidR="008913D0" w:rsidRPr="00BF041B" w:rsidRDefault="00AF757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227E716C" w14:textId="77777777" w:rsidR="008913D0" w:rsidRPr="00BF041B" w:rsidRDefault="004971AA" w:rsidP="00C8711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4</w:t>
            </w:r>
          </w:p>
        </w:tc>
      </w:tr>
      <w:tr w:rsidR="008913D0" w:rsidRPr="00BF041B" w14:paraId="227E7170" w14:textId="77777777" w:rsidTr="00D12B98">
        <w:trPr>
          <w:trHeight w:val="20"/>
        </w:trPr>
        <w:tc>
          <w:tcPr>
            <w:tcW w:w="5985" w:type="dxa"/>
            <w:tcMar>
              <w:top w:w="100" w:type="dxa"/>
              <w:left w:w="100" w:type="dxa"/>
              <w:bottom w:w="100" w:type="dxa"/>
              <w:right w:w="100" w:type="dxa"/>
            </w:tcMar>
          </w:tcPr>
          <w:p w14:paraId="227E716E" w14:textId="77777777" w:rsidR="008913D0" w:rsidRPr="00BF041B" w:rsidRDefault="00AF757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27E716F" w14:textId="77777777" w:rsidR="008913D0" w:rsidRPr="00BF041B" w:rsidRDefault="00DB7983" w:rsidP="00C8711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173" w14:textId="77777777" w:rsidTr="00D12B98">
        <w:trPr>
          <w:trHeight w:val="20"/>
        </w:trPr>
        <w:tc>
          <w:tcPr>
            <w:tcW w:w="5985" w:type="dxa"/>
            <w:tcMar>
              <w:top w:w="100" w:type="dxa"/>
              <w:left w:w="100" w:type="dxa"/>
              <w:bottom w:w="100" w:type="dxa"/>
              <w:right w:w="100" w:type="dxa"/>
            </w:tcMar>
          </w:tcPr>
          <w:p w14:paraId="227E7171" w14:textId="77777777" w:rsidR="008913D0" w:rsidRPr="00BF041B" w:rsidRDefault="00AF757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27E7172" w14:textId="77777777" w:rsidR="008913D0" w:rsidRPr="00BF041B" w:rsidRDefault="004971AA" w:rsidP="00C8711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5</w:t>
            </w:r>
          </w:p>
        </w:tc>
      </w:tr>
      <w:tr w:rsidR="008913D0" w:rsidRPr="00BF041B" w14:paraId="227E7176" w14:textId="77777777" w:rsidTr="00D12B98">
        <w:trPr>
          <w:trHeight w:val="20"/>
        </w:trPr>
        <w:tc>
          <w:tcPr>
            <w:tcW w:w="5985" w:type="dxa"/>
            <w:tcMar>
              <w:top w:w="100" w:type="dxa"/>
              <w:left w:w="100" w:type="dxa"/>
              <w:bottom w:w="100" w:type="dxa"/>
              <w:right w:w="100" w:type="dxa"/>
            </w:tcMar>
          </w:tcPr>
          <w:p w14:paraId="227E7174" w14:textId="77777777" w:rsidR="008913D0" w:rsidRPr="00BF041B" w:rsidRDefault="00AF757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27E7175" w14:textId="77777777" w:rsidR="008913D0" w:rsidRPr="00BF041B" w:rsidRDefault="00DB7983" w:rsidP="00C8711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179" w14:textId="77777777" w:rsidTr="00D12B98">
        <w:trPr>
          <w:trHeight w:val="20"/>
        </w:trPr>
        <w:tc>
          <w:tcPr>
            <w:tcW w:w="5985" w:type="dxa"/>
            <w:tcMar>
              <w:top w:w="100" w:type="dxa"/>
              <w:left w:w="100" w:type="dxa"/>
              <w:bottom w:w="100" w:type="dxa"/>
              <w:right w:w="100" w:type="dxa"/>
            </w:tcMar>
          </w:tcPr>
          <w:p w14:paraId="227E7177" w14:textId="77777777" w:rsidR="008913D0" w:rsidRPr="00BF041B" w:rsidRDefault="00AF757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lastRenderedPageBreak/>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27E7178" w14:textId="77777777" w:rsidR="008913D0" w:rsidRPr="00BF041B" w:rsidRDefault="004971AA" w:rsidP="00C8711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2</w:t>
            </w:r>
          </w:p>
        </w:tc>
      </w:tr>
      <w:tr w:rsidR="008913D0" w:rsidRPr="00BF041B" w14:paraId="227E717C" w14:textId="77777777" w:rsidTr="00D12B98">
        <w:trPr>
          <w:trHeight w:val="20"/>
        </w:trPr>
        <w:tc>
          <w:tcPr>
            <w:tcW w:w="5985" w:type="dxa"/>
            <w:tcMar>
              <w:top w:w="100" w:type="dxa"/>
              <w:left w:w="100" w:type="dxa"/>
              <w:bottom w:w="100" w:type="dxa"/>
              <w:right w:w="100" w:type="dxa"/>
            </w:tcMar>
          </w:tcPr>
          <w:p w14:paraId="227E717A" w14:textId="77777777" w:rsidR="008913D0" w:rsidRPr="00BF041B" w:rsidRDefault="00AF757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27E717B" w14:textId="77777777" w:rsidR="008913D0" w:rsidRPr="00BF041B" w:rsidRDefault="00DB7983" w:rsidP="00C8711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17F" w14:textId="77777777" w:rsidTr="00D12B98">
        <w:trPr>
          <w:trHeight w:val="20"/>
        </w:trPr>
        <w:tc>
          <w:tcPr>
            <w:tcW w:w="5985" w:type="dxa"/>
            <w:tcMar>
              <w:top w:w="100" w:type="dxa"/>
              <w:left w:w="100" w:type="dxa"/>
              <w:bottom w:w="100" w:type="dxa"/>
              <w:right w:w="100" w:type="dxa"/>
            </w:tcMar>
          </w:tcPr>
          <w:p w14:paraId="227E717D" w14:textId="77777777" w:rsidR="008913D0" w:rsidRPr="00BF041B" w:rsidRDefault="00AF757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Boats</w:t>
            </w:r>
          </w:p>
        </w:tc>
        <w:tc>
          <w:tcPr>
            <w:tcW w:w="3165" w:type="dxa"/>
            <w:tcMar>
              <w:top w:w="100" w:type="dxa"/>
              <w:left w:w="100" w:type="dxa"/>
              <w:bottom w:w="100" w:type="dxa"/>
              <w:right w:w="100" w:type="dxa"/>
            </w:tcMar>
          </w:tcPr>
          <w:p w14:paraId="227E717E" w14:textId="77777777" w:rsidR="008913D0" w:rsidRPr="00BF041B" w:rsidRDefault="00DB7983"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182" w14:textId="77777777" w:rsidTr="00D12B98">
        <w:trPr>
          <w:trHeight w:val="20"/>
        </w:trPr>
        <w:tc>
          <w:tcPr>
            <w:tcW w:w="5985" w:type="dxa"/>
            <w:tcMar>
              <w:top w:w="100" w:type="dxa"/>
              <w:left w:w="100" w:type="dxa"/>
              <w:bottom w:w="100" w:type="dxa"/>
              <w:right w:w="100" w:type="dxa"/>
            </w:tcMar>
          </w:tcPr>
          <w:p w14:paraId="227E7180" w14:textId="77777777" w:rsidR="008913D0" w:rsidRPr="00BF041B" w:rsidRDefault="00AF757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Taxi service</w:t>
            </w:r>
          </w:p>
        </w:tc>
        <w:tc>
          <w:tcPr>
            <w:tcW w:w="3165" w:type="dxa"/>
            <w:tcMar>
              <w:top w:w="100" w:type="dxa"/>
              <w:left w:w="100" w:type="dxa"/>
              <w:bottom w:w="100" w:type="dxa"/>
              <w:right w:w="100" w:type="dxa"/>
            </w:tcMar>
          </w:tcPr>
          <w:p w14:paraId="227E7181" w14:textId="77777777" w:rsidR="008913D0" w:rsidRPr="00BF041B" w:rsidRDefault="004971A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15</w:t>
            </w:r>
          </w:p>
        </w:tc>
      </w:tr>
    </w:tbl>
    <w:p w14:paraId="227E7183" w14:textId="46CFA86D" w:rsidR="00C87115" w:rsidRPr="00BF041B" w:rsidRDefault="00C87115" w:rsidP="00C87115">
      <w:pPr>
        <w:spacing w:before="240" w:after="240"/>
        <w:ind w:right="600"/>
        <w:rPr>
          <w:rFonts w:ascii="Times New Roman" w:eastAsia="Georgia" w:hAnsi="Times New Roman" w:cs="Times New Roman"/>
        </w:rPr>
      </w:pPr>
      <w:r w:rsidRPr="00BF041B">
        <w:rPr>
          <w:rFonts w:ascii="Times New Roman" w:eastAsia="Georgia" w:hAnsi="Times New Roman" w:cs="Times New Roman"/>
          <w:b/>
          <w:bCs/>
        </w:rPr>
        <w:t>Note:</w:t>
      </w:r>
      <w:r w:rsidRPr="00BF041B">
        <w:rPr>
          <w:rFonts w:ascii="Times New Roman" w:eastAsia="Georgia" w:hAnsi="Times New Roman" w:cs="Times New Roman"/>
        </w:rPr>
        <w:t xml:space="preserve"> For specific details regarding vehicle owners </w:t>
      </w:r>
      <w:r w:rsidR="00180E84" w:rsidRPr="00BF041B">
        <w:rPr>
          <w:rFonts w:ascii="Times New Roman" w:eastAsia="Georgia" w:hAnsi="Times New Roman" w:cs="Times New Roman"/>
        </w:rPr>
        <w:t>and contact</w:t>
      </w:r>
      <w:r w:rsidRPr="00BF041B">
        <w:rPr>
          <w:rFonts w:ascii="Times New Roman" w:eastAsia="Georgia" w:hAnsi="Times New Roman" w:cs="Times New Roman"/>
        </w:rPr>
        <w:t xml:space="preserve"> information, please refer to </w:t>
      </w:r>
      <w:r w:rsidRPr="00BF041B">
        <w:rPr>
          <w:rFonts w:ascii="Times New Roman" w:eastAsia="Georgia" w:hAnsi="Times New Roman" w:cs="Times New Roman"/>
          <w:b/>
          <w:bCs/>
        </w:rPr>
        <w:t>Annexure [X]</w:t>
      </w:r>
      <w:r w:rsidRPr="00BF041B">
        <w:rPr>
          <w:rFonts w:ascii="Times New Roman" w:eastAsia="Georgia" w:hAnsi="Times New Roman" w:cs="Times New Roman"/>
        </w:rPr>
        <w:t>.</w:t>
      </w:r>
    </w:p>
    <w:p w14:paraId="227E7184" w14:textId="77777777" w:rsidR="008913D0" w:rsidRPr="00BF041B" w:rsidRDefault="00AF7577">
      <w:pPr>
        <w:pStyle w:val="Heading1"/>
        <w:spacing w:before="240" w:after="240" w:line="360" w:lineRule="auto"/>
        <w:ind w:left="360"/>
        <w:jc w:val="center"/>
        <w:rPr>
          <w:rFonts w:ascii="Times New Roman" w:eastAsia="Georgia" w:hAnsi="Times New Roman" w:cs="Times New Roman"/>
          <w:color w:val="000000"/>
          <w:sz w:val="28"/>
          <w:szCs w:val="28"/>
        </w:rPr>
      </w:pPr>
      <w:bookmarkStart w:id="32" w:name="_421dwc1ikqfv" w:colFirst="0" w:colLast="0"/>
      <w:bookmarkEnd w:id="32"/>
      <w:r w:rsidRPr="00BF041B">
        <w:rPr>
          <w:rFonts w:ascii="Times New Roman" w:eastAsia="Georgia" w:hAnsi="Times New Roman" w:cs="Times New Roman"/>
          <w:color w:val="000000"/>
          <w:sz w:val="14"/>
          <w:szCs w:val="14"/>
        </w:rPr>
        <w:t xml:space="preserve"> </w:t>
      </w:r>
      <w:bookmarkStart w:id="33" w:name="_Toc223357930"/>
      <w:r w:rsidRPr="00BF041B">
        <w:rPr>
          <w:rFonts w:ascii="Times New Roman" w:eastAsia="Georgia" w:hAnsi="Times New Roman" w:cs="Times New Roman"/>
          <w:color w:val="000000"/>
          <w:sz w:val="28"/>
          <w:szCs w:val="28"/>
        </w:rPr>
        <w:t>ONE HEALTH &amp; ENVIRONMENTAL SURVEILLANCE</w:t>
      </w:r>
      <w:bookmarkEnd w:id="33"/>
    </w:p>
    <w:p w14:paraId="227E7185"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w:t>
      </w:r>
      <w:r w:rsidR="004971AA" w:rsidRPr="00BF041B">
        <w:rPr>
          <w:rFonts w:ascii="Times New Roman" w:eastAsia="Georgia" w:hAnsi="Times New Roman" w:cs="Times New Roman"/>
        </w:rPr>
        <w:t>Attathod Thulappally Arayanjilimon Bethany Mala Bimaram</w:t>
      </w:r>
      <w:r w:rsidRPr="00BF041B">
        <w:rPr>
          <w:rFonts w:ascii="Times New Roman" w:eastAsia="Georgia" w:hAnsi="Times New Roman" w:cs="Times New Roman"/>
        </w:rPr>
        <w:t>_.</w:t>
      </w:r>
    </w:p>
    <w:p w14:paraId="227E7186" w14:textId="77777777" w:rsidR="008913D0" w:rsidRPr="00BF041B" w:rsidRDefault="00AF7577">
      <w:pPr>
        <w:pStyle w:val="Heading2"/>
        <w:rPr>
          <w:rFonts w:ascii="Times New Roman" w:eastAsia="Georgia" w:hAnsi="Times New Roman" w:cs="Times New Roman"/>
          <w:color w:val="000000"/>
        </w:rPr>
      </w:pPr>
      <w:bookmarkStart w:id="34" w:name="_Toc223357931"/>
      <w:r w:rsidRPr="00BF041B">
        <w:rPr>
          <w:rFonts w:ascii="Times New Roman" w:eastAsia="Georgia" w:hAnsi="Times New Roman" w:cs="Times New Roman"/>
          <w:color w:val="000000"/>
        </w:rPr>
        <w:t>Animal &amp; Bird Population</w:t>
      </w:r>
      <w:bookmarkEnd w:id="34"/>
    </w:p>
    <w:p w14:paraId="227E7187" w14:textId="544F5F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Mapping animal and bird populations at the Panchayat level is essential for identifying and prioritising zoonotic disease hazards like rabies, leptospirosis, anthrax, and Nipah-like spillover occurrences. Risk classification, targeted surveillance, vaccination planning, and early epidemic detection made feasible by comprehensive population mapping all enhance One Health-based pandemic preparedness.</w:t>
      </w:r>
    </w:p>
    <w:p w14:paraId="227E7188" w14:textId="77777777" w:rsidR="008913D0" w:rsidRPr="00BF041B" w:rsidRDefault="008913D0">
      <w:pPr>
        <w:rPr>
          <w:rFonts w:ascii="Times New Roman" w:eastAsia="Georgia" w:hAnsi="Times New Roman" w:cs="Times New Roman"/>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BF041B" w14:paraId="227E718D"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89"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8A"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8B" w14:textId="77777777" w:rsidR="008913D0" w:rsidRPr="00BF041B" w:rsidRDefault="00AF7577" w:rsidP="00C8711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8C" w14:textId="77777777" w:rsidR="008913D0" w:rsidRPr="00BF041B" w:rsidRDefault="00AF7577" w:rsidP="00C8711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Wards</w:t>
            </w:r>
          </w:p>
        </w:tc>
      </w:tr>
      <w:tr w:rsidR="008913D0" w:rsidRPr="00BF041B" w14:paraId="227E7192"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8E"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8F"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190"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1858</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191"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16</w:t>
            </w:r>
          </w:p>
        </w:tc>
      </w:tr>
      <w:tr w:rsidR="008913D0" w:rsidRPr="00BF041B" w14:paraId="227E7197"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93" w14:textId="77777777" w:rsidR="008913D0" w:rsidRPr="00BF04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94"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95"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4298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27E7196"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16</w:t>
            </w:r>
          </w:p>
        </w:tc>
      </w:tr>
      <w:tr w:rsidR="008913D0" w:rsidRPr="00BF041B" w14:paraId="227E719C"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98" w14:textId="77777777" w:rsidR="008913D0" w:rsidRPr="00BF04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99"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9A"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219</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27E719B"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16</w:t>
            </w:r>
          </w:p>
        </w:tc>
      </w:tr>
      <w:tr w:rsidR="008913D0" w:rsidRPr="00BF041B" w14:paraId="227E71A1"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9D" w14:textId="77777777" w:rsidR="008913D0" w:rsidRPr="00BF04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9E" w14:textId="77777777" w:rsidR="008913D0" w:rsidRPr="00BF041B" w:rsidRDefault="00AF7577" w:rsidP="00C87115">
            <w:pPr>
              <w:spacing w:line="200" w:lineRule="atLeast"/>
              <w:contextualSpacing/>
              <w:jc w:val="left"/>
              <w:rPr>
                <w:rFonts w:ascii="Times New Roman" w:eastAsia="Georgia" w:hAnsi="Times New Roman" w:cs="Times New Roman"/>
                <w:sz w:val="26"/>
                <w:szCs w:val="26"/>
              </w:rPr>
            </w:pPr>
            <w:r w:rsidRPr="00BF041B">
              <w:rPr>
                <w:rFonts w:ascii="Times New Roman" w:eastAsia="Georgia" w:hAnsi="Times New Roman" w:cs="Times New Roman"/>
              </w:rPr>
              <w:t xml:space="preserve">Pig Farms </w:t>
            </w:r>
            <w:r w:rsidRPr="00BF041B">
              <w:rPr>
                <w:rFonts w:ascii="Times New Roman" w:eastAsia="Georgia" w:hAnsi="Times New Roman" w:cs="Times New Roman"/>
                <w:sz w:val="23"/>
                <w:szCs w:val="23"/>
              </w:rPr>
              <w:t>(</w:t>
            </w:r>
            <w:r w:rsidRPr="00BF041B">
              <w:rPr>
                <w:rFonts w:ascii="Times New Roman" w:eastAsia="Georgia" w:hAnsi="Times New Roman" w:cs="Times New Roman"/>
              </w:rPr>
              <w:t>Number of heads</w:t>
            </w:r>
            <w:r w:rsidRPr="00BF041B">
              <w:rPr>
                <w:rFonts w:ascii="Times New Roman" w:eastAsia="Georgia" w:hAnsi="Times New Roman" w:cs="Times New Roman"/>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19F"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1A0"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r>
      <w:tr w:rsidR="008913D0" w:rsidRPr="00BF041B" w14:paraId="227E71A6" w14:textId="77777777"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2" w14:textId="77777777" w:rsidR="008913D0" w:rsidRPr="00BF041B" w:rsidRDefault="008913D0" w:rsidP="00C87115">
            <w:pPr>
              <w:spacing w:line="200" w:lineRule="atLeast"/>
              <w:contextualSpacing/>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3" w14:textId="77777777" w:rsidR="008913D0" w:rsidRPr="00BF041B" w:rsidRDefault="00AF7577" w:rsidP="00C87115">
            <w:pPr>
              <w:spacing w:line="200" w:lineRule="atLeast"/>
              <w:contextualSpacing/>
              <w:jc w:val="left"/>
              <w:rPr>
                <w:rFonts w:ascii="Times New Roman" w:eastAsia="Georgia" w:hAnsi="Times New Roman" w:cs="Times New Roman"/>
                <w:sz w:val="26"/>
                <w:szCs w:val="26"/>
              </w:rPr>
            </w:pPr>
            <w:r w:rsidRPr="00BF041B">
              <w:rPr>
                <w:rFonts w:ascii="Times New Roman" w:eastAsia="Georgia" w:hAnsi="Times New Roman" w:cs="Times New Roman"/>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4"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5"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12,10</w:t>
            </w:r>
          </w:p>
        </w:tc>
      </w:tr>
      <w:tr w:rsidR="008913D0" w:rsidRPr="00BF041B" w14:paraId="227E71AB"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7"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8"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Poultry Units </w:t>
            </w:r>
            <w:r w:rsidRPr="00BF041B">
              <w:rPr>
                <w:rFonts w:ascii="Times New Roman" w:eastAsia="Georgia" w:hAnsi="Times New Roman" w:cs="Times New Roman"/>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9"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25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A"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16</w:t>
            </w:r>
          </w:p>
        </w:tc>
      </w:tr>
      <w:tr w:rsidR="008913D0" w:rsidRPr="00BF041B" w14:paraId="227E71B0"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C" w14:textId="77777777" w:rsidR="008913D0" w:rsidRPr="00BF04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D"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E"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AF" w14:textId="77777777" w:rsidR="008913D0" w:rsidRPr="00BF041B" w:rsidRDefault="008913D0" w:rsidP="00C87115">
            <w:pPr>
              <w:spacing w:line="200" w:lineRule="atLeast"/>
              <w:contextualSpacing/>
              <w:rPr>
                <w:rFonts w:ascii="Times New Roman" w:eastAsia="Georgia" w:hAnsi="Times New Roman" w:cs="Times New Roman"/>
              </w:rPr>
            </w:pPr>
          </w:p>
        </w:tc>
      </w:tr>
      <w:tr w:rsidR="008913D0" w:rsidRPr="00BF041B" w14:paraId="227E71B5"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B1" w14:textId="77777777" w:rsidR="008913D0" w:rsidRPr="00BF04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B2"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B3"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B4"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NA</w:t>
            </w:r>
          </w:p>
        </w:tc>
      </w:tr>
      <w:tr w:rsidR="008913D0" w:rsidRPr="00BF041B" w14:paraId="227E71BA"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B6" w14:textId="77777777" w:rsidR="008913D0" w:rsidRPr="00BF04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B7"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B8"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B9"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NA</w:t>
            </w:r>
          </w:p>
        </w:tc>
      </w:tr>
    </w:tbl>
    <w:p w14:paraId="227E71BB" w14:textId="77777777" w:rsidR="008913D0" w:rsidRPr="00BF041B" w:rsidRDefault="008913D0">
      <w:pPr>
        <w:rPr>
          <w:rFonts w:ascii="Times New Roman" w:eastAsia="Georgia" w:hAnsi="Times New Roman" w:cs="Times New Roman"/>
        </w:rPr>
      </w:pPr>
    </w:p>
    <w:p w14:paraId="227E71BE" w14:textId="77777777" w:rsidR="008913D0" w:rsidRPr="00BF041B" w:rsidRDefault="00AF7577">
      <w:pPr>
        <w:pStyle w:val="Heading2"/>
        <w:rPr>
          <w:rFonts w:ascii="Times New Roman" w:eastAsia="Georgia" w:hAnsi="Times New Roman" w:cs="Times New Roman"/>
          <w:color w:val="000000"/>
        </w:rPr>
      </w:pPr>
      <w:bookmarkStart w:id="35" w:name="_Toc223357932"/>
      <w:r w:rsidRPr="00BF041B">
        <w:rPr>
          <w:rFonts w:ascii="Times New Roman" w:eastAsia="Georgia" w:hAnsi="Times New Roman" w:cs="Times New Roman"/>
          <w:color w:val="000000"/>
        </w:rPr>
        <w:t>Veterinary Infrastructure</w:t>
      </w:r>
      <w:bookmarkEnd w:id="35"/>
      <w:r w:rsidRPr="00BF041B">
        <w:rPr>
          <w:rFonts w:ascii="Times New Roman" w:eastAsia="Georgia" w:hAnsi="Times New Roman" w:cs="Times New Roman"/>
          <w:color w:val="000000"/>
        </w:rPr>
        <w:t xml:space="preserve"> </w:t>
      </w:r>
    </w:p>
    <w:p w14:paraId="227E71BF"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BF041B" w14:paraId="227E71C5"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27E71C0"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27E71C1"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27E71C2"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27E71C3" w14:textId="6ABDBA55" w:rsidR="008913D0" w:rsidRPr="00BF041B" w:rsidRDefault="001406D6"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Location (</w:t>
            </w:r>
            <w:r w:rsidR="00AF7577" w:rsidRPr="00BF041B">
              <w:rPr>
                <w:rFonts w:ascii="Times New Roman" w:eastAsia="Georgia" w:hAnsi="Times New Roman" w:cs="Times New Roman"/>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27E71C4"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Contact number</w:t>
            </w:r>
          </w:p>
        </w:tc>
      </w:tr>
      <w:tr w:rsidR="008913D0" w:rsidRPr="00BF041B" w14:paraId="227E71CB"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C6"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1C7"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1C8"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1C9"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11</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1CA" w14:textId="77777777" w:rsidR="008913D0" w:rsidRPr="00BF041B" w:rsidRDefault="00DB7983"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8086085575</w:t>
            </w:r>
          </w:p>
        </w:tc>
      </w:tr>
      <w:tr w:rsidR="008913D0" w:rsidRPr="00BF041B" w14:paraId="227E71D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CC"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CD"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CE"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CF"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0"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1D7"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2"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3"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4"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5"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6"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1DD"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8"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9"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A"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B"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C"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1E3"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E"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DF"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E0"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E1"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E2" w14:textId="77777777" w:rsidR="008913D0" w:rsidRPr="00BF041B" w:rsidRDefault="00DB7983"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1E9"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E4"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lastRenderedPageBreak/>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E5" w14:textId="77777777" w:rsidR="008913D0" w:rsidRPr="00BF041B" w:rsidRDefault="00792406"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E6" w14:textId="77777777" w:rsidR="008913D0" w:rsidRPr="00BF041B" w:rsidRDefault="00792406"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E7" w14:textId="77777777" w:rsidR="008913D0" w:rsidRPr="00BF041B" w:rsidRDefault="00792406"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E8" w14:textId="77777777" w:rsidR="008913D0" w:rsidRPr="00BF041B" w:rsidRDefault="00792406"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bl>
    <w:p w14:paraId="227E71EA" w14:textId="77777777" w:rsidR="008913D0" w:rsidRPr="00BF041B" w:rsidRDefault="008913D0">
      <w:pPr>
        <w:rPr>
          <w:rFonts w:ascii="Times New Roman" w:eastAsia="Georgia" w:hAnsi="Times New Roman" w:cs="Times New Roman"/>
        </w:rPr>
      </w:pPr>
    </w:p>
    <w:p w14:paraId="227E71EB" w14:textId="77777777" w:rsidR="008913D0" w:rsidRPr="00BF041B" w:rsidRDefault="00AF7577">
      <w:pPr>
        <w:pStyle w:val="Heading2"/>
        <w:rPr>
          <w:rFonts w:ascii="Times New Roman" w:eastAsia="Georgia" w:hAnsi="Times New Roman" w:cs="Times New Roman"/>
          <w:color w:val="000000"/>
        </w:rPr>
      </w:pPr>
      <w:bookmarkStart w:id="36" w:name="_Toc223357933"/>
      <w:r w:rsidRPr="00BF041B">
        <w:rPr>
          <w:rFonts w:ascii="Times New Roman" w:eastAsia="Georgia" w:hAnsi="Times New Roman" w:cs="Times New Roman"/>
          <w:color w:val="000000"/>
        </w:rPr>
        <w:t>Veterinary Doctors &amp; Workforce</w:t>
      </w:r>
      <w:bookmarkEnd w:id="36"/>
    </w:p>
    <w:p w14:paraId="227E71EC"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Early detection, diagnosis, reporting, and reaction to animal illness epidemics depend on the availability and accessibility of qualified veterinary specialists. </w:t>
      </w:r>
      <w:r w:rsidR="00C87115" w:rsidRPr="00BF041B">
        <w:rPr>
          <w:rFonts w:ascii="Times New Roman" w:eastAsia="Georgia" w:hAnsi="Times New Roman" w:cs="Times New Roman"/>
        </w:rPr>
        <w:t>By identifying unusual animal morbidity or mortality promptly, collecting samples promptly, and coordinating efficiently</w:t>
      </w:r>
      <w:r w:rsidRPr="00BF041B">
        <w:rPr>
          <w:rFonts w:ascii="Times New Roman" w:eastAsia="Georgia" w:hAnsi="Times New Roman" w:cs="Times New Roman"/>
        </w:rPr>
        <w:t xml:space="preserve"> with human health and LSGI systems—especially during zoonotic outbreaks and pandemic-prone situations—a clearly defined veterinary workforce enhances One Health surveillance.</w:t>
      </w:r>
    </w:p>
    <w:p w14:paraId="227E71ED" w14:textId="77777777" w:rsidR="008913D0" w:rsidRPr="00BF041B" w:rsidRDefault="008913D0">
      <w:pPr>
        <w:rPr>
          <w:rFonts w:ascii="Times New Roman" w:eastAsia="Georgia" w:hAnsi="Times New Roman" w:cs="Times New Roman"/>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BF041B" w14:paraId="227E71F2"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EE"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EF"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F0"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1F1"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Contact number</w:t>
            </w:r>
          </w:p>
        </w:tc>
      </w:tr>
      <w:tr w:rsidR="008913D0" w:rsidRPr="00BF041B" w14:paraId="227E71F7"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F3"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1F4" w14:textId="77777777" w:rsidR="008913D0" w:rsidRPr="00BF041B" w:rsidRDefault="00792406"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1F5" w14:textId="77777777" w:rsidR="008913D0" w:rsidRPr="00BF041B" w:rsidRDefault="00792406"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1F6" w14:textId="77777777" w:rsidR="008913D0" w:rsidRPr="00BF041B" w:rsidRDefault="00792406"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9074546353</w:t>
            </w:r>
          </w:p>
        </w:tc>
      </w:tr>
      <w:tr w:rsidR="008913D0" w:rsidRPr="00BF041B" w14:paraId="227E71FC"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F8"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F9" w14:textId="77777777" w:rsidR="008913D0" w:rsidRPr="00BF041B" w:rsidRDefault="00792406"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27E71FA" w14:textId="77777777" w:rsidR="008913D0" w:rsidRPr="00BF041B" w:rsidRDefault="00792406"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27E71FB" w14:textId="77777777" w:rsidR="008913D0" w:rsidRPr="00BF041B" w:rsidRDefault="00792406"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01"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1FD"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1FE"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27E71FF"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27E7200"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98958904510</w:t>
            </w:r>
          </w:p>
        </w:tc>
      </w:tr>
      <w:tr w:rsidR="008913D0" w:rsidRPr="00BF041B" w14:paraId="227E7206"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02"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03"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27E7204"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27E7205"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0B"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07"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08"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27E7209"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27E720A"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bl>
    <w:p w14:paraId="227E720C" w14:textId="77777777" w:rsidR="008913D0" w:rsidRPr="00BF041B" w:rsidRDefault="008913D0">
      <w:pPr>
        <w:pStyle w:val="Heading2"/>
        <w:rPr>
          <w:rFonts w:ascii="Times New Roman" w:eastAsia="Georgia" w:hAnsi="Times New Roman" w:cs="Times New Roman"/>
          <w:color w:val="000000"/>
        </w:rPr>
      </w:pPr>
      <w:bookmarkStart w:id="37" w:name="_qdyznwj0h5n4" w:colFirst="0" w:colLast="0"/>
      <w:bookmarkEnd w:id="37"/>
    </w:p>
    <w:p w14:paraId="227E720D" w14:textId="77777777" w:rsidR="008913D0" w:rsidRPr="00BF041B" w:rsidRDefault="00AF7577">
      <w:pPr>
        <w:pStyle w:val="Heading2"/>
        <w:rPr>
          <w:rFonts w:ascii="Times New Roman" w:eastAsia="Georgia" w:hAnsi="Times New Roman" w:cs="Times New Roman"/>
          <w:color w:val="000000"/>
        </w:rPr>
      </w:pPr>
      <w:bookmarkStart w:id="38" w:name="_Toc223357934"/>
      <w:r w:rsidRPr="00BF041B">
        <w:rPr>
          <w:rFonts w:ascii="Times New Roman" w:eastAsia="Georgia" w:hAnsi="Times New Roman" w:cs="Times New Roman"/>
          <w:color w:val="000000"/>
        </w:rPr>
        <w:t>High-Risk Interface Points (Surveillance Sites)</w:t>
      </w:r>
      <w:bookmarkEnd w:id="38"/>
    </w:p>
    <w:p w14:paraId="227E720F" w14:textId="78DFB3DA" w:rsidR="008913D0" w:rsidRPr="00BF041B" w:rsidRDefault="000E4B6F">
      <w:pPr>
        <w:rPr>
          <w:rFonts w:ascii="Times New Roman" w:eastAsia="Georgia" w:hAnsi="Times New Roman" w:cs="Times New Roman"/>
        </w:rPr>
      </w:pPr>
      <w:r w:rsidRPr="00BF041B">
        <w:rPr>
          <w:rFonts w:ascii="Times New Roman" w:eastAsia="Georgia" w:hAnsi="Times New Roman" w:cs="Times New Roman"/>
        </w:rPr>
        <w:t>In the geographical and ecological context of Ranni Perunad Grama Panchayat, high-risk interface points for zoonotic disease surveillance are primarily associated with its forest-fringe terrain, riverine systems, plantation belts, and dispersed rural settlements. The Panchayat’s hilly topography, proximity to wildlife habitats, and monsoon-driven hydrological patterns create multiple human–animal–environment interaction zones with elevated spillover potential.</w:t>
      </w:r>
    </w:p>
    <w:p w14:paraId="2B5C2096" w14:textId="77777777" w:rsidR="000E4B6F" w:rsidRPr="00BF041B" w:rsidRDefault="000E4B6F">
      <w:pPr>
        <w:rPr>
          <w:rFonts w:ascii="Times New Roman" w:eastAsia="Georgia" w:hAnsi="Times New Roman" w:cs="Times New Roman"/>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BF041B" w14:paraId="227E7213"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7E7210" w14:textId="77777777" w:rsidR="008913D0" w:rsidRPr="00BF041B" w:rsidRDefault="00AF7577" w:rsidP="00C87115">
            <w:pPr>
              <w:spacing w:line="200" w:lineRule="atLeast"/>
              <w:contextualSpacing/>
              <w:rPr>
                <w:rFonts w:ascii="Times New Roman" w:hAnsi="Times New Roman" w:cs="Times New Roman"/>
              </w:rPr>
            </w:pPr>
            <w:r w:rsidRPr="00BF041B">
              <w:rPr>
                <w:rFonts w:ascii="Times New Roman" w:hAnsi="Times New Roman" w:cs="Times New Roman"/>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7E7211" w14:textId="621A093D" w:rsidR="008913D0" w:rsidRPr="00BF041B" w:rsidRDefault="00AF7577" w:rsidP="00C87115">
            <w:pPr>
              <w:spacing w:line="200" w:lineRule="atLeast"/>
              <w:contextualSpacing/>
              <w:rPr>
                <w:rFonts w:ascii="Times New Roman" w:hAnsi="Times New Roman" w:cs="Times New Roman"/>
              </w:rPr>
            </w:pPr>
            <w:r w:rsidRPr="00BF041B">
              <w:rPr>
                <w:rFonts w:ascii="Times New Roman" w:hAnsi="Times New Roman" w:cs="Times New Roman"/>
              </w:rPr>
              <w:t xml:space="preserve">Type of </w:t>
            </w:r>
            <w:r w:rsidR="00F21399" w:rsidRPr="00BF041B">
              <w:rPr>
                <w:rFonts w:ascii="Times New Roman" w:hAnsi="Times New Roman" w:cs="Times New Roman"/>
              </w:rPr>
              <w:t>High-risk</w:t>
            </w:r>
            <w:r w:rsidRPr="00BF041B">
              <w:rPr>
                <w:rFonts w:ascii="Times New Roman" w:hAnsi="Times New Roman" w:cs="Times New Roman"/>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7E7212" w14:textId="77777777" w:rsidR="008913D0" w:rsidRPr="00BF041B" w:rsidRDefault="00AF7577" w:rsidP="00C87115">
            <w:pPr>
              <w:spacing w:line="200" w:lineRule="atLeast"/>
              <w:contextualSpacing/>
              <w:rPr>
                <w:rFonts w:ascii="Times New Roman" w:hAnsi="Times New Roman" w:cs="Times New Roman"/>
              </w:rPr>
            </w:pPr>
            <w:r w:rsidRPr="00BF041B">
              <w:rPr>
                <w:rFonts w:ascii="Times New Roman" w:hAnsi="Times New Roman" w:cs="Times New Roman"/>
              </w:rPr>
              <w:t>Geographical vulnerability</w:t>
            </w:r>
          </w:p>
        </w:tc>
      </w:tr>
      <w:tr w:rsidR="008913D0" w:rsidRPr="00BF041B" w14:paraId="227E7217"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7E7214" w14:textId="77777777" w:rsidR="008913D0" w:rsidRPr="00BF041B" w:rsidRDefault="00AF7577" w:rsidP="00C87115">
            <w:pPr>
              <w:spacing w:before="240" w:after="240"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7E7215"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FLOODING</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7E7216"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LOW</w:t>
            </w:r>
          </w:p>
        </w:tc>
      </w:tr>
      <w:tr w:rsidR="008913D0" w:rsidRPr="00BF041B" w14:paraId="227E721B"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218" w14:textId="77777777" w:rsidR="008913D0" w:rsidRPr="00BF041B" w:rsidRDefault="00AF7577" w:rsidP="00C87115">
            <w:pPr>
              <w:spacing w:before="240" w:after="240"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27E7219"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POLLUTION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27E721A"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LOW</w:t>
            </w:r>
          </w:p>
        </w:tc>
      </w:tr>
      <w:tr w:rsidR="008913D0" w:rsidRPr="00BF041B" w14:paraId="227E721F"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21C" w14:textId="77777777" w:rsidR="008913D0" w:rsidRPr="00BF041B" w:rsidRDefault="00AF7577" w:rsidP="00C87115">
            <w:pPr>
              <w:spacing w:before="240" w:after="240"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27E721D"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POLLUTION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27E721E"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MODERATE</w:t>
            </w:r>
          </w:p>
        </w:tc>
      </w:tr>
      <w:tr w:rsidR="008913D0" w:rsidRPr="00BF041B" w14:paraId="227E722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220" w14:textId="77777777" w:rsidR="008913D0" w:rsidRPr="00BF041B" w:rsidRDefault="00AF7577" w:rsidP="00C87115">
            <w:pPr>
              <w:spacing w:before="240" w:after="240"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27E7221"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POLLUTION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27E7222"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LOW</w:t>
            </w:r>
          </w:p>
        </w:tc>
      </w:tr>
      <w:tr w:rsidR="008913D0" w:rsidRPr="00BF041B" w14:paraId="227E7227"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224" w14:textId="77777777" w:rsidR="008913D0" w:rsidRPr="00BF041B" w:rsidRDefault="00AF7577" w:rsidP="00C87115">
            <w:pPr>
              <w:spacing w:before="240" w:after="240"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b/>
                <w:bCs/>
              </w:rPr>
              <w:lastRenderedPageBreak/>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27E7225"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POLLUTION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27E7226"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LOW</w:t>
            </w:r>
          </w:p>
        </w:tc>
      </w:tr>
      <w:tr w:rsidR="008913D0" w:rsidRPr="00BF041B" w14:paraId="227E722B"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228" w14:textId="77777777" w:rsidR="008913D0" w:rsidRPr="00BF041B" w:rsidRDefault="00AF7577" w:rsidP="00C87115">
            <w:pPr>
              <w:spacing w:before="240" w:after="240"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27E7229"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BIRD FLEW</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27E722A"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LOW</w:t>
            </w:r>
          </w:p>
        </w:tc>
      </w:tr>
      <w:tr w:rsidR="008913D0" w:rsidRPr="00BF041B" w14:paraId="227E722F"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22C" w14:textId="77777777" w:rsidR="008913D0" w:rsidRPr="00BF041B" w:rsidRDefault="00AF7577" w:rsidP="00C87115">
            <w:pPr>
              <w:spacing w:before="240" w:after="240"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27E722D"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LEPTO</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27E722E" w14:textId="77777777" w:rsidR="008913D0" w:rsidRPr="00BF041B" w:rsidRDefault="00D84D65" w:rsidP="00C8711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LOW</w:t>
            </w:r>
          </w:p>
        </w:tc>
      </w:tr>
    </w:tbl>
    <w:p w14:paraId="227E7230" w14:textId="77777777" w:rsidR="008913D0" w:rsidRPr="00BF041B" w:rsidRDefault="008913D0">
      <w:pPr>
        <w:rPr>
          <w:rFonts w:ascii="Times New Roman" w:eastAsia="Georgia" w:hAnsi="Times New Roman" w:cs="Times New Roman"/>
        </w:rPr>
      </w:pPr>
    </w:p>
    <w:p w14:paraId="227E7231" w14:textId="77777777" w:rsidR="008913D0" w:rsidRPr="00BF041B" w:rsidRDefault="008913D0">
      <w:pPr>
        <w:rPr>
          <w:rFonts w:ascii="Times New Roman" w:eastAsia="Georgia" w:hAnsi="Times New Roman" w:cs="Times New Roman"/>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BF041B" w14:paraId="227E7235"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32"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33"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34" w14:textId="77777777" w:rsidR="008913D0" w:rsidRPr="00BF041B" w:rsidRDefault="00AF7577" w:rsidP="004468BE">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Key Locations (wards)</w:t>
            </w:r>
          </w:p>
        </w:tc>
      </w:tr>
      <w:tr w:rsidR="008913D0" w:rsidRPr="00BF041B" w14:paraId="227E7239"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36"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237"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238"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3D"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3A"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3B"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7E723C"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4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3E"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3F"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7E7240"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45"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42"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43"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7E7244"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49"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46"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47"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7E7248"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4D"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4A"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4B"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7E724C"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5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4E"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4F"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7E7250"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55"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52"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53"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7E7254"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r>
      <w:tr w:rsidR="008913D0" w:rsidRPr="00BF041B" w14:paraId="227E7259"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56"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57"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7E7258"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5D"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5A" w14:textId="77777777" w:rsidR="008913D0" w:rsidRPr="00BF041B" w:rsidRDefault="00AF7577" w:rsidP="004468BE">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5B"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7E725C" w14:textId="77777777" w:rsidR="008913D0" w:rsidRPr="00BF041B" w:rsidRDefault="00D84D65" w:rsidP="004468BE">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bl>
    <w:p w14:paraId="227E725E" w14:textId="77777777" w:rsidR="008913D0" w:rsidRPr="00BF041B" w:rsidRDefault="008913D0">
      <w:pPr>
        <w:pStyle w:val="Heading2"/>
        <w:rPr>
          <w:rFonts w:ascii="Times New Roman" w:eastAsia="Georgia" w:hAnsi="Times New Roman" w:cs="Times New Roman"/>
          <w:color w:val="000000"/>
        </w:rPr>
      </w:pPr>
      <w:bookmarkStart w:id="39" w:name="_313x2463yle7" w:colFirst="0" w:colLast="0"/>
      <w:bookmarkEnd w:id="39"/>
    </w:p>
    <w:p w14:paraId="227E725F" w14:textId="77777777" w:rsidR="008913D0" w:rsidRPr="00BF041B" w:rsidRDefault="00AF7577">
      <w:pPr>
        <w:pStyle w:val="Heading2"/>
        <w:rPr>
          <w:rFonts w:ascii="Times New Roman" w:eastAsia="Georgia" w:hAnsi="Times New Roman" w:cs="Times New Roman"/>
          <w:color w:val="000000"/>
        </w:rPr>
      </w:pPr>
      <w:bookmarkStart w:id="40" w:name="_Toc223357935"/>
      <w:r w:rsidRPr="00BF041B">
        <w:rPr>
          <w:rFonts w:ascii="Times New Roman" w:eastAsia="Georgia" w:hAnsi="Times New Roman" w:cs="Times New Roman"/>
          <w:color w:val="000000"/>
        </w:rPr>
        <w:t>Environmental Risk Mapping</w:t>
      </w:r>
      <w:bookmarkEnd w:id="40"/>
    </w:p>
    <w:p w14:paraId="227E7260"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227E726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Waterborne exposure</w:t>
      </w:r>
      <w:r w:rsidRPr="00BF041B">
        <w:rPr>
          <w:rFonts w:ascii="Times New Roman" w:eastAsia="Georgia" w:hAnsi="Times New Roman" w:cs="Times New Roman"/>
        </w:rPr>
        <w:t>: Flood-prone areas and stagnant water bodies facilitate leptospira survival, raising leptospirosis risk.</w:t>
      </w:r>
    </w:p>
    <w:p w14:paraId="227E7262" w14:textId="77777777" w:rsidR="008913D0" w:rsidRPr="00BF041B" w:rsidRDefault="008913D0">
      <w:pPr>
        <w:rPr>
          <w:rFonts w:ascii="Times New Roman" w:eastAsia="Georgia" w:hAnsi="Times New Roman" w:cs="Times New Roman"/>
        </w:rPr>
      </w:pPr>
    </w:p>
    <w:p w14:paraId="227E7263"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Traditional practices</w:t>
      </w:r>
      <w:r w:rsidRPr="00BF041B">
        <w:rPr>
          <w:rFonts w:ascii="Times New Roman" w:eastAsia="Georgia" w:hAnsi="Times New Roman" w:cs="Times New Roman"/>
        </w:rPr>
        <w:t>: Informal slaughter and fish markets lack standardized hygiene, creating spillover opportunities.</w:t>
      </w:r>
    </w:p>
    <w:p w14:paraId="227E7264" w14:textId="77777777" w:rsidR="008913D0" w:rsidRPr="00BF041B" w:rsidRDefault="008913D0">
      <w:pPr>
        <w:spacing w:before="240" w:after="240"/>
        <w:rPr>
          <w:rFonts w:ascii="Times New Roman" w:eastAsia="Georgia" w:hAnsi="Times New Roman" w:cs="Times New Roman"/>
        </w:rPr>
      </w:pP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BF041B" w14:paraId="227E7269"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65" w14:textId="77777777" w:rsidR="008913D0" w:rsidRPr="00BF041B" w:rsidRDefault="00AF7577" w:rsidP="00C87115">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66"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67"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68"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sz w:val="21"/>
                <w:szCs w:val="21"/>
              </w:rPr>
              <w:t>Risk Level (High/Med/Low)</w:t>
            </w:r>
          </w:p>
        </w:tc>
      </w:tr>
      <w:tr w:rsidR="008913D0" w:rsidRPr="00BF041B" w14:paraId="227E726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6A" w14:textId="77777777" w:rsidR="008913D0" w:rsidRPr="00BF041B" w:rsidRDefault="00AF7577" w:rsidP="00C87115">
            <w:pPr>
              <w:spacing w:line="200" w:lineRule="atLeast"/>
              <w:contextualSpacing/>
              <w:jc w:val="left"/>
              <w:rPr>
                <w:rFonts w:ascii="Times New Roman" w:eastAsia="Georgia" w:hAnsi="Times New Roman" w:cs="Times New Roman"/>
                <w:sz w:val="22"/>
                <w:szCs w:val="22"/>
              </w:rPr>
            </w:pPr>
            <w:r w:rsidRPr="00BF041B">
              <w:rPr>
                <w:rFonts w:ascii="Times New Roman" w:eastAsia="Georgia" w:hAnsi="Times New Roman" w:cs="Times New Roman"/>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26B"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13,1,9,12</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26C" w14:textId="728ED7AD"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PAMPA RIVER,</w:t>
            </w:r>
            <w:r w:rsidR="00EF4287" w:rsidRPr="00BF041B">
              <w:rPr>
                <w:rFonts w:ascii="Times New Roman" w:eastAsia="Georgia" w:hAnsi="Times New Roman" w:cs="Times New Roman"/>
              </w:rPr>
              <w:t xml:space="preserve"> </w:t>
            </w:r>
            <w:r w:rsidRPr="00BF041B">
              <w:rPr>
                <w:rFonts w:ascii="Times New Roman" w:eastAsia="Georgia" w:hAnsi="Times New Roman" w:cs="Times New Roman"/>
              </w:rPr>
              <w:t>KAKKAD RIVER</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26D"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MEDIUM</w:t>
            </w:r>
          </w:p>
        </w:tc>
      </w:tr>
      <w:tr w:rsidR="008913D0" w:rsidRPr="00BF041B" w14:paraId="227E727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6F" w14:textId="77777777" w:rsidR="008913D0" w:rsidRPr="00BF041B" w:rsidRDefault="00AF7577" w:rsidP="00C87115">
            <w:pPr>
              <w:spacing w:line="200" w:lineRule="atLeast"/>
              <w:contextualSpacing/>
              <w:jc w:val="left"/>
              <w:rPr>
                <w:rFonts w:ascii="Times New Roman" w:eastAsia="Georgia" w:hAnsi="Times New Roman" w:cs="Times New Roman"/>
                <w:sz w:val="22"/>
                <w:szCs w:val="22"/>
              </w:rPr>
            </w:pPr>
            <w:r w:rsidRPr="00BF041B">
              <w:rPr>
                <w:rFonts w:ascii="Times New Roman" w:eastAsia="Georgia" w:hAnsi="Times New Roman" w:cs="Times New Roman"/>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7E7270"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11,8,9</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27E7271" w14:textId="77777777" w:rsidR="008913D0" w:rsidRPr="00BF041B" w:rsidRDefault="008913D0" w:rsidP="00C87115">
            <w:pPr>
              <w:spacing w:before="240" w:after="240" w:line="200" w:lineRule="atLeast"/>
              <w:contextualSpacing/>
              <w:rPr>
                <w:rFonts w:ascii="Times New Roman" w:eastAsia="Georgia" w:hAnsi="Times New Roman" w:cs="Times New Roman"/>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27E7272"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LOW</w:t>
            </w:r>
          </w:p>
        </w:tc>
      </w:tr>
      <w:tr w:rsidR="008913D0" w:rsidRPr="00BF041B" w14:paraId="227E7278"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74" w14:textId="77777777" w:rsidR="008913D0" w:rsidRPr="00BF041B" w:rsidRDefault="00AF7577" w:rsidP="00C87115">
            <w:pPr>
              <w:spacing w:line="200" w:lineRule="atLeast"/>
              <w:contextualSpacing/>
              <w:jc w:val="left"/>
              <w:rPr>
                <w:rFonts w:ascii="Times New Roman" w:eastAsia="Georgia" w:hAnsi="Times New Roman" w:cs="Times New Roman"/>
                <w:sz w:val="22"/>
                <w:szCs w:val="22"/>
              </w:rPr>
            </w:pPr>
            <w:r w:rsidRPr="00BF041B">
              <w:rPr>
                <w:rFonts w:ascii="Times New Roman" w:eastAsia="Georgia" w:hAnsi="Times New Roman" w:cs="Times New Roman"/>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7E7275" w14:textId="77777777" w:rsidR="008913D0" w:rsidRPr="00BF041B" w:rsidRDefault="00AF7577"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27E7276"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NIL</w:t>
            </w:r>
            <w:r w:rsidR="00AF7577" w:rsidRPr="00BF041B">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27E7277" w14:textId="77777777" w:rsidR="008913D0" w:rsidRPr="00BF041B" w:rsidRDefault="00AF7577"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NIL</w:t>
            </w:r>
          </w:p>
        </w:tc>
      </w:tr>
      <w:tr w:rsidR="008913D0" w:rsidRPr="00BF041B" w14:paraId="227E727D"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79" w14:textId="77777777" w:rsidR="008913D0" w:rsidRPr="00BF041B" w:rsidRDefault="00AF7577" w:rsidP="00C87115">
            <w:pPr>
              <w:spacing w:line="200" w:lineRule="atLeast"/>
              <w:contextualSpacing/>
              <w:jc w:val="left"/>
              <w:rPr>
                <w:rFonts w:ascii="Times New Roman" w:eastAsia="Georgia" w:hAnsi="Times New Roman" w:cs="Times New Roman"/>
                <w:sz w:val="22"/>
                <w:szCs w:val="22"/>
              </w:rPr>
            </w:pPr>
            <w:r w:rsidRPr="00BF041B">
              <w:rPr>
                <w:rFonts w:ascii="Times New Roman" w:eastAsia="Georgia" w:hAnsi="Times New Roman" w:cs="Times New Roman"/>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7E727A" w14:textId="77777777" w:rsidR="008913D0" w:rsidRPr="00BF041B" w:rsidRDefault="00AF7577"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27E727B"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NIL</w:t>
            </w:r>
            <w:r w:rsidR="00AF7577" w:rsidRPr="00BF041B">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27E727C" w14:textId="77777777" w:rsidR="008913D0" w:rsidRPr="00BF041B" w:rsidRDefault="00AF7577"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NIL</w:t>
            </w:r>
          </w:p>
        </w:tc>
      </w:tr>
      <w:tr w:rsidR="008913D0" w:rsidRPr="00BF041B" w14:paraId="227E728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7E" w14:textId="77777777" w:rsidR="008913D0" w:rsidRPr="00BF041B" w:rsidRDefault="00AF7577" w:rsidP="00C87115">
            <w:pPr>
              <w:spacing w:line="200" w:lineRule="atLeast"/>
              <w:contextualSpacing/>
              <w:jc w:val="left"/>
              <w:rPr>
                <w:rFonts w:ascii="Times New Roman" w:eastAsia="Georgia" w:hAnsi="Times New Roman" w:cs="Times New Roman"/>
                <w:sz w:val="22"/>
                <w:szCs w:val="22"/>
              </w:rPr>
            </w:pPr>
            <w:r w:rsidRPr="00BF041B">
              <w:rPr>
                <w:rFonts w:ascii="Times New Roman" w:eastAsia="Georgia" w:hAnsi="Times New Roman" w:cs="Times New Roman"/>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7E727F" w14:textId="77777777" w:rsidR="008913D0" w:rsidRPr="00BF041B" w:rsidRDefault="00AF7577"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27E7280" w14:textId="77777777" w:rsidR="008913D0" w:rsidRPr="00BF041B" w:rsidRDefault="00AF7577"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27E7281" w14:textId="77777777" w:rsidR="008913D0" w:rsidRPr="00BF041B" w:rsidRDefault="00AF7577"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NIL</w:t>
            </w:r>
          </w:p>
        </w:tc>
      </w:tr>
      <w:tr w:rsidR="008913D0" w:rsidRPr="00BF041B" w14:paraId="227E7287"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83" w14:textId="77777777" w:rsidR="008913D0" w:rsidRPr="00BF041B" w:rsidRDefault="00AF7577" w:rsidP="00C87115">
            <w:pPr>
              <w:spacing w:line="200" w:lineRule="atLeast"/>
              <w:contextualSpacing/>
              <w:jc w:val="left"/>
              <w:rPr>
                <w:rFonts w:ascii="Times New Roman" w:eastAsia="Georgia" w:hAnsi="Times New Roman" w:cs="Times New Roman"/>
                <w:sz w:val="22"/>
                <w:szCs w:val="22"/>
              </w:rPr>
            </w:pPr>
            <w:r w:rsidRPr="00BF041B">
              <w:rPr>
                <w:rFonts w:ascii="Times New Roman" w:eastAsia="Georgia" w:hAnsi="Times New Roman" w:cs="Times New Roman"/>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7E7284" w14:textId="77777777" w:rsidR="008913D0" w:rsidRPr="00BF041B" w:rsidRDefault="00AF7577"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12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27E7285" w14:textId="700D6B1C" w:rsidR="008913D0" w:rsidRPr="00BF041B" w:rsidRDefault="00AF7577"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 xml:space="preserve">MANIYAR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27E7286" w14:textId="77777777" w:rsidR="008913D0" w:rsidRPr="00BF041B" w:rsidRDefault="00AF7577" w:rsidP="00C87115">
            <w:pPr>
              <w:spacing w:before="240" w:after="240" w:line="200" w:lineRule="atLeast"/>
              <w:contextualSpacing/>
              <w:rPr>
                <w:rFonts w:ascii="Times New Roman" w:eastAsia="Georgia" w:hAnsi="Times New Roman" w:cs="Times New Roman"/>
                <w:sz w:val="21"/>
                <w:szCs w:val="21"/>
              </w:rPr>
            </w:pPr>
            <w:r w:rsidRPr="00BF041B">
              <w:rPr>
                <w:rFonts w:ascii="Times New Roman" w:eastAsia="Georgia" w:hAnsi="Times New Roman" w:cs="Times New Roman"/>
                <w:sz w:val="21"/>
                <w:szCs w:val="21"/>
              </w:rPr>
              <w:t xml:space="preserve"> </w:t>
            </w:r>
            <w:r w:rsidR="00D84D65" w:rsidRPr="00BF041B">
              <w:rPr>
                <w:rFonts w:ascii="Times New Roman" w:eastAsia="Georgia" w:hAnsi="Times New Roman" w:cs="Times New Roman"/>
                <w:sz w:val="21"/>
                <w:szCs w:val="21"/>
              </w:rPr>
              <w:t>LOW</w:t>
            </w:r>
          </w:p>
        </w:tc>
      </w:tr>
      <w:tr w:rsidR="008913D0" w:rsidRPr="00BF041B" w14:paraId="227E728C"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88" w14:textId="77777777" w:rsidR="008913D0" w:rsidRPr="00BF041B" w:rsidRDefault="00AF7577" w:rsidP="00C87115">
            <w:pPr>
              <w:spacing w:line="200" w:lineRule="atLeast"/>
              <w:contextualSpacing/>
              <w:jc w:val="left"/>
              <w:rPr>
                <w:rFonts w:ascii="Times New Roman" w:eastAsia="Georgia" w:hAnsi="Times New Roman" w:cs="Times New Roman"/>
                <w:sz w:val="22"/>
                <w:szCs w:val="22"/>
              </w:rPr>
            </w:pPr>
            <w:r w:rsidRPr="00BF041B">
              <w:rPr>
                <w:rFonts w:ascii="Times New Roman" w:eastAsia="Georgia" w:hAnsi="Times New Roman" w:cs="Times New Roman"/>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7E7289" w14:textId="77777777" w:rsidR="008913D0" w:rsidRPr="00BF041B" w:rsidRDefault="00AF7577"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4</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27E728A" w14:textId="77777777" w:rsidR="008913D0" w:rsidRPr="00BF041B" w:rsidRDefault="00AF7577" w:rsidP="00C87115">
            <w:pPr>
              <w:spacing w:before="240" w:after="240" w:line="200" w:lineRule="atLeast"/>
              <w:contextualSpacing/>
              <w:rPr>
                <w:rFonts w:ascii="Times New Roman" w:eastAsia="Georgia" w:hAnsi="Times New Roman" w:cs="Times New Roman"/>
                <w:sz w:val="21"/>
                <w:szCs w:val="21"/>
              </w:rPr>
            </w:pPr>
            <w:r w:rsidRPr="00BF041B">
              <w:rPr>
                <w:rFonts w:ascii="Times New Roman" w:eastAsia="Georgia" w:hAnsi="Times New Roman" w:cs="Times New Roman"/>
                <w:sz w:val="21"/>
                <w:szCs w:val="21"/>
              </w:rPr>
              <w:t xml:space="preserve"> </w:t>
            </w:r>
            <w:r w:rsidR="00D84D65" w:rsidRPr="00BF041B">
              <w:rPr>
                <w:rFonts w:ascii="Times New Roman" w:eastAsia="Georgia" w:hAnsi="Times New Roman" w:cs="Times New Roman"/>
                <w:sz w:val="21"/>
                <w:szCs w:val="21"/>
              </w:rPr>
              <w:t>PERUNAD</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27E728B" w14:textId="77777777" w:rsidR="008913D0" w:rsidRPr="00BF041B" w:rsidRDefault="00AF7577" w:rsidP="00C87115">
            <w:pPr>
              <w:spacing w:before="240" w:after="240" w:line="200" w:lineRule="atLeast"/>
              <w:contextualSpacing/>
              <w:rPr>
                <w:rFonts w:ascii="Times New Roman" w:eastAsia="Georgia" w:hAnsi="Times New Roman" w:cs="Times New Roman"/>
                <w:sz w:val="21"/>
                <w:szCs w:val="21"/>
              </w:rPr>
            </w:pPr>
            <w:r w:rsidRPr="00BF041B">
              <w:rPr>
                <w:rFonts w:ascii="Times New Roman" w:eastAsia="Georgia" w:hAnsi="Times New Roman" w:cs="Times New Roman"/>
                <w:sz w:val="21"/>
                <w:szCs w:val="21"/>
              </w:rPr>
              <w:t xml:space="preserve"> </w:t>
            </w:r>
            <w:r w:rsidR="00D84D65" w:rsidRPr="00BF041B">
              <w:rPr>
                <w:rFonts w:ascii="Times New Roman" w:eastAsia="Georgia" w:hAnsi="Times New Roman" w:cs="Times New Roman"/>
                <w:sz w:val="21"/>
                <w:szCs w:val="21"/>
              </w:rPr>
              <w:t>LOW</w:t>
            </w:r>
          </w:p>
        </w:tc>
      </w:tr>
      <w:tr w:rsidR="008913D0" w:rsidRPr="00BF041B" w14:paraId="227E729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8D" w14:textId="77777777" w:rsidR="008913D0" w:rsidRPr="00BF041B" w:rsidRDefault="00AF7577" w:rsidP="00C87115">
            <w:pPr>
              <w:spacing w:line="200" w:lineRule="atLeast"/>
              <w:contextualSpacing/>
              <w:jc w:val="left"/>
              <w:rPr>
                <w:rFonts w:ascii="Times New Roman" w:eastAsia="Georgia" w:hAnsi="Times New Roman" w:cs="Times New Roman"/>
                <w:sz w:val="22"/>
                <w:szCs w:val="22"/>
              </w:rPr>
            </w:pPr>
            <w:r w:rsidRPr="00BF041B">
              <w:rPr>
                <w:rFonts w:ascii="Times New Roman" w:eastAsia="Georgia" w:hAnsi="Times New Roman" w:cs="Times New Roman"/>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7E728E" w14:textId="77777777" w:rsidR="008913D0" w:rsidRPr="00BF041B" w:rsidRDefault="00AF7577"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9</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27E728F" w14:textId="77777777" w:rsidR="008913D0" w:rsidRPr="00BF041B" w:rsidRDefault="00AF7577" w:rsidP="00C87115">
            <w:pPr>
              <w:spacing w:before="240" w:after="240" w:line="200" w:lineRule="atLeast"/>
              <w:contextualSpacing/>
              <w:rPr>
                <w:rFonts w:ascii="Times New Roman" w:eastAsia="Georgia" w:hAnsi="Times New Roman" w:cs="Times New Roman"/>
                <w:sz w:val="21"/>
                <w:szCs w:val="21"/>
              </w:rPr>
            </w:pPr>
            <w:r w:rsidRPr="00BF041B">
              <w:rPr>
                <w:rFonts w:ascii="Times New Roman" w:eastAsia="Georgia" w:hAnsi="Times New Roman" w:cs="Times New Roman"/>
                <w:sz w:val="21"/>
                <w:szCs w:val="21"/>
              </w:rPr>
              <w:t xml:space="preserve"> </w:t>
            </w:r>
            <w:r w:rsidR="00D84D65" w:rsidRPr="00BF041B">
              <w:rPr>
                <w:rFonts w:ascii="Times New Roman" w:eastAsia="Georgia" w:hAnsi="Times New Roman" w:cs="Times New Roman"/>
                <w:sz w:val="21"/>
                <w:szCs w:val="21"/>
              </w:rPr>
              <w:t>PAMPA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27E7290" w14:textId="77777777" w:rsidR="008913D0" w:rsidRPr="00BF041B" w:rsidRDefault="00AF7577" w:rsidP="00C87115">
            <w:pPr>
              <w:spacing w:before="240" w:after="240" w:line="200" w:lineRule="atLeast"/>
              <w:contextualSpacing/>
              <w:rPr>
                <w:rFonts w:ascii="Times New Roman" w:eastAsia="Georgia" w:hAnsi="Times New Roman" w:cs="Times New Roman"/>
                <w:sz w:val="21"/>
                <w:szCs w:val="21"/>
              </w:rPr>
            </w:pPr>
            <w:r w:rsidRPr="00BF041B">
              <w:rPr>
                <w:rFonts w:ascii="Times New Roman" w:eastAsia="Georgia" w:hAnsi="Times New Roman" w:cs="Times New Roman"/>
                <w:sz w:val="21"/>
                <w:szCs w:val="21"/>
              </w:rPr>
              <w:t xml:space="preserve"> </w:t>
            </w:r>
            <w:r w:rsidR="00D84D65" w:rsidRPr="00BF041B">
              <w:rPr>
                <w:rFonts w:ascii="Times New Roman" w:eastAsia="Georgia" w:hAnsi="Times New Roman" w:cs="Times New Roman"/>
                <w:sz w:val="21"/>
                <w:szCs w:val="21"/>
              </w:rPr>
              <w:t>HIGH</w:t>
            </w:r>
          </w:p>
        </w:tc>
      </w:tr>
      <w:tr w:rsidR="008913D0" w:rsidRPr="00BF041B" w14:paraId="227E729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92" w14:textId="77777777" w:rsidR="008913D0" w:rsidRPr="00BF041B" w:rsidRDefault="00AF7577" w:rsidP="00C87115">
            <w:pPr>
              <w:spacing w:line="200" w:lineRule="atLeast"/>
              <w:contextualSpacing/>
              <w:jc w:val="left"/>
              <w:rPr>
                <w:rFonts w:ascii="Times New Roman" w:eastAsia="Georgia" w:hAnsi="Times New Roman" w:cs="Times New Roman"/>
                <w:sz w:val="22"/>
                <w:szCs w:val="22"/>
              </w:rPr>
            </w:pPr>
            <w:r w:rsidRPr="00BF041B">
              <w:rPr>
                <w:rFonts w:ascii="Times New Roman" w:eastAsia="Georgia" w:hAnsi="Times New Roman" w:cs="Times New Roman"/>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293"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7,8,9</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294" w14:textId="0EDF7276" w:rsidR="008913D0" w:rsidRPr="00BF041B" w:rsidRDefault="00D84D65" w:rsidP="00C87115">
            <w:pPr>
              <w:spacing w:before="240" w:after="240" w:line="200" w:lineRule="atLeast"/>
              <w:contextualSpacing/>
              <w:rPr>
                <w:rFonts w:ascii="Times New Roman" w:eastAsia="Georgia" w:hAnsi="Times New Roman" w:cs="Times New Roman"/>
                <w:sz w:val="21"/>
                <w:szCs w:val="21"/>
              </w:rPr>
            </w:pPr>
            <w:r w:rsidRPr="00BF041B">
              <w:rPr>
                <w:rFonts w:ascii="Times New Roman" w:eastAsia="Georgia" w:hAnsi="Times New Roman" w:cs="Times New Roman"/>
                <w:sz w:val="21"/>
                <w:szCs w:val="21"/>
              </w:rPr>
              <w:t>THULAPPALLY,PAMPA,</w:t>
            </w:r>
            <w:r w:rsidR="00095312" w:rsidRPr="00BF041B">
              <w:rPr>
                <w:rFonts w:ascii="Times New Roman" w:eastAsia="Georgia" w:hAnsi="Times New Roman" w:cs="Times New Roman"/>
                <w:sz w:val="21"/>
                <w:szCs w:val="21"/>
              </w:rPr>
              <w:t xml:space="preserve"> </w:t>
            </w:r>
            <w:r w:rsidRPr="00BF041B">
              <w:rPr>
                <w:rFonts w:ascii="Times New Roman" w:eastAsia="Georgia" w:hAnsi="Times New Roman" w:cs="Times New Roman"/>
                <w:sz w:val="21"/>
                <w:szCs w:val="21"/>
              </w:rPr>
              <w:t>NARANAMTHOD</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295" w14:textId="77777777" w:rsidR="008913D0" w:rsidRPr="00BF041B" w:rsidRDefault="00D84D65" w:rsidP="00C87115">
            <w:pPr>
              <w:spacing w:before="240" w:after="240" w:line="200" w:lineRule="atLeast"/>
              <w:contextualSpacing/>
              <w:rPr>
                <w:rFonts w:ascii="Times New Roman" w:eastAsia="Georgia" w:hAnsi="Times New Roman" w:cs="Times New Roman"/>
                <w:sz w:val="21"/>
                <w:szCs w:val="21"/>
              </w:rPr>
            </w:pPr>
            <w:r w:rsidRPr="00BF041B">
              <w:rPr>
                <w:rFonts w:ascii="Times New Roman" w:eastAsia="Georgia" w:hAnsi="Times New Roman" w:cs="Times New Roman"/>
                <w:sz w:val="21"/>
                <w:szCs w:val="21"/>
              </w:rPr>
              <w:t>HIGH</w:t>
            </w:r>
          </w:p>
        </w:tc>
      </w:tr>
    </w:tbl>
    <w:p w14:paraId="227E7297" w14:textId="77777777" w:rsidR="008913D0" w:rsidRPr="00BF041B" w:rsidRDefault="008913D0">
      <w:pPr>
        <w:spacing w:before="240" w:after="240"/>
        <w:rPr>
          <w:rFonts w:ascii="Times New Roman" w:eastAsia="Georgia" w:hAnsi="Times New Roman" w:cs="Times New Roman"/>
        </w:rPr>
      </w:pPr>
    </w:p>
    <w:p w14:paraId="227E7298" w14:textId="77777777" w:rsidR="008913D0" w:rsidRPr="00BF041B" w:rsidRDefault="00AF7577">
      <w:pPr>
        <w:pStyle w:val="Heading2"/>
        <w:spacing w:before="240" w:after="240"/>
        <w:rPr>
          <w:rFonts w:ascii="Times New Roman" w:eastAsia="Georgia" w:hAnsi="Times New Roman" w:cs="Times New Roman"/>
          <w:color w:val="000000"/>
        </w:rPr>
      </w:pPr>
      <w:bookmarkStart w:id="41" w:name="_Toc223357936"/>
      <w:r w:rsidRPr="00BF041B">
        <w:rPr>
          <w:rFonts w:ascii="Times New Roman" w:eastAsia="Georgia" w:hAnsi="Times New Roman" w:cs="Times New Roman"/>
          <w:color w:val="000000"/>
        </w:rPr>
        <w:t>Disease Seasonality Mapping</w:t>
      </w:r>
      <w:bookmarkEnd w:id="41"/>
    </w:p>
    <w:p w14:paraId="227E729C" w14:textId="2E2911C0" w:rsidR="008913D0" w:rsidRPr="00BF041B" w:rsidRDefault="00AF7577" w:rsidP="00D57287">
      <w:pPr>
        <w:pStyle w:val="ListParagraph"/>
        <w:numPr>
          <w:ilvl w:val="0"/>
          <w:numId w:val="36"/>
        </w:numPr>
        <w:spacing w:before="240" w:after="240"/>
        <w:rPr>
          <w:rFonts w:ascii="Times New Roman" w:eastAsia="Georgia" w:hAnsi="Times New Roman" w:cs="Times New Roman"/>
        </w:rPr>
      </w:pPr>
      <w:r w:rsidRPr="00BF041B">
        <w:rPr>
          <w:rFonts w:ascii="Times New Roman" w:eastAsia="Georgia" w:hAnsi="Times New Roman" w:cs="Times New Roman"/>
          <w:b/>
          <w:bCs/>
        </w:rPr>
        <w:t>Flooding &amp; waterlogging</w:t>
      </w:r>
      <w:r w:rsidRPr="00BF041B">
        <w:rPr>
          <w:rFonts w:ascii="Times New Roman" w:eastAsia="Cardo" w:hAnsi="Times New Roman" w:cs="Times New Roman"/>
        </w:rPr>
        <w:t xml:space="preserve"> → amplifies leptospirosis, malaria, diarrheal diseases.</w:t>
      </w:r>
      <w:r w:rsidRPr="00BF041B">
        <w:rPr>
          <w:rFonts w:ascii="Times New Roman" w:eastAsia="Georgia" w:hAnsi="Times New Roman" w:cs="Times New Roman"/>
          <w:sz w:val="14"/>
          <w:szCs w:val="14"/>
        </w:rPr>
        <w:t xml:space="preserve">  </w:t>
      </w:r>
    </w:p>
    <w:p w14:paraId="227E729E" w14:textId="603B8791" w:rsidR="008913D0" w:rsidRPr="00BF041B" w:rsidRDefault="00AF7577" w:rsidP="00D57287">
      <w:pPr>
        <w:pStyle w:val="ListParagraph"/>
        <w:numPr>
          <w:ilvl w:val="0"/>
          <w:numId w:val="36"/>
        </w:numPr>
        <w:spacing w:before="240" w:after="240"/>
        <w:rPr>
          <w:rFonts w:ascii="Times New Roman" w:eastAsia="Georgia" w:hAnsi="Times New Roman" w:cs="Times New Roman"/>
        </w:rPr>
      </w:pPr>
      <w:r w:rsidRPr="00BF041B">
        <w:rPr>
          <w:rFonts w:ascii="Times New Roman" w:eastAsia="Georgia" w:hAnsi="Times New Roman" w:cs="Times New Roman"/>
          <w:b/>
          <w:bCs/>
        </w:rPr>
        <w:t>Mosquito breeding cycles</w:t>
      </w:r>
      <w:r w:rsidRPr="00BF041B">
        <w:rPr>
          <w:rFonts w:ascii="Times New Roman" w:eastAsia="Cardo" w:hAnsi="Times New Roman" w:cs="Times New Roman"/>
        </w:rPr>
        <w:t xml:space="preserve"> → vector-borne disease peaks in monsoon.</w:t>
      </w:r>
    </w:p>
    <w:p w14:paraId="227E729F" w14:textId="5878A7C5" w:rsidR="008913D0" w:rsidRPr="00BF041B" w:rsidRDefault="00AF7577" w:rsidP="00D57287">
      <w:pPr>
        <w:pStyle w:val="ListParagraph"/>
        <w:numPr>
          <w:ilvl w:val="0"/>
          <w:numId w:val="36"/>
        </w:numPr>
        <w:spacing w:before="240" w:after="240"/>
        <w:rPr>
          <w:rFonts w:ascii="Times New Roman" w:eastAsia="Georgia" w:hAnsi="Times New Roman" w:cs="Times New Roman"/>
        </w:rPr>
      </w:pPr>
      <w:r w:rsidRPr="00BF041B">
        <w:rPr>
          <w:rFonts w:ascii="Times New Roman" w:eastAsia="Georgia" w:hAnsi="Times New Roman" w:cs="Times New Roman"/>
          <w:b/>
          <w:bCs/>
        </w:rPr>
        <w:t>Agricultural practices</w:t>
      </w:r>
      <w:r w:rsidRPr="00BF041B">
        <w:rPr>
          <w:rFonts w:ascii="Times New Roman" w:eastAsia="Cardo" w:hAnsi="Times New Roman" w:cs="Times New Roman"/>
        </w:rPr>
        <w:t xml:space="preserve"> → close human–animal contact in paddy fields.</w:t>
      </w:r>
    </w:p>
    <w:p w14:paraId="227E72A0" w14:textId="77777777" w:rsidR="008913D0" w:rsidRPr="00BF041B" w:rsidRDefault="008913D0">
      <w:pPr>
        <w:spacing w:before="240" w:after="240"/>
        <w:rPr>
          <w:rFonts w:ascii="Times New Roman" w:eastAsia="Georgia" w:hAnsi="Times New Roman" w:cs="Times New Roman"/>
        </w:rPr>
      </w:pP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913D0" w:rsidRPr="00BF041B" w14:paraId="227E72A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A1" w14:textId="77777777" w:rsidR="008913D0" w:rsidRPr="00BF041B" w:rsidRDefault="00AF7577" w:rsidP="00C87115">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A2"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A3"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A4"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2A5" w14:textId="77777777" w:rsidR="008913D0" w:rsidRPr="00BF041B" w:rsidRDefault="00AF7577" w:rsidP="00C8711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Surveillance Focus</w:t>
            </w:r>
          </w:p>
        </w:tc>
      </w:tr>
      <w:tr w:rsidR="008913D0" w:rsidRPr="00BF041B" w14:paraId="227E72AC"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A7"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lastRenderedPageBreak/>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A8" w14:textId="77777777" w:rsidR="008913D0" w:rsidRPr="00BF041B" w:rsidRDefault="00D84D65" w:rsidP="00C8711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A9" w14:textId="77777777" w:rsidR="008913D0" w:rsidRPr="00BF041B" w:rsidRDefault="00D84D65" w:rsidP="00C8711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AA" w14:textId="77777777" w:rsidR="008913D0" w:rsidRPr="00BF041B" w:rsidRDefault="00D84D65" w:rsidP="00C8711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AB" w14:textId="77777777" w:rsidR="008913D0" w:rsidRPr="00BF041B" w:rsidRDefault="008913D0" w:rsidP="00C87115">
            <w:pPr>
              <w:spacing w:line="200" w:lineRule="atLeast"/>
              <w:contextualSpacing/>
              <w:jc w:val="center"/>
              <w:rPr>
                <w:rFonts w:ascii="Times New Roman" w:eastAsia="Georgia" w:hAnsi="Times New Roman" w:cs="Times New Roman"/>
              </w:rPr>
            </w:pPr>
          </w:p>
        </w:tc>
      </w:tr>
      <w:tr w:rsidR="008913D0" w:rsidRPr="00BF041B" w14:paraId="227E72B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AD"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2AE"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MONSOON</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2AF"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RAT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2B0"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NEAR RIVER, CATTLE FARMS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2B1"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YES</w:t>
            </w:r>
          </w:p>
        </w:tc>
      </w:tr>
      <w:tr w:rsidR="008913D0" w:rsidRPr="00BF041B" w14:paraId="227E72B8"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B3"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B4"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MONSOON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27E72B5"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MOSQUITO</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27E72B6"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WATER SCARCITY AREA,PLANTATION</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B7"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YES</w:t>
            </w:r>
          </w:p>
        </w:tc>
      </w:tr>
      <w:tr w:rsidR="008913D0" w:rsidRPr="00BF041B" w14:paraId="227E72B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B9"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BA"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WINTER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27E72BB"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POOR HYGEINE</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27E72BC"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SABARIMALA AREA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2BD"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YES</w:t>
            </w:r>
          </w:p>
        </w:tc>
      </w:tr>
      <w:tr w:rsidR="008913D0" w:rsidRPr="00BF041B" w14:paraId="227E72C4"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BF"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2C0"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2C1"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2C2" w14:textId="77777777" w:rsidR="008913D0" w:rsidRPr="00BF041B" w:rsidRDefault="00D84D65" w:rsidP="00C8711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2C3" w14:textId="77777777" w:rsidR="008913D0" w:rsidRPr="00BF041B" w:rsidRDefault="008913D0" w:rsidP="00C87115">
            <w:pPr>
              <w:spacing w:before="240" w:after="240" w:line="200" w:lineRule="atLeast"/>
              <w:contextualSpacing/>
              <w:jc w:val="center"/>
              <w:rPr>
                <w:rFonts w:ascii="Times New Roman" w:eastAsia="Georgia" w:hAnsi="Times New Roman" w:cs="Times New Roman"/>
              </w:rPr>
            </w:pPr>
          </w:p>
        </w:tc>
      </w:tr>
      <w:tr w:rsidR="008913D0" w:rsidRPr="00BF041B" w14:paraId="227E72CA"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C5" w14:textId="77777777" w:rsidR="008913D0" w:rsidRPr="00BF041B" w:rsidRDefault="00AF7577" w:rsidP="00C8711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C6" w14:textId="77777777" w:rsidR="008913D0" w:rsidRPr="00BF041B" w:rsidRDefault="00D84D65" w:rsidP="00C8711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C7" w14:textId="77777777" w:rsidR="008913D0" w:rsidRPr="00BF041B" w:rsidRDefault="00D84D65" w:rsidP="00C8711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C8" w14:textId="77777777" w:rsidR="008913D0" w:rsidRPr="00BF041B" w:rsidRDefault="00D84D65" w:rsidP="00C8711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2C9" w14:textId="77777777" w:rsidR="008913D0" w:rsidRPr="00BF041B" w:rsidRDefault="008913D0" w:rsidP="00C87115">
            <w:pPr>
              <w:spacing w:line="200" w:lineRule="atLeast"/>
              <w:contextualSpacing/>
              <w:jc w:val="center"/>
              <w:rPr>
                <w:rFonts w:ascii="Times New Roman" w:eastAsia="Georgia" w:hAnsi="Times New Roman" w:cs="Times New Roman"/>
              </w:rPr>
            </w:pPr>
          </w:p>
        </w:tc>
      </w:tr>
    </w:tbl>
    <w:p w14:paraId="227E72CB" w14:textId="77777777" w:rsidR="008913D0" w:rsidRPr="00BF041B" w:rsidRDefault="00AF7577">
      <w:pPr>
        <w:pStyle w:val="Heading2"/>
        <w:spacing w:before="240" w:after="240"/>
        <w:rPr>
          <w:rFonts w:ascii="Times New Roman" w:eastAsia="Georgia" w:hAnsi="Times New Roman" w:cs="Times New Roman"/>
          <w:color w:val="000000"/>
        </w:rPr>
      </w:pPr>
      <w:bookmarkStart w:id="42" w:name="_6ctgl5tcrzlr" w:colFirst="0" w:colLast="0"/>
      <w:bookmarkStart w:id="43" w:name="_Toc223357937"/>
      <w:bookmarkEnd w:id="42"/>
      <w:r w:rsidRPr="00BF041B">
        <w:rPr>
          <w:rFonts w:ascii="Times New Roman" w:eastAsia="Georgia" w:hAnsi="Times New Roman" w:cs="Times New Roman"/>
          <w:color w:val="000000"/>
        </w:rPr>
        <w:t>Vulnerability Mapping</w:t>
      </w:r>
      <w:bookmarkEnd w:id="43"/>
    </w:p>
    <w:p w14:paraId="227E72CC"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BF041B" w14:paraId="227E72D1" w14:textId="77777777"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27E72CD" w14:textId="77777777" w:rsidR="008913D0" w:rsidRPr="00BF041B" w:rsidRDefault="00AF7577" w:rsidP="00C87115">
            <w:pPr>
              <w:spacing w:before="240"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27E72CE" w14:textId="77777777" w:rsidR="008913D0" w:rsidRPr="00BF041B" w:rsidRDefault="00AF7577" w:rsidP="00C87115">
            <w:pPr>
              <w:spacing w:before="240"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27E72CF" w14:textId="77777777" w:rsidR="008913D0" w:rsidRPr="00BF041B" w:rsidRDefault="00AF7577" w:rsidP="00C87115">
            <w:pPr>
              <w:spacing w:before="240"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27E72D0" w14:textId="77777777" w:rsidR="008913D0" w:rsidRPr="00BF041B" w:rsidRDefault="00AF7577" w:rsidP="00C87115">
            <w:pPr>
              <w:spacing w:before="240"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Risk Level</w:t>
            </w:r>
          </w:p>
        </w:tc>
      </w:tr>
      <w:tr w:rsidR="008913D0" w:rsidRPr="00BF041B" w14:paraId="227E72D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7E72D2" w14:textId="77777777" w:rsidR="008913D0" w:rsidRPr="00BF041B" w:rsidRDefault="00AF7577" w:rsidP="00C87115">
            <w:pPr>
              <w:spacing w:before="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27E72D3" w14:textId="34F689CE"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13,1,</w:t>
            </w:r>
            <w:r w:rsidR="006B3B64" w:rsidRPr="00BF041B">
              <w:rPr>
                <w:rFonts w:ascii="Times New Roman" w:eastAsia="Georgia" w:hAnsi="Times New Roman" w:cs="Times New Roman"/>
              </w:rPr>
              <w:t>6,</w:t>
            </w:r>
            <w:r w:rsidR="00F76FED" w:rsidRPr="00BF041B">
              <w:rPr>
                <w:rFonts w:ascii="Times New Roman" w:eastAsia="Georgia" w:hAnsi="Times New Roman" w:cs="Times New Roman"/>
              </w:rPr>
              <w:t>8,</w:t>
            </w:r>
            <w:r w:rsidR="00FF37D4" w:rsidRPr="00BF041B">
              <w:rPr>
                <w:rFonts w:ascii="Times New Roman" w:eastAsia="Georgia" w:hAnsi="Times New Roman" w:cs="Times New Roman"/>
              </w:rPr>
              <w:t>9,</w:t>
            </w:r>
            <w:r w:rsidRPr="00BF041B">
              <w:rPr>
                <w:rFonts w:ascii="Times New Roman" w:eastAsia="Georgia" w:hAnsi="Times New Roman" w:cs="Times New Roman"/>
              </w:rPr>
              <w:t>12</w:t>
            </w:r>
            <w:r w:rsidR="00FF37D4" w:rsidRPr="00BF041B">
              <w:rPr>
                <w:rFonts w:ascii="Times New Roman" w:eastAsia="Georgia" w:hAnsi="Times New Roman" w:cs="Times New Roman"/>
              </w:rPr>
              <w:t>,2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27E72D4"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RIVER SIDE</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27E72D5"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MODERATE</w:t>
            </w:r>
          </w:p>
        </w:tc>
      </w:tr>
      <w:tr w:rsidR="008913D0" w:rsidRPr="00BF041B" w14:paraId="227E72DB"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7E72D7" w14:textId="77777777" w:rsidR="008913D0" w:rsidRPr="00BF041B" w:rsidRDefault="00AF7577" w:rsidP="00C87115">
            <w:pPr>
              <w:spacing w:before="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D8" w14:textId="77777777" w:rsidR="008913D0" w:rsidRPr="00BF041B" w:rsidRDefault="00D84D65"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D9" w14:textId="77777777" w:rsidR="008913D0" w:rsidRPr="00BF041B" w:rsidRDefault="00D84D65"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27E72DA" w14:textId="77777777" w:rsidR="008913D0" w:rsidRPr="00BF041B" w:rsidRDefault="00D84D65"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E5"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7E72E1" w14:textId="77777777" w:rsidR="008913D0" w:rsidRPr="00BF041B" w:rsidRDefault="00AF7577" w:rsidP="00C87115">
            <w:pPr>
              <w:spacing w:before="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E2" w14:textId="77777777" w:rsidR="008913D0" w:rsidRPr="00BF041B" w:rsidRDefault="00D84D65"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E3" w14:textId="77777777" w:rsidR="008913D0" w:rsidRPr="00BF041B" w:rsidRDefault="00D84D65"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27E72E4" w14:textId="77777777" w:rsidR="008913D0" w:rsidRPr="00BF041B" w:rsidRDefault="00D84D65"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2EA"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7E72E6" w14:textId="77777777" w:rsidR="008913D0" w:rsidRPr="00BF041B" w:rsidRDefault="00AF7577" w:rsidP="00C87115">
            <w:pPr>
              <w:spacing w:before="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E7" w14:textId="77777777" w:rsidR="008913D0" w:rsidRPr="00BF041B" w:rsidRDefault="00AF7577"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E8" w14:textId="77777777" w:rsidR="008913D0" w:rsidRPr="00BF041B" w:rsidRDefault="00D84D65"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r w:rsidR="00AF7577" w:rsidRPr="00BF041B">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27E72E9" w14:textId="77777777" w:rsidR="008913D0" w:rsidRPr="00BF041B" w:rsidRDefault="00AF7577"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0</w:t>
            </w:r>
          </w:p>
        </w:tc>
      </w:tr>
      <w:tr w:rsidR="008913D0" w:rsidRPr="00BF041B" w14:paraId="227E72EF"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7E72EB" w14:textId="77777777" w:rsidR="008913D0" w:rsidRPr="00BF041B" w:rsidRDefault="00AF7577" w:rsidP="00C87115">
            <w:pPr>
              <w:spacing w:before="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EC" w14:textId="77777777" w:rsidR="008913D0" w:rsidRPr="00BF041B" w:rsidRDefault="00AF7577"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ED" w14:textId="77777777" w:rsidR="008913D0" w:rsidRPr="00BF041B" w:rsidRDefault="00D84D65"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r w:rsidR="00AF7577" w:rsidRPr="00BF041B">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27E72EE" w14:textId="77777777" w:rsidR="008913D0" w:rsidRPr="00BF041B" w:rsidRDefault="00AF7577"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0</w:t>
            </w:r>
          </w:p>
        </w:tc>
      </w:tr>
      <w:tr w:rsidR="008913D0" w:rsidRPr="00BF041B" w14:paraId="227E72F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7E72F0" w14:textId="77777777" w:rsidR="008913D0" w:rsidRPr="00BF041B" w:rsidRDefault="00AF7577" w:rsidP="00C87115">
            <w:pPr>
              <w:spacing w:before="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F1" w14:textId="77777777" w:rsidR="008913D0" w:rsidRPr="00BF041B" w:rsidRDefault="00AF7577"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F2" w14:textId="77777777" w:rsidR="008913D0" w:rsidRPr="00BF041B" w:rsidRDefault="00D84D65"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r w:rsidR="00AF7577" w:rsidRPr="00BF041B">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27E72F3" w14:textId="77777777" w:rsidR="008913D0" w:rsidRPr="00BF041B" w:rsidRDefault="00AF7577"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0</w:t>
            </w:r>
          </w:p>
        </w:tc>
      </w:tr>
      <w:tr w:rsidR="008913D0" w:rsidRPr="00BF041B" w14:paraId="227E72F9"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7E72F5" w14:textId="77777777" w:rsidR="008913D0" w:rsidRPr="00BF041B" w:rsidRDefault="00AF7577" w:rsidP="00C87115">
            <w:pPr>
              <w:spacing w:before="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F6" w14:textId="77777777" w:rsidR="008913D0" w:rsidRPr="00BF041B" w:rsidRDefault="00AF7577"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9,11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F7" w14:textId="77777777" w:rsidR="008913D0" w:rsidRPr="00BF041B" w:rsidRDefault="00D84D65"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MIGRANT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27E72F8" w14:textId="77777777" w:rsidR="008913D0" w:rsidRPr="00BF041B" w:rsidRDefault="00D84D65"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MODERATE</w:t>
            </w:r>
          </w:p>
        </w:tc>
      </w:tr>
      <w:tr w:rsidR="008913D0" w:rsidRPr="00BF041B" w14:paraId="227E72FE"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7E72FA" w14:textId="77777777" w:rsidR="008913D0" w:rsidRPr="00BF041B" w:rsidRDefault="00AF7577" w:rsidP="00C87115">
            <w:pPr>
              <w:spacing w:before="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FB" w14:textId="77777777" w:rsidR="008913D0" w:rsidRPr="00BF041B" w:rsidRDefault="00AF7577"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D84D65" w:rsidRPr="00BF041B">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E72FC" w14:textId="77777777" w:rsidR="008913D0" w:rsidRPr="00BF041B" w:rsidRDefault="00AF7577"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27E72FD" w14:textId="77777777" w:rsidR="008913D0" w:rsidRPr="00BF041B" w:rsidRDefault="00AF7577" w:rsidP="00C87115">
            <w:pPr>
              <w:spacing w:before="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303"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7E72FF" w14:textId="77777777" w:rsidR="008913D0" w:rsidRPr="00BF041B" w:rsidRDefault="00AF7577" w:rsidP="00C87115">
            <w:pPr>
              <w:spacing w:before="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27E7300"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27E7301"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TRIBAL POPULATION</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27E7302" w14:textId="77777777" w:rsidR="008913D0" w:rsidRPr="00BF041B" w:rsidRDefault="00D84D65"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HIGH</w:t>
            </w:r>
          </w:p>
        </w:tc>
      </w:tr>
      <w:tr w:rsidR="008913D0" w:rsidRPr="00BF041B" w14:paraId="227E7308"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7E7304" w14:textId="77777777" w:rsidR="008913D0" w:rsidRPr="00BF041B" w:rsidRDefault="00AF7577" w:rsidP="00C87115">
            <w:pPr>
              <w:spacing w:before="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27E7305" w14:textId="77777777" w:rsidR="008913D0" w:rsidRPr="00BF041B" w:rsidRDefault="00866FEB"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27E7306" w14:textId="77777777" w:rsidR="008913D0" w:rsidRPr="00BF041B" w:rsidRDefault="00866FEB"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TRIBAL POPULATION</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27E7307" w14:textId="77777777" w:rsidR="008913D0" w:rsidRPr="00BF041B" w:rsidRDefault="00866FEB"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MODERATE</w:t>
            </w:r>
          </w:p>
        </w:tc>
      </w:tr>
      <w:tr w:rsidR="008913D0" w:rsidRPr="00BF041B" w14:paraId="227E730D"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7E7309" w14:textId="77777777" w:rsidR="008913D0" w:rsidRPr="00BF041B" w:rsidRDefault="00AF7577" w:rsidP="00C87115">
            <w:pPr>
              <w:spacing w:before="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27E730A" w14:textId="77777777" w:rsidR="008913D0" w:rsidRPr="00BF041B" w:rsidRDefault="00866FEB"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9,7,8,14,3</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27E730B" w14:textId="77777777" w:rsidR="008913D0" w:rsidRPr="00BF041B" w:rsidRDefault="00866FEB"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HILLY AREA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27E730C" w14:textId="77777777" w:rsidR="008913D0" w:rsidRPr="00BF041B" w:rsidRDefault="00866FEB" w:rsidP="00C8711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MODERATE</w:t>
            </w:r>
          </w:p>
        </w:tc>
      </w:tr>
    </w:tbl>
    <w:p w14:paraId="227E730E" w14:textId="77777777" w:rsidR="00C87115" w:rsidRPr="00BF041B" w:rsidRDefault="00C87115">
      <w:pPr>
        <w:pStyle w:val="Heading1"/>
        <w:jc w:val="center"/>
        <w:rPr>
          <w:rFonts w:ascii="Times New Roman" w:eastAsia="Georgia" w:hAnsi="Times New Roman" w:cs="Times New Roman"/>
          <w:color w:val="000000"/>
        </w:rPr>
      </w:pPr>
    </w:p>
    <w:p w14:paraId="227E730F" w14:textId="77777777" w:rsidR="00C87115" w:rsidRPr="00BF041B" w:rsidRDefault="00C87115" w:rsidP="00C87115">
      <w:pPr>
        <w:rPr>
          <w:rFonts w:ascii="Times New Roman" w:hAnsi="Times New Roman" w:cs="Times New Roman"/>
        </w:rPr>
      </w:pPr>
    </w:p>
    <w:p w14:paraId="227E7310" w14:textId="77777777" w:rsidR="008913D0" w:rsidRPr="00BF041B" w:rsidRDefault="00AF7577" w:rsidP="00C87115">
      <w:pPr>
        <w:pStyle w:val="Heading1"/>
        <w:spacing w:before="120" w:line="240" w:lineRule="auto"/>
        <w:contextualSpacing/>
        <w:jc w:val="center"/>
        <w:rPr>
          <w:rFonts w:ascii="Times New Roman" w:eastAsia="Georgia" w:hAnsi="Times New Roman" w:cs="Times New Roman"/>
          <w:color w:val="000000"/>
        </w:rPr>
      </w:pPr>
      <w:r w:rsidRPr="00BF041B">
        <w:rPr>
          <w:rFonts w:ascii="Times New Roman" w:eastAsia="Georgia" w:hAnsi="Times New Roman" w:cs="Times New Roman"/>
          <w:color w:val="000000"/>
        </w:rPr>
        <w:t xml:space="preserve">  </w:t>
      </w:r>
      <w:bookmarkStart w:id="44" w:name="_Toc223357938"/>
      <w:r w:rsidRPr="00BF041B">
        <w:rPr>
          <w:rFonts w:ascii="Times New Roman" w:eastAsia="Georgia" w:hAnsi="Times New Roman" w:cs="Times New Roman"/>
          <w:color w:val="000000"/>
        </w:rPr>
        <w:t>EPIDEMIOLOGICAL TRENDS (2021–2025)</w:t>
      </w:r>
      <w:bookmarkEnd w:id="44"/>
    </w:p>
    <w:p w14:paraId="227E7311" w14:textId="77777777" w:rsidR="008913D0" w:rsidRPr="00BF041B" w:rsidRDefault="008913D0">
      <w:pPr>
        <w:rPr>
          <w:rFonts w:ascii="Times New Roman" w:eastAsia="Georgia" w:hAnsi="Times New Roman" w:cs="Times New Roman"/>
        </w:rPr>
      </w:pPr>
    </w:p>
    <w:p w14:paraId="227E731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227E7313" w14:textId="77777777" w:rsidR="008913D0" w:rsidRPr="00BF041B" w:rsidRDefault="00AF7577">
      <w:pPr>
        <w:pStyle w:val="Heading2"/>
        <w:rPr>
          <w:rFonts w:ascii="Times New Roman" w:eastAsia="Georgia" w:hAnsi="Times New Roman" w:cs="Times New Roman"/>
          <w:color w:val="000000"/>
        </w:rPr>
      </w:pPr>
      <w:bookmarkStart w:id="45" w:name="_Toc223357939"/>
      <w:r w:rsidRPr="00BF041B">
        <w:rPr>
          <w:rFonts w:ascii="Times New Roman" w:eastAsia="Georgia" w:hAnsi="Times New Roman" w:cs="Times New Roman"/>
          <w:color w:val="000000"/>
        </w:rPr>
        <w:t>Disease Burden among human beings(Last 5 Years)</w:t>
      </w:r>
      <w:bookmarkEnd w:id="45"/>
    </w:p>
    <w:p w14:paraId="227E731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Analysis of disease-wise data for the last five years helps identify persistent public health problems, emerging diseases, and changes in disease burden. This information supports </w:t>
      </w:r>
      <w:r w:rsidR="00E14C9F" w:rsidRPr="00BF041B">
        <w:rPr>
          <w:rFonts w:ascii="Times New Roman" w:eastAsia="Georgia" w:hAnsi="Times New Roman" w:cs="Times New Roman"/>
        </w:rPr>
        <w:t>prioritisation</w:t>
      </w:r>
      <w:r w:rsidRPr="00BF041B">
        <w:rPr>
          <w:rFonts w:ascii="Times New Roman" w:eastAsia="Georgia" w:hAnsi="Times New Roman" w:cs="Times New Roman"/>
        </w:rPr>
        <w:t xml:space="preserve"> of prevention, preparedness, and response activities at the Panchayat level.</w:t>
      </w:r>
    </w:p>
    <w:p w14:paraId="227E7315" w14:textId="77777777" w:rsidR="008913D0" w:rsidRPr="00BF041B" w:rsidRDefault="008913D0">
      <w:pPr>
        <w:rPr>
          <w:rFonts w:ascii="Times New Roman" w:eastAsia="Georgia" w:hAnsi="Times New Roman" w:cs="Times New Roman"/>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BF041B" w14:paraId="227E731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316"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317"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318"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319"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31A"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31B" w14:textId="77777777" w:rsidR="008913D0" w:rsidRPr="00BF041B" w:rsidRDefault="00AF7577" w:rsidP="00E14C9F">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31C"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Trend(Increasing/Stable/Decreasing)</w:t>
            </w:r>
          </w:p>
        </w:tc>
      </w:tr>
      <w:tr w:rsidR="008913D0" w:rsidRPr="00BF041B" w14:paraId="227E732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1E"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31F"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320"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321"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322"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E7323"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12</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7E7324"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DECREASING</w:t>
            </w:r>
          </w:p>
        </w:tc>
      </w:tr>
      <w:tr w:rsidR="008913D0" w:rsidRPr="00BF041B" w14:paraId="227E732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26"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27"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28"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29"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2A"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2B"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2C"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DECREASING</w:t>
            </w:r>
          </w:p>
        </w:tc>
      </w:tr>
      <w:tr w:rsidR="008913D0" w:rsidRPr="00BF041B" w14:paraId="227E733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2E"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2F"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30"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31"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32"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33"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34"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INCREASING</w:t>
            </w:r>
          </w:p>
        </w:tc>
      </w:tr>
      <w:tr w:rsidR="008913D0" w:rsidRPr="00BF041B" w14:paraId="227E733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36"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37"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38"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39"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3A"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3B"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3C"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DECREASING</w:t>
            </w:r>
          </w:p>
        </w:tc>
      </w:tr>
      <w:tr w:rsidR="008913D0" w:rsidRPr="00BF041B" w14:paraId="227E734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3E"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3F"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40"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41"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42"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43"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44"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DECREASING</w:t>
            </w:r>
          </w:p>
        </w:tc>
      </w:tr>
      <w:tr w:rsidR="008913D0" w:rsidRPr="00BF041B" w14:paraId="227E734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46"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47"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48"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49"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4A"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4B"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4C" w14:textId="3C474722" w:rsidR="008913D0" w:rsidRPr="00BF041B" w:rsidRDefault="00244E06"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STABLE</w:t>
            </w:r>
          </w:p>
        </w:tc>
      </w:tr>
      <w:tr w:rsidR="008913D0" w:rsidRPr="00BF041B" w14:paraId="227E735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4E"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4F"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50"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51"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52"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53"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54"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DECREASING</w:t>
            </w:r>
          </w:p>
        </w:tc>
      </w:tr>
      <w:tr w:rsidR="008913D0" w:rsidRPr="00BF041B" w14:paraId="227E735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56"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57"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58"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59"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5A"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5B"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5C" w14:textId="63316EAD" w:rsidR="008913D0" w:rsidRPr="00BF041B" w:rsidRDefault="00244E06"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STABLE</w:t>
            </w:r>
          </w:p>
        </w:tc>
      </w:tr>
      <w:tr w:rsidR="008913D0" w:rsidRPr="00BF041B" w14:paraId="227E736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5E"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5F"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60"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61"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62"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63"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117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64"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INCREASING</w:t>
            </w:r>
          </w:p>
        </w:tc>
      </w:tr>
      <w:tr w:rsidR="008913D0" w:rsidRPr="00BF041B" w14:paraId="227E736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66"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67"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68"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69"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6A"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6B"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6C"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DECREASING</w:t>
            </w:r>
          </w:p>
        </w:tc>
      </w:tr>
      <w:tr w:rsidR="008913D0" w:rsidRPr="00BF041B" w14:paraId="227E737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6E"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6F"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70"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71"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72"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73"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74"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DECREASING</w:t>
            </w:r>
          </w:p>
        </w:tc>
      </w:tr>
      <w:tr w:rsidR="008913D0" w:rsidRPr="00BF041B" w14:paraId="227E737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76"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77"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78"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79"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7A"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7B"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7C"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DECREASING</w:t>
            </w:r>
          </w:p>
        </w:tc>
      </w:tr>
      <w:tr w:rsidR="008913D0" w:rsidRPr="00BF041B" w14:paraId="227E738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7E"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7F"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80"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81"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82"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83"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84"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DECREASING</w:t>
            </w:r>
          </w:p>
        </w:tc>
      </w:tr>
      <w:tr w:rsidR="008913D0" w:rsidRPr="00BF041B" w14:paraId="227E738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86"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lastRenderedPageBreak/>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87"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88"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89"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8A"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8B"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8C"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INCREASING</w:t>
            </w:r>
          </w:p>
        </w:tc>
      </w:tr>
      <w:tr w:rsidR="008913D0" w:rsidRPr="00BF041B" w14:paraId="227E739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8E"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8F"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90"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91"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92"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93"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94" w14:textId="21E02C24" w:rsidR="008913D0" w:rsidRPr="00BF041B" w:rsidRDefault="00244E06"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STABLE</w:t>
            </w:r>
          </w:p>
        </w:tc>
      </w:tr>
      <w:tr w:rsidR="008913D0" w:rsidRPr="00BF041B" w14:paraId="227E739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396" w14:textId="77777777" w:rsidR="008913D0" w:rsidRPr="00BF041B" w:rsidRDefault="00AF7577" w:rsidP="00E14C9F">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97"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98"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99"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9A"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E739B"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E739C" w14:textId="77777777" w:rsidR="008913D0" w:rsidRPr="00BF041B" w:rsidRDefault="00866FEB" w:rsidP="00E14C9F">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DECREASING</w:t>
            </w:r>
          </w:p>
        </w:tc>
      </w:tr>
    </w:tbl>
    <w:p w14:paraId="524D1DFE" w14:textId="77777777" w:rsidR="00387D33" w:rsidRPr="00BF041B" w:rsidRDefault="00387D33" w:rsidP="00E14C9F">
      <w:pPr>
        <w:pStyle w:val="Heading2"/>
        <w:rPr>
          <w:rFonts w:ascii="Times New Roman" w:hAnsi="Times New Roman" w:cs="Times New Roman"/>
        </w:rPr>
      </w:pPr>
      <w:bookmarkStart w:id="46" w:name="_zci4oxu85wfg" w:colFirst="0" w:colLast="0"/>
      <w:bookmarkStart w:id="47" w:name="_lrluyhml2ooh" w:colFirst="0" w:colLast="0"/>
      <w:bookmarkStart w:id="48" w:name="_ycqvopxclddl" w:colFirst="0" w:colLast="0"/>
      <w:bookmarkStart w:id="49" w:name="_hm6asgtrvq10" w:colFirst="0" w:colLast="0"/>
      <w:bookmarkStart w:id="50" w:name="_y1h6i05wxcp4" w:colFirst="0" w:colLast="0"/>
      <w:bookmarkStart w:id="51" w:name="_Toc223357940"/>
      <w:bookmarkEnd w:id="46"/>
      <w:bookmarkEnd w:id="47"/>
      <w:bookmarkEnd w:id="48"/>
      <w:bookmarkEnd w:id="49"/>
      <w:bookmarkEnd w:id="50"/>
      <w:r w:rsidRPr="00BF041B">
        <w:rPr>
          <w:rFonts w:ascii="Times New Roman" w:hAnsi="Times New Roman" w:cs="Times New Roman"/>
          <w:noProof/>
        </w:rPr>
        <w:drawing>
          <wp:inline distT="0" distB="0" distL="0" distR="0" wp14:anchorId="37E5B02E" wp14:editId="469C0922">
            <wp:extent cx="5773401" cy="2743200"/>
            <wp:effectExtent l="0" t="0" r="18415" b="0"/>
            <wp:docPr id="113428012" name="Chart 1">
              <a:extLst xmlns:a="http://schemas.openxmlformats.org/drawingml/2006/main">
                <a:ext uri="{FF2B5EF4-FFF2-40B4-BE49-F238E27FC236}">
                  <a16:creationId xmlns:a16="http://schemas.microsoft.com/office/drawing/2014/main" id="{E0EEE16A-4F7B-0E01-9435-44C70C0ECF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End w:id="51"/>
    </w:p>
    <w:p w14:paraId="34D5B2BB" w14:textId="77777777" w:rsidR="006D1758" w:rsidRPr="00BF041B" w:rsidRDefault="000947C2" w:rsidP="00E14C9F">
      <w:pPr>
        <w:pStyle w:val="Heading2"/>
        <w:rPr>
          <w:rFonts w:ascii="Times New Roman" w:hAnsi="Times New Roman" w:cs="Times New Roman"/>
        </w:rPr>
      </w:pPr>
      <w:bookmarkStart w:id="52" w:name="_Toc223357941"/>
      <w:r w:rsidRPr="00BF041B">
        <w:rPr>
          <w:rFonts w:ascii="Times New Roman" w:hAnsi="Times New Roman" w:cs="Times New Roman"/>
          <w:noProof/>
        </w:rPr>
        <w:drawing>
          <wp:inline distT="0" distB="0" distL="0" distR="0" wp14:anchorId="2581F0B5" wp14:editId="1FCFC00C">
            <wp:extent cx="5720006" cy="2743200"/>
            <wp:effectExtent l="0" t="0" r="14605" b="0"/>
            <wp:docPr id="1158639241" name="Chart 1">
              <a:extLst xmlns:a="http://schemas.openxmlformats.org/drawingml/2006/main">
                <a:ext uri="{FF2B5EF4-FFF2-40B4-BE49-F238E27FC236}">
                  <a16:creationId xmlns:a16="http://schemas.microsoft.com/office/drawing/2014/main" id="{1EE30488-FD86-3410-7E5B-A4B46FDA18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bookmarkEnd w:id="52"/>
    </w:p>
    <w:p w14:paraId="0CB5CF15" w14:textId="77777777" w:rsidR="006D1758" w:rsidRPr="00BF041B" w:rsidRDefault="006D1758" w:rsidP="008F2831">
      <w:pPr>
        <w:pStyle w:val="NormalWeb"/>
        <w:spacing w:line="276" w:lineRule="auto"/>
      </w:pPr>
      <w:r w:rsidRPr="00BF041B">
        <w:t>A five-year epidemiological review (2021–2025) indicates a dynamic shift in communicable disease patterns within Ranni-Perunad Grama Panchayat, with notable peaks in vector-borne and waterborne diseases during 2024, followed by partial stabilization in 2025.</w:t>
      </w:r>
    </w:p>
    <w:p w14:paraId="35D5FDDF" w14:textId="77777777" w:rsidR="006D1758" w:rsidRPr="00BF041B" w:rsidRDefault="006D1758" w:rsidP="008F2831">
      <w:pPr>
        <w:pStyle w:val="NormalWeb"/>
        <w:spacing w:line="276" w:lineRule="auto"/>
      </w:pPr>
      <w:r w:rsidRPr="00BF041B">
        <w:rPr>
          <w:rStyle w:val="Strong"/>
        </w:rPr>
        <w:t>Vector-Borne Diseases:</w:t>
      </w:r>
      <w:r w:rsidRPr="00BF041B">
        <w:br/>
        <w:t xml:space="preserve">Dengue cases demonstrated a sharp surge in 2024 (88 cases) compared to preceding years (2 in 2021; 9 in 2022; 16 in 2023), followed by a significant decline in 2025 (12 cases), indicating </w:t>
      </w:r>
      <w:r w:rsidRPr="00BF041B">
        <w:lastRenderedPageBreak/>
        <w:t>effective post-outbreak control measures. Leptospirosis showed a gradual increase from 2023 onwards (3 in 2023; 5 in 2024; 4 in 2025), though remaining at moderate levels. H1N1 emerged in 2024 (4 cases) with a reduction in 2025 (2 cases). Malaria and Scrub Typhus remained sporadic with no sustained transmission trend.</w:t>
      </w:r>
    </w:p>
    <w:p w14:paraId="6D79120D" w14:textId="77777777" w:rsidR="006D1758" w:rsidRPr="00BF041B" w:rsidRDefault="006D1758" w:rsidP="008F2831">
      <w:pPr>
        <w:pStyle w:val="NormalWeb"/>
        <w:spacing w:line="276" w:lineRule="auto"/>
      </w:pPr>
      <w:r w:rsidRPr="00BF041B">
        <w:rPr>
          <w:rStyle w:val="Strong"/>
        </w:rPr>
        <w:t>Waterborne and Foodborne Diseases:</w:t>
      </w:r>
      <w:r w:rsidRPr="00BF041B">
        <w:br/>
        <w:t>Acute Diarrhoeal Disease (ADD) exhibited a marked escalation in 2024 (114 cases) and remained high in 2025 (117 cases), indicating persistent environmental and sanitation-related vulnerabilities. Hepatitis A showed a steady upward trend, increasing from isolated cases in earlier years to 6 cases in 2025, suggesting the need for strengthened water quality surveillance and preventive interventions. Typhoid remained nil throughout the review period.</w:t>
      </w:r>
    </w:p>
    <w:p w14:paraId="58B665D9" w14:textId="77777777" w:rsidR="006D1758" w:rsidRPr="00BF041B" w:rsidRDefault="006D1758" w:rsidP="008F2831">
      <w:pPr>
        <w:pStyle w:val="NormalWeb"/>
        <w:spacing w:line="276" w:lineRule="auto"/>
      </w:pPr>
      <w:r w:rsidRPr="00BF041B">
        <w:rPr>
          <w:rStyle w:val="Strong"/>
        </w:rPr>
        <w:t>Airborne and Vaccine-Preventable Diseases:</w:t>
      </w:r>
      <w:r w:rsidRPr="00BF041B">
        <w:br/>
        <w:t>Tuberculosis cases increased gradually from 4 cases (2021) to 12 cases (2024), with a slight decline in 2025 (7 cases), reflecting improved detection and treatment follow-up. Mumps and Measles were sporadic without outbreak patterns. Hepatitis B and C showed isolated cases without sustained transmission. Leprosy remained stable with minimal incidence.</w:t>
      </w:r>
    </w:p>
    <w:p w14:paraId="686E09AD" w14:textId="77777777" w:rsidR="006D1758" w:rsidRPr="00BF041B" w:rsidRDefault="006D1758" w:rsidP="008F2831">
      <w:pPr>
        <w:pStyle w:val="NormalWeb"/>
        <w:spacing w:line="276" w:lineRule="auto"/>
      </w:pPr>
      <w:r w:rsidRPr="00BF041B">
        <w:rPr>
          <w:rStyle w:val="Strong"/>
        </w:rPr>
        <w:t>COVID-19 Trend:</w:t>
      </w:r>
      <w:r w:rsidRPr="00BF041B">
        <w:br/>
        <w:t>COVID-19 cases declined consistently from 26 cases in 2021 to zero cases by 2024 and 2025, indicating effective vaccination coverage, community immunity, and containment strategies.</w:t>
      </w:r>
    </w:p>
    <w:p w14:paraId="227E739F" w14:textId="6FEB66DA" w:rsidR="008913D0" w:rsidRPr="00BF041B" w:rsidRDefault="00E14C9F" w:rsidP="00E14C9F">
      <w:pPr>
        <w:pStyle w:val="Heading2"/>
        <w:rPr>
          <w:rFonts w:ascii="Times New Roman" w:eastAsia="Georgia" w:hAnsi="Times New Roman" w:cs="Times New Roman"/>
          <w:color w:val="000000"/>
        </w:rPr>
      </w:pPr>
      <w:r w:rsidRPr="00BF041B">
        <w:rPr>
          <w:rFonts w:ascii="Times New Roman" w:hAnsi="Times New Roman" w:cs="Times New Roman"/>
        </w:rPr>
        <w:br w:type="page"/>
      </w:r>
    </w:p>
    <w:p w14:paraId="227E73A0" w14:textId="77777777" w:rsidR="008913D0" w:rsidRPr="00BF041B" w:rsidRDefault="00AF7577">
      <w:pPr>
        <w:pStyle w:val="Heading2"/>
        <w:rPr>
          <w:rFonts w:ascii="Times New Roman" w:eastAsia="Georgia" w:hAnsi="Times New Roman" w:cs="Times New Roman"/>
          <w:color w:val="000000"/>
        </w:rPr>
      </w:pPr>
      <w:bookmarkStart w:id="53" w:name="_Toc223357942"/>
      <w:r w:rsidRPr="00BF041B">
        <w:rPr>
          <w:rFonts w:ascii="Times New Roman" w:eastAsia="Georgia" w:hAnsi="Times New Roman" w:cs="Times New Roman"/>
          <w:color w:val="000000"/>
        </w:rPr>
        <w:lastRenderedPageBreak/>
        <w:t>Seasonal Trend Analysis</w:t>
      </w:r>
      <w:bookmarkEnd w:id="53"/>
    </w:p>
    <w:p w14:paraId="227E73A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Seasonal analysis helps anticipate surges (e.g. dengue in monsoon, leptospirosis after floods, influenza in cooler months) and plan pre‑emptive vector control, stockpiling of IV fluids, and awareness campaigns at Panchayat level.</w:t>
      </w:r>
    </w:p>
    <w:p w14:paraId="227E73A2" w14:textId="77777777" w:rsidR="008913D0" w:rsidRPr="00BF041B" w:rsidRDefault="008913D0">
      <w:pPr>
        <w:rPr>
          <w:rFonts w:ascii="Times New Roman" w:eastAsia="Georgia" w:hAnsi="Times New Roman" w:cs="Times New Roman"/>
        </w:rPr>
      </w:pPr>
    </w:p>
    <w:p w14:paraId="227E73A3" w14:textId="77777777" w:rsidR="008913D0" w:rsidRPr="00BF041B" w:rsidRDefault="00AF7577">
      <w:pPr>
        <w:pStyle w:val="Heading3"/>
        <w:rPr>
          <w:rFonts w:ascii="Times New Roman" w:eastAsia="Georgia" w:hAnsi="Times New Roman" w:cs="Times New Roman"/>
          <w:b/>
          <w:bCs/>
          <w:color w:val="000000"/>
          <w:sz w:val="26"/>
          <w:szCs w:val="26"/>
        </w:rPr>
      </w:pPr>
      <w:bookmarkStart w:id="54" w:name="_utumi9z7hwed" w:colFirst="0" w:colLast="0"/>
      <w:bookmarkEnd w:id="54"/>
      <w:r w:rsidRPr="00BF041B">
        <w:rPr>
          <w:rFonts w:ascii="Times New Roman" w:eastAsia="Georgia" w:hAnsi="Times New Roman" w:cs="Times New Roman"/>
          <w:b/>
          <w:bCs/>
          <w:color w:val="000000"/>
          <w:sz w:val="26"/>
          <w:szCs w:val="26"/>
        </w:rPr>
        <w:t>DENGUE</w:t>
      </w:r>
    </w:p>
    <w:p w14:paraId="227E73A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Dengue is a major seasonal vector-borne disease strongly associated with rainfall, water stagnation, and increased mosquito breeding during the monsoon period.</w:t>
      </w:r>
    </w:p>
    <w:p w14:paraId="227E73A5" w14:textId="77777777" w:rsidR="008913D0" w:rsidRPr="00BF041B" w:rsidRDefault="008913D0">
      <w:pPr>
        <w:rPr>
          <w:rFonts w:ascii="Times New Roman" w:eastAsia="Georgia" w:hAnsi="Times New Roman" w:cs="Times New Roman"/>
        </w:rPr>
      </w:pPr>
    </w:p>
    <w:p w14:paraId="227E73A6" w14:textId="77777777" w:rsidR="008913D0" w:rsidRPr="00BF041B" w:rsidRDefault="00AF7577" w:rsidP="00DE2CE7">
      <w:pPr>
        <w:rPr>
          <w:rFonts w:ascii="Times New Roman" w:eastAsia="Georgia" w:hAnsi="Times New Roman" w:cs="Times New Roman"/>
          <w:b/>
          <w:bCs/>
        </w:rPr>
      </w:pPr>
      <w:r w:rsidRPr="00BF041B">
        <w:rPr>
          <w:rFonts w:ascii="Times New Roman" w:eastAsia="Georgia" w:hAnsi="Times New Roman" w:cs="Times New Roman"/>
        </w:rPr>
        <w:t>Peak: July–November</w:t>
      </w:r>
      <w:bookmarkStart w:id="55" w:name="_6ty7qaevtlqf" w:colFirst="0" w:colLast="0"/>
      <w:bookmarkEnd w:id="55"/>
    </w:p>
    <w:p w14:paraId="227E73A7" w14:textId="77777777" w:rsidR="008913D0" w:rsidRPr="00BF041B" w:rsidRDefault="00AF7577">
      <w:pPr>
        <w:pStyle w:val="Heading3"/>
        <w:jc w:val="center"/>
        <w:rPr>
          <w:rFonts w:ascii="Times New Roman" w:eastAsia="Georgia" w:hAnsi="Times New Roman" w:cs="Times New Roman"/>
          <w:color w:val="000000"/>
        </w:rPr>
      </w:pPr>
      <w:bookmarkStart w:id="56" w:name="_l6l4htntpl5" w:colFirst="0" w:colLast="0"/>
      <w:bookmarkEnd w:id="56"/>
      <w:r w:rsidRPr="00BF041B">
        <w:rPr>
          <w:rFonts w:ascii="Times New Roman" w:eastAsia="Georgia" w:hAnsi="Times New Roman" w:cs="Times New Roman"/>
          <w:color w:val="000000"/>
        </w:rPr>
        <w:t>Dengue – Ward-wise Yearly Distribution (2021–2025)</w:t>
      </w:r>
    </w:p>
    <w:p w14:paraId="227E73A8" w14:textId="77777777" w:rsidR="008913D0" w:rsidRPr="00BF041B" w:rsidRDefault="008913D0">
      <w:pPr>
        <w:jc w:val="center"/>
        <w:rPr>
          <w:rFonts w:ascii="Times New Roman" w:eastAsia="Georgia" w:hAnsi="Times New Roman" w:cs="Times New Roman"/>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F041B" w14:paraId="227E73AB" w14:textId="77777777" w:rsidTr="00E14C9F">
        <w:trPr>
          <w:trHeight w:val="20"/>
        </w:trPr>
        <w:tc>
          <w:tcPr>
            <w:tcW w:w="1230" w:type="dxa"/>
            <w:vMerge w:val="restart"/>
            <w:tcMar>
              <w:top w:w="100" w:type="dxa"/>
              <w:left w:w="100" w:type="dxa"/>
              <w:bottom w:w="100" w:type="dxa"/>
              <w:right w:w="100" w:type="dxa"/>
            </w:tcMar>
          </w:tcPr>
          <w:p w14:paraId="227E73A9"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Ward</w:t>
            </w:r>
          </w:p>
        </w:tc>
        <w:tc>
          <w:tcPr>
            <w:tcW w:w="7140" w:type="dxa"/>
            <w:gridSpan w:val="6"/>
            <w:tcMar>
              <w:top w:w="100" w:type="dxa"/>
              <w:left w:w="100" w:type="dxa"/>
              <w:bottom w:w="100" w:type="dxa"/>
              <w:right w:w="100" w:type="dxa"/>
            </w:tcMar>
          </w:tcPr>
          <w:p w14:paraId="227E73AA" w14:textId="77777777" w:rsidR="008913D0" w:rsidRPr="00BF041B" w:rsidRDefault="00AF7577" w:rsidP="00E14C9F">
            <w:pPr>
              <w:spacing w:line="240" w:lineRule="auto"/>
              <w:contextualSpacing/>
              <w:jc w:val="center"/>
              <w:rPr>
                <w:rFonts w:ascii="Times New Roman" w:eastAsia="Georgia" w:hAnsi="Times New Roman" w:cs="Times New Roman"/>
                <w:b/>
                <w:bCs/>
              </w:rPr>
            </w:pPr>
            <w:r w:rsidRPr="00BF041B">
              <w:rPr>
                <w:rFonts w:ascii="Times New Roman" w:eastAsia="Georgia" w:hAnsi="Times New Roman" w:cs="Times New Roman"/>
                <w:b/>
                <w:bCs/>
              </w:rPr>
              <w:t>Dengue – Ward-wise Yearly Distribution</w:t>
            </w:r>
          </w:p>
        </w:tc>
      </w:tr>
      <w:tr w:rsidR="008913D0" w:rsidRPr="00BF041B" w14:paraId="227E73B3" w14:textId="77777777" w:rsidTr="00E14C9F">
        <w:trPr>
          <w:trHeight w:val="20"/>
        </w:trPr>
        <w:tc>
          <w:tcPr>
            <w:tcW w:w="1230" w:type="dxa"/>
            <w:vMerge/>
            <w:tcMar>
              <w:top w:w="100" w:type="dxa"/>
              <w:left w:w="100" w:type="dxa"/>
              <w:bottom w:w="100" w:type="dxa"/>
              <w:right w:w="100" w:type="dxa"/>
            </w:tcMar>
          </w:tcPr>
          <w:p w14:paraId="227E73AC" w14:textId="77777777" w:rsidR="008913D0" w:rsidRPr="00BF041B" w:rsidRDefault="008913D0" w:rsidP="00E14C9F">
            <w:pPr>
              <w:widowControl w:val="0"/>
              <w:pBdr>
                <w:top w:val="nil"/>
                <w:left w:val="nil"/>
                <w:bottom w:val="nil"/>
                <w:right w:val="nil"/>
                <w:between w:val="nil"/>
              </w:pBdr>
              <w:spacing w:line="240" w:lineRule="auto"/>
              <w:contextualSpacing/>
              <w:jc w:val="left"/>
              <w:rPr>
                <w:rFonts w:ascii="Times New Roman" w:eastAsia="Georgia" w:hAnsi="Times New Roman" w:cs="Times New Roman"/>
                <w:b/>
                <w:bCs/>
              </w:rPr>
            </w:pPr>
          </w:p>
        </w:tc>
        <w:tc>
          <w:tcPr>
            <w:tcW w:w="1365" w:type="dxa"/>
            <w:tcMar>
              <w:top w:w="100" w:type="dxa"/>
              <w:left w:w="100" w:type="dxa"/>
              <w:bottom w:w="100" w:type="dxa"/>
              <w:right w:w="100" w:type="dxa"/>
            </w:tcMar>
          </w:tcPr>
          <w:p w14:paraId="227E73AD"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2021</w:t>
            </w:r>
          </w:p>
        </w:tc>
        <w:tc>
          <w:tcPr>
            <w:tcW w:w="1155" w:type="dxa"/>
            <w:tcMar>
              <w:top w:w="100" w:type="dxa"/>
              <w:left w:w="100" w:type="dxa"/>
              <w:bottom w:w="100" w:type="dxa"/>
              <w:right w:w="100" w:type="dxa"/>
            </w:tcMar>
          </w:tcPr>
          <w:p w14:paraId="227E73AE"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2022</w:t>
            </w:r>
          </w:p>
        </w:tc>
        <w:tc>
          <w:tcPr>
            <w:tcW w:w="1155" w:type="dxa"/>
            <w:tcMar>
              <w:top w:w="100" w:type="dxa"/>
              <w:left w:w="100" w:type="dxa"/>
              <w:bottom w:w="100" w:type="dxa"/>
              <w:right w:w="100" w:type="dxa"/>
            </w:tcMar>
          </w:tcPr>
          <w:p w14:paraId="227E73AF"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2023</w:t>
            </w:r>
          </w:p>
        </w:tc>
        <w:tc>
          <w:tcPr>
            <w:tcW w:w="1155" w:type="dxa"/>
            <w:tcMar>
              <w:top w:w="100" w:type="dxa"/>
              <w:left w:w="100" w:type="dxa"/>
              <w:bottom w:w="100" w:type="dxa"/>
              <w:right w:w="100" w:type="dxa"/>
            </w:tcMar>
          </w:tcPr>
          <w:p w14:paraId="227E73B0"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2024</w:t>
            </w:r>
          </w:p>
        </w:tc>
        <w:tc>
          <w:tcPr>
            <w:tcW w:w="1155" w:type="dxa"/>
            <w:tcMar>
              <w:top w:w="100" w:type="dxa"/>
              <w:left w:w="100" w:type="dxa"/>
              <w:bottom w:w="100" w:type="dxa"/>
              <w:right w:w="100" w:type="dxa"/>
            </w:tcMar>
          </w:tcPr>
          <w:p w14:paraId="227E73B1"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2025</w:t>
            </w:r>
          </w:p>
        </w:tc>
        <w:tc>
          <w:tcPr>
            <w:tcW w:w="1155" w:type="dxa"/>
            <w:tcMar>
              <w:top w:w="100" w:type="dxa"/>
              <w:left w:w="100" w:type="dxa"/>
              <w:bottom w:w="100" w:type="dxa"/>
              <w:right w:w="100" w:type="dxa"/>
            </w:tcMar>
          </w:tcPr>
          <w:p w14:paraId="227E73B2"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Total</w:t>
            </w:r>
          </w:p>
        </w:tc>
      </w:tr>
      <w:tr w:rsidR="008913D0" w:rsidRPr="00BF041B" w14:paraId="227E73BB" w14:textId="77777777" w:rsidTr="00E14C9F">
        <w:trPr>
          <w:trHeight w:val="20"/>
        </w:trPr>
        <w:tc>
          <w:tcPr>
            <w:tcW w:w="1230" w:type="dxa"/>
            <w:tcMar>
              <w:top w:w="100" w:type="dxa"/>
              <w:left w:w="100" w:type="dxa"/>
              <w:bottom w:w="100" w:type="dxa"/>
              <w:right w:w="100" w:type="dxa"/>
            </w:tcMar>
          </w:tcPr>
          <w:p w14:paraId="227E73B4"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365" w:type="dxa"/>
            <w:tcMar>
              <w:top w:w="100" w:type="dxa"/>
              <w:left w:w="100" w:type="dxa"/>
              <w:bottom w:w="100" w:type="dxa"/>
              <w:right w:w="100" w:type="dxa"/>
            </w:tcMar>
          </w:tcPr>
          <w:p w14:paraId="227E73B5"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3B6" w14:textId="77777777" w:rsidR="008913D0" w:rsidRPr="00BF041B" w:rsidRDefault="00866FEB" w:rsidP="00866FEB">
            <w:pPr>
              <w:spacing w:before="240" w:after="240" w:line="240" w:lineRule="auto"/>
              <w:ind w:left="340"/>
              <w:contextualSpacing/>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3B7"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227E73B8"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6</w:t>
            </w:r>
          </w:p>
        </w:tc>
        <w:tc>
          <w:tcPr>
            <w:tcW w:w="1155" w:type="dxa"/>
            <w:tcMar>
              <w:top w:w="100" w:type="dxa"/>
              <w:left w:w="100" w:type="dxa"/>
              <w:bottom w:w="100" w:type="dxa"/>
              <w:right w:w="100" w:type="dxa"/>
            </w:tcMar>
          </w:tcPr>
          <w:p w14:paraId="227E73B9"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Mar>
              <w:top w:w="100" w:type="dxa"/>
              <w:left w:w="100" w:type="dxa"/>
              <w:bottom w:w="100" w:type="dxa"/>
              <w:right w:w="100" w:type="dxa"/>
            </w:tcMar>
          </w:tcPr>
          <w:p w14:paraId="227E73BA"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10</w:t>
            </w:r>
          </w:p>
        </w:tc>
      </w:tr>
      <w:tr w:rsidR="008913D0" w:rsidRPr="00BF041B" w14:paraId="227E73C3" w14:textId="77777777" w:rsidTr="00E14C9F">
        <w:trPr>
          <w:trHeight w:val="20"/>
        </w:trPr>
        <w:tc>
          <w:tcPr>
            <w:tcW w:w="1230" w:type="dxa"/>
            <w:tcMar>
              <w:top w:w="100" w:type="dxa"/>
              <w:left w:w="100" w:type="dxa"/>
              <w:bottom w:w="100" w:type="dxa"/>
              <w:right w:w="100" w:type="dxa"/>
            </w:tcMar>
          </w:tcPr>
          <w:p w14:paraId="227E73BC"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2</w:t>
            </w:r>
          </w:p>
        </w:tc>
        <w:tc>
          <w:tcPr>
            <w:tcW w:w="1365" w:type="dxa"/>
            <w:tcMar>
              <w:top w:w="100" w:type="dxa"/>
              <w:left w:w="100" w:type="dxa"/>
              <w:bottom w:w="100" w:type="dxa"/>
              <w:right w:w="100" w:type="dxa"/>
            </w:tcMar>
          </w:tcPr>
          <w:p w14:paraId="227E73BD"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Mar>
              <w:top w:w="100" w:type="dxa"/>
              <w:left w:w="100" w:type="dxa"/>
              <w:bottom w:w="100" w:type="dxa"/>
              <w:right w:w="100" w:type="dxa"/>
            </w:tcMar>
          </w:tcPr>
          <w:p w14:paraId="227E73BE"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3BF"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3C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4</w:t>
            </w:r>
          </w:p>
        </w:tc>
        <w:tc>
          <w:tcPr>
            <w:tcW w:w="1155" w:type="dxa"/>
            <w:tcMar>
              <w:top w:w="100" w:type="dxa"/>
              <w:left w:w="100" w:type="dxa"/>
              <w:bottom w:w="100" w:type="dxa"/>
              <w:right w:w="100" w:type="dxa"/>
            </w:tcMar>
          </w:tcPr>
          <w:p w14:paraId="227E73C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3</w:t>
            </w:r>
          </w:p>
        </w:tc>
        <w:tc>
          <w:tcPr>
            <w:tcW w:w="1155" w:type="dxa"/>
            <w:tcMar>
              <w:top w:w="100" w:type="dxa"/>
              <w:left w:w="100" w:type="dxa"/>
              <w:bottom w:w="100" w:type="dxa"/>
              <w:right w:w="100" w:type="dxa"/>
            </w:tcMar>
          </w:tcPr>
          <w:p w14:paraId="227E73C2"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8</w:t>
            </w:r>
          </w:p>
        </w:tc>
      </w:tr>
      <w:tr w:rsidR="008913D0" w:rsidRPr="00BF041B" w14:paraId="227E73CB" w14:textId="77777777" w:rsidTr="00E14C9F">
        <w:trPr>
          <w:trHeight w:val="20"/>
        </w:trPr>
        <w:tc>
          <w:tcPr>
            <w:tcW w:w="1230" w:type="dxa"/>
            <w:tcMar>
              <w:top w:w="100" w:type="dxa"/>
              <w:left w:w="100" w:type="dxa"/>
              <w:bottom w:w="100" w:type="dxa"/>
              <w:right w:w="100" w:type="dxa"/>
            </w:tcMar>
          </w:tcPr>
          <w:p w14:paraId="227E73C4"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3</w:t>
            </w:r>
          </w:p>
        </w:tc>
        <w:tc>
          <w:tcPr>
            <w:tcW w:w="1365" w:type="dxa"/>
            <w:tcMar>
              <w:top w:w="100" w:type="dxa"/>
              <w:left w:w="100" w:type="dxa"/>
              <w:bottom w:w="100" w:type="dxa"/>
              <w:right w:w="100" w:type="dxa"/>
            </w:tcMar>
          </w:tcPr>
          <w:p w14:paraId="227E73C5"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Mar>
              <w:top w:w="100" w:type="dxa"/>
              <w:left w:w="100" w:type="dxa"/>
              <w:bottom w:w="100" w:type="dxa"/>
              <w:right w:w="100" w:type="dxa"/>
            </w:tcMar>
          </w:tcPr>
          <w:p w14:paraId="227E73C6"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3C7"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3C8"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5</w:t>
            </w:r>
          </w:p>
        </w:tc>
        <w:tc>
          <w:tcPr>
            <w:tcW w:w="1155" w:type="dxa"/>
            <w:tcMar>
              <w:top w:w="100" w:type="dxa"/>
              <w:left w:w="100" w:type="dxa"/>
              <w:bottom w:w="100" w:type="dxa"/>
              <w:right w:w="100" w:type="dxa"/>
            </w:tcMar>
          </w:tcPr>
          <w:p w14:paraId="227E73C9"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3CA"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7</w:t>
            </w:r>
          </w:p>
        </w:tc>
      </w:tr>
      <w:tr w:rsidR="008913D0" w:rsidRPr="00BF041B" w14:paraId="227E73D3" w14:textId="77777777" w:rsidTr="00E14C9F">
        <w:trPr>
          <w:trHeight w:val="20"/>
        </w:trPr>
        <w:tc>
          <w:tcPr>
            <w:tcW w:w="1230" w:type="dxa"/>
            <w:tcMar>
              <w:top w:w="100" w:type="dxa"/>
              <w:left w:w="100" w:type="dxa"/>
              <w:bottom w:w="100" w:type="dxa"/>
              <w:right w:w="100" w:type="dxa"/>
            </w:tcMar>
          </w:tcPr>
          <w:p w14:paraId="227E73CC"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4</w:t>
            </w:r>
          </w:p>
        </w:tc>
        <w:tc>
          <w:tcPr>
            <w:tcW w:w="1365" w:type="dxa"/>
            <w:tcMar>
              <w:top w:w="100" w:type="dxa"/>
              <w:left w:w="100" w:type="dxa"/>
              <w:bottom w:w="100" w:type="dxa"/>
              <w:right w:w="100" w:type="dxa"/>
            </w:tcMar>
          </w:tcPr>
          <w:p w14:paraId="227E73CD"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3CE"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3CF"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227E73D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4</w:t>
            </w:r>
          </w:p>
        </w:tc>
        <w:tc>
          <w:tcPr>
            <w:tcW w:w="1155" w:type="dxa"/>
            <w:tcMar>
              <w:top w:w="100" w:type="dxa"/>
              <w:left w:w="100" w:type="dxa"/>
              <w:bottom w:w="100" w:type="dxa"/>
              <w:right w:w="100" w:type="dxa"/>
            </w:tcMar>
          </w:tcPr>
          <w:p w14:paraId="227E73D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Mar>
              <w:top w:w="100" w:type="dxa"/>
              <w:left w:w="100" w:type="dxa"/>
              <w:bottom w:w="100" w:type="dxa"/>
              <w:right w:w="100" w:type="dxa"/>
            </w:tcMar>
          </w:tcPr>
          <w:p w14:paraId="227E73D2"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8</w:t>
            </w:r>
          </w:p>
        </w:tc>
      </w:tr>
      <w:tr w:rsidR="008913D0" w:rsidRPr="00BF041B" w14:paraId="227E73DB" w14:textId="77777777" w:rsidTr="00E14C9F">
        <w:trPr>
          <w:trHeight w:val="20"/>
        </w:trPr>
        <w:tc>
          <w:tcPr>
            <w:tcW w:w="1230" w:type="dxa"/>
            <w:tcMar>
              <w:top w:w="100" w:type="dxa"/>
              <w:left w:w="100" w:type="dxa"/>
              <w:bottom w:w="100" w:type="dxa"/>
              <w:right w:w="100" w:type="dxa"/>
            </w:tcMar>
          </w:tcPr>
          <w:p w14:paraId="227E73D4"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5</w:t>
            </w:r>
          </w:p>
        </w:tc>
        <w:tc>
          <w:tcPr>
            <w:tcW w:w="1365" w:type="dxa"/>
            <w:tcMar>
              <w:top w:w="100" w:type="dxa"/>
              <w:left w:w="100" w:type="dxa"/>
              <w:bottom w:w="100" w:type="dxa"/>
              <w:right w:w="100" w:type="dxa"/>
            </w:tcMar>
          </w:tcPr>
          <w:p w14:paraId="227E73D5"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3D6"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3D7"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3D8"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227E73D9"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Mar>
              <w:top w:w="100" w:type="dxa"/>
              <w:left w:w="100" w:type="dxa"/>
              <w:bottom w:w="100" w:type="dxa"/>
              <w:right w:w="100" w:type="dxa"/>
            </w:tcMar>
          </w:tcPr>
          <w:p w14:paraId="227E73DA"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3</w:t>
            </w:r>
          </w:p>
        </w:tc>
      </w:tr>
      <w:tr w:rsidR="008913D0" w:rsidRPr="00BF041B" w14:paraId="227E73E3" w14:textId="77777777" w:rsidTr="00E14C9F">
        <w:trPr>
          <w:trHeight w:val="20"/>
        </w:trPr>
        <w:tc>
          <w:tcPr>
            <w:tcW w:w="1230" w:type="dxa"/>
            <w:tcMar>
              <w:top w:w="100" w:type="dxa"/>
              <w:left w:w="100" w:type="dxa"/>
              <w:bottom w:w="100" w:type="dxa"/>
              <w:right w:w="100" w:type="dxa"/>
            </w:tcMar>
          </w:tcPr>
          <w:p w14:paraId="227E73DC"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6</w:t>
            </w:r>
          </w:p>
        </w:tc>
        <w:tc>
          <w:tcPr>
            <w:tcW w:w="1365" w:type="dxa"/>
            <w:tcMar>
              <w:top w:w="100" w:type="dxa"/>
              <w:left w:w="100" w:type="dxa"/>
              <w:bottom w:w="100" w:type="dxa"/>
              <w:right w:w="100" w:type="dxa"/>
            </w:tcMar>
          </w:tcPr>
          <w:p w14:paraId="227E73DD"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3DE"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3DF"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3E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227E73E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3E2"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4</w:t>
            </w:r>
          </w:p>
        </w:tc>
      </w:tr>
      <w:tr w:rsidR="008913D0" w:rsidRPr="00BF041B" w14:paraId="227E73EB" w14:textId="77777777" w:rsidTr="00E14C9F">
        <w:trPr>
          <w:trHeight w:val="20"/>
        </w:trPr>
        <w:tc>
          <w:tcPr>
            <w:tcW w:w="1230" w:type="dxa"/>
            <w:tcMar>
              <w:top w:w="100" w:type="dxa"/>
              <w:left w:w="100" w:type="dxa"/>
              <w:bottom w:w="100" w:type="dxa"/>
              <w:right w:w="100" w:type="dxa"/>
            </w:tcMar>
          </w:tcPr>
          <w:p w14:paraId="227E73E4"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7</w:t>
            </w:r>
          </w:p>
        </w:tc>
        <w:tc>
          <w:tcPr>
            <w:tcW w:w="1365" w:type="dxa"/>
            <w:tcMar>
              <w:top w:w="100" w:type="dxa"/>
              <w:left w:w="100" w:type="dxa"/>
              <w:bottom w:w="100" w:type="dxa"/>
              <w:right w:w="100" w:type="dxa"/>
            </w:tcMar>
          </w:tcPr>
          <w:p w14:paraId="227E73E5"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3E6"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3E7"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3E8"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3E9"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Mar>
              <w:top w:w="100" w:type="dxa"/>
              <w:left w:w="100" w:type="dxa"/>
              <w:bottom w:w="100" w:type="dxa"/>
              <w:right w:w="100" w:type="dxa"/>
            </w:tcMar>
          </w:tcPr>
          <w:p w14:paraId="227E73EA"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2</w:t>
            </w:r>
          </w:p>
        </w:tc>
      </w:tr>
      <w:tr w:rsidR="008913D0" w:rsidRPr="00BF041B" w14:paraId="227E73F3" w14:textId="77777777" w:rsidTr="00E14C9F">
        <w:trPr>
          <w:trHeight w:val="20"/>
        </w:trPr>
        <w:tc>
          <w:tcPr>
            <w:tcW w:w="1230" w:type="dxa"/>
            <w:tcMar>
              <w:top w:w="100" w:type="dxa"/>
              <w:left w:w="100" w:type="dxa"/>
              <w:bottom w:w="100" w:type="dxa"/>
              <w:right w:w="100" w:type="dxa"/>
            </w:tcMar>
          </w:tcPr>
          <w:p w14:paraId="227E73EC"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8</w:t>
            </w:r>
          </w:p>
        </w:tc>
        <w:tc>
          <w:tcPr>
            <w:tcW w:w="1365" w:type="dxa"/>
            <w:tcMar>
              <w:top w:w="100" w:type="dxa"/>
              <w:left w:w="100" w:type="dxa"/>
              <w:bottom w:w="100" w:type="dxa"/>
              <w:right w:w="100" w:type="dxa"/>
            </w:tcMar>
          </w:tcPr>
          <w:p w14:paraId="227E73ED"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3EE"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3EF"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3F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227E73F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Mar>
              <w:top w:w="100" w:type="dxa"/>
              <w:left w:w="100" w:type="dxa"/>
              <w:bottom w:w="100" w:type="dxa"/>
              <w:right w:w="100" w:type="dxa"/>
            </w:tcMar>
          </w:tcPr>
          <w:p w14:paraId="227E73F2"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5</w:t>
            </w:r>
          </w:p>
        </w:tc>
      </w:tr>
      <w:tr w:rsidR="008913D0" w:rsidRPr="00BF041B" w14:paraId="227E73FB" w14:textId="77777777" w:rsidTr="00E14C9F">
        <w:trPr>
          <w:trHeight w:val="20"/>
        </w:trPr>
        <w:tc>
          <w:tcPr>
            <w:tcW w:w="1230" w:type="dxa"/>
            <w:tcMar>
              <w:top w:w="100" w:type="dxa"/>
              <w:left w:w="100" w:type="dxa"/>
              <w:bottom w:w="100" w:type="dxa"/>
              <w:right w:w="100" w:type="dxa"/>
            </w:tcMar>
          </w:tcPr>
          <w:p w14:paraId="227E73F4"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9</w:t>
            </w:r>
          </w:p>
        </w:tc>
        <w:tc>
          <w:tcPr>
            <w:tcW w:w="1365" w:type="dxa"/>
            <w:tcMar>
              <w:top w:w="100" w:type="dxa"/>
              <w:left w:w="100" w:type="dxa"/>
              <w:bottom w:w="100" w:type="dxa"/>
              <w:right w:w="100" w:type="dxa"/>
            </w:tcMar>
          </w:tcPr>
          <w:p w14:paraId="227E73F5"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3F6"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3F7"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3</w:t>
            </w:r>
          </w:p>
        </w:tc>
        <w:tc>
          <w:tcPr>
            <w:tcW w:w="1155" w:type="dxa"/>
            <w:tcMar>
              <w:top w:w="100" w:type="dxa"/>
              <w:left w:w="100" w:type="dxa"/>
              <w:bottom w:w="100" w:type="dxa"/>
              <w:right w:w="100" w:type="dxa"/>
            </w:tcMar>
          </w:tcPr>
          <w:p w14:paraId="227E73F8"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44</w:t>
            </w:r>
          </w:p>
        </w:tc>
        <w:tc>
          <w:tcPr>
            <w:tcW w:w="1155" w:type="dxa"/>
            <w:tcMar>
              <w:top w:w="100" w:type="dxa"/>
              <w:left w:w="100" w:type="dxa"/>
              <w:bottom w:w="100" w:type="dxa"/>
              <w:right w:w="100" w:type="dxa"/>
            </w:tcMar>
          </w:tcPr>
          <w:p w14:paraId="227E73F9"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Mar>
              <w:top w:w="100" w:type="dxa"/>
              <w:left w:w="100" w:type="dxa"/>
              <w:bottom w:w="100" w:type="dxa"/>
              <w:right w:w="100" w:type="dxa"/>
            </w:tcMar>
          </w:tcPr>
          <w:p w14:paraId="227E73FA" w14:textId="41F05DBD"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48</w:t>
            </w:r>
          </w:p>
        </w:tc>
      </w:tr>
      <w:tr w:rsidR="008913D0" w:rsidRPr="00BF041B" w14:paraId="227E7403" w14:textId="77777777" w:rsidTr="00E14C9F">
        <w:trPr>
          <w:trHeight w:val="20"/>
        </w:trPr>
        <w:tc>
          <w:tcPr>
            <w:tcW w:w="1230" w:type="dxa"/>
            <w:tcMar>
              <w:top w:w="100" w:type="dxa"/>
              <w:left w:w="100" w:type="dxa"/>
              <w:bottom w:w="100" w:type="dxa"/>
              <w:right w:w="100" w:type="dxa"/>
            </w:tcMar>
          </w:tcPr>
          <w:p w14:paraId="227E73FC"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10</w:t>
            </w:r>
          </w:p>
        </w:tc>
        <w:tc>
          <w:tcPr>
            <w:tcW w:w="1365" w:type="dxa"/>
            <w:tcMar>
              <w:top w:w="100" w:type="dxa"/>
              <w:left w:w="100" w:type="dxa"/>
              <w:bottom w:w="100" w:type="dxa"/>
              <w:right w:w="100" w:type="dxa"/>
            </w:tcMar>
          </w:tcPr>
          <w:p w14:paraId="227E73FD"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3FE"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3FF"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227E740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40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402"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3</w:t>
            </w:r>
          </w:p>
        </w:tc>
      </w:tr>
      <w:tr w:rsidR="00866FEB" w:rsidRPr="00BF041B" w14:paraId="227E740B" w14:textId="77777777" w:rsidTr="00E14C9F">
        <w:trPr>
          <w:trHeight w:val="20"/>
        </w:trPr>
        <w:tc>
          <w:tcPr>
            <w:tcW w:w="1230" w:type="dxa"/>
            <w:tcMar>
              <w:top w:w="100" w:type="dxa"/>
              <w:left w:w="100" w:type="dxa"/>
              <w:bottom w:w="100" w:type="dxa"/>
              <w:right w:w="100" w:type="dxa"/>
            </w:tcMar>
          </w:tcPr>
          <w:p w14:paraId="227E7404" w14:textId="77777777" w:rsidR="00866FEB" w:rsidRPr="00BF041B" w:rsidRDefault="00866FEB"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11</w:t>
            </w:r>
          </w:p>
        </w:tc>
        <w:tc>
          <w:tcPr>
            <w:tcW w:w="1365" w:type="dxa"/>
            <w:tcMar>
              <w:top w:w="100" w:type="dxa"/>
              <w:left w:w="100" w:type="dxa"/>
              <w:bottom w:w="100" w:type="dxa"/>
              <w:right w:w="100" w:type="dxa"/>
            </w:tcMar>
          </w:tcPr>
          <w:p w14:paraId="227E7405"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406"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407"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408"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8</w:t>
            </w:r>
          </w:p>
        </w:tc>
        <w:tc>
          <w:tcPr>
            <w:tcW w:w="1155" w:type="dxa"/>
            <w:tcMar>
              <w:top w:w="100" w:type="dxa"/>
              <w:left w:w="100" w:type="dxa"/>
              <w:bottom w:w="100" w:type="dxa"/>
              <w:right w:w="100" w:type="dxa"/>
            </w:tcMar>
          </w:tcPr>
          <w:p w14:paraId="227E7409"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2</w:t>
            </w:r>
          </w:p>
        </w:tc>
        <w:tc>
          <w:tcPr>
            <w:tcW w:w="1155" w:type="dxa"/>
            <w:tcMar>
              <w:top w:w="100" w:type="dxa"/>
              <w:left w:w="100" w:type="dxa"/>
              <w:bottom w:w="100" w:type="dxa"/>
              <w:right w:w="100" w:type="dxa"/>
            </w:tcMar>
          </w:tcPr>
          <w:p w14:paraId="227E740A"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11</w:t>
            </w:r>
          </w:p>
        </w:tc>
      </w:tr>
      <w:tr w:rsidR="00866FEB" w:rsidRPr="00BF041B" w14:paraId="227E7413" w14:textId="77777777" w:rsidTr="00E14C9F">
        <w:trPr>
          <w:trHeight w:val="20"/>
        </w:trPr>
        <w:tc>
          <w:tcPr>
            <w:tcW w:w="1230" w:type="dxa"/>
            <w:tcMar>
              <w:top w:w="100" w:type="dxa"/>
              <w:left w:w="100" w:type="dxa"/>
              <w:bottom w:w="100" w:type="dxa"/>
              <w:right w:w="100" w:type="dxa"/>
            </w:tcMar>
          </w:tcPr>
          <w:p w14:paraId="227E740C" w14:textId="77777777" w:rsidR="00866FEB" w:rsidRPr="00BF041B" w:rsidRDefault="00866FEB"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12</w:t>
            </w:r>
          </w:p>
        </w:tc>
        <w:tc>
          <w:tcPr>
            <w:tcW w:w="1365" w:type="dxa"/>
            <w:tcMar>
              <w:top w:w="100" w:type="dxa"/>
              <w:left w:w="100" w:type="dxa"/>
              <w:bottom w:w="100" w:type="dxa"/>
              <w:right w:w="100" w:type="dxa"/>
            </w:tcMar>
          </w:tcPr>
          <w:p w14:paraId="227E740D"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40E"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40F"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227E7410"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227E7411"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412"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4</w:t>
            </w:r>
          </w:p>
        </w:tc>
      </w:tr>
      <w:tr w:rsidR="00866FEB" w:rsidRPr="00BF041B" w14:paraId="227E741B" w14:textId="77777777" w:rsidTr="00E14C9F">
        <w:trPr>
          <w:trHeight w:val="20"/>
        </w:trPr>
        <w:tc>
          <w:tcPr>
            <w:tcW w:w="1230" w:type="dxa"/>
            <w:tcMar>
              <w:top w:w="100" w:type="dxa"/>
              <w:left w:w="100" w:type="dxa"/>
              <w:bottom w:w="100" w:type="dxa"/>
              <w:right w:w="100" w:type="dxa"/>
            </w:tcMar>
          </w:tcPr>
          <w:p w14:paraId="227E7414" w14:textId="77777777" w:rsidR="00866FEB" w:rsidRPr="00BF041B" w:rsidRDefault="00866FEB"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13</w:t>
            </w:r>
          </w:p>
        </w:tc>
        <w:tc>
          <w:tcPr>
            <w:tcW w:w="1365" w:type="dxa"/>
            <w:tcMar>
              <w:top w:w="100" w:type="dxa"/>
              <w:left w:w="100" w:type="dxa"/>
              <w:bottom w:w="100" w:type="dxa"/>
              <w:right w:w="100" w:type="dxa"/>
            </w:tcMar>
          </w:tcPr>
          <w:p w14:paraId="227E7415"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416"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417"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418"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419"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41A"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66FEB" w:rsidRPr="00BF041B" w14:paraId="227E7423" w14:textId="77777777" w:rsidTr="00E14C9F">
        <w:trPr>
          <w:trHeight w:val="20"/>
        </w:trPr>
        <w:tc>
          <w:tcPr>
            <w:tcW w:w="1230" w:type="dxa"/>
            <w:tcMar>
              <w:top w:w="100" w:type="dxa"/>
              <w:left w:w="100" w:type="dxa"/>
              <w:bottom w:w="100" w:type="dxa"/>
              <w:right w:w="100" w:type="dxa"/>
            </w:tcMar>
          </w:tcPr>
          <w:p w14:paraId="227E741C" w14:textId="77777777" w:rsidR="00866FEB" w:rsidRPr="00BF041B" w:rsidRDefault="00866FEB"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14</w:t>
            </w:r>
          </w:p>
        </w:tc>
        <w:tc>
          <w:tcPr>
            <w:tcW w:w="1365" w:type="dxa"/>
            <w:tcMar>
              <w:top w:w="100" w:type="dxa"/>
              <w:left w:w="100" w:type="dxa"/>
              <w:bottom w:w="100" w:type="dxa"/>
              <w:right w:w="100" w:type="dxa"/>
            </w:tcMar>
          </w:tcPr>
          <w:p w14:paraId="227E741D"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41E"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41F"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420"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227E7421"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422"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3</w:t>
            </w:r>
          </w:p>
        </w:tc>
      </w:tr>
      <w:tr w:rsidR="00866FEB" w:rsidRPr="00BF041B" w14:paraId="227E742B" w14:textId="77777777" w:rsidTr="00E14C9F">
        <w:trPr>
          <w:trHeight w:val="20"/>
        </w:trPr>
        <w:tc>
          <w:tcPr>
            <w:tcW w:w="1230" w:type="dxa"/>
            <w:tcMar>
              <w:top w:w="100" w:type="dxa"/>
              <w:left w:w="100" w:type="dxa"/>
              <w:bottom w:w="100" w:type="dxa"/>
              <w:right w:w="100" w:type="dxa"/>
            </w:tcMar>
          </w:tcPr>
          <w:p w14:paraId="227E7424" w14:textId="77777777" w:rsidR="00866FEB" w:rsidRPr="00BF041B" w:rsidRDefault="00866FEB"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15</w:t>
            </w:r>
          </w:p>
        </w:tc>
        <w:tc>
          <w:tcPr>
            <w:tcW w:w="1365" w:type="dxa"/>
            <w:tcMar>
              <w:top w:w="100" w:type="dxa"/>
              <w:left w:w="100" w:type="dxa"/>
              <w:bottom w:w="100" w:type="dxa"/>
              <w:right w:w="100" w:type="dxa"/>
            </w:tcMar>
          </w:tcPr>
          <w:p w14:paraId="227E7425"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Mar>
              <w:top w:w="100" w:type="dxa"/>
              <w:left w:w="100" w:type="dxa"/>
              <w:bottom w:w="100" w:type="dxa"/>
              <w:right w:w="100" w:type="dxa"/>
            </w:tcMar>
          </w:tcPr>
          <w:p w14:paraId="227E7426"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227E7427"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227E7428"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highlight w:val="white"/>
              </w:rPr>
            </w:pPr>
            <w:r w:rsidRPr="00BF041B">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227E7429"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Mar>
              <w:top w:w="100" w:type="dxa"/>
              <w:left w:w="100" w:type="dxa"/>
              <w:bottom w:w="100" w:type="dxa"/>
              <w:right w:w="100" w:type="dxa"/>
            </w:tcMar>
          </w:tcPr>
          <w:p w14:paraId="227E742A" w14:textId="77777777" w:rsidR="00866FEB"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4</w:t>
            </w:r>
          </w:p>
        </w:tc>
      </w:tr>
    </w:tbl>
    <w:p w14:paraId="227E742C" w14:textId="77777777" w:rsidR="008913D0" w:rsidRPr="00BF041B" w:rsidRDefault="008913D0">
      <w:pPr>
        <w:jc w:val="center"/>
        <w:rPr>
          <w:rFonts w:ascii="Times New Roman" w:eastAsia="Georgia" w:hAnsi="Times New Roman" w:cs="Times New Roman"/>
        </w:rPr>
      </w:pPr>
    </w:p>
    <w:p w14:paraId="64D18A02" w14:textId="77777777" w:rsidR="000A5FA5" w:rsidRPr="00BF041B" w:rsidRDefault="000A5FA5"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The ward-wise analysis of Dengue cases over the five-year period (2021–2025) reveals significant spatial clustering and seasonal outbreak patterns, particularly during the monsoon period of 2024.</w:t>
      </w:r>
    </w:p>
    <w:p w14:paraId="55A8487E" w14:textId="77777777" w:rsidR="000A5FA5" w:rsidRPr="00BF041B" w:rsidRDefault="000A5FA5" w:rsidP="008F2831">
      <w:pPr>
        <w:numPr>
          <w:ilvl w:val="0"/>
          <w:numId w:val="5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 9 reported the highest cumulative burden (48 cases), with an exceptional surge in 2024 (44 cases), indicating a localized outbreak and high vector density. This ward represents a high-risk hotspot requiring intensified pre-monsoon vector control and source reduction activities.</w:t>
      </w:r>
    </w:p>
    <w:p w14:paraId="33F1EB7B" w14:textId="77777777" w:rsidR="000A5FA5" w:rsidRPr="00BF041B" w:rsidRDefault="000A5FA5" w:rsidP="008F2831">
      <w:pPr>
        <w:numPr>
          <w:ilvl w:val="0"/>
          <w:numId w:val="5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Wards 1, 4, and 11 demonstrated moderate-to-high cumulative incidence (10, 8, and 11 cases respectively), with marked increases during 2024, suggesting seasonal transmission linked to rainfall and water stagnation.</w:t>
      </w:r>
    </w:p>
    <w:p w14:paraId="62E3A220" w14:textId="77777777" w:rsidR="000A5FA5" w:rsidRPr="00BF041B" w:rsidRDefault="000A5FA5" w:rsidP="008F2831">
      <w:pPr>
        <w:numPr>
          <w:ilvl w:val="0"/>
          <w:numId w:val="5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Wards 2 and 3 showed intermittent case occurrence with peaks in 2024, indicating episodic clustering rather than sustained transmission.</w:t>
      </w:r>
    </w:p>
    <w:p w14:paraId="51CF9AAA" w14:textId="78F22650" w:rsidR="000A5FA5" w:rsidRPr="00BF041B" w:rsidRDefault="000A5FA5" w:rsidP="008F2831">
      <w:pPr>
        <w:numPr>
          <w:ilvl w:val="0"/>
          <w:numId w:val="5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 xml:space="preserve">Wards 5, 6, 7, 8, 10, 12, 14, and 15 reported low-to-moderate </w:t>
      </w:r>
      <w:r w:rsidR="00D507FE" w:rsidRPr="00BF041B">
        <w:rPr>
          <w:rFonts w:ascii="Times New Roman" w:eastAsia="Times New Roman" w:hAnsi="Times New Roman" w:cs="Times New Roman"/>
          <w:lang w:bidi="hi-IN"/>
        </w:rPr>
        <w:t>incidences</w:t>
      </w:r>
      <w:r w:rsidRPr="00BF041B">
        <w:rPr>
          <w:rFonts w:ascii="Times New Roman" w:eastAsia="Times New Roman" w:hAnsi="Times New Roman" w:cs="Times New Roman"/>
          <w:lang w:bidi="hi-IN"/>
        </w:rPr>
        <w:t xml:space="preserve"> with sporadic seasonal spikes, reflecting scattered vector breeding conditions.</w:t>
      </w:r>
    </w:p>
    <w:p w14:paraId="246D3AF6" w14:textId="77777777" w:rsidR="000A5FA5" w:rsidRPr="00BF041B" w:rsidRDefault="000A5FA5" w:rsidP="008F2831">
      <w:pPr>
        <w:numPr>
          <w:ilvl w:val="0"/>
          <w:numId w:val="5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Across all wards, 2024 represents the peak outbreak year, correlating with monsoon intensity and environmental risk factors. A substantial reduction in 2025 suggests the impact of strengthened vector control, surveillance, and community awareness measures implemented post-outbreak.</w:t>
      </w:r>
    </w:p>
    <w:p w14:paraId="5B1A6A87" w14:textId="77777777" w:rsidR="000A5FA5" w:rsidRPr="00BF041B" w:rsidRDefault="000A5FA5"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 seasonal trend indicates that Dengue transmission is predominantly monsoon-driven, with ward-level clustering influenced by localized environmental factors such as stagnant water bodies, household water storage practices, and construction-related breeding sites. Ward 9 is categorized as a high-priority surveillance and intervention zone, while Wards 1, 4, and 11 fall under moderate-risk zones.</w:t>
      </w:r>
    </w:p>
    <w:p w14:paraId="53E6A2EF" w14:textId="6A7BF121" w:rsidR="000A5FA5" w:rsidRPr="00BF041B" w:rsidRDefault="000A5FA5"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This ward-specific seasonal mapping supports targeted micro-planning under the Panchayat Pandemic Preparedness Plan, enabling focused pre-monsoon larval surveillance, fogging operations, IEC campaigns, and rapid response containment strategies in identified hotspot wards.</w:t>
      </w:r>
      <w:r w:rsidRPr="00BF041B">
        <w:rPr>
          <w:rFonts w:ascii="Times New Roman" w:eastAsia="Times New Roman" w:hAnsi="Times New Roman" w:cs="Times New Roman"/>
          <w:vanish/>
          <w:sz w:val="16"/>
          <w:szCs w:val="14"/>
          <w:lang w:bidi="hi-IN"/>
        </w:rPr>
        <w:t>Top of Form</w:t>
      </w:r>
    </w:p>
    <w:p w14:paraId="0A4A1224" w14:textId="0E8DE653" w:rsidR="00DD4DF9" w:rsidRPr="00BF041B" w:rsidRDefault="00DD4DF9" w:rsidP="000A5FA5">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hAnsi="Times New Roman" w:cs="Times New Roman"/>
          <w:noProof/>
        </w:rPr>
        <w:lastRenderedPageBreak/>
        <w:drawing>
          <wp:inline distT="0" distB="0" distL="0" distR="0" wp14:anchorId="74C9B1ED" wp14:editId="75A155FE">
            <wp:extent cx="5813448" cy="2743200"/>
            <wp:effectExtent l="0" t="0" r="15875" b="0"/>
            <wp:docPr id="1437658329" name="Chart 1">
              <a:extLst xmlns:a="http://schemas.openxmlformats.org/drawingml/2006/main">
                <a:ext uri="{FF2B5EF4-FFF2-40B4-BE49-F238E27FC236}">
                  <a16:creationId xmlns:a16="http://schemas.microsoft.com/office/drawing/2014/main" id="{778A3E4C-CFAD-CEF0-52F1-EADAFB1B1F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2058E41" w14:textId="77777777" w:rsidR="000A5FA5" w:rsidRPr="00BF041B" w:rsidRDefault="000A5FA5" w:rsidP="000A5FA5">
      <w:pPr>
        <w:pBdr>
          <w:top w:val="single" w:sz="6" w:space="1" w:color="auto"/>
        </w:pBdr>
        <w:spacing w:line="240" w:lineRule="auto"/>
        <w:jc w:val="center"/>
        <w:rPr>
          <w:rFonts w:ascii="Times New Roman" w:eastAsia="Times New Roman" w:hAnsi="Times New Roman" w:cs="Times New Roman"/>
          <w:vanish/>
          <w:sz w:val="16"/>
          <w:szCs w:val="14"/>
          <w:lang w:bidi="hi-IN"/>
        </w:rPr>
      </w:pPr>
      <w:r w:rsidRPr="00BF041B">
        <w:rPr>
          <w:rFonts w:ascii="Times New Roman" w:eastAsia="Times New Roman" w:hAnsi="Times New Roman" w:cs="Times New Roman"/>
          <w:vanish/>
          <w:sz w:val="16"/>
          <w:szCs w:val="14"/>
          <w:lang w:bidi="hi-IN"/>
        </w:rPr>
        <w:t>Bottom of Form</w:t>
      </w:r>
    </w:p>
    <w:p w14:paraId="227E742D" w14:textId="77777777" w:rsidR="008913D0" w:rsidRPr="00BF041B" w:rsidRDefault="008913D0">
      <w:pPr>
        <w:jc w:val="left"/>
        <w:rPr>
          <w:rFonts w:ascii="Times New Roman" w:eastAsia="Georgia" w:hAnsi="Times New Roman" w:cs="Times New Roman"/>
        </w:rPr>
      </w:pPr>
    </w:p>
    <w:p w14:paraId="227E742E" w14:textId="77777777" w:rsidR="008913D0" w:rsidRPr="00BF041B" w:rsidRDefault="00AF7577">
      <w:pPr>
        <w:pStyle w:val="Heading3"/>
        <w:rPr>
          <w:rFonts w:ascii="Times New Roman" w:eastAsia="Georgia" w:hAnsi="Times New Roman" w:cs="Times New Roman"/>
          <w:b/>
          <w:bCs/>
          <w:color w:val="000000"/>
        </w:rPr>
      </w:pPr>
      <w:bookmarkStart w:id="57" w:name="_1nolo97ncyuw" w:colFirst="0" w:colLast="0"/>
      <w:bookmarkEnd w:id="57"/>
      <w:r w:rsidRPr="00BF041B">
        <w:rPr>
          <w:rFonts w:ascii="Times New Roman" w:eastAsia="Georgia" w:hAnsi="Times New Roman" w:cs="Times New Roman"/>
          <w:b/>
          <w:bCs/>
          <w:color w:val="000000"/>
        </w:rPr>
        <w:t>LEPTOSPIROSIS</w:t>
      </w:r>
    </w:p>
    <w:p w14:paraId="227E742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Leptospirosis cases are closely linked to monsoon rains, flooding, and occupational exposure, particularly in low-lying and waterlogged areas.</w:t>
      </w:r>
    </w:p>
    <w:p w14:paraId="227E7430" w14:textId="77777777" w:rsidR="008913D0" w:rsidRPr="00BF041B" w:rsidRDefault="008913D0">
      <w:pPr>
        <w:rPr>
          <w:rFonts w:ascii="Times New Roman" w:eastAsia="Georgia" w:hAnsi="Times New Roman" w:cs="Times New Roman"/>
        </w:rPr>
      </w:pPr>
    </w:p>
    <w:p w14:paraId="227E7431" w14:textId="77777777" w:rsidR="008913D0" w:rsidRPr="00BF041B" w:rsidRDefault="00AF7577" w:rsidP="00DE2CE7">
      <w:pPr>
        <w:rPr>
          <w:rFonts w:ascii="Times New Roman" w:eastAsia="Georgia" w:hAnsi="Times New Roman" w:cs="Times New Roman"/>
        </w:rPr>
      </w:pPr>
      <w:r w:rsidRPr="00BF041B">
        <w:rPr>
          <w:rFonts w:ascii="Times New Roman" w:eastAsia="Georgia" w:hAnsi="Times New Roman" w:cs="Times New Roman"/>
        </w:rPr>
        <w:t>Peak: June - August</w:t>
      </w:r>
      <w:bookmarkStart w:id="58" w:name="_5kmmkmconxlo" w:colFirst="0" w:colLast="0"/>
      <w:bookmarkEnd w:id="58"/>
    </w:p>
    <w:p w14:paraId="227E7432" w14:textId="77777777" w:rsidR="008913D0" w:rsidRPr="00BF041B" w:rsidRDefault="00AF7577">
      <w:pPr>
        <w:pStyle w:val="Heading3"/>
        <w:jc w:val="center"/>
        <w:rPr>
          <w:rFonts w:ascii="Times New Roman" w:eastAsia="Georgia" w:hAnsi="Times New Roman" w:cs="Times New Roman"/>
          <w:color w:val="000000"/>
        </w:rPr>
      </w:pPr>
      <w:bookmarkStart w:id="59" w:name="_fb4ggzwtbm2a" w:colFirst="0" w:colLast="0"/>
      <w:bookmarkEnd w:id="59"/>
      <w:r w:rsidRPr="00BF041B">
        <w:rPr>
          <w:rFonts w:ascii="Times New Roman" w:eastAsia="Georgia" w:hAnsi="Times New Roman" w:cs="Times New Roman"/>
          <w:color w:val="000000"/>
        </w:rPr>
        <w:t xml:space="preserve">Leptospirosis – Ward-wise Yearly Distribution (2021–2025) </w:t>
      </w:r>
    </w:p>
    <w:p w14:paraId="227E7433" w14:textId="77777777" w:rsidR="008913D0" w:rsidRPr="00BF041B" w:rsidRDefault="008913D0">
      <w:pPr>
        <w:rPr>
          <w:rFonts w:ascii="Times New Roman" w:eastAsia="Georgia" w:hAnsi="Times New Roman" w:cs="Times New Roman"/>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F041B" w14:paraId="227E7436" w14:textId="77777777"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34"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35" w14:textId="77777777" w:rsidR="008913D0" w:rsidRPr="00BF041B" w:rsidRDefault="00AF7577" w:rsidP="00E14C9F">
            <w:pPr>
              <w:spacing w:line="240" w:lineRule="auto"/>
              <w:contextualSpacing/>
              <w:jc w:val="center"/>
              <w:rPr>
                <w:rFonts w:ascii="Times New Roman" w:eastAsia="Georgia" w:hAnsi="Times New Roman" w:cs="Times New Roman"/>
                <w:b/>
                <w:bCs/>
              </w:rPr>
            </w:pPr>
            <w:r w:rsidRPr="00BF041B">
              <w:rPr>
                <w:rFonts w:ascii="Times New Roman" w:eastAsia="Georgia" w:hAnsi="Times New Roman" w:cs="Times New Roman"/>
                <w:b/>
                <w:bCs/>
              </w:rPr>
              <w:t>Leptospirosis – Ward-wise Yearly Distribution</w:t>
            </w:r>
          </w:p>
        </w:tc>
      </w:tr>
      <w:tr w:rsidR="008913D0" w:rsidRPr="00BF041B" w14:paraId="227E743E" w14:textId="77777777"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37" w14:textId="77777777" w:rsidR="008913D0" w:rsidRPr="00BF041B" w:rsidRDefault="008913D0" w:rsidP="00E14C9F">
            <w:pPr>
              <w:widowControl w:val="0"/>
              <w:pBdr>
                <w:top w:val="nil"/>
                <w:left w:val="nil"/>
                <w:bottom w:val="nil"/>
                <w:right w:val="nil"/>
                <w:between w:val="nil"/>
              </w:pBdr>
              <w:spacing w:line="240" w:lineRule="auto"/>
              <w:contextualSpacing/>
              <w:jc w:val="left"/>
              <w:rPr>
                <w:rFonts w:ascii="Times New Roman" w:eastAsia="Georgia" w:hAnsi="Times New Roman" w:cs="Times New Roman"/>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38"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39"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3A"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3B"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3C"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3D"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b/>
                <w:bCs/>
              </w:rPr>
              <w:t>Total</w:t>
            </w:r>
          </w:p>
        </w:tc>
      </w:tr>
      <w:tr w:rsidR="008913D0" w:rsidRPr="00BF041B" w14:paraId="227E7446"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3F"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4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4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42"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43"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44"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445"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44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47"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48"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49"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4A"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4B"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4C"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4D"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3</w:t>
            </w:r>
          </w:p>
        </w:tc>
      </w:tr>
      <w:tr w:rsidR="008913D0" w:rsidRPr="00BF041B" w14:paraId="227E7456"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4F"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5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5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52"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53"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54"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55"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45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57"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58"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59"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5A"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5B"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5C"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highlight w:val="green"/>
              </w:rPr>
            </w:pPr>
            <w:r w:rsidRPr="00BF041B">
              <w:rPr>
                <w:rFonts w:ascii="Times New Roman" w:eastAsia="Georgia" w:hAnsi="Times New Roman" w:cs="Times New Roman"/>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5D"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466"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5F"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6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6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62"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63"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64"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65"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46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67"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68"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69"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6A"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6B"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6C"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6D"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476"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6F"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7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7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72"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73"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74"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75"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47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77"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78"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79"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7A"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7B"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7C"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7D"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2</w:t>
            </w:r>
          </w:p>
        </w:tc>
      </w:tr>
      <w:tr w:rsidR="008913D0" w:rsidRPr="00BF041B" w14:paraId="227E7486"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7F"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lastRenderedPageBreak/>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8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8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82"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83"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84"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85"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3</w:t>
            </w:r>
          </w:p>
        </w:tc>
      </w:tr>
      <w:tr w:rsidR="008913D0" w:rsidRPr="00BF041B" w14:paraId="227E748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87"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88"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89"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8A"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8B"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8C"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8D"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496"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8F"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9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9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92"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93"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94"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95"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49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97"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98"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99"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9A"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9B"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9C"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9D"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4A6" w14:textId="77777777" w:rsidTr="005F6D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9F" w14:textId="77777777" w:rsidR="008913D0" w:rsidRPr="00BF041B" w:rsidRDefault="00AF757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13</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227E74A0"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A1" w14:textId="77777777" w:rsidR="008913D0" w:rsidRPr="00BF041B" w:rsidRDefault="00866FEB"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A2"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A3"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227E74A4"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27E74A5" w14:textId="77777777" w:rsidR="008913D0"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5F6DD7" w:rsidRPr="00BF041B" w14:paraId="227E74A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A7" w14:textId="77777777" w:rsidR="005F6DD7" w:rsidRPr="00BF041B" w:rsidRDefault="005F6DD7" w:rsidP="00E14C9F">
            <w:pPr>
              <w:spacing w:line="240" w:lineRule="auto"/>
              <w:contextualSpacing/>
              <w:jc w:val="center"/>
              <w:rPr>
                <w:rFonts w:ascii="Times New Roman" w:eastAsia="Georgia" w:hAnsi="Times New Roman" w:cs="Times New Roman"/>
              </w:rPr>
            </w:pPr>
            <w:r w:rsidRPr="00BF041B">
              <w:rPr>
                <w:rFonts w:ascii="Times New Roman" w:eastAsia="Georgia" w:hAnsi="Times New Roman" w:cs="Times New Roman"/>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A8" w14:textId="77777777" w:rsidR="005F6DD7"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A9" w14:textId="77777777" w:rsidR="005F6DD7"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AA" w14:textId="77777777" w:rsidR="005F6DD7"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AB" w14:textId="77777777" w:rsidR="005F6DD7"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AC" w14:textId="77777777" w:rsidR="005F6DD7"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AD" w14:textId="77777777" w:rsidR="005F6DD7" w:rsidRPr="00BF041B" w:rsidRDefault="005F6DD7" w:rsidP="00E14C9F">
            <w:pPr>
              <w:spacing w:before="240" w:after="240" w:line="240" w:lineRule="auto"/>
              <w:ind w:left="340"/>
              <w:contextualSpacing/>
              <w:jc w:val="center"/>
              <w:rPr>
                <w:rFonts w:ascii="Times New Roman" w:eastAsia="Georgia" w:hAnsi="Times New Roman" w:cs="Times New Roman"/>
              </w:rPr>
            </w:pPr>
            <w:r w:rsidRPr="00BF041B">
              <w:rPr>
                <w:rFonts w:ascii="Times New Roman" w:eastAsia="Georgia" w:hAnsi="Times New Roman" w:cs="Times New Roman"/>
              </w:rPr>
              <w:t>5</w:t>
            </w:r>
          </w:p>
        </w:tc>
      </w:tr>
    </w:tbl>
    <w:p w14:paraId="227E74AF" w14:textId="77777777" w:rsidR="008467E5" w:rsidRPr="00BF041B" w:rsidRDefault="008467E5" w:rsidP="008467E5">
      <w:pPr>
        <w:rPr>
          <w:rFonts w:ascii="Times New Roman" w:hAnsi="Times New Roman" w:cs="Times New Roman"/>
        </w:rPr>
      </w:pPr>
      <w:bookmarkStart w:id="60" w:name="_8t9uoeby6si4" w:colFirst="0" w:colLast="0"/>
      <w:bookmarkStart w:id="61" w:name="_tg8cjwsscoyg" w:colFirst="0" w:colLast="0"/>
      <w:bookmarkStart w:id="62" w:name="_jhuj68qix126" w:colFirst="0" w:colLast="0"/>
      <w:bookmarkStart w:id="63" w:name="_ezprcsq5lu5i" w:colFirst="0" w:colLast="0"/>
      <w:bookmarkStart w:id="64" w:name="_jc3c1ox6thpm" w:colFirst="0" w:colLast="0"/>
      <w:bookmarkStart w:id="65" w:name="_dyu2u2glcosj" w:colFirst="0" w:colLast="0"/>
      <w:bookmarkStart w:id="66" w:name="_yykjcn8q4jr4" w:colFirst="0" w:colLast="0"/>
      <w:bookmarkStart w:id="67" w:name="_2th9nm1mr0tp" w:colFirst="0" w:colLast="0"/>
      <w:bookmarkEnd w:id="60"/>
      <w:bookmarkEnd w:id="61"/>
      <w:bookmarkEnd w:id="62"/>
      <w:bookmarkEnd w:id="63"/>
      <w:bookmarkEnd w:id="64"/>
      <w:bookmarkEnd w:id="65"/>
      <w:bookmarkEnd w:id="66"/>
      <w:bookmarkEnd w:id="67"/>
    </w:p>
    <w:p w14:paraId="69DE1F2A" w14:textId="77777777" w:rsidR="001D5EE6" w:rsidRPr="00BF041B" w:rsidRDefault="001D5EE6" w:rsidP="008467E5">
      <w:pPr>
        <w:rPr>
          <w:rFonts w:ascii="Times New Roman" w:hAnsi="Times New Roman" w:cs="Times New Roman"/>
        </w:rPr>
      </w:pPr>
    </w:p>
    <w:p w14:paraId="07984411" w14:textId="26207946" w:rsidR="001D5EE6" w:rsidRPr="00BF041B" w:rsidRDefault="001D5EE6" w:rsidP="008467E5">
      <w:pPr>
        <w:rPr>
          <w:rFonts w:ascii="Times New Roman" w:hAnsi="Times New Roman" w:cs="Times New Roman"/>
        </w:rPr>
      </w:pPr>
      <w:r w:rsidRPr="00BF041B">
        <w:rPr>
          <w:rFonts w:ascii="Times New Roman" w:hAnsi="Times New Roman" w:cs="Times New Roman"/>
          <w:noProof/>
        </w:rPr>
        <w:drawing>
          <wp:inline distT="0" distB="0" distL="0" distR="0" wp14:anchorId="46D94706" wp14:editId="1BE81755">
            <wp:extent cx="5753378" cy="2743200"/>
            <wp:effectExtent l="0" t="0" r="0" b="0"/>
            <wp:docPr id="1235895188" name="Chart 1">
              <a:extLst xmlns:a="http://schemas.openxmlformats.org/drawingml/2006/main">
                <a:ext uri="{FF2B5EF4-FFF2-40B4-BE49-F238E27FC236}">
                  <a16:creationId xmlns:a16="http://schemas.microsoft.com/office/drawing/2014/main" id="{21F7D27D-BE4B-5C53-30AD-DC5F7A37D9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AFEADC4" w14:textId="77777777" w:rsidR="00DF61CF" w:rsidRPr="00BF041B" w:rsidRDefault="00DF61CF" w:rsidP="008467E5">
      <w:pPr>
        <w:rPr>
          <w:rFonts w:ascii="Times New Roman" w:hAnsi="Times New Roman" w:cs="Times New Roman"/>
        </w:rPr>
      </w:pPr>
    </w:p>
    <w:p w14:paraId="3B06B1DD" w14:textId="77777777" w:rsidR="00DF61CF" w:rsidRPr="00BF041B" w:rsidRDefault="00DF61CF"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 five-year analysis of Leptospirosis indicates an emerging and gradually increasing trend from 2023 onwards, with no reported cases during 2021 and 2022, followed by progressive case occurrence in 2023 (3 cases), 2024 (5 cases), and 2025 (8 cases). The pattern suggests post-monsoon transmission associated with flooding, water stagnation, and occupational/environmental exposure.</w:t>
      </w:r>
    </w:p>
    <w:p w14:paraId="267FA2EB" w14:textId="77777777" w:rsidR="00DF61CF" w:rsidRPr="00BF041B" w:rsidRDefault="00DF61CF" w:rsidP="008F2831">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 14 reported the highest cumulative burden (5 cases), with a notable spike in 2025 (4 cases), indicating a localized high-risk zone and possible environmental exposure linked to waterlogged or agricultural areas.</w:t>
      </w:r>
    </w:p>
    <w:p w14:paraId="0999D961" w14:textId="77777777" w:rsidR="00DF61CF" w:rsidRPr="00BF041B" w:rsidRDefault="00DF61CF" w:rsidP="008F2831">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Wards 2 and 9 recorded 3 cases each over the review period, showing consistent occurrence from 2023 to 2025, suggesting persistent environmental risk factors.</w:t>
      </w:r>
    </w:p>
    <w:p w14:paraId="6E352711" w14:textId="77777777" w:rsidR="00DF61CF" w:rsidRPr="00BF041B" w:rsidRDefault="00DF61CF" w:rsidP="008F2831">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 8 showed cases in 2024 and 2025 (2 total), indicating recent emergence.</w:t>
      </w:r>
    </w:p>
    <w:p w14:paraId="0828A64C" w14:textId="77777777" w:rsidR="00DF61CF" w:rsidRPr="00BF041B" w:rsidRDefault="00DF61CF" w:rsidP="008F2831">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Wards 3, 10, and 12 reported isolated sporadic cases without sustained clustering.</w:t>
      </w:r>
    </w:p>
    <w:p w14:paraId="1A807379" w14:textId="77777777" w:rsidR="00DF61CF" w:rsidRPr="00BF041B" w:rsidRDefault="00DF61CF" w:rsidP="008F2831">
      <w:pPr>
        <w:numPr>
          <w:ilvl w:val="0"/>
          <w:numId w:val="5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The remaining wards reported no cases during the study period, reflecting either lower exposure risk or effective preventive measures.</w:t>
      </w:r>
    </w:p>
    <w:p w14:paraId="7D7E9427" w14:textId="77777777" w:rsidR="00DF61CF" w:rsidRPr="00BF041B" w:rsidRDefault="00DF61CF"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 seasonal pattern indicates that Leptospirosis transmission is closely associated with monsoon and post-flood exposure, particularly in low-lying and waterlogged wards. Ward 14 is categorized as a priority surveillance ward, while Wards 2, 9, and 8 are identified as moderate-risk zones requiring intensified preventive strategies.</w:t>
      </w:r>
    </w:p>
    <w:p w14:paraId="7C068BF5" w14:textId="77777777" w:rsidR="00DF61CF" w:rsidRPr="00BF041B" w:rsidRDefault="00DF61CF"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 ward-specific analysis supports targeted interventions under the Panchayat Disaster and Pandemic Preparedness Plan, including:</w:t>
      </w:r>
    </w:p>
    <w:p w14:paraId="22343682" w14:textId="77777777" w:rsidR="00DF61CF" w:rsidRPr="00BF041B" w:rsidRDefault="00DF61CF" w:rsidP="008F2831">
      <w:pPr>
        <w:numPr>
          <w:ilvl w:val="0"/>
          <w:numId w:val="5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 and post-monsoon chemoprophylaxis campaigns (as per State guidelines).</w:t>
      </w:r>
    </w:p>
    <w:p w14:paraId="481BE07C" w14:textId="77777777" w:rsidR="00DF61CF" w:rsidRPr="00BF041B" w:rsidRDefault="00DF61CF" w:rsidP="008F2831">
      <w:pPr>
        <w:numPr>
          <w:ilvl w:val="0"/>
          <w:numId w:val="5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Awareness programmes for high-risk occupational groups (farmers, sanitation workers).</w:t>
      </w:r>
    </w:p>
    <w:p w14:paraId="707FC4EB" w14:textId="77777777" w:rsidR="00DF61CF" w:rsidRPr="00BF041B" w:rsidRDefault="00DF61CF" w:rsidP="008F2831">
      <w:pPr>
        <w:numPr>
          <w:ilvl w:val="0"/>
          <w:numId w:val="5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Strengthened rodent control and environmental sanitation measures.</w:t>
      </w:r>
    </w:p>
    <w:p w14:paraId="70B25D56" w14:textId="77777777" w:rsidR="00DF61CF" w:rsidRPr="00BF041B" w:rsidRDefault="00DF61CF" w:rsidP="008F2831">
      <w:pPr>
        <w:numPr>
          <w:ilvl w:val="0"/>
          <w:numId w:val="5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Rapid fever surveillance and early referral protocols in identified hotspot wards.</w:t>
      </w:r>
    </w:p>
    <w:p w14:paraId="05B390BA" w14:textId="77777777" w:rsidR="00DF61CF" w:rsidRPr="00BF041B" w:rsidRDefault="00DF61CF"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This micro-level stratification enhances early detection, reduces case fatality risk, and strengthens integrated disease surveillance during disaster and flood-prone periods.</w:t>
      </w:r>
    </w:p>
    <w:p w14:paraId="1836A56C" w14:textId="77777777" w:rsidR="00DF61CF" w:rsidRPr="00BF041B" w:rsidRDefault="00DF61CF" w:rsidP="008467E5">
      <w:pPr>
        <w:rPr>
          <w:rFonts w:ascii="Times New Roman" w:hAnsi="Times New Roman" w:cs="Times New Roman"/>
        </w:rPr>
      </w:pPr>
    </w:p>
    <w:p w14:paraId="227E74B0" w14:textId="77777777" w:rsidR="008913D0" w:rsidRPr="00BF041B" w:rsidRDefault="00AF7577">
      <w:pPr>
        <w:pStyle w:val="Heading3"/>
        <w:rPr>
          <w:rFonts w:ascii="Times New Roman" w:eastAsia="Georgia" w:hAnsi="Times New Roman" w:cs="Times New Roman"/>
          <w:b/>
          <w:bCs/>
          <w:color w:val="000000"/>
        </w:rPr>
      </w:pPr>
      <w:bookmarkStart w:id="68" w:name="_b20zgpogvkgy" w:colFirst="0" w:colLast="0"/>
      <w:bookmarkEnd w:id="68"/>
      <w:r w:rsidRPr="00BF041B">
        <w:rPr>
          <w:rFonts w:ascii="Times New Roman" w:eastAsia="Georgia" w:hAnsi="Times New Roman" w:cs="Times New Roman"/>
          <w:b/>
          <w:bCs/>
          <w:color w:val="000000"/>
        </w:rPr>
        <w:t>VIRAL HEPATITIS - A</w:t>
      </w:r>
    </w:p>
    <w:p w14:paraId="227E74B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Hepatitis A cases are commonly associated with unsafe drinking water, food contamination, and breakdowns in sanitation, often presenting as clusters or outbreaks.</w:t>
      </w:r>
    </w:p>
    <w:p w14:paraId="227E74B2" w14:textId="77777777" w:rsidR="008913D0" w:rsidRPr="00BF041B" w:rsidRDefault="008913D0">
      <w:pPr>
        <w:rPr>
          <w:rFonts w:ascii="Times New Roman" w:eastAsia="Georgia" w:hAnsi="Times New Roman" w:cs="Times New Roman"/>
        </w:rPr>
      </w:pPr>
    </w:p>
    <w:p w14:paraId="227E74B3" w14:textId="77777777" w:rsidR="008913D0" w:rsidRPr="00BF041B" w:rsidRDefault="00AF7577" w:rsidP="008467E5">
      <w:pPr>
        <w:rPr>
          <w:rFonts w:ascii="Times New Roman" w:eastAsia="Georgia" w:hAnsi="Times New Roman" w:cs="Times New Roman"/>
        </w:rPr>
      </w:pPr>
      <w:r w:rsidRPr="00BF041B">
        <w:rPr>
          <w:rFonts w:ascii="Times New Roman" w:eastAsia="Georgia" w:hAnsi="Times New Roman" w:cs="Times New Roman"/>
        </w:rPr>
        <w:t>Peak: October - December</w:t>
      </w:r>
    </w:p>
    <w:p w14:paraId="227E74B4" w14:textId="77777777" w:rsidR="008913D0" w:rsidRPr="00BF041B" w:rsidRDefault="00AF7577">
      <w:pPr>
        <w:pStyle w:val="Heading3"/>
        <w:jc w:val="center"/>
        <w:rPr>
          <w:rFonts w:ascii="Times New Roman" w:eastAsia="Georgia" w:hAnsi="Times New Roman" w:cs="Times New Roman"/>
          <w:color w:val="000000"/>
        </w:rPr>
      </w:pPr>
      <w:bookmarkStart w:id="69" w:name="_1jtjw3a8j0pz" w:colFirst="0" w:colLast="0"/>
      <w:bookmarkEnd w:id="69"/>
      <w:r w:rsidRPr="00BF041B">
        <w:rPr>
          <w:rFonts w:ascii="Times New Roman" w:eastAsia="Georgia" w:hAnsi="Times New Roman" w:cs="Times New Roman"/>
          <w:color w:val="000000"/>
        </w:rPr>
        <w:t>Hepatitis A – Ward-wise Yearly Distribution (2021–2025)</w:t>
      </w:r>
    </w:p>
    <w:p w14:paraId="227E74B5" w14:textId="77777777" w:rsidR="008913D0" w:rsidRPr="00BF041B" w:rsidRDefault="008913D0">
      <w:pPr>
        <w:jc w:val="left"/>
        <w:rPr>
          <w:rFonts w:ascii="Times New Roman" w:eastAsia="Georgia" w:hAnsi="Times New Roman" w:cs="Times New Roman"/>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BF041B" w14:paraId="227E74B8" w14:textId="77777777"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B6"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B7" w14:textId="77777777" w:rsidR="008913D0" w:rsidRPr="00BF041B" w:rsidRDefault="00AF7577" w:rsidP="008467E5">
            <w:pPr>
              <w:spacing w:line="200" w:lineRule="atLeast"/>
              <w:contextualSpacing/>
              <w:jc w:val="center"/>
              <w:rPr>
                <w:rFonts w:ascii="Times New Roman" w:eastAsia="Georgia" w:hAnsi="Times New Roman" w:cs="Times New Roman"/>
                <w:b/>
                <w:bCs/>
              </w:rPr>
            </w:pPr>
            <w:r w:rsidRPr="00BF041B">
              <w:rPr>
                <w:rFonts w:ascii="Times New Roman" w:eastAsia="Georgia" w:hAnsi="Times New Roman" w:cs="Times New Roman"/>
                <w:b/>
                <w:bCs/>
              </w:rPr>
              <w:t>Hep A – Ward-wise Yearly Distribution</w:t>
            </w:r>
          </w:p>
        </w:tc>
      </w:tr>
      <w:tr w:rsidR="008913D0" w:rsidRPr="00BF041B" w14:paraId="227E74C0" w14:textId="77777777"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B9" w14:textId="77777777" w:rsidR="008913D0" w:rsidRPr="00BF041B" w:rsidRDefault="008913D0"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BA"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BB"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BC"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BD"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BE"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BF"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Total</w:t>
            </w:r>
          </w:p>
        </w:tc>
      </w:tr>
      <w:tr w:rsidR="008913D0" w:rsidRPr="00BF041B" w14:paraId="227E74C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C1"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4C2"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4C3"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4C4"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4C5"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4C6"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4C7"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4D0"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C9"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CA"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CB"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CC"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CD"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CE"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CF"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4D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D1"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D2"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D3"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D4"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D5"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D6"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D7"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4E0"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D9"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DA"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DB"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DC"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DD"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DE"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DF"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4E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E1"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E2"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E3"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E4"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E5"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E6"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E7"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4F0"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E9"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EA"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EB"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EC"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ED"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EE"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EF"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4F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F1"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lastRenderedPageBreak/>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F2"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F3"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F4"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F5"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F6"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F7"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00"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4F9"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4FA"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FB"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FC"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FD"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FE"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4FF"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50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501"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02"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03"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04"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05"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06"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07"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510"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509"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0A"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0B"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0C"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0D"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0E"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0F"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4</w:t>
            </w:r>
          </w:p>
        </w:tc>
      </w:tr>
      <w:tr w:rsidR="008913D0" w:rsidRPr="00BF041B" w14:paraId="227E751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511"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12"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13"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14"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15"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16"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17"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2</w:t>
            </w:r>
          </w:p>
        </w:tc>
      </w:tr>
      <w:tr w:rsidR="008913D0" w:rsidRPr="00BF041B" w14:paraId="227E7520"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519"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1A"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1B"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1C"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1D"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1E"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1F"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2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521" w14:textId="77777777" w:rsidR="008913D0" w:rsidRPr="00BF041B" w:rsidRDefault="00AF7577" w:rsidP="008467E5">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22"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23"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24"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25"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26"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E7527" w14:textId="77777777" w:rsidR="008913D0" w:rsidRPr="00BF041B" w:rsidRDefault="005F6DD7" w:rsidP="008467E5">
            <w:pPr>
              <w:spacing w:before="240" w:after="240" w:line="200" w:lineRule="atLeast"/>
              <w:ind w:left="340"/>
              <w:contextualSpacing/>
              <w:jc w:val="center"/>
              <w:rPr>
                <w:rFonts w:ascii="Times New Roman" w:eastAsia="Georgia" w:hAnsi="Times New Roman" w:cs="Times New Roman"/>
              </w:rPr>
            </w:pPr>
            <w:r w:rsidRPr="00BF041B">
              <w:rPr>
                <w:rFonts w:ascii="Times New Roman" w:eastAsia="Georgia" w:hAnsi="Times New Roman" w:cs="Times New Roman"/>
              </w:rPr>
              <w:t>3</w:t>
            </w:r>
          </w:p>
        </w:tc>
      </w:tr>
    </w:tbl>
    <w:p w14:paraId="227E7529" w14:textId="67B03F3A" w:rsidR="008913D0" w:rsidRPr="00BF041B" w:rsidRDefault="005567FE">
      <w:pPr>
        <w:pStyle w:val="Heading2"/>
        <w:rPr>
          <w:rFonts w:ascii="Times New Roman" w:eastAsia="Georgia" w:hAnsi="Times New Roman" w:cs="Times New Roman"/>
          <w:color w:val="000000"/>
        </w:rPr>
      </w:pPr>
      <w:bookmarkStart w:id="70" w:name="_ihwjotyqvu44" w:colFirst="0" w:colLast="0"/>
      <w:bookmarkStart w:id="71" w:name="_us6jbbrh0orx" w:colFirst="0" w:colLast="0"/>
      <w:bookmarkStart w:id="72" w:name="_Toc223357943"/>
      <w:bookmarkEnd w:id="70"/>
      <w:bookmarkEnd w:id="71"/>
      <w:r w:rsidRPr="00BF041B">
        <w:rPr>
          <w:rFonts w:ascii="Times New Roman" w:hAnsi="Times New Roman" w:cs="Times New Roman"/>
          <w:noProof/>
        </w:rPr>
        <w:drawing>
          <wp:inline distT="0" distB="0" distL="0" distR="0" wp14:anchorId="6F7691A6" wp14:editId="32BE77A1">
            <wp:extent cx="4572000" cy="2743200"/>
            <wp:effectExtent l="0" t="0" r="0" b="0"/>
            <wp:docPr id="975922030" name="Chart 1">
              <a:extLst xmlns:a="http://schemas.openxmlformats.org/drawingml/2006/main">
                <a:ext uri="{FF2B5EF4-FFF2-40B4-BE49-F238E27FC236}">
                  <a16:creationId xmlns:a16="http://schemas.microsoft.com/office/drawing/2014/main" id="{D59323E4-418F-A04C-EEA2-0465F75BD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bookmarkEnd w:id="72"/>
    </w:p>
    <w:p w14:paraId="63FC73E4" w14:textId="77777777" w:rsidR="00264BA6" w:rsidRPr="00BF041B" w:rsidRDefault="00264BA6"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 five-year trend analysis of Hepatitis A indicates a gradual and consistent increase in incidence from 2022 onwards, with no reported cases in 2021, followed by 1 case in 2022, 2 cases in 2023, 3 cases in 2024, and a significant rise to 6 cases in 2025. This pattern suggests emerging waterborne transmission associated with sanitation gaps and seasonal contamination of drinking water sources.</w:t>
      </w:r>
    </w:p>
    <w:p w14:paraId="2A76712B" w14:textId="77777777" w:rsidR="00264BA6" w:rsidRPr="00BF041B" w:rsidRDefault="00264BA6" w:rsidP="008F2831">
      <w:pPr>
        <w:numPr>
          <w:ilvl w:val="0"/>
          <w:numId w:val="5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 10 reported the highest cumulative burden (4 cases), all occurring in 2025, indicating a localized cluster and potential common-source contamination.</w:t>
      </w:r>
    </w:p>
    <w:p w14:paraId="1CE03758" w14:textId="77777777" w:rsidR="00264BA6" w:rsidRPr="00BF041B" w:rsidRDefault="00264BA6" w:rsidP="008F2831">
      <w:pPr>
        <w:numPr>
          <w:ilvl w:val="0"/>
          <w:numId w:val="5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 13 recorded 3 cases (2022 and 2024), reflecting intermittent occurrence and possible sanitation-related vulnerability.</w:t>
      </w:r>
    </w:p>
    <w:p w14:paraId="60B7F1B3" w14:textId="77777777" w:rsidR="00264BA6" w:rsidRPr="00BF041B" w:rsidRDefault="00264BA6" w:rsidP="008F2831">
      <w:pPr>
        <w:numPr>
          <w:ilvl w:val="0"/>
          <w:numId w:val="5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 11 reported 2 cases (2024 and 2025), showing a recent increasing trend.</w:t>
      </w:r>
    </w:p>
    <w:p w14:paraId="0BC04BDA" w14:textId="77777777" w:rsidR="00264BA6" w:rsidRPr="00BF041B" w:rsidRDefault="00264BA6" w:rsidP="008F2831">
      <w:pPr>
        <w:numPr>
          <w:ilvl w:val="0"/>
          <w:numId w:val="5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Wards 4, 8, and 9 recorded isolated sporadic cases without sustained clustering.</w:t>
      </w:r>
    </w:p>
    <w:p w14:paraId="6B2AAC48" w14:textId="77777777" w:rsidR="00264BA6" w:rsidRPr="00BF041B" w:rsidRDefault="00264BA6" w:rsidP="008F2831">
      <w:pPr>
        <w:numPr>
          <w:ilvl w:val="0"/>
          <w:numId w:val="5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Remaining wards reported no cases during the review period.</w:t>
      </w:r>
    </w:p>
    <w:p w14:paraId="6FA8FDAC" w14:textId="77777777" w:rsidR="00264BA6" w:rsidRPr="00BF041B" w:rsidRDefault="00264BA6"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The temporal pattern suggests seasonal association with monsoon and post-monsoon periods, during which contamination of open wells, household storage systems, and distribution pipelines is more likely. The clustering observed in Ward 10 during 2025 indicates a probable localized outbreak requiring focused environmental investigation and water quality assessment.</w:t>
      </w:r>
    </w:p>
    <w:p w14:paraId="4118A75F" w14:textId="77777777" w:rsidR="00264BA6" w:rsidRPr="00BF041B" w:rsidRDefault="00264BA6"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Based on ward stratification, Ward 10 is categorized as a high-priority surveillance ward, while Wards 13 and 11 are identified as moderate-risk zones.</w:t>
      </w:r>
    </w:p>
    <w:p w14:paraId="69D9B2F6" w14:textId="77777777" w:rsidR="00264BA6" w:rsidRPr="00BF041B" w:rsidRDefault="00264BA6"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This ward-specific analysis supports strengthened preventive strategies under the Panchayat Pandemic Preparedness and Water Safety Plan, including:</w:t>
      </w:r>
    </w:p>
    <w:p w14:paraId="5FB38432" w14:textId="77777777" w:rsidR="00264BA6" w:rsidRPr="00BF041B" w:rsidRDefault="00264BA6" w:rsidP="008F2831">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Periodic chlorination and water quality monitoring in identified wards.</w:t>
      </w:r>
    </w:p>
    <w:p w14:paraId="04E36389" w14:textId="77777777" w:rsidR="00264BA6" w:rsidRPr="00BF041B" w:rsidRDefault="00264BA6" w:rsidP="008F2831">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Source investigation and sanitary surveys following case detection.</w:t>
      </w:r>
    </w:p>
    <w:p w14:paraId="226E2B6E" w14:textId="77777777" w:rsidR="00264BA6" w:rsidRPr="00BF041B" w:rsidRDefault="00264BA6" w:rsidP="008F2831">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Health education on boiling of drinking water and hand hygiene practices.</w:t>
      </w:r>
    </w:p>
    <w:p w14:paraId="7784D853" w14:textId="77777777" w:rsidR="00264BA6" w:rsidRPr="00BF041B" w:rsidRDefault="00264BA6" w:rsidP="008F2831">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Rapid response containment measures to prevent secondary transmission.</w:t>
      </w:r>
    </w:p>
    <w:p w14:paraId="3E6BDF4A" w14:textId="77777777" w:rsidR="00264BA6" w:rsidRPr="00BF041B" w:rsidRDefault="00264BA6"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 integration of seasonal and spatial mapping enhances early outbreak detection and strengthens waterborne disease control within the Panchayat jurisdiction.</w:t>
      </w:r>
    </w:p>
    <w:p w14:paraId="3D01802C" w14:textId="77777777" w:rsidR="00264BA6" w:rsidRPr="00BF041B" w:rsidRDefault="00264BA6">
      <w:pPr>
        <w:pStyle w:val="Heading2"/>
        <w:rPr>
          <w:rFonts w:ascii="Times New Roman" w:eastAsia="Georgia" w:hAnsi="Times New Roman" w:cs="Times New Roman"/>
          <w:color w:val="000000"/>
        </w:rPr>
      </w:pPr>
    </w:p>
    <w:p w14:paraId="227E752A" w14:textId="5908ADD4" w:rsidR="008913D0" w:rsidRPr="00BF041B" w:rsidRDefault="008467E5">
      <w:pPr>
        <w:pStyle w:val="Heading2"/>
        <w:rPr>
          <w:rFonts w:ascii="Times New Roman" w:eastAsia="Georgia" w:hAnsi="Times New Roman" w:cs="Times New Roman"/>
          <w:color w:val="000000"/>
        </w:rPr>
      </w:pPr>
      <w:bookmarkStart w:id="73" w:name="_Toc223357944"/>
      <w:r w:rsidRPr="00BF041B">
        <w:rPr>
          <w:rFonts w:ascii="Times New Roman" w:eastAsia="Georgia" w:hAnsi="Times New Roman" w:cs="Times New Roman"/>
          <w:color w:val="000000"/>
        </w:rPr>
        <w:t>Outcome-Based Trend Analysis- 2025</w:t>
      </w:r>
      <w:bookmarkEnd w:id="73"/>
    </w:p>
    <w:p w14:paraId="227E752B" w14:textId="77777777" w:rsidR="008913D0" w:rsidRPr="00BF041B" w:rsidRDefault="00AF7577">
      <w:pPr>
        <w:rPr>
          <w:rFonts w:ascii="Times New Roman" w:eastAsia="Georgia" w:hAnsi="Times New Roman" w:cs="Times New Roman"/>
          <w:color w:val="000000"/>
        </w:rPr>
      </w:pPr>
      <w:r w:rsidRPr="00BF041B">
        <w:rPr>
          <w:rFonts w:ascii="Times New Roman" w:eastAsia="Georgia" w:hAnsi="Times New Roman" w:cs="Times New Roman"/>
        </w:rPr>
        <w:t xml:space="preserve"> </w:t>
      </w:r>
    </w:p>
    <w:tbl>
      <w:tblPr>
        <w:tblStyle w:val="TableGrid"/>
        <w:tblW w:w="0" w:type="auto"/>
        <w:tblBorders>
          <w:top w:val="single" w:sz="4" w:space="0" w:color="DFE3E5"/>
          <w:left w:val="single" w:sz="4" w:space="0" w:color="DFE3E5"/>
          <w:bottom w:val="single" w:sz="4" w:space="0" w:color="DFE3E5"/>
          <w:right w:val="single" w:sz="4" w:space="0" w:color="DFE3E5"/>
          <w:insideH w:val="single" w:sz="4" w:space="0" w:color="DFE3E5"/>
          <w:insideV w:val="single" w:sz="4" w:space="0" w:color="DFE3E5"/>
        </w:tblBorders>
        <w:tblLook w:val="04A0" w:firstRow="1" w:lastRow="0" w:firstColumn="1" w:lastColumn="0" w:noHBand="0" w:noVBand="1"/>
      </w:tblPr>
      <w:tblGrid>
        <w:gridCol w:w="1510"/>
        <w:gridCol w:w="1282"/>
        <w:gridCol w:w="1282"/>
        <w:gridCol w:w="1283"/>
        <w:gridCol w:w="1283"/>
        <w:gridCol w:w="1283"/>
        <w:gridCol w:w="1276"/>
      </w:tblGrid>
      <w:tr w:rsidR="00264BA6" w:rsidRPr="00BF041B" w14:paraId="320C7480" w14:textId="77777777" w:rsidTr="00264BA6">
        <w:trPr>
          <w:trHeight w:val="624"/>
        </w:trPr>
        <w:tc>
          <w:tcPr>
            <w:tcW w:w="1510" w:type="dxa"/>
          </w:tcPr>
          <w:p w14:paraId="287AB8AA" w14:textId="77777777" w:rsidR="00264BA6" w:rsidRPr="00BF041B" w:rsidRDefault="00264BA6" w:rsidP="00264BA6">
            <w:pPr>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Disease</w:t>
            </w:r>
          </w:p>
        </w:tc>
        <w:tc>
          <w:tcPr>
            <w:tcW w:w="1314" w:type="dxa"/>
          </w:tcPr>
          <w:p w14:paraId="070B1951" w14:textId="77777777" w:rsidR="00264BA6" w:rsidRPr="00BF041B" w:rsidRDefault="00264BA6" w:rsidP="00264BA6">
            <w:pPr>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2021</w:t>
            </w:r>
          </w:p>
        </w:tc>
        <w:tc>
          <w:tcPr>
            <w:tcW w:w="1314" w:type="dxa"/>
          </w:tcPr>
          <w:p w14:paraId="4FD6FDCF" w14:textId="77777777" w:rsidR="00264BA6" w:rsidRPr="00BF041B" w:rsidRDefault="00264BA6" w:rsidP="00264BA6">
            <w:pPr>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2022</w:t>
            </w:r>
          </w:p>
        </w:tc>
        <w:tc>
          <w:tcPr>
            <w:tcW w:w="1314" w:type="dxa"/>
          </w:tcPr>
          <w:p w14:paraId="05D3CFAF" w14:textId="77777777" w:rsidR="00264BA6" w:rsidRPr="00BF041B" w:rsidRDefault="00264BA6" w:rsidP="00264BA6">
            <w:pPr>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2023</w:t>
            </w:r>
          </w:p>
        </w:tc>
        <w:tc>
          <w:tcPr>
            <w:tcW w:w="1314" w:type="dxa"/>
          </w:tcPr>
          <w:p w14:paraId="29D32C1D" w14:textId="77777777" w:rsidR="00264BA6" w:rsidRPr="00BF041B" w:rsidRDefault="00264BA6" w:rsidP="00264BA6">
            <w:pPr>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2024</w:t>
            </w:r>
          </w:p>
        </w:tc>
        <w:tc>
          <w:tcPr>
            <w:tcW w:w="1314" w:type="dxa"/>
          </w:tcPr>
          <w:p w14:paraId="25502F93" w14:textId="77777777" w:rsidR="00264BA6" w:rsidRPr="00BF041B" w:rsidRDefault="00264BA6" w:rsidP="00264BA6">
            <w:pPr>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2025</w:t>
            </w:r>
          </w:p>
        </w:tc>
        <w:tc>
          <w:tcPr>
            <w:tcW w:w="1315" w:type="dxa"/>
          </w:tcPr>
          <w:p w14:paraId="103DE87B" w14:textId="77777777" w:rsidR="00264BA6" w:rsidRPr="00BF041B" w:rsidRDefault="00264BA6" w:rsidP="00264BA6">
            <w:pPr>
              <w:rPr>
                <w:rFonts w:ascii="Times New Roman" w:eastAsia="Georgia" w:hAnsi="Times New Roman" w:cs="Times New Roman"/>
                <w:sz w:val="18"/>
                <w:szCs w:val="18"/>
              </w:rPr>
            </w:pPr>
            <w:r w:rsidRPr="00BF041B">
              <w:rPr>
                <w:rFonts w:ascii="Times New Roman" w:eastAsia="Georgia" w:hAnsi="Times New Roman" w:cs="Times New Roman"/>
                <w:sz w:val="18"/>
                <w:szCs w:val="18"/>
              </w:rPr>
              <w:t>5-Year Trend</w:t>
            </w:r>
          </w:p>
        </w:tc>
      </w:tr>
      <w:tr w:rsidR="00264BA6" w:rsidRPr="00BF041B" w14:paraId="62C1004F" w14:textId="77777777" w:rsidTr="009F3B91">
        <w:trPr>
          <w:trHeight w:val="864"/>
        </w:trPr>
        <w:tc>
          <w:tcPr>
            <w:tcW w:w="1510" w:type="dxa"/>
          </w:tcPr>
          <w:p w14:paraId="22DE26B9" w14:textId="77777777"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ADD</w:t>
            </w:r>
          </w:p>
        </w:tc>
        <w:tc>
          <w:tcPr>
            <w:tcW w:w="1314" w:type="dxa"/>
            <w:tcBorders>
              <w:top w:val="nil"/>
              <w:left w:val="single" w:sz="5" w:space="0" w:color="DDDDDD"/>
              <w:bottom w:val="single" w:sz="5" w:space="0" w:color="DDDDDD"/>
              <w:right w:val="single" w:sz="5" w:space="0" w:color="DDDDDD"/>
            </w:tcBorders>
          </w:tcPr>
          <w:p w14:paraId="3F8040FA" w14:textId="75E9F6F1"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7</w:t>
            </w:r>
          </w:p>
        </w:tc>
        <w:tc>
          <w:tcPr>
            <w:tcW w:w="1314" w:type="dxa"/>
            <w:tcBorders>
              <w:top w:val="nil"/>
              <w:left w:val="nil"/>
              <w:bottom w:val="single" w:sz="5" w:space="0" w:color="DDDDDD"/>
              <w:right w:val="single" w:sz="5" w:space="0" w:color="DDDDDD"/>
            </w:tcBorders>
          </w:tcPr>
          <w:p w14:paraId="36499262" w14:textId="2BB370E4"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10</w:t>
            </w:r>
          </w:p>
        </w:tc>
        <w:tc>
          <w:tcPr>
            <w:tcW w:w="1314" w:type="dxa"/>
            <w:tcBorders>
              <w:top w:val="nil"/>
              <w:left w:val="nil"/>
              <w:bottom w:val="single" w:sz="5" w:space="0" w:color="DDDDDD"/>
              <w:right w:val="single" w:sz="5" w:space="0" w:color="DDDDDD"/>
            </w:tcBorders>
          </w:tcPr>
          <w:p w14:paraId="3F819218" w14:textId="1DFE9FB1"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8</w:t>
            </w:r>
          </w:p>
        </w:tc>
        <w:tc>
          <w:tcPr>
            <w:tcW w:w="1314" w:type="dxa"/>
            <w:tcBorders>
              <w:top w:val="nil"/>
              <w:left w:val="nil"/>
              <w:bottom w:val="single" w:sz="5" w:space="0" w:color="DDDDDD"/>
              <w:right w:val="single" w:sz="5" w:space="0" w:color="DDDDDD"/>
            </w:tcBorders>
          </w:tcPr>
          <w:p w14:paraId="68CE6A0C" w14:textId="4C40FA01"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114</w:t>
            </w:r>
          </w:p>
        </w:tc>
        <w:tc>
          <w:tcPr>
            <w:tcW w:w="1314" w:type="dxa"/>
            <w:tcBorders>
              <w:top w:val="nil"/>
              <w:left w:val="nil"/>
              <w:bottom w:val="single" w:sz="5" w:space="0" w:color="DDDDDD"/>
              <w:right w:val="single" w:sz="5" w:space="0" w:color="DDDDDD"/>
            </w:tcBorders>
          </w:tcPr>
          <w:p w14:paraId="51C74B90" w14:textId="73C3D4BF"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117</w:t>
            </w:r>
          </w:p>
        </w:tc>
        <w:tc>
          <w:tcPr>
            <w:tcW w:w="1315" w:type="dxa"/>
          </w:tcPr>
          <w:p w14:paraId="65AAC128" w14:textId="77777777" w:rsidR="00264BA6" w:rsidRPr="00BF041B" w:rsidRDefault="00264BA6" w:rsidP="00264BA6">
            <w:pPr>
              <w:rPr>
                <w:rFonts w:ascii="Times New Roman" w:eastAsia="Georgia" w:hAnsi="Times New Roman" w:cs="Times New Roman"/>
              </w:rPr>
            </w:pPr>
          </w:p>
        </w:tc>
      </w:tr>
      <w:tr w:rsidR="00264BA6" w:rsidRPr="00BF041B" w14:paraId="0C6F4BCF" w14:textId="77777777" w:rsidTr="00CC2586">
        <w:trPr>
          <w:trHeight w:val="624"/>
        </w:trPr>
        <w:tc>
          <w:tcPr>
            <w:tcW w:w="1510" w:type="dxa"/>
          </w:tcPr>
          <w:p w14:paraId="2135BC4E" w14:textId="77777777"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Tuberculosis</w:t>
            </w:r>
          </w:p>
        </w:tc>
        <w:tc>
          <w:tcPr>
            <w:tcW w:w="1314" w:type="dxa"/>
            <w:tcBorders>
              <w:top w:val="nil"/>
              <w:left w:val="single" w:sz="5" w:space="0" w:color="DDDDDD"/>
              <w:bottom w:val="single" w:sz="5" w:space="0" w:color="DDDDDD"/>
              <w:right w:val="single" w:sz="5" w:space="0" w:color="DDDDDD"/>
            </w:tcBorders>
          </w:tcPr>
          <w:p w14:paraId="2585BB81" w14:textId="49E21895"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4</w:t>
            </w:r>
          </w:p>
        </w:tc>
        <w:tc>
          <w:tcPr>
            <w:tcW w:w="1314" w:type="dxa"/>
            <w:tcBorders>
              <w:top w:val="nil"/>
              <w:left w:val="nil"/>
              <w:bottom w:val="single" w:sz="5" w:space="0" w:color="DDDDDD"/>
              <w:right w:val="single" w:sz="5" w:space="0" w:color="DDDDDD"/>
            </w:tcBorders>
          </w:tcPr>
          <w:p w14:paraId="1676FC10" w14:textId="01D5D62A"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8</w:t>
            </w:r>
          </w:p>
        </w:tc>
        <w:tc>
          <w:tcPr>
            <w:tcW w:w="1314" w:type="dxa"/>
            <w:tcBorders>
              <w:top w:val="nil"/>
              <w:left w:val="nil"/>
              <w:bottom w:val="single" w:sz="5" w:space="0" w:color="DDDDDD"/>
              <w:right w:val="single" w:sz="5" w:space="0" w:color="DDDDDD"/>
            </w:tcBorders>
          </w:tcPr>
          <w:p w14:paraId="6DB0AE21" w14:textId="0385A80F"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8</w:t>
            </w:r>
          </w:p>
        </w:tc>
        <w:tc>
          <w:tcPr>
            <w:tcW w:w="1314" w:type="dxa"/>
            <w:tcBorders>
              <w:top w:val="nil"/>
              <w:left w:val="nil"/>
              <w:bottom w:val="single" w:sz="5" w:space="0" w:color="DDDDDD"/>
              <w:right w:val="single" w:sz="5" w:space="0" w:color="DDDDDD"/>
            </w:tcBorders>
          </w:tcPr>
          <w:p w14:paraId="2E150A4C" w14:textId="398CEDAA"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12</w:t>
            </w:r>
          </w:p>
        </w:tc>
        <w:tc>
          <w:tcPr>
            <w:tcW w:w="1314" w:type="dxa"/>
            <w:tcBorders>
              <w:top w:val="nil"/>
              <w:left w:val="nil"/>
              <w:bottom w:val="single" w:sz="5" w:space="0" w:color="DDDDDD"/>
              <w:right w:val="single" w:sz="5" w:space="0" w:color="DDDDDD"/>
            </w:tcBorders>
          </w:tcPr>
          <w:p w14:paraId="7838C512" w14:textId="6E8675A7"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7</w:t>
            </w:r>
          </w:p>
        </w:tc>
        <w:tc>
          <w:tcPr>
            <w:tcW w:w="1315" w:type="dxa"/>
          </w:tcPr>
          <w:p w14:paraId="34ED3DF9" w14:textId="77777777" w:rsidR="00264BA6" w:rsidRPr="00BF041B" w:rsidRDefault="00264BA6" w:rsidP="00264BA6">
            <w:pPr>
              <w:rPr>
                <w:rFonts w:ascii="Times New Roman" w:eastAsia="Georgia" w:hAnsi="Times New Roman" w:cs="Times New Roman"/>
              </w:rPr>
            </w:pPr>
          </w:p>
        </w:tc>
      </w:tr>
      <w:tr w:rsidR="00264BA6" w:rsidRPr="00BF041B" w14:paraId="56C4D3A4" w14:textId="77777777" w:rsidTr="00264BA6">
        <w:trPr>
          <w:trHeight w:val="864"/>
        </w:trPr>
        <w:tc>
          <w:tcPr>
            <w:tcW w:w="1510" w:type="dxa"/>
          </w:tcPr>
          <w:p w14:paraId="24BBE937" w14:textId="77777777"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Dengue</w:t>
            </w:r>
          </w:p>
        </w:tc>
        <w:tc>
          <w:tcPr>
            <w:tcW w:w="1314" w:type="dxa"/>
            <w:tcBorders>
              <w:top w:val="single" w:sz="5" w:space="0" w:color="DDDDDD"/>
              <w:left w:val="single" w:sz="5" w:space="0" w:color="DDDDDD"/>
              <w:bottom w:val="single" w:sz="5" w:space="0" w:color="DDDDDD"/>
              <w:right w:val="single" w:sz="5" w:space="0" w:color="DDDDDD"/>
            </w:tcBorders>
          </w:tcPr>
          <w:p w14:paraId="57EEB27A" w14:textId="191593C5"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2</w:t>
            </w:r>
          </w:p>
        </w:tc>
        <w:tc>
          <w:tcPr>
            <w:tcW w:w="1314" w:type="dxa"/>
            <w:tcBorders>
              <w:top w:val="single" w:sz="5" w:space="0" w:color="DDDDDD"/>
              <w:left w:val="nil"/>
              <w:bottom w:val="single" w:sz="5" w:space="0" w:color="DDDDDD"/>
              <w:right w:val="single" w:sz="5" w:space="0" w:color="DDDDDD"/>
            </w:tcBorders>
          </w:tcPr>
          <w:p w14:paraId="7B41E7CE" w14:textId="6BD2BE03"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9</w:t>
            </w:r>
          </w:p>
        </w:tc>
        <w:tc>
          <w:tcPr>
            <w:tcW w:w="1314" w:type="dxa"/>
            <w:tcBorders>
              <w:top w:val="single" w:sz="5" w:space="0" w:color="DDDDDD"/>
              <w:left w:val="nil"/>
              <w:bottom w:val="single" w:sz="5" w:space="0" w:color="DDDDDD"/>
              <w:right w:val="single" w:sz="5" w:space="0" w:color="DDDDDD"/>
            </w:tcBorders>
          </w:tcPr>
          <w:p w14:paraId="2A66C2D9" w14:textId="0ED063F1"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16</w:t>
            </w:r>
          </w:p>
        </w:tc>
        <w:tc>
          <w:tcPr>
            <w:tcW w:w="1314" w:type="dxa"/>
            <w:tcBorders>
              <w:top w:val="single" w:sz="5" w:space="0" w:color="DDDDDD"/>
              <w:left w:val="nil"/>
              <w:bottom w:val="single" w:sz="5" w:space="0" w:color="DDDDDD"/>
              <w:right w:val="single" w:sz="5" w:space="0" w:color="DDDDDD"/>
            </w:tcBorders>
          </w:tcPr>
          <w:p w14:paraId="434DBFCC" w14:textId="6B96C8EC"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88</w:t>
            </w:r>
          </w:p>
        </w:tc>
        <w:tc>
          <w:tcPr>
            <w:tcW w:w="1314" w:type="dxa"/>
            <w:tcBorders>
              <w:top w:val="single" w:sz="5" w:space="0" w:color="DDDDDD"/>
              <w:left w:val="nil"/>
              <w:bottom w:val="single" w:sz="5" w:space="0" w:color="DDDDDD"/>
              <w:right w:val="single" w:sz="5" w:space="0" w:color="DDDDDD"/>
            </w:tcBorders>
          </w:tcPr>
          <w:p w14:paraId="18C3BB18" w14:textId="12A704AA"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12</w:t>
            </w:r>
          </w:p>
        </w:tc>
        <w:tc>
          <w:tcPr>
            <w:tcW w:w="1315" w:type="dxa"/>
          </w:tcPr>
          <w:p w14:paraId="27ED5439" w14:textId="77777777" w:rsidR="00264BA6" w:rsidRPr="00BF041B" w:rsidRDefault="00264BA6" w:rsidP="00264BA6">
            <w:pPr>
              <w:rPr>
                <w:rFonts w:ascii="Times New Roman" w:eastAsia="Georgia" w:hAnsi="Times New Roman" w:cs="Times New Roman"/>
              </w:rPr>
            </w:pPr>
          </w:p>
        </w:tc>
      </w:tr>
      <w:tr w:rsidR="00264BA6" w:rsidRPr="00BF041B" w14:paraId="2826DE51" w14:textId="77777777" w:rsidTr="00264BA6">
        <w:trPr>
          <w:trHeight w:val="624"/>
        </w:trPr>
        <w:tc>
          <w:tcPr>
            <w:tcW w:w="1510" w:type="dxa"/>
          </w:tcPr>
          <w:p w14:paraId="57F8189D" w14:textId="77777777"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Leptospirosis</w:t>
            </w:r>
          </w:p>
        </w:tc>
        <w:tc>
          <w:tcPr>
            <w:tcW w:w="1314" w:type="dxa"/>
            <w:tcBorders>
              <w:top w:val="nil"/>
              <w:left w:val="single" w:sz="5" w:space="0" w:color="DDDDDD"/>
              <w:bottom w:val="single" w:sz="5" w:space="0" w:color="DDDDDD"/>
              <w:right w:val="single" w:sz="5" w:space="0" w:color="DDDDDD"/>
            </w:tcBorders>
          </w:tcPr>
          <w:p w14:paraId="63D5174C" w14:textId="2C6ABC36"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0</w:t>
            </w:r>
          </w:p>
        </w:tc>
        <w:tc>
          <w:tcPr>
            <w:tcW w:w="1314" w:type="dxa"/>
            <w:tcBorders>
              <w:top w:val="nil"/>
              <w:left w:val="nil"/>
              <w:bottom w:val="single" w:sz="5" w:space="0" w:color="DDDDDD"/>
              <w:right w:val="single" w:sz="5" w:space="0" w:color="DDDDDD"/>
            </w:tcBorders>
          </w:tcPr>
          <w:p w14:paraId="00EBBDC4" w14:textId="15C31DEA"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0</w:t>
            </w:r>
          </w:p>
        </w:tc>
        <w:tc>
          <w:tcPr>
            <w:tcW w:w="1314" w:type="dxa"/>
            <w:tcBorders>
              <w:top w:val="nil"/>
              <w:left w:val="nil"/>
              <w:bottom w:val="single" w:sz="5" w:space="0" w:color="DDDDDD"/>
              <w:right w:val="single" w:sz="5" w:space="0" w:color="DDDDDD"/>
            </w:tcBorders>
          </w:tcPr>
          <w:p w14:paraId="6EDBC50B" w14:textId="795F599E"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3</w:t>
            </w:r>
          </w:p>
        </w:tc>
        <w:tc>
          <w:tcPr>
            <w:tcW w:w="1314" w:type="dxa"/>
            <w:tcBorders>
              <w:top w:val="nil"/>
              <w:left w:val="nil"/>
              <w:bottom w:val="single" w:sz="5" w:space="0" w:color="DDDDDD"/>
              <w:right w:val="single" w:sz="5" w:space="0" w:color="DDDDDD"/>
            </w:tcBorders>
          </w:tcPr>
          <w:p w14:paraId="002323B9" w14:textId="59FE0AC4"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5</w:t>
            </w:r>
          </w:p>
        </w:tc>
        <w:tc>
          <w:tcPr>
            <w:tcW w:w="1314" w:type="dxa"/>
            <w:tcBorders>
              <w:top w:val="nil"/>
              <w:left w:val="nil"/>
              <w:bottom w:val="single" w:sz="5" w:space="0" w:color="DDDDDD"/>
              <w:right w:val="single" w:sz="5" w:space="0" w:color="DDDDDD"/>
            </w:tcBorders>
          </w:tcPr>
          <w:p w14:paraId="5F1E1E70" w14:textId="01EFF186" w:rsidR="00264BA6" w:rsidRPr="00BF041B" w:rsidRDefault="00264BA6" w:rsidP="00264BA6">
            <w:pPr>
              <w:rPr>
                <w:rFonts w:ascii="Times New Roman" w:eastAsia="Georgia" w:hAnsi="Times New Roman" w:cs="Times New Roman"/>
              </w:rPr>
            </w:pPr>
            <w:r w:rsidRPr="00BF041B">
              <w:rPr>
                <w:rFonts w:ascii="Times New Roman" w:eastAsia="Georgia" w:hAnsi="Times New Roman" w:cs="Times New Roman"/>
              </w:rPr>
              <w:t>4</w:t>
            </w:r>
          </w:p>
        </w:tc>
        <w:tc>
          <w:tcPr>
            <w:tcW w:w="1315" w:type="dxa"/>
          </w:tcPr>
          <w:p w14:paraId="21828B4D" w14:textId="77777777" w:rsidR="00264BA6" w:rsidRPr="00BF041B" w:rsidRDefault="00264BA6" w:rsidP="00264BA6">
            <w:pPr>
              <w:rPr>
                <w:rFonts w:ascii="Times New Roman" w:eastAsia="Georgia" w:hAnsi="Times New Roman" w:cs="Times New Roman"/>
              </w:rPr>
            </w:pPr>
          </w:p>
        </w:tc>
      </w:tr>
    </w:tbl>
    <w:p w14:paraId="227E752C" w14:textId="77777777" w:rsidR="008913D0" w:rsidRPr="00BF041B" w:rsidRDefault="008913D0">
      <w:pPr>
        <w:rPr>
          <w:rFonts w:ascii="Times New Roman" w:eastAsia="Georgia" w:hAnsi="Times New Roman" w:cs="Times New Roman"/>
          <w:sz w:val="18"/>
          <w:szCs w:val="18"/>
        </w:rPr>
      </w:pPr>
    </w:p>
    <w:p w14:paraId="227E752D" w14:textId="77777777" w:rsidR="008913D0" w:rsidRPr="00BF041B" w:rsidRDefault="008913D0">
      <w:pPr>
        <w:rPr>
          <w:rFonts w:ascii="Times New Roman" w:eastAsia="Georgia" w:hAnsi="Times New Roman" w:cs="Times New Roman"/>
          <w:sz w:val="18"/>
          <w:szCs w:val="18"/>
        </w:rPr>
      </w:pPr>
    </w:p>
    <w:p w14:paraId="227E752E" w14:textId="77777777" w:rsidR="008913D0" w:rsidRPr="00BF041B" w:rsidRDefault="008913D0">
      <w:pPr>
        <w:rPr>
          <w:rFonts w:ascii="Times New Roman" w:eastAsia="Georgia" w:hAnsi="Times New Roman" w:cs="Times New Roman"/>
          <w:sz w:val="18"/>
          <w:szCs w:val="18"/>
        </w:rPr>
      </w:pPr>
    </w:p>
    <w:p w14:paraId="20798A15" w14:textId="77777777" w:rsidR="008913D0" w:rsidRPr="00BF041B" w:rsidRDefault="004279CD">
      <w:pPr>
        <w:rPr>
          <w:rFonts w:ascii="Times New Roman" w:eastAsia="Georgia" w:hAnsi="Times New Roman" w:cs="Times New Roman"/>
          <w:sz w:val="18"/>
          <w:szCs w:val="18"/>
        </w:rPr>
      </w:pPr>
      <w:r w:rsidRPr="00BF041B">
        <w:rPr>
          <w:rFonts w:ascii="Times New Roman" w:hAnsi="Times New Roman" w:cs="Times New Roman"/>
          <w:noProof/>
        </w:rPr>
        <w:lastRenderedPageBreak/>
        <w:drawing>
          <wp:inline distT="0" distB="0" distL="0" distR="0" wp14:anchorId="0BA3F864" wp14:editId="2C7CC9E7">
            <wp:extent cx="4572000" cy="2743200"/>
            <wp:effectExtent l="0" t="0" r="0" b="0"/>
            <wp:docPr id="1120397754" name="Chart 1">
              <a:extLst xmlns:a="http://schemas.openxmlformats.org/drawingml/2006/main">
                <a:ext uri="{FF2B5EF4-FFF2-40B4-BE49-F238E27FC236}">
                  <a16:creationId xmlns:a16="http://schemas.microsoft.com/office/drawing/2014/main" id="{E9878A40-CF20-F641-BB63-226439792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AB40857" w14:textId="77777777" w:rsidR="004279CD" w:rsidRPr="00BF041B" w:rsidRDefault="004279CD">
      <w:pPr>
        <w:rPr>
          <w:rFonts w:ascii="Times New Roman" w:eastAsia="Georgia" w:hAnsi="Times New Roman" w:cs="Times New Roman"/>
          <w:sz w:val="18"/>
          <w:szCs w:val="18"/>
        </w:rPr>
      </w:pPr>
    </w:p>
    <w:p w14:paraId="07AA0170" w14:textId="77777777" w:rsidR="004279CD" w:rsidRPr="00BF041B" w:rsidRDefault="004279CD">
      <w:pPr>
        <w:rPr>
          <w:rFonts w:ascii="Times New Roman" w:eastAsia="Georgia" w:hAnsi="Times New Roman" w:cs="Times New Roman"/>
          <w:sz w:val="18"/>
          <w:szCs w:val="18"/>
        </w:rPr>
      </w:pPr>
    </w:p>
    <w:p w14:paraId="1977A84E" w14:textId="77777777" w:rsidR="004279CD" w:rsidRPr="00BF041B" w:rsidRDefault="004279CD">
      <w:pPr>
        <w:rPr>
          <w:rFonts w:ascii="Times New Roman" w:eastAsia="Georgia" w:hAnsi="Times New Roman" w:cs="Times New Roman"/>
          <w:sz w:val="18"/>
          <w:szCs w:val="18"/>
        </w:rPr>
      </w:pPr>
    </w:p>
    <w:p w14:paraId="5E4E9314" w14:textId="77777777" w:rsidR="002B5493" w:rsidRPr="00BF041B" w:rsidRDefault="002B5493"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 comparative analysis of ADD, Tuberculosis, Dengue, and Leptospirosis over the five-year period demonstrates distinct epidemiological patterns with a notable surge in communicable diseases during 2024.</w:t>
      </w:r>
    </w:p>
    <w:p w14:paraId="076D571D" w14:textId="77777777" w:rsidR="002B5493" w:rsidRPr="00BF041B" w:rsidRDefault="002B5493"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Acute Diarrhoeal Disease (ADD):</w:t>
      </w:r>
      <w:r w:rsidRPr="00BF041B">
        <w:rPr>
          <w:rFonts w:ascii="Times New Roman" w:eastAsia="Times New Roman" w:hAnsi="Times New Roman" w:cs="Times New Roman"/>
          <w:lang w:bidi="hi-IN"/>
        </w:rPr>
        <w:br/>
        <w:t>ADD shows a dramatic escalation in 2024 (114 cases) and remained high in 2025 (117 cases), compared to relatively low incidence during 2021–2023. This sharp rise indicates increased environmental and sanitation-related vulnerability, likely associated with monsoon-related water contamination and flooding events. The sustained high level in 2025 suggests persistent risk factors requiring intensified water safety and hygiene interventions.</w:t>
      </w:r>
    </w:p>
    <w:p w14:paraId="08B395C8" w14:textId="77777777" w:rsidR="002B5493" w:rsidRPr="00BF041B" w:rsidRDefault="002B5493"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Dengue:</w:t>
      </w:r>
      <w:r w:rsidRPr="00BF041B">
        <w:rPr>
          <w:rFonts w:ascii="Times New Roman" w:eastAsia="Times New Roman" w:hAnsi="Times New Roman" w:cs="Times New Roman"/>
          <w:lang w:bidi="hi-IN"/>
        </w:rPr>
        <w:br/>
        <w:t>Dengue cases progressively increased from 2 cases (2021) to 16 cases (2023), followed by a major outbreak in 2024 (88 cases). A substantial reduction in 2025 (12 cases) reflects effective post-outbreak vector control and surveillance measures. The pattern indicates monsoon-driven vector proliferation with episodic outbreak potential.</w:t>
      </w:r>
    </w:p>
    <w:p w14:paraId="6C85CD81" w14:textId="77777777" w:rsidR="002B5493" w:rsidRPr="00BF041B" w:rsidRDefault="002B5493"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Tuberculosis (TB):</w:t>
      </w:r>
      <w:r w:rsidRPr="00BF041B">
        <w:rPr>
          <w:rFonts w:ascii="Times New Roman" w:eastAsia="Times New Roman" w:hAnsi="Times New Roman" w:cs="Times New Roman"/>
          <w:lang w:bidi="hi-IN"/>
        </w:rPr>
        <w:br/>
        <w:t>Tuberculosis demonstrates a gradual increase from 4 cases (2021) to 12 cases (2024), followed by a decline to 7 cases in 2025. The trend suggests improved case detection during 2023–2024 and stabilization thereafter. TB remains a persistent endemic public health concern requiring sustained screening and treatment adherence monitoring.</w:t>
      </w:r>
    </w:p>
    <w:p w14:paraId="6429C260" w14:textId="77777777" w:rsidR="002B5493" w:rsidRPr="00BF041B" w:rsidRDefault="002B5493"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Leptospirosis:</w:t>
      </w:r>
      <w:r w:rsidRPr="00BF041B">
        <w:rPr>
          <w:rFonts w:ascii="Times New Roman" w:eastAsia="Times New Roman" w:hAnsi="Times New Roman" w:cs="Times New Roman"/>
          <w:lang w:bidi="hi-IN"/>
        </w:rPr>
        <w:br/>
        <w:t xml:space="preserve">Leptospirosis cases emerged from 2023 onward (3 cases), increasing to 5 cases in 2024 and </w:t>
      </w:r>
      <w:r w:rsidRPr="00BF041B">
        <w:rPr>
          <w:rFonts w:ascii="Times New Roman" w:eastAsia="Times New Roman" w:hAnsi="Times New Roman" w:cs="Times New Roman"/>
          <w:lang w:bidi="hi-IN"/>
        </w:rPr>
        <w:lastRenderedPageBreak/>
        <w:t>slightly declining to 4 cases in 2025. The trend reflects seasonal exposure risks, particularly during flood and post-monsoon periods.</w:t>
      </w:r>
    </w:p>
    <w:p w14:paraId="38933E26" w14:textId="77777777" w:rsidR="002B5493" w:rsidRPr="00BF041B" w:rsidRDefault="002B5493" w:rsidP="008F2831">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 year 2024 represents a peak outbreak year, particularly for ADD and Dengue.</w:t>
      </w:r>
    </w:p>
    <w:p w14:paraId="03C41432" w14:textId="77777777" w:rsidR="002B5493" w:rsidRPr="00BF041B" w:rsidRDefault="002B5493" w:rsidP="008F2831">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Waterborne diseases (ADD) show a sustained high burden, indicating ongoing sanitation and environmental challenges.</w:t>
      </w:r>
    </w:p>
    <w:p w14:paraId="14477438" w14:textId="77777777" w:rsidR="002B5493" w:rsidRPr="00BF041B" w:rsidRDefault="002B5493" w:rsidP="008F2831">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Vector-borne diseases (Dengue, Leptospirosis) exhibit seasonal surge patterns linked to monsoon intensity.</w:t>
      </w:r>
    </w:p>
    <w:p w14:paraId="144248B6" w14:textId="77777777" w:rsidR="002B5493" w:rsidRPr="00BF041B" w:rsidRDefault="002B5493" w:rsidP="008F2831">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Tuberculosis remains an endemic condition with moderate fluctuations but no outbreak pattern.</w:t>
      </w:r>
    </w:p>
    <w:p w14:paraId="4DEC22B7" w14:textId="77777777" w:rsidR="002B5493" w:rsidRPr="00BF041B" w:rsidRDefault="002B5493" w:rsidP="008F283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 analysis underscores the need for strengthened integrated disease surveillance, pre-monsoon vector control, water quality monitoring, and sustained TB control measures under the Panchayat-level Pandemic Preparedness and Disaster Risk Reduction framework.</w:t>
      </w:r>
    </w:p>
    <w:p w14:paraId="76FCB3F3" w14:textId="77777777" w:rsidR="002B5493" w:rsidRPr="00BF041B" w:rsidRDefault="002B5493" w:rsidP="002B5493">
      <w:pPr>
        <w:pBdr>
          <w:bottom w:val="single" w:sz="6" w:space="1" w:color="auto"/>
        </w:pBdr>
        <w:spacing w:line="240" w:lineRule="auto"/>
        <w:jc w:val="center"/>
        <w:rPr>
          <w:rFonts w:ascii="Times New Roman" w:eastAsia="Times New Roman" w:hAnsi="Times New Roman" w:cs="Times New Roman"/>
          <w:vanish/>
          <w:sz w:val="16"/>
          <w:szCs w:val="14"/>
          <w:lang w:bidi="hi-IN"/>
        </w:rPr>
      </w:pPr>
      <w:r w:rsidRPr="00BF041B">
        <w:rPr>
          <w:rFonts w:ascii="Times New Roman" w:eastAsia="Times New Roman" w:hAnsi="Times New Roman" w:cs="Times New Roman"/>
          <w:vanish/>
          <w:sz w:val="16"/>
          <w:szCs w:val="14"/>
          <w:lang w:bidi="hi-IN"/>
        </w:rPr>
        <w:t>Top of Form</w:t>
      </w:r>
    </w:p>
    <w:p w14:paraId="57905994" w14:textId="77777777" w:rsidR="002B5493" w:rsidRPr="00BF041B" w:rsidRDefault="002B5493" w:rsidP="002B5493">
      <w:pPr>
        <w:spacing w:before="100" w:beforeAutospacing="1" w:after="100" w:afterAutospacing="1" w:line="240" w:lineRule="auto"/>
        <w:jc w:val="left"/>
        <w:rPr>
          <w:rFonts w:ascii="Times New Roman" w:eastAsia="Times New Roman" w:hAnsi="Times New Roman" w:cs="Times New Roman"/>
          <w:lang w:bidi="hi-IN"/>
        </w:rPr>
      </w:pPr>
    </w:p>
    <w:p w14:paraId="57C9569C" w14:textId="77777777" w:rsidR="002B5493" w:rsidRPr="00BF041B" w:rsidRDefault="002B5493" w:rsidP="002B5493">
      <w:pPr>
        <w:pBdr>
          <w:top w:val="single" w:sz="6" w:space="1" w:color="auto"/>
        </w:pBdr>
        <w:spacing w:line="240" w:lineRule="auto"/>
        <w:jc w:val="center"/>
        <w:rPr>
          <w:rFonts w:ascii="Times New Roman" w:eastAsia="Times New Roman" w:hAnsi="Times New Roman" w:cs="Times New Roman"/>
          <w:vanish/>
          <w:sz w:val="16"/>
          <w:szCs w:val="14"/>
          <w:lang w:bidi="hi-IN"/>
        </w:rPr>
      </w:pPr>
      <w:r w:rsidRPr="00BF041B">
        <w:rPr>
          <w:rFonts w:ascii="Times New Roman" w:eastAsia="Times New Roman" w:hAnsi="Times New Roman" w:cs="Times New Roman"/>
          <w:vanish/>
          <w:sz w:val="16"/>
          <w:szCs w:val="14"/>
          <w:lang w:bidi="hi-IN"/>
        </w:rPr>
        <w:t>Bottom of Form</w:t>
      </w:r>
    </w:p>
    <w:p w14:paraId="0F0071F1" w14:textId="77777777" w:rsidR="008F2831" w:rsidRPr="00BF041B" w:rsidRDefault="008F2831" w:rsidP="008F2831">
      <w:pPr>
        <w:rPr>
          <w:rFonts w:ascii="Times New Roman" w:eastAsia="Georgia" w:hAnsi="Times New Roman" w:cs="Times New Roman"/>
          <w:sz w:val="18"/>
          <w:szCs w:val="18"/>
        </w:rPr>
      </w:pPr>
    </w:p>
    <w:p w14:paraId="25A0D830" w14:textId="77777777" w:rsidR="008F2831" w:rsidRPr="00BF041B" w:rsidRDefault="008F2831" w:rsidP="008F2831">
      <w:pPr>
        <w:rPr>
          <w:rFonts w:ascii="Times New Roman" w:eastAsia="Georgia" w:hAnsi="Times New Roman" w:cs="Times New Roman"/>
          <w:sz w:val="18"/>
          <w:szCs w:val="18"/>
        </w:rPr>
      </w:pPr>
    </w:p>
    <w:p w14:paraId="5DC02C98" w14:textId="77777777" w:rsidR="008F2831" w:rsidRPr="00BF041B" w:rsidRDefault="008F2831" w:rsidP="008F2831">
      <w:pPr>
        <w:rPr>
          <w:rFonts w:ascii="Times New Roman" w:eastAsia="Georgia" w:hAnsi="Times New Roman" w:cs="Times New Roman"/>
          <w:sz w:val="18"/>
          <w:szCs w:val="18"/>
        </w:rPr>
      </w:pPr>
    </w:p>
    <w:p w14:paraId="227E752F" w14:textId="447D07E0" w:rsidR="008F2831" w:rsidRPr="00BF041B" w:rsidRDefault="008F2831" w:rsidP="008F2831">
      <w:pPr>
        <w:rPr>
          <w:rFonts w:ascii="Times New Roman" w:eastAsia="Georgia" w:hAnsi="Times New Roman" w:cs="Times New Roman"/>
          <w:sz w:val="18"/>
          <w:szCs w:val="18"/>
        </w:rPr>
        <w:sectPr w:rsidR="008F2831" w:rsidRPr="00BF041B">
          <w:pgSz w:w="11906" w:h="16838"/>
          <w:pgMar w:top="1440" w:right="1257" w:bottom="1440" w:left="1440" w:header="708" w:footer="708" w:gutter="0"/>
          <w:cols w:space="720"/>
        </w:sectPr>
      </w:pPr>
    </w:p>
    <w:p w14:paraId="227E7530" w14:textId="77777777" w:rsidR="008913D0" w:rsidRPr="00BF041B" w:rsidRDefault="00AF7577">
      <w:pPr>
        <w:pStyle w:val="Heading2"/>
        <w:rPr>
          <w:rFonts w:ascii="Times New Roman" w:eastAsia="Georgia" w:hAnsi="Times New Roman" w:cs="Times New Roman"/>
          <w:color w:val="000000"/>
        </w:rPr>
      </w:pPr>
      <w:bookmarkStart w:id="74" w:name="_Toc223357945"/>
      <w:r w:rsidRPr="00BF041B">
        <w:rPr>
          <w:rFonts w:ascii="Times New Roman" w:eastAsia="Georgia" w:hAnsi="Times New Roman" w:cs="Times New Roman"/>
          <w:color w:val="000000"/>
        </w:rPr>
        <w:lastRenderedPageBreak/>
        <w:t>Transmission Trend- 2025</w:t>
      </w:r>
      <w:bookmarkEnd w:id="74"/>
    </w:p>
    <w:p w14:paraId="227E753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For effective management of public health issues, it is important to track the trend of disease transmission mode. It helps </w:t>
      </w:r>
      <w:r w:rsidR="008467E5" w:rsidRPr="00BF041B">
        <w:rPr>
          <w:rFonts w:ascii="Times New Roman" w:eastAsia="Georgia" w:hAnsi="Times New Roman" w:cs="Times New Roman"/>
        </w:rPr>
        <w:t>identify the population or place at high risk that can be used to predict outbreaks and implement targeted interventions as quickly</w:t>
      </w:r>
      <w:r w:rsidRPr="00BF041B">
        <w:rPr>
          <w:rFonts w:ascii="Times New Roman" w:eastAsia="Georgia" w:hAnsi="Times New Roman" w:cs="Times New Roman"/>
        </w:rPr>
        <w:t xml:space="preserve"> as possible. Understanding these kinds of trends enables authorities to allocate resources efficiently and change the strategies adequately based on the trend that follows.</w:t>
      </w:r>
    </w:p>
    <w:p w14:paraId="227E7532" w14:textId="77777777" w:rsidR="008913D0" w:rsidRPr="00BF041B" w:rsidRDefault="008913D0">
      <w:pPr>
        <w:rPr>
          <w:rFonts w:ascii="Times New Roman" w:eastAsia="Georgia" w:hAnsi="Times New Roman" w:cs="Times New Roman"/>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BF041B" w14:paraId="227E7536" w14:textId="77777777" w:rsidTr="008467E5">
        <w:trPr>
          <w:trHeight w:val="144"/>
        </w:trPr>
        <w:tc>
          <w:tcPr>
            <w:tcW w:w="4040" w:type="dxa"/>
            <w:tcMar>
              <w:top w:w="100" w:type="dxa"/>
              <w:left w:w="100" w:type="dxa"/>
              <w:bottom w:w="100" w:type="dxa"/>
              <w:right w:w="100" w:type="dxa"/>
            </w:tcMar>
          </w:tcPr>
          <w:p w14:paraId="227E7533"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Mode of Transmission</w:t>
            </w:r>
          </w:p>
        </w:tc>
        <w:tc>
          <w:tcPr>
            <w:tcW w:w="2680" w:type="dxa"/>
            <w:tcMar>
              <w:top w:w="100" w:type="dxa"/>
              <w:left w:w="100" w:type="dxa"/>
              <w:bottom w:w="100" w:type="dxa"/>
              <w:right w:w="100" w:type="dxa"/>
            </w:tcMar>
          </w:tcPr>
          <w:p w14:paraId="227E7534"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No. of cases</w:t>
            </w:r>
          </w:p>
        </w:tc>
        <w:tc>
          <w:tcPr>
            <w:tcW w:w="2295" w:type="dxa"/>
            <w:tcMar>
              <w:top w:w="100" w:type="dxa"/>
              <w:left w:w="100" w:type="dxa"/>
              <w:bottom w:w="100" w:type="dxa"/>
              <w:right w:w="100" w:type="dxa"/>
            </w:tcMar>
          </w:tcPr>
          <w:p w14:paraId="227E7535"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No. of Deaths</w:t>
            </w:r>
          </w:p>
        </w:tc>
      </w:tr>
      <w:tr w:rsidR="008913D0" w:rsidRPr="00BF041B" w14:paraId="227E753A" w14:textId="77777777" w:rsidTr="008467E5">
        <w:trPr>
          <w:trHeight w:val="144"/>
        </w:trPr>
        <w:tc>
          <w:tcPr>
            <w:tcW w:w="4040" w:type="dxa"/>
            <w:tcMar>
              <w:top w:w="100" w:type="dxa"/>
              <w:left w:w="100" w:type="dxa"/>
              <w:bottom w:w="100" w:type="dxa"/>
              <w:right w:w="100" w:type="dxa"/>
            </w:tcMar>
          </w:tcPr>
          <w:p w14:paraId="227E7537"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538"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128</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539"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53E" w14:textId="77777777" w:rsidTr="008467E5">
        <w:trPr>
          <w:trHeight w:val="144"/>
        </w:trPr>
        <w:tc>
          <w:tcPr>
            <w:tcW w:w="4040" w:type="dxa"/>
            <w:tcMar>
              <w:top w:w="100" w:type="dxa"/>
              <w:left w:w="100" w:type="dxa"/>
              <w:bottom w:w="100" w:type="dxa"/>
              <w:right w:w="100" w:type="dxa"/>
            </w:tcMar>
          </w:tcPr>
          <w:p w14:paraId="227E753B"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3C"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268</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27E753D"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42" w14:textId="77777777" w:rsidTr="008467E5">
        <w:trPr>
          <w:trHeight w:val="144"/>
        </w:trPr>
        <w:tc>
          <w:tcPr>
            <w:tcW w:w="4040" w:type="dxa"/>
            <w:tcMar>
              <w:top w:w="100" w:type="dxa"/>
              <w:left w:w="100" w:type="dxa"/>
              <w:bottom w:w="100" w:type="dxa"/>
              <w:right w:w="100" w:type="dxa"/>
            </w:tcMar>
          </w:tcPr>
          <w:p w14:paraId="227E753F"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40"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45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27E7541"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546" w14:textId="77777777" w:rsidTr="008467E5">
        <w:trPr>
          <w:trHeight w:val="144"/>
        </w:trPr>
        <w:tc>
          <w:tcPr>
            <w:tcW w:w="4040" w:type="dxa"/>
            <w:tcMar>
              <w:top w:w="100" w:type="dxa"/>
              <w:left w:w="100" w:type="dxa"/>
              <w:bottom w:w="100" w:type="dxa"/>
              <w:right w:w="100" w:type="dxa"/>
            </w:tcMar>
          </w:tcPr>
          <w:p w14:paraId="227E7543"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44"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27E7545"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4A" w14:textId="77777777" w:rsidTr="008467E5">
        <w:trPr>
          <w:trHeight w:val="144"/>
        </w:trPr>
        <w:tc>
          <w:tcPr>
            <w:tcW w:w="4040" w:type="dxa"/>
            <w:tcMar>
              <w:top w:w="100" w:type="dxa"/>
              <w:left w:w="100" w:type="dxa"/>
              <w:bottom w:w="100" w:type="dxa"/>
              <w:right w:w="100" w:type="dxa"/>
            </w:tcMar>
          </w:tcPr>
          <w:p w14:paraId="227E7547"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48"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27E7549"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bl>
    <w:p w14:paraId="227E754B" w14:textId="77777777" w:rsidR="008913D0" w:rsidRPr="00BF041B" w:rsidRDefault="008913D0">
      <w:pPr>
        <w:rPr>
          <w:rFonts w:ascii="Times New Roman" w:eastAsia="Georgia" w:hAnsi="Times New Roman" w:cs="Times New Roman"/>
        </w:rPr>
      </w:pPr>
    </w:p>
    <w:p w14:paraId="227E754C" w14:textId="77777777" w:rsidR="008913D0" w:rsidRPr="00BF041B" w:rsidRDefault="008467E5">
      <w:pPr>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Vector-Borne Disease</w:t>
      </w:r>
    </w:p>
    <w:p w14:paraId="227E754D" w14:textId="77777777" w:rsidR="008913D0" w:rsidRPr="00BF041B" w:rsidRDefault="008913D0">
      <w:pPr>
        <w:rPr>
          <w:rFonts w:ascii="Times New Roman" w:eastAsia="Georgia" w:hAnsi="Times New Roman" w:cs="Times New Roman"/>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F041B" w14:paraId="227E7551" w14:textId="77777777" w:rsidTr="008467E5">
        <w:trPr>
          <w:trHeight w:val="144"/>
        </w:trPr>
        <w:tc>
          <w:tcPr>
            <w:tcW w:w="4005" w:type="dxa"/>
            <w:tcMar>
              <w:top w:w="100" w:type="dxa"/>
              <w:left w:w="100" w:type="dxa"/>
              <w:bottom w:w="100" w:type="dxa"/>
              <w:right w:w="100" w:type="dxa"/>
            </w:tcMar>
          </w:tcPr>
          <w:p w14:paraId="227E754E"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227E754F"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227E7550"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No. of Deaths</w:t>
            </w:r>
          </w:p>
        </w:tc>
      </w:tr>
      <w:tr w:rsidR="008913D0" w:rsidRPr="00BF041B" w14:paraId="227E7555" w14:textId="77777777" w:rsidTr="008467E5">
        <w:trPr>
          <w:trHeight w:val="144"/>
        </w:trPr>
        <w:tc>
          <w:tcPr>
            <w:tcW w:w="4005" w:type="dxa"/>
            <w:tcMar>
              <w:top w:w="100" w:type="dxa"/>
              <w:left w:w="100" w:type="dxa"/>
              <w:bottom w:w="100" w:type="dxa"/>
              <w:right w:w="100" w:type="dxa"/>
            </w:tcMar>
          </w:tcPr>
          <w:p w14:paraId="227E7552"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553"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127</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554"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59" w14:textId="77777777" w:rsidTr="008467E5">
        <w:trPr>
          <w:trHeight w:val="144"/>
        </w:trPr>
        <w:tc>
          <w:tcPr>
            <w:tcW w:w="4005" w:type="dxa"/>
            <w:tcMar>
              <w:top w:w="100" w:type="dxa"/>
              <w:left w:w="100" w:type="dxa"/>
              <w:bottom w:w="100" w:type="dxa"/>
              <w:right w:w="100" w:type="dxa"/>
            </w:tcMar>
          </w:tcPr>
          <w:p w14:paraId="227E7556" w14:textId="77777777" w:rsidR="008913D0" w:rsidRPr="00BF041B" w:rsidRDefault="00AF757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57"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58"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5D" w14:textId="77777777" w:rsidTr="008467E5">
        <w:trPr>
          <w:trHeight w:val="144"/>
        </w:trPr>
        <w:tc>
          <w:tcPr>
            <w:tcW w:w="4005" w:type="dxa"/>
            <w:tcMar>
              <w:top w:w="100" w:type="dxa"/>
              <w:left w:w="100" w:type="dxa"/>
              <w:bottom w:w="100" w:type="dxa"/>
              <w:right w:w="100" w:type="dxa"/>
            </w:tcMar>
          </w:tcPr>
          <w:p w14:paraId="227E755A" w14:textId="77777777" w:rsidR="008913D0" w:rsidRPr="00BF041B" w:rsidRDefault="008467E5"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5B"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5C"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bl>
    <w:p w14:paraId="227E755E" w14:textId="77777777" w:rsidR="008913D0" w:rsidRPr="00BF041B" w:rsidRDefault="008913D0">
      <w:pPr>
        <w:rPr>
          <w:rFonts w:ascii="Times New Roman" w:eastAsia="Georgia" w:hAnsi="Times New Roman" w:cs="Times New Roman"/>
          <w:b/>
          <w:bCs/>
          <w:sz w:val="28"/>
          <w:szCs w:val="28"/>
        </w:rPr>
      </w:pPr>
    </w:p>
    <w:p w14:paraId="227E755F" w14:textId="77777777" w:rsidR="008913D0" w:rsidRPr="00BF041B" w:rsidRDefault="00AF7577">
      <w:pPr>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Water Borne Disease</w:t>
      </w:r>
    </w:p>
    <w:p w14:paraId="227E7560" w14:textId="77777777" w:rsidR="008913D0" w:rsidRPr="00BF041B" w:rsidRDefault="008913D0">
      <w:pPr>
        <w:rPr>
          <w:rFonts w:ascii="Times New Roman" w:eastAsia="Georgia" w:hAnsi="Times New Roman" w:cs="Times New Roman"/>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F041B" w14:paraId="227E7564" w14:textId="77777777" w:rsidTr="008467E5">
        <w:trPr>
          <w:trHeight w:val="144"/>
        </w:trPr>
        <w:tc>
          <w:tcPr>
            <w:tcW w:w="4005" w:type="dxa"/>
            <w:tcMar>
              <w:top w:w="100" w:type="dxa"/>
              <w:left w:w="100" w:type="dxa"/>
              <w:bottom w:w="100" w:type="dxa"/>
              <w:right w:w="100" w:type="dxa"/>
            </w:tcMar>
          </w:tcPr>
          <w:p w14:paraId="227E7561" w14:textId="77777777" w:rsidR="008913D0" w:rsidRPr="00BF041B" w:rsidRDefault="00AF7577" w:rsidP="008467E5">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227E7562" w14:textId="77777777" w:rsidR="008913D0" w:rsidRPr="00BF041B" w:rsidRDefault="00AF7577" w:rsidP="008467E5">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227E7563" w14:textId="77777777" w:rsidR="008913D0" w:rsidRPr="00BF041B" w:rsidRDefault="00AF7577" w:rsidP="008467E5">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No. of Deaths</w:t>
            </w:r>
          </w:p>
        </w:tc>
      </w:tr>
      <w:tr w:rsidR="008913D0" w:rsidRPr="00BF041B" w14:paraId="227E7568" w14:textId="77777777" w:rsidTr="008467E5">
        <w:trPr>
          <w:trHeight w:val="144"/>
        </w:trPr>
        <w:tc>
          <w:tcPr>
            <w:tcW w:w="4005" w:type="dxa"/>
            <w:tcMar>
              <w:top w:w="100" w:type="dxa"/>
              <w:left w:w="100" w:type="dxa"/>
              <w:bottom w:w="100" w:type="dxa"/>
              <w:right w:w="100" w:type="dxa"/>
            </w:tcMar>
          </w:tcPr>
          <w:p w14:paraId="227E7565"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566"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567"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6C" w14:textId="77777777" w:rsidTr="008467E5">
        <w:trPr>
          <w:trHeight w:val="144"/>
        </w:trPr>
        <w:tc>
          <w:tcPr>
            <w:tcW w:w="4005" w:type="dxa"/>
            <w:tcMar>
              <w:top w:w="100" w:type="dxa"/>
              <w:left w:w="100" w:type="dxa"/>
              <w:bottom w:w="100" w:type="dxa"/>
              <w:right w:w="100" w:type="dxa"/>
            </w:tcMar>
          </w:tcPr>
          <w:p w14:paraId="227E7569"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6A"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6B"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70" w14:textId="77777777" w:rsidTr="008467E5">
        <w:trPr>
          <w:trHeight w:val="144"/>
        </w:trPr>
        <w:tc>
          <w:tcPr>
            <w:tcW w:w="4005" w:type="dxa"/>
            <w:tcMar>
              <w:top w:w="100" w:type="dxa"/>
              <w:left w:w="100" w:type="dxa"/>
              <w:bottom w:w="100" w:type="dxa"/>
              <w:right w:w="100" w:type="dxa"/>
            </w:tcMar>
          </w:tcPr>
          <w:p w14:paraId="227E756D"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6E"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6F"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74" w14:textId="77777777" w:rsidTr="008467E5">
        <w:trPr>
          <w:trHeight w:val="144"/>
        </w:trPr>
        <w:tc>
          <w:tcPr>
            <w:tcW w:w="4005" w:type="dxa"/>
            <w:tcMar>
              <w:top w:w="100" w:type="dxa"/>
              <w:left w:w="100" w:type="dxa"/>
              <w:bottom w:w="100" w:type="dxa"/>
              <w:right w:w="100" w:type="dxa"/>
            </w:tcMar>
          </w:tcPr>
          <w:p w14:paraId="227E7571"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72"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256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73" w14:textId="77777777" w:rsidR="008913D0" w:rsidRPr="00BF041B" w:rsidRDefault="005F6DD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78" w14:textId="77777777" w:rsidTr="008467E5">
        <w:trPr>
          <w:trHeight w:val="144"/>
        </w:trPr>
        <w:tc>
          <w:tcPr>
            <w:tcW w:w="4005" w:type="dxa"/>
            <w:tcMar>
              <w:top w:w="100" w:type="dxa"/>
              <w:left w:w="100" w:type="dxa"/>
              <w:bottom w:w="100" w:type="dxa"/>
              <w:right w:w="100" w:type="dxa"/>
            </w:tcMar>
          </w:tcPr>
          <w:p w14:paraId="227E7575"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76"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77"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57C" w14:textId="77777777" w:rsidTr="008467E5">
        <w:trPr>
          <w:trHeight w:val="144"/>
        </w:trPr>
        <w:tc>
          <w:tcPr>
            <w:tcW w:w="4005" w:type="dxa"/>
            <w:tcMar>
              <w:top w:w="100" w:type="dxa"/>
              <w:left w:w="100" w:type="dxa"/>
              <w:bottom w:w="100" w:type="dxa"/>
              <w:right w:w="100" w:type="dxa"/>
            </w:tcMar>
          </w:tcPr>
          <w:p w14:paraId="227E7579"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lastRenderedPageBreak/>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7A"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7B"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bl>
    <w:p w14:paraId="227E757D" w14:textId="77777777" w:rsidR="008913D0" w:rsidRPr="00BF041B" w:rsidRDefault="00AF7577">
      <w:pPr>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Air Borne Disease</w:t>
      </w:r>
    </w:p>
    <w:p w14:paraId="227E757E" w14:textId="77777777" w:rsidR="008913D0" w:rsidRPr="00BF041B" w:rsidRDefault="008913D0">
      <w:pPr>
        <w:rPr>
          <w:rFonts w:ascii="Times New Roman" w:eastAsia="Georgia" w:hAnsi="Times New Roman" w:cs="Times New Roman"/>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F041B" w14:paraId="227E7582" w14:textId="77777777" w:rsidTr="008467E5">
        <w:trPr>
          <w:trHeight w:val="144"/>
        </w:trPr>
        <w:tc>
          <w:tcPr>
            <w:tcW w:w="4005" w:type="dxa"/>
            <w:tcMar>
              <w:top w:w="100" w:type="dxa"/>
              <w:left w:w="100" w:type="dxa"/>
              <w:bottom w:w="100" w:type="dxa"/>
              <w:right w:w="100" w:type="dxa"/>
            </w:tcMar>
          </w:tcPr>
          <w:p w14:paraId="227E757F" w14:textId="77777777" w:rsidR="008913D0" w:rsidRPr="00BF041B" w:rsidRDefault="00AF7577" w:rsidP="008467E5">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227E7580" w14:textId="77777777" w:rsidR="008913D0" w:rsidRPr="00BF041B" w:rsidRDefault="00AF7577" w:rsidP="008467E5">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227E7581" w14:textId="77777777" w:rsidR="008913D0" w:rsidRPr="00BF041B" w:rsidRDefault="00AF7577" w:rsidP="008467E5">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No. of Deaths</w:t>
            </w:r>
          </w:p>
        </w:tc>
      </w:tr>
      <w:tr w:rsidR="008913D0" w:rsidRPr="00BF041B" w14:paraId="227E7586" w14:textId="77777777" w:rsidTr="008467E5">
        <w:trPr>
          <w:trHeight w:val="144"/>
        </w:trPr>
        <w:tc>
          <w:tcPr>
            <w:tcW w:w="4005" w:type="dxa"/>
            <w:tcMar>
              <w:top w:w="100" w:type="dxa"/>
              <w:left w:w="100" w:type="dxa"/>
              <w:bottom w:w="100" w:type="dxa"/>
              <w:right w:w="100" w:type="dxa"/>
            </w:tcMar>
          </w:tcPr>
          <w:p w14:paraId="227E7583"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584"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585"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8A" w14:textId="77777777" w:rsidTr="008467E5">
        <w:trPr>
          <w:trHeight w:val="144"/>
        </w:trPr>
        <w:tc>
          <w:tcPr>
            <w:tcW w:w="4005" w:type="dxa"/>
            <w:tcMar>
              <w:top w:w="100" w:type="dxa"/>
              <w:left w:w="100" w:type="dxa"/>
              <w:bottom w:w="100" w:type="dxa"/>
              <w:right w:w="100" w:type="dxa"/>
            </w:tcMar>
          </w:tcPr>
          <w:p w14:paraId="227E7587"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88"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89"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8E" w14:textId="77777777" w:rsidTr="008467E5">
        <w:trPr>
          <w:trHeight w:val="144"/>
        </w:trPr>
        <w:tc>
          <w:tcPr>
            <w:tcW w:w="4005" w:type="dxa"/>
            <w:tcMar>
              <w:top w:w="100" w:type="dxa"/>
              <w:left w:w="100" w:type="dxa"/>
              <w:bottom w:w="100" w:type="dxa"/>
              <w:right w:w="100" w:type="dxa"/>
            </w:tcMar>
          </w:tcPr>
          <w:p w14:paraId="227E758B"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8C"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39</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8D"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92" w14:textId="77777777" w:rsidTr="008467E5">
        <w:trPr>
          <w:trHeight w:val="144"/>
        </w:trPr>
        <w:tc>
          <w:tcPr>
            <w:tcW w:w="4005" w:type="dxa"/>
            <w:tcMar>
              <w:top w:w="100" w:type="dxa"/>
              <w:left w:w="100" w:type="dxa"/>
              <w:bottom w:w="100" w:type="dxa"/>
              <w:right w:w="100" w:type="dxa"/>
            </w:tcMar>
          </w:tcPr>
          <w:p w14:paraId="227E758F"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90" w14:textId="77777777" w:rsidR="008913D0" w:rsidRPr="00BF041B" w:rsidRDefault="005E2B5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60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91"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96" w14:textId="77777777" w:rsidTr="008467E5">
        <w:trPr>
          <w:trHeight w:val="144"/>
        </w:trPr>
        <w:tc>
          <w:tcPr>
            <w:tcW w:w="4005" w:type="dxa"/>
            <w:tcMar>
              <w:top w:w="100" w:type="dxa"/>
              <w:left w:w="100" w:type="dxa"/>
              <w:bottom w:w="100" w:type="dxa"/>
              <w:right w:w="100" w:type="dxa"/>
            </w:tcMar>
          </w:tcPr>
          <w:p w14:paraId="227E7593"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94"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95"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9A" w14:textId="77777777" w:rsidTr="008467E5">
        <w:trPr>
          <w:trHeight w:val="144"/>
        </w:trPr>
        <w:tc>
          <w:tcPr>
            <w:tcW w:w="4005" w:type="dxa"/>
            <w:tcMar>
              <w:top w:w="100" w:type="dxa"/>
              <w:left w:w="100" w:type="dxa"/>
              <w:bottom w:w="100" w:type="dxa"/>
              <w:right w:w="100" w:type="dxa"/>
            </w:tcMar>
          </w:tcPr>
          <w:p w14:paraId="227E7597"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98"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36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99"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9E" w14:textId="77777777" w:rsidTr="008467E5">
        <w:trPr>
          <w:trHeight w:val="144"/>
        </w:trPr>
        <w:tc>
          <w:tcPr>
            <w:tcW w:w="4005" w:type="dxa"/>
            <w:tcMar>
              <w:top w:w="100" w:type="dxa"/>
              <w:left w:w="100" w:type="dxa"/>
              <w:bottom w:w="100" w:type="dxa"/>
              <w:right w:w="100" w:type="dxa"/>
            </w:tcMar>
          </w:tcPr>
          <w:p w14:paraId="227E759B"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9C"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9D"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A2" w14:textId="77777777" w:rsidTr="008467E5">
        <w:trPr>
          <w:trHeight w:val="144"/>
        </w:trPr>
        <w:tc>
          <w:tcPr>
            <w:tcW w:w="4005" w:type="dxa"/>
            <w:tcMar>
              <w:top w:w="100" w:type="dxa"/>
              <w:left w:w="100" w:type="dxa"/>
              <w:bottom w:w="100" w:type="dxa"/>
              <w:right w:w="100" w:type="dxa"/>
            </w:tcMar>
          </w:tcPr>
          <w:p w14:paraId="227E759F"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A0"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A1" w14:textId="77777777" w:rsidR="008913D0" w:rsidRPr="00BF041B" w:rsidRDefault="00144F64"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bl>
    <w:p w14:paraId="227E75A3" w14:textId="77777777" w:rsidR="008913D0" w:rsidRPr="00BF041B" w:rsidRDefault="008913D0">
      <w:pPr>
        <w:rPr>
          <w:rFonts w:ascii="Times New Roman" w:eastAsia="Georgia" w:hAnsi="Times New Roman" w:cs="Times New Roman"/>
        </w:rPr>
      </w:pPr>
    </w:p>
    <w:p w14:paraId="227E75A4" w14:textId="77777777" w:rsidR="008913D0" w:rsidRPr="00BF041B" w:rsidRDefault="008913D0">
      <w:pPr>
        <w:rPr>
          <w:rFonts w:ascii="Times New Roman" w:eastAsia="Georgia" w:hAnsi="Times New Roman" w:cs="Times New Roman"/>
          <w:b/>
          <w:bCs/>
          <w:sz w:val="28"/>
          <w:szCs w:val="28"/>
        </w:rPr>
      </w:pPr>
    </w:p>
    <w:p w14:paraId="227E75A5" w14:textId="77777777" w:rsidR="008913D0" w:rsidRPr="00BF041B" w:rsidRDefault="00697EF9">
      <w:pPr>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Blood-Borne Disease</w:t>
      </w:r>
    </w:p>
    <w:p w14:paraId="227E75A6" w14:textId="77777777" w:rsidR="008913D0" w:rsidRPr="00BF041B" w:rsidRDefault="008913D0">
      <w:pPr>
        <w:rPr>
          <w:rFonts w:ascii="Times New Roman" w:eastAsia="Georgia" w:hAnsi="Times New Roman" w:cs="Times New Roman"/>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F041B" w14:paraId="227E75AA" w14:textId="77777777" w:rsidTr="008467E5">
        <w:trPr>
          <w:trHeight w:val="144"/>
        </w:trPr>
        <w:tc>
          <w:tcPr>
            <w:tcW w:w="4005" w:type="dxa"/>
            <w:tcMar>
              <w:top w:w="100" w:type="dxa"/>
              <w:left w:w="100" w:type="dxa"/>
              <w:bottom w:w="100" w:type="dxa"/>
              <w:right w:w="100" w:type="dxa"/>
            </w:tcMar>
          </w:tcPr>
          <w:p w14:paraId="227E75A7" w14:textId="77777777" w:rsidR="008913D0" w:rsidRPr="00BF041B" w:rsidRDefault="00AF7577" w:rsidP="008467E5">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227E75A8" w14:textId="77777777" w:rsidR="008913D0" w:rsidRPr="00BF041B" w:rsidRDefault="00AF7577" w:rsidP="008467E5">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227E75A9" w14:textId="77777777" w:rsidR="008913D0" w:rsidRPr="00BF041B" w:rsidRDefault="00AF7577" w:rsidP="008467E5">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No. of Deaths</w:t>
            </w:r>
          </w:p>
        </w:tc>
      </w:tr>
      <w:tr w:rsidR="008913D0" w:rsidRPr="00BF041B" w14:paraId="227E75AE" w14:textId="77777777" w:rsidTr="008467E5">
        <w:trPr>
          <w:trHeight w:val="144"/>
        </w:trPr>
        <w:tc>
          <w:tcPr>
            <w:tcW w:w="4005" w:type="dxa"/>
            <w:tcMar>
              <w:top w:w="100" w:type="dxa"/>
              <w:left w:w="100" w:type="dxa"/>
              <w:bottom w:w="100" w:type="dxa"/>
              <w:right w:w="100" w:type="dxa"/>
            </w:tcMar>
          </w:tcPr>
          <w:p w14:paraId="227E75AB"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5AC" w14:textId="77777777" w:rsidR="008913D0" w:rsidRPr="00BF041B" w:rsidRDefault="005E2B5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5AD" w14:textId="77777777" w:rsidR="008913D0" w:rsidRPr="00BF041B" w:rsidRDefault="005E2B5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B2" w14:textId="77777777" w:rsidTr="008467E5">
        <w:trPr>
          <w:trHeight w:val="144"/>
        </w:trPr>
        <w:tc>
          <w:tcPr>
            <w:tcW w:w="4005" w:type="dxa"/>
            <w:tcMar>
              <w:top w:w="100" w:type="dxa"/>
              <w:left w:w="100" w:type="dxa"/>
              <w:bottom w:w="100" w:type="dxa"/>
              <w:right w:w="100" w:type="dxa"/>
            </w:tcMar>
          </w:tcPr>
          <w:p w14:paraId="227E75AF"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B0" w14:textId="77777777" w:rsidR="008913D0" w:rsidRPr="00BF041B" w:rsidRDefault="005E2B5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B1" w14:textId="77777777" w:rsidR="008913D0" w:rsidRPr="00BF041B" w:rsidRDefault="005E2B5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B6" w14:textId="77777777" w:rsidTr="008467E5">
        <w:trPr>
          <w:trHeight w:val="144"/>
        </w:trPr>
        <w:tc>
          <w:tcPr>
            <w:tcW w:w="4005" w:type="dxa"/>
            <w:tcMar>
              <w:top w:w="100" w:type="dxa"/>
              <w:left w:w="100" w:type="dxa"/>
              <w:bottom w:w="100" w:type="dxa"/>
              <w:right w:w="100" w:type="dxa"/>
            </w:tcMar>
          </w:tcPr>
          <w:p w14:paraId="227E75B3" w14:textId="77777777" w:rsidR="008913D0" w:rsidRPr="00BF041B" w:rsidRDefault="00AF7577" w:rsidP="008467E5">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B4" w14:textId="77777777" w:rsidR="008913D0" w:rsidRPr="00BF041B" w:rsidRDefault="005E2B5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B5" w14:textId="77777777" w:rsidR="008913D0" w:rsidRPr="00BF041B" w:rsidRDefault="005E2B57" w:rsidP="008467E5">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bl>
    <w:p w14:paraId="227E75B7" w14:textId="77777777" w:rsidR="008913D0" w:rsidRPr="00BF041B" w:rsidRDefault="008913D0">
      <w:pPr>
        <w:rPr>
          <w:rFonts w:ascii="Times New Roman" w:eastAsia="Georgia" w:hAnsi="Times New Roman" w:cs="Times New Roman"/>
        </w:rPr>
      </w:pPr>
    </w:p>
    <w:p w14:paraId="227E75B8" w14:textId="77777777" w:rsidR="008913D0" w:rsidRPr="00BF041B" w:rsidRDefault="008913D0">
      <w:pPr>
        <w:rPr>
          <w:rFonts w:ascii="Times New Roman" w:eastAsia="Georgia" w:hAnsi="Times New Roman" w:cs="Times New Roman"/>
        </w:rPr>
      </w:pPr>
    </w:p>
    <w:p w14:paraId="227E75B9" w14:textId="77777777" w:rsidR="008913D0" w:rsidRPr="00BF041B" w:rsidRDefault="00AF7577">
      <w:pPr>
        <w:rPr>
          <w:rFonts w:ascii="Times New Roman" w:eastAsia="Georgia" w:hAnsi="Times New Roman" w:cs="Times New Roman"/>
          <w:b/>
          <w:bCs/>
          <w:sz w:val="28"/>
          <w:szCs w:val="28"/>
        </w:rPr>
      </w:pPr>
      <w:r w:rsidRPr="00BF041B">
        <w:rPr>
          <w:rFonts w:ascii="Times New Roman" w:eastAsia="Georgia" w:hAnsi="Times New Roman" w:cs="Times New Roman"/>
          <w:b/>
          <w:bCs/>
          <w:sz w:val="28"/>
          <w:szCs w:val="28"/>
        </w:rPr>
        <w:t>Zoonotic Disease</w:t>
      </w:r>
    </w:p>
    <w:p w14:paraId="227E75BA" w14:textId="77777777" w:rsidR="008913D0" w:rsidRPr="00BF041B" w:rsidRDefault="008913D0">
      <w:pPr>
        <w:rPr>
          <w:rFonts w:ascii="Times New Roman" w:eastAsia="Georgia" w:hAnsi="Times New Roman" w:cs="Times New Roman"/>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F041B" w14:paraId="227E75BE" w14:textId="77777777" w:rsidTr="00697EF9">
        <w:trPr>
          <w:trHeight w:val="20"/>
        </w:trPr>
        <w:tc>
          <w:tcPr>
            <w:tcW w:w="4005" w:type="dxa"/>
            <w:tcMar>
              <w:top w:w="100" w:type="dxa"/>
              <w:left w:w="100" w:type="dxa"/>
              <w:bottom w:w="100" w:type="dxa"/>
              <w:right w:w="100" w:type="dxa"/>
            </w:tcMar>
          </w:tcPr>
          <w:p w14:paraId="227E75BB" w14:textId="77777777" w:rsidR="008913D0" w:rsidRPr="00BF041B" w:rsidRDefault="00AF7577" w:rsidP="00697EF9">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227E75BC" w14:textId="77777777" w:rsidR="008913D0" w:rsidRPr="00BF041B" w:rsidRDefault="00AF7577" w:rsidP="00697EF9">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227E75BD" w14:textId="77777777" w:rsidR="008913D0" w:rsidRPr="00BF041B" w:rsidRDefault="00AF7577" w:rsidP="00697EF9">
            <w:pPr>
              <w:widowControl w:val="0"/>
              <w:spacing w:line="200" w:lineRule="atLeast"/>
              <w:contextualSpacing/>
              <w:jc w:val="left"/>
              <w:rPr>
                <w:rFonts w:ascii="Times New Roman" w:eastAsia="Georgia" w:hAnsi="Times New Roman" w:cs="Times New Roman"/>
                <w:b/>
                <w:bCs/>
                <w:sz w:val="26"/>
                <w:szCs w:val="26"/>
              </w:rPr>
            </w:pPr>
            <w:r w:rsidRPr="00BF041B">
              <w:rPr>
                <w:rFonts w:ascii="Times New Roman" w:eastAsia="Georgia" w:hAnsi="Times New Roman" w:cs="Times New Roman"/>
                <w:b/>
                <w:bCs/>
                <w:sz w:val="26"/>
                <w:szCs w:val="26"/>
              </w:rPr>
              <w:t>No. of Deaths</w:t>
            </w:r>
          </w:p>
        </w:tc>
      </w:tr>
      <w:tr w:rsidR="008913D0" w:rsidRPr="00BF041B" w14:paraId="227E75C2" w14:textId="77777777" w:rsidTr="00697EF9">
        <w:trPr>
          <w:trHeight w:val="20"/>
        </w:trPr>
        <w:tc>
          <w:tcPr>
            <w:tcW w:w="4005" w:type="dxa"/>
            <w:tcMar>
              <w:top w:w="100" w:type="dxa"/>
              <w:left w:w="100" w:type="dxa"/>
              <w:bottom w:w="100" w:type="dxa"/>
              <w:right w:w="100" w:type="dxa"/>
            </w:tcMar>
          </w:tcPr>
          <w:p w14:paraId="227E75BF" w14:textId="77777777" w:rsidR="008913D0" w:rsidRPr="00BF041B" w:rsidRDefault="00AF7577" w:rsidP="00697EF9">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5C0"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5C1"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w:t>
            </w:r>
          </w:p>
        </w:tc>
      </w:tr>
      <w:tr w:rsidR="008913D0" w:rsidRPr="00BF041B" w14:paraId="227E75C6" w14:textId="77777777" w:rsidTr="00697EF9">
        <w:trPr>
          <w:trHeight w:val="20"/>
        </w:trPr>
        <w:tc>
          <w:tcPr>
            <w:tcW w:w="4005" w:type="dxa"/>
            <w:tcMar>
              <w:top w:w="100" w:type="dxa"/>
              <w:left w:w="100" w:type="dxa"/>
              <w:bottom w:w="100" w:type="dxa"/>
              <w:right w:w="100" w:type="dxa"/>
            </w:tcMar>
          </w:tcPr>
          <w:p w14:paraId="227E75C3" w14:textId="77777777" w:rsidR="008913D0" w:rsidRPr="00BF041B" w:rsidRDefault="00AF7577" w:rsidP="00697EF9">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C4"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12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C5"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CA" w14:textId="77777777" w:rsidTr="00697EF9">
        <w:trPr>
          <w:trHeight w:val="20"/>
        </w:trPr>
        <w:tc>
          <w:tcPr>
            <w:tcW w:w="4005" w:type="dxa"/>
            <w:tcMar>
              <w:top w:w="100" w:type="dxa"/>
              <w:left w:w="100" w:type="dxa"/>
              <w:bottom w:w="100" w:type="dxa"/>
              <w:right w:w="100" w:type="dxa"/>
            </w:tcMar>
          </w:tcPr>
          <w:p w14:paraId="227E75C7" w14:textId="77777777" w:rsidR="008913D0" w:rsidRPr="00BF041B" w:rsidRDefault="00AF7577" w:rsidP="00697EF9">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C8"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C9"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CE" w14:textId="77777777" w:rsidTr="00697EF9">
        <w:trPr>
          <w:trHeight w:val="20"/>
        </w:trPr>
        <w:tc>
          <w:tcPr>
            <w:tcW w:w="4005" w:type="dxa"/>
            <w:tcMar>
              <w:top w:w="100" w:type="dxa"/>
              <w:left w:w="100" w:type="dxa"/>
              <w:bottom w:w="100" w:type="dxa"/>
              <w:right w:w="100" w:type="dxa"/>
            </w:tcMar>
          </w:tcPr>
          <w:p w14:paraId="227E75CB" w14:textId="77777777" w:rsidR="008913D0" w:rsidRPr="00BF041B" w:rsidRDefault="00AF7577" w:rsidP="00697EF9">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CC"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CD"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D2" w14:textId="77777777" w:rsidTr="00697EF9">
        <w:trPr>
          <w:trHeight w:val="20"/>
        </w:trPr>
        <w:tc>
          <w:tcPr>
            <w:tcW w:w="4005" w:type="dxa"/>
            <w:tcMar>
              <w:top w:w="100" w:type="dxa"/>
              <w:left w:w="100" w:type="dxa"/>
              <w:bottom w:w="100" w:type="dxa"/>
              <w:right w:w="100" w:type="dxa"/>
            </w:tcMar>
          </w:tcPr>
          <w:p w14:paraId="227E75CF" w14:textId="77777777" w:rsidR="008913D0" w:rsidRPr="00BF041B" w:rsidRDefault="00AF7577" w:rsidP="00697EF9">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lastRenderedPageBreak/>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D0"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D1"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D6" w14:textId="77777777" w:rsidTr="00697EF9">
        <w:trPr>
          <w:trHeight w:val="20"/>
        </w:trPr>
        <w:tc>
          <w:tcPr>
            <w:tcW w:w="4005" w:type="dxa"/>
            <w:tcMar>
              <w:top w:w="100" w:type="dxa"/>
              <w:left w:w="100" w:type="dxa"/>
              <w:bottom w:w="100" w:type="dxa"/>
              <w:right w:w="100" w:type="dxa"/>
            </w:tcMar>
          </w:tcPr>
          <w:p w14:paraId="227E75D3" w14:textId="77777777" w:rsidR="008913D0" w:rsidRPr="00BF041B" w:rsidRDefault="00AF7577" w:rsidP="00697EF9">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D4"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D5"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r w:rsidR="008913D0" w:rsidRPr="00BF041B" w14:paraId="227E75DA" w14:textId="77777777" w:rsidTr="00697EF9">
        <w:trPr>
          <w:trHeight w:val="20"/>
        </w:trPr>
        <w:tc>
          <w:tcPr>
            <w:tcW w:w="4005" w:type="dxa"/>
            <w:tcMar>
              <w:top w:w="100" w:type="dxa"/>
              <w:left w:w="100" w:type="dxa"/>
              <w:bottom w:w="100" w:type="dxa"/>
              <w:right w:w="100" w:type="dxa"/>
            </w:tcMar>
          </w:tcPr>
          <w:p w14:paraId="227E75D7" w14:textId="77777777" w:rsidR="008913D0" w:rsidRPr="00BF041B" w:rsidRDefault="00AF7577" w:rsidP="00697EF9">
            <w:pPr>
              <w:widowControl w:val="0"/>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D8"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E75D9" w14:textId="77777777" w:rsidR="008913D0" w:rsidRPr="00BF041B" w:rsidRDefault="005E2B57" w:rsidP="00697EF9">
            <w:pPr>
              <w:widowControl w:val="0"/>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0</w:t>
            </w:r>
          </w:p>
        </w:tc>
      </w:tr>
    </w:tbl>
    <w:p w14:paraId="227E75DB"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p>
    <w:p w14:paraId="227E75E7" w14:textId="63759658" w:rsidR="008913D0" w:rsidRPr="00BF041B" w:rsidRDefault="00AF7577" w:rsidP="00131531">
      <w:pPr>
        <w:pStyle w:val="Heading2"/>
        <w:rPr>
          <w:rFonts w:ascii="Times New Roman" w:eastAsia="Georgia" w:hAnsi="Times New Roman" w:cs="Times New Roman"/>
          <w:color w:val="000000"/>
        </w:rPr>
      </w:pPr>
      <w:bookmarkStart w:id="75" w:name="_Toc223357946"/>
      <w:r w:rsidRPr="00BF041B">
        <w:rPr>
          <w:rFonts w:ascii="Times New Roman" w:eastAsia="Georgia" w:hAnsi="Times New Roman" w:cs="Times New Roman"/>
          <w:color w:val="000000"/>
        </w:rPr>
        <w:t>Integrated Disease Hotspot Map (2021–2025)</w:t>
      </w:r>
      <w:bookmarkEnd w:id="75"/>
    </w:p>
    <w:p w14:paraId="227E75E8" w14:textId="398D1B55" w:rsidR="008913D0" w:rsidRPr="00BF041B" w:rsidRDefault="008913D0">
      <w:pPr>
        <w:rPr>
          <w:rFonts w:ascii="Times New Roman" w:eastAsia="Georgia" w:hAnsi="Times New Roman" w:cs="Times New Roman"/>
        </w:rPr>
      </w:pPr>
    </w:p>
    <w:p w14:paraId="227E75E9" w14:textId="77777777" w:rsidR="008913D0" w:rsidRPr="00BF041B" w:rsidRDefault="008913D0">
      <w:pPr>
        <w:rPr>
          <w:rFonts w:ascii="Times New Roman" w:eastAsia="Georgia" w:hAnsi="Times New Roman" w:cs="Times New Roman"/>
        </w:rPr>
      </w:pPr>
    </w:p>
    <w:p w14:paraId="227E75EA" w14:textId="77777777" w:rsidR="008913D0" w:rsidRPr="00BF041B" w:rsidRDefault="008913D0">
      <w:pPr>
        <w:rPr>
          <w:rFonts w:ascii="Times New Roman" w:eastAsia="Georgia" w:hAnsi="Times New Roman" w:cs="Times New Roman"/>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913D0" w:rsidRPr="00BF041B" w14:paraId="227E75F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5EB" w14:textId="77777777" w:rsidR="008913D0" w:rsidRPr="00BF041B" w:rsidRDefault="00AF7577" w:rsidP="00697EF9">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227E75EC" w14:textId="2967272F" w:rsidR="008913D0" w:rsidRPr="00BF041B" w:rsidRDefault="00AD582E" w:rsidP="00697EF9">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Dengue Total</w:t>
            </w:r>
            <w:r w:rsidR="00AF7577" w:rsidRPr="00BF041B">
              <w:rPr>
                <w:rFonts w:ascii="Times New Roman" w:eastAsia="Georgia" w:hAnsi="Times New Roman" w:cs="Times New Roman"/>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227E75ED" w14:textId="77777777" w:rsidR="008913D0" w:rsidRPr="00BF041B" w:rsidRDefault="00AF7577" w:rsidP="00697EF9">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227E75EE" w14:textId="77777777" w:rsidR="008913D0" w:rsidRPr="00BF041B" w:rsidRDefault="00AF7577" w:rsidP="00697EF9">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227E75EF" w14:textId="77777777" w:rsidR="008913D0" w:rsidRPr="00BF041B" w:rsidRDefault="00AF7577" w:rsidP="00697EF9">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227E75F0" w14:textId="77777777" w:rsidR="008913D0" w:rsidRPr="00BF041B" w:rsidRDefault="00AF7577" w:rsidP="00697EF9">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227E75F1" w14:textId="77777777" w:rsidR="008913D0" w:rsidRPr="00BF041B" w:rsidRDefault="00AF7577" w:rsidP="00697EF9">
            <w:pPr>
              <w:spacing w:line="200" w:lineRule="atLeast"/>
              <w:contextualSpacing/>
              <w:jc w:val="center"/>
              <w:rPr>
                <w:rFonts w:ascii="Times New Roman" w:eastAsia="Georgia" w:hAnsi="Times New Roman" w:cs="Times New Roman"/>
              </w:rPr>
            </w:pPr>
            <w:r w:rsidRPr="00BF041B">
              <w:rPr>
                <w:rFonts w:ascii="Times New Roman" w:eastAsia="Georgia" w:hAnsi="Times New Roman" w:cs="Times New Roman"/>
                <w:b/>
                <w:bCs/>
              </w:rPr>
              <w:t>Total Cases</w:t>
            </w:r>
          </w:p>
        </w:tc>
      </w:tr>
      <w:tr w:rsidR="008913D0" w:rsidRPr="00BF041B" w14:paraId="227E75FA"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5F3"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75F4"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10</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5F5"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E75F6"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7E75F7"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227E75F8"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12</w:t>
            </w:r>
          </w:p>
        </w:tc>
        <w:tc>
          <w:tcPr>
            <w:tcW w:w="1080" w:type="dxa"/>
            <w:tcBorders>
              <w:top w:val="single" w:sz="8" w:space="0" w:color="000000"/>
              <w:left w:val="single" w:sz="8" w:space="0" w:color="000000"/>
              <w:bottom w:val="single" w:sz="8" w:space="0" w:color="000000"/>
              <w:right w:val="single" w:sz="8" w:space="0" w:color="000000"/>
            </w:tcBorders>
          </w:tcPr>
          <w:p w14:paraId="227E75F9"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22</w:t>
            </w:r>
          </w:p>
        </w:tc>
      </w:tr>
      <w:tr w:rsidR="008913D0" w:rsidRPr="00BF041B" w14:paraId="227E760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5FB"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5FC"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7E75FD"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7E75FE"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7E75FF"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227E7600"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16</w:t>
            </w:r>
          </w:p>
        </w:tc>
        <w:tc>
          <w:tcPr>
            <w:tcW w:w="1080" w:type="dxa"/>
            <w:tcBorders>
              <w:top w:val="single" w:sz="8" w:space="0" w:color="000000"/>
              <w:left w:val="single" w:sz="8" w:space="0" w:color="000000"/>
              <w:bottom w:val="single" w:sz="8" w:space="0" w:color="000000"/>
              <w:right w:val="single" w:sz="8" w:space="0" w:color="000000"/>
            </w:tcBorders>
          </w:tcPr>
          <w:p w14:paraId="227E7601"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28</w:t>
            </w:r>
          </w:p>
        </w:tc>
      </w:tr>
      <w:tr w:rsidR="008913D0" w:rsidRPr="00BF041B" w14:paraId="227E760A"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603"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604"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7E7605"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7E7606"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7E7607"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227E7608"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14:paraId="227E7609"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19</w:t>
            </w:r>
          </w:p>
        </w:tc>
      </w:tr>
      <w:tr w:rsidR="008913D0" w:rsidRPr="00BF041B" w14:paraId="227E761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60B"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60C"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7E760D"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7E760E"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7E760F"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227E7610"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20</w:t>
            </w:r>
          </w:p>
        </w:tc>
        <w:tc>
          <w:tcPr>
            <w:tcW w:w="1080" w:type="dxa"/>
            <w:tcBorders>
              <w:top w:val="single" w:sz="8" w:space="0" w:color="000000"/>
              <w:left w:val="single" w:sz="8" w:space="0" w:color="000000"/>
              <w:bottom w:val="single" w:sz="8" w:space="0" w:color="000000"/>
              <w:right w:val="single" w:sz="8" w:space="0" w:color="000000"/>
            </w:tcBorders>
          </w:tcPr>
          <w:p w14:paraId="227E7611"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29</w:t>
            </w:r>
          </w:p>
        </w:tc>
      </w:tr>
      <w:tr w:rsidR="008913D0" w:rsidRPr="00BF041B" w14:paraId="227E761A"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613"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614"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7E7615"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7E7616"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7E7617"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227E7618"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22</w:t>
            </w:r>
          </w:p>
        </w:tc>
        <w:tc>
          <w:tcPr>
            <w:tcW w:w="1080" w:type="dxa"/>
            <w:tcBorders>
              <w:top w:val="single" w:sz="8" w:space="0" w:color="000000"/>
              <w:left w:val="single" w:sz="8" w:space="0" w:color="000000"/>
              <w:bottom w:val="single" w:sz="8" w:space="0" w:color="000000"/>
              <w:right w:val="single" w:sz="8" w:space="0" w:color="000000"/>
            </w:tcBorders>
          </w:tcPr>
          <w:p w14:paraId="227E7619"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25</w:t>
            </w:r>
          </w:p>
        </w:tc>
      </w:tr>
      <w:tr w:rsidR="008913D0" w:rsidRPr="00BF041B" w14:paraId="227E762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61B"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61C"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7E761D"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7E761E"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7E761F"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227E7620"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26</w:t>
            </w:r>
          </w:p>
        </w:tc>
        <w:tc>
          <w:tcPr>
            <w:tcW w:w="1080" w:type="dxa"/>
            <w:tcBorders>
              <w:top w:val="single" w:sz="8" w:space="0" w:color="000000"/>
              <w:left w:val="single" w:sz="8" w:space="0" w:color="000000"/>
              <w:bottom w:val="single" w:sz="8" w:space="0" w:color="000000"/>
              <w:right w:val="single" w:sz="8" w:space="0" w:color="000000"/>
            </w:tcBorders>
          </w:tcPr>
          <w:p w14:paraId="227E7621"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30</w:t>
            </w:r>
          </w:p>
        </w:tc>
      </w:tr>
      <w:tr w:rsidR="008913D0" w:rsidRPr="00BF041B" w14:paraId="227E762A"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623"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624"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7E7625"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7E7626"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7E7627"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227E7628"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14:paraId="227E7629"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12</w:t>
            </w:r>
          </w:p>
        </w:tc>
      </w:tr>
      <w:tr w:rsidR="008913D0" w:rsidRPr="00BF041B" w14:paraId="227E763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62B"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62C"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7E762D"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7E762E"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7E762F"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227E7630"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14:paraId="227E7631" w14:textId="77777777" w:rsidR="008913D0" w:rsidRPr="00BF041B" w:rsidRDefault="00F36059"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19</w:t>
            </w:r>
          </w:p>
        </w:tc>
      </w:tr>
      <w:tr w:rsidR="008913D0" w:rsidRPr="00BF041B" w14:paraId="227E763A"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633"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634"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48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7E7635"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7E7636"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7E7637"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227E7638"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14:paraId="227E7639" w14:textId="77777777" w:rsidR="008913D0" w:rsidRPr="00BF041B" w:rsidRDefault="00F36059"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62</w:t>
            </w:r>
          </w:p>
        </w:tc>
      </w:tr>
      <w:tr w:rsidR="008913D0" w:rsidRPr="00BF041B" w14:paraId="227E764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63B"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63C"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7E763D"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7E763E"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7E763F"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227E7640"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108</w:t>
            </w:r>
          </w:p>
        </w:tc>
        <w:tc>
          <w:tcPr>
            <w:tcW w:w="1080" w:type="dxa"/>
            <w:tcBorders>
              <w:top w:val="single" w:sz="8" w:space="0" w:color="000000"/>
              <w:left w:val="single" w:sz="8" w:space="0" w:color="000000"/>
              <w:bottom w:val="single" w:sz="8" w:space="0" w:color="000000"/>
              <w:right w:val="single" w:sz="8" w:space="0" w:color="000000"/>
            </w:tcBorders>
          </w:tcPr>
          <w:p w14:paraId="227E7641" w14:textId="77777777" w:rsidR="008913D0" w:rsidRPr="00BF041B" w:rsidRDefault="00F36059"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117</w:t>
            </w:r>
          </w:p>
        </w:tc>
      </w:tr>
      <w:tr w:rsidR="008913D0" w:rsidRPr="00BF041B" w14:paraId="227E764A"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27E7643"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E7644"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7E7645"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7E7646"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7E7647"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227E7648"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108</w:t>
            </w:r>
          </w:p>
        </w:tc>
        <w:tc>
          <w:tcPr>
            <w:tcW w:w="1080" w:type="dxa"/>
            <w:tcBorders>
              <w:top w:val="single" w:sz="8" w:space="0" w:color="000000"/>
              <w:left w:val="single" w:sz="8" w:space="0" w:color="000000"/>
              <w:bottom w:val="single" w:sz="8" w:space="0" w:color="000000"/>
              <w:right w:val="single" w:sz="8" w:space="0" w:color="000000"/>
            </w:tcBorders>
          </w:tcPr>
          <w:p w14:paraId="227E7649" w14:textId="77777777" w:rsidR="008913D0" w:rsidRPr="00BF041B" w:rsidRDefault="00F36059"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121</w:t>
            </w:r>
          </w:p>
        </w:tc>
      </w:tr>
      <w:tr w:rsidR="008913D0" w:rsidRPr="00BF041B" w14:paraId="227E7652" w14:textId="77777777" w:rsidTr="00727D0A">
        <w:trPr>
          <w:trHeight w:val="20"/>
        </w:trPr>
        <w:tc>
          <w:tcPr>
            <w:tcW w:w="960" w:type="dxa"/>
            <w:tcBorders>
              <w:top w:val="single" w:sz="8" w:space="0" w:color="000000"/>
              <w:left w:val="single" w:sz="8" w:space="0" w:color="000000"/>
              <w:bottom w:val="single" w:sz="4" w:space="0" w:color="auto"/>
              <w:right w:val="single" w:sz="8" w:space="0" w:color="000000"/>
            </w:tcBorders>
          </w:tcPr>
          <w:p w14:paraId="227E764B"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12</w:t>
            </w:r>
          </w:p>
        </w:tc>
        <w:tc>
          <w:tcPr>
            <w:tcW w:w="166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227E764C"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4</w:t>
            </w:r>
          </w:p>
        </w:tc>
        <w:tc>
          <w:tcPr>
            <w:tcW w:w="1725" w:type="dxa"/>
            <w:tcBorders>
              <w:top w:val="nil"/>
              <w:left w:val="nil"/>
              <w:bottom w:val="single" w:sz="4" w:space="0" w:color="auto"/>
              <w:right w:val="single" w:sz="5" w:space="0" w:color="000000"/>
            </w:tcBorders>
            <w:tcMar>
              <w:top w:w="100" w:type="dxa"/>
              <w:left w:w="100" w:type="dxa"/>
              <w:bottom w:w="100" w:type="dxa"/>
              <w:right w:w="100" w:type="dxa"/>
            </w:tcMar>
          </w:tcPr>
          <w:p w14:paraId="227E764D"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620" w:type="dxa"/>
            <w:tcBorders>
              <w:top w:val="nil"/>
              <w:left w:val="nil"/>
              <w:bottom w:val="single" w:sz="4" w:space="0" w:color="auto"/>
              <w:right w:val="single" w:sz="5" w:space="0" w:color="000000"/>
            </w:tcBorders>
            <w:tcMar>
              <w:top w:w="100" w:type="dxa"/>
              <w:left w:w="100" w:type="dxa"/>
              <w:bottom w:w="100" w:type="dxa"/>
              <w:right w:w="100" w:type="dxa"/>
            </w:tcMar>
          </w:tcPr>
          <w:p w14:paraId="227E764E"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470" w:type="dxa"/>
            <w:tcBorders>
              <w:top w:val="nil"/>
              <w:left w:val="nil"/>
              <w:bottom w:val="single" w:sz="4" w:space="0" w:color="auto"/>
              <w:right w:val="single" w:sz="5" w:space="0" w:color="000000"/>
            </w:tcBorders>
            <w:tcMar>
              <w:top w:w="0" w:type="dxa"/>
              <w:left w:w="100" w:type="dxa"/>
              <w:bottom w:w="0" w:type="dxa"/>
              <w:right w:w="100" w:type="dxa"/>
            </w:tcMar>
          </w:tcPr>
          <w:p w14:paraId="227E764F"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227E7650"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1080" w:type="dxa"/>
            <w:tcBorders>
              <w:top w:val="single" w:sz="8" w:space="0" w:color="000000"/>
              <w:left w:val="single" w:sz="8" w:space="0" w:color="000000"/>
              <w:bottom w:val="single" w:sz="8" w:space="0" w:color="000000"/>
              <w:right w:val="single" w:sz="8" w:space="0" w:color="000000"/>
            </w:tcBorders>
          </w:tcPr>
          <w:p w14:paraId="227E7651" w14:textId="77777777" w:rsidR="008913D0" w:rsidRPr="00BF041B" w:rsidRDefault="00F36059"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r>
      <w:tr w:rsidR="008913D0" w:rsidRPr="00BF041B" w14:paraId="227E765A" w14:textId="77777777" w:rsidTr="00727D0A">
        <w:trPr>
          <w:trHeight w:val="20"/>
        </w:trPr>
        <w:tc>
          <w:tcPr>
            <w:tcW w:w="960" w:type="dxa"/>
            <w:tcBorders>
              <w:top w:val="single" w:sz="4" w:space="0" w:color="auto"/>
              <w:left w:val="single" w:sz="4" w:space="0" w:color="auto"/>
              <w:bottom w:val="single" w:sz="4" w:space="0" w:color="auto"/>
              <w:right w:val="single" w:sz="4" w:space="0" w:color="auto"/>
            </w:tcBorders>
          </w:tcPr>
          <w:p w14:paraId="227E7653"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13</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7E7654"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1</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7E7655"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7E7656" w14:textId="77777777" w:rsidR="008913D0"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3</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657" w14:textId="77777777" w:rsidR="008913D0"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1365" w:type="dxa"/>
            <w:tcBorders>
              <w:top w:val="single" w:sz="8" w:space="0" w:color="000000"/>
              <w:left w:val="single" w:sz="4" w:space="0" w:color="auto"/>
              <w:bottom w:val="single" w:sz="8" w:space="0" w:color="000000"/>
              <w:right w:val="single" w:sz="8" w:space="0" w:color="000000"/>
            </w:tcBorders>
          </w:tcPr>
          <w:p w14:paraId="227E7658" w14:textId="77777777" w:rsidR="008913D0"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30</w:t>
            </w:r>
          </w:p>
        </w:tc>
        <w:tc>
          <w:tcPr>
            <w:tcW w:w="1080" w:type="dxa"/>
            <w:tcBorders>
              <w:top w:val="single" w:sz="8" w:space="0" w:color="000000"/>
              <w:left w:val="single" w:sz="8" w:space="0" w:color="000000"/>
              <w:bottom w:val="single" w:sz="8" w:space="0" w:color="000000"/>
              <w:right w:val="single" w:sz="8" w:space="0" w:color="000000"/>
            </w:tcBorders>
          </w:tcPr>
          <w:p w14:paraId="227E7659" w14:textId="77777777" w:rsidR="008913D0" w:rsidRPr="00BF041B" w:rsidRDefault="00F36059"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35</w:t>
            </w:r>
          </w:p>
        </w:tc>
      </w:tr>
      <w:tr w:rsidR="005E2B57" w:rsidRPr="00BF041B" w14:paraId="227E7662" w14:textId="77777777" w:rsidTr="00727D0A">
        <w:trPr>
          <w:trHeight w:val="20"/>
        </w:trPr>
        <w:tc>
          <w:tcPr>
            <w:tcW w:w="960" w:type="dxa"/>
            <w:tcBorders>
              <w:top w:val="single" w:sz="4" w:space="0" w:color="auto"/>
              <w:left w:val="single" w:sz="8" w:space="0" w:color="000000"/>
              <w:bottom w:val="single" w:sz="8" w:space="0" w:color="000000"/>
              <w:right w:val="single" w:sz="4" w:space="0" w:color="auto"/>
            </w:tcBorders>
          </w:tcPr>
          <w:p w14:paraId="227E765B" w14:textId="77777777" w:rsidR="005E2B57"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14</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7E765C" w14:textId="77777777" w:rsidR="005E2B57"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3</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7E765D" w14:textId="77777777" w:rsidR="005E2B57"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5</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7E765E" w14:textId="77777777" w:rsidR="005E2B57"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65F" w14:textId="77777777" w:rsidR="005E2B57"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1365" w:type="dxa"/>
            <w:tcBorders>
              <w:top w:val="single" w:sz="8" w:space="0" w:color="000000"/>
              <w:left w:val="single" w:sz="4" w:space="0" w:color="auto"/>
              <w:bottom w:val="single" w:sz="8" w:space="0" w:color="000000"/>
              <w:right w:val="single" w:sz="8" w:space="0" w:color="000000"/>
            </w:tcBorders>
          </w:tcPr>
          <w:p w14:paraId="227E7660" w14:textId="77777777" w:rsidR="005E2B57"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32</w:t>
            </w:r>
          </w:p>
        </w:tc>
        <w:tc>
          <w:tcPr>
            <w:tcW w:w="1080" w:type="dxa"/>
            <w:tcBorders>
              <w:top w:val="single" w:sz="8" w:space="0" w:color="000000"/>
              <w:left w:val="single" w:sz="8" w:space="0" w:color="000000"/>
              <w:bottom w:val="single" w:sz="8" w:space="0" w:color="000000"/>
              <w:right w:val="single" w:sz="8" w:space="0" w:color="000000"/>
            </w:tcBorders>
          </w:tcPr>
          <w:p w14:paraId="227E7661" w14:textId="77777777" w:rsidR="005E2B57" w:rsidRPr="00BF041B" w:rsidRDefault="00F36059"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40</w:t>
            </w:r>
          </w:p>
        </w:tc>
      </w:tr>
      <w:tr w:rsidR="005E2B57" w:rsidRPr="00BF041B" w14:paraId="227E766A" w14:textId="77777777" w:rsidTr="00727D0A">
        <w:trPr>
          <w:trHeight w:val="20"/>
        </w:trPr>
        <w:tc>
          <w:tcPr>
            <w:tcW w:w="960" w:type="dxa"/>
            <w:tcBorders>
              <w:top w:val="single" w:sz="8" w:space="0" w:color="000000"/>
              <w:left w:val="single" w:sz="8" w:space="0" w:color="000000"/>
              <w:bottom w:val="single" w:sz="8" w:space="0" w:color="000000"/>
              <w:right w:val="single" w:sz="4" w:space="0" w:color="auto"/>
            </w:tcBorders>
          </w:tcPr>
          <w:p w14:paraId="227E7663" w14:textId="77777777" w:rsidR="005E2B57"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15</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7E7664" w14:textId="77777777" w:rsidR="005E2B57"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15</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7E7665" w14:textId="77777777" w:rsidR="005E2B57"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7E7666" w14:textId="77777777" w:rsidR="005E2B57" w:rsidRPr="00BF041B" w:rsidRDefault="005E2B57"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667" w14:textId="77777777" w:rsidR="005E2B57" w:rsidRPr="00BF041B" w:rsidRDefault="005E2B57"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1365" w:type="dxa"/>
            <w:tcBorders>
              <w:top w:val="single" w:sz="8" w:space="0" w:color="000000"/>
              <w:left w:val="single" w:sz="4" w:space="0" w:color="auto"/>
              <w:bottom w:val="single" w:sz="8" w:space="0" w:color="000000"/>
              <w:right w:val="single" w:sz="8" w:space="0" w:color="000000"/>
            </w:tcBorders>
          </w:tcPr>
          <w:p w14:paraId="227E7668" w14:textId="77777777" w:rsidR="005E2B57" w:rsidRPr="00BF041B" w:rsidRDefault="005E2B5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38</w:t>
            </w:r>
          </w:p>
        </w:tc>
        <w:tc>
          <w:tcPr>
            <w:tcW w:w="1080" w:type="dxa"/>
            <w:tcBorders>
              <w:top w:val="single" w:sz="8" w:space="0" w:color="000000"/>
              <w:left w:val="single" w:sz="8" w:space="0" w:color="000000"/>
              <w:bottom w:val="single" w:sz="8" w:space="0" w:color="000000"/>
              <w:right w:val="single" w:sz="8" w:space="0" w:color="000000"/>
            </w:tcBorders>
          </w:tcPr>
          <w:p w14:paraId="227E7669" w14:textId="77777777" w:rsidR="005E2B57" w:rsidRPr="00BF041B" w:rsidRDefault="00F36059"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53</w:t>
            </w:r>
          </w:p>
        </w:tc>
      </w:tr>
      <w:tr w:rsidR="002372E2" w:rsidRPr="00BF041B" w14:paraId="5DBC2D01" w14:textId="77777777" w:rsidTr="00727D0A">
        <w:trPr>
          <w:trHeight w:val="20"/>
        </w:trPr>
        <w:tc>
          <w:tcPr>
            <w:tcW w:w="960" w:type="dxa"/>
            <w:tcBorders>
              <w:top w:val="single" w:sz="8" w:space="0" w:color="000000"/>
              <w:left w:val="single" w:sz="8" w:space="0" w:color="000000"/>
              <w:bottom w:val="single" w:sz="8" w:space="0" w:color="000000"/>
              <w:right w:val="single" w:sz="4" w:space="0" w:color="auto"/>
            </w:tcBorders>
          </w:tcPr>
          <w:p w14:paraId="6AA0F3AC" w14:textId="7A01A0CE" w:rsidR="002372E2" w:rsidRPr="00BF041B" w:rsidRDefault="002372E2"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16</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B0F5B6" w14:textId="2B82EB7C" w:rsidR="002372E2" w:rsidRPr="00BF041B" w:rsidRDefault="002372E2"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CF13FF" w14:textId="5890B635" w:rsidR="002372E2" w:rsidRPr="00BF041B" w:rsidRDefault="002372E2"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93EDF0D" w14:textId="42AAF801" w:rsidR="002372E2" w:rsidRPr="00BF041B" w:rsidRDefault="002372E2" w:rsidP="00697EF9">
            <w:pPr>
              <w:spacing w:before="380" w:after="380" w:line="200" w:lineRule="atLeast"/>
              <w:ind w:left="140" w:right="140"/>
              <w:contextualSpacing/>
              <w:jc w:val="center"/>
              <w:rPr>
                <w:rFonts w:ascii="Times New Roman" w:eastAsia="Georgia" w:hAnsi="Times New Roman" w:cs="Times New Roman"/>
              </w:rPr>
            </w:pPr>
            <w:r w:rsidRPr="00BF041B">
              <w:rPr>
                <w:rFonts w:ascii="Times New Roman" w:eastAsia="Georgia" w:hAnsi="Times New Roman" w:cs="Times New Roman"/>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BFFBF27" w14:textId="33F915A8" w:rsidR="002372E2" w:rsidRPr="00BF041B" w:rsidRDefault="002372E2" w:rsidP="00697EF9">
            <w:pPr>
              <w:spacing w:before="380" w:after="380" w:line="200" w:lineRule="atLeast"/>
              <w:ind w:left="140" w:right="140"/>
              <w:contextualSpacing/>
              <w:jc w:val="left"/>
              <w:rPr>
                <w:rFonts w:ascii="Times New Roman" w:eastAsia="Georgia" w:hAnsi="Times New Roman" w:cs="Times New Roman"/>
              </w:rPr>
            </w:pPr>
            <w:r w:rsidRPr="00BF041B">
              <w:rPr>
                <w:rFonts w:ascii="Times New Roman" w:eastAsia="Georgia" w:hAnsi="Times New Roman" w:cs="Times New Roman"/>
              </w:rPr>
              <w:t>0</w:t>
            </w:r>
          </w:p>
        </w:tc>
        <w:tc>
          <w:tcPr>
            <w:tcW w:w="1365" w:type="dxa"/>
            <w:tcBorders>
              <w:top w:val="single" w:sz="8" w:space="0" w:color="000000"/>
              <w:left w:val="single" w:sz="4" w:space="0" w:color="auto"/>
              <w:bottom w:val="single" w:sz="8" w:space="0" w:color="000000"/>
              <w:right w:val="single" w:sz="8" w:space="0" w:color="000000"/>
            </w:tcBorders>
          </w:tcPr>
          <w:p w14:paraId="5D55154E" w14:textId="75C098F5" w:rsidR="002372E2" w:rsidRPr="00BF041B" w:rsidRDefault="002372E2"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c>
          <w:tcPr>
            <w:tcW w:w="1080" w:type="dxa"/>
            <w:tcBorders>
              <w:top w:val="single" w:sz="8" w:space="0" w:color="000000"/>
              <w:left w:val="single" w:sz="8" w:space="0" w:color="000000"/>
              <w:bottom w:val="single" w:sz="8" w:space="0" w:color="000000"/>
              <w:right w:val="single" w:sz="8" w:space="0" w:color="000000"/>
            </w:tcBorders>
          </w:tcPr>
          <w:p w14:paraId="241F3EE2" w14:textId="78B8E16B" w:rsidR="002372E2" w:rsidRPr="00BF041B" w:rsidRDefault="002372E2"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0</w:t>
            </w:r>
          </w:p>
        </w:tc>
      </w:tr>
    </w:tbl>
    <w:p w14:paraId="227E766B" w14:textId="77777777" w:rsidR="008913D0" w:rsidRPr="00BF041B" w:rsidRDefault="008913D0">
      <w:pPr>
        <w:rPr>
          <w:rFonts w:ascii="Times New Roman" w:eastAsia="Georgia" w:hAnsi="Times New Roman" w:cs="Times New Roman"/>
        </w:rPr>
      </w:pPr>
    </w:p>
    <w:p w14:paraId="1F2DA28C" w14:textId="77777777" w:rsidR="00AC7C37" w:rsidRPr="00BF041B" w:rsidRDefault="00AC7C37">
      <w:pPr>
        <w:rPr>
          <w:rFonts w:ascii="Times New Roman" w:eastAsia="Georgia" w:hAnsi="Times New Roman" w:cs="Times New Roman"/>
        </w:rPr>
      </w:pPr>
    </w:p>
    <w:p w14:paraId="04580637" w14:textId="43D98839" w:rsidR="00AC7C37" w:rsidRPr="00BF041B" w:rsidRDefault="00AC7C37">
      <w:pPr>
        <w:rPr>
          <w:rFonts w:ascii="Times New Roman" w:eastAsia="Georgia" w:hAnsi="Times New Roman" w:cs="Times New Roman"/>
        </w:rPr>
      </w:pPr>
    </w:p>
    <w:p w14:paraId="27C12786" w14:textId="77777777" w:rsidR="00540F44" w:rsidRPr="00BF041B" w:rsidRDefault="00540F44">
      <w:pPr>
        <w:rPr>
          <w:rFonts w:ascii="Times New Roman" w:eastAsia="Georgia" w:hAnsi="Times New Roman" w:cs="Times New Roman"/>
        </w:rPr>
      </w:pPr>
    </w:p>
    <w:p w14:paraId="7612E20B" w14:textId="6554945D" w:rsidR="00AC7C37" w:rsidRPr="00BF041B" w:rsidRDefault="00540F44">
      <w:pPr>
        <w:rPr>
          <w:rFonts w:ascii="Times New Roman" w:eastAsia="Georgia" w:hAnsi="Times New Roman" w:cs="Times New Roman"/>
        </w:rPr>
      </w:pPr>
      <w:r w:rsidRPr="00BF041B">
        <w:rPr>
          <w:rFonts w:ascii="Times New Roman" w:eastAsia="Georgia" w:hAnsi="Times New Roman" w:cs="Times New Roman"/>
        </w:rPr>
        <w:br w:type="textWrapping" w:clear="all"/>
      </w:r>
    </w:p>
    <w:p w14:paraId="44A9BFEF" w14:textId="6EF7A284" w:rsidR="00180E57" w:rsidRPr="00BF041B" w:rsidRDefault="00180E57">
      <w:pPr>
        <w:rPr>
          <w:rFonts w:ascii="Times New Roman" w:eastAsia="Georgia" w:hAnsi="Times New Roman" w:cs="Times New Roman"/>
        </w:rPr>
      </w:pPr>
      <w:r w:rsidRPr="00BF041B">
        <w:rPr>
          <w:rFonts w:ascii="Times New Roman" w:hAnsi="Times New Roman" w:cs="Times New Roman"/>
          <w:noProof/>
        </w:rPr>
        <w:drawing>
          <wp:inline distT="0" distB="0" distL="0" distR="0" wp14:anchorId="2D2282FD" wp14:editId="7A28142C">
            <wp:extent cx="5955323" cy="3868616"/>
            <wp:effectExtent l="0" t="0" r="7620" b="17780"/>
            <wp:docPr id="1086858150" name="Chart 1">
              <a:extLst xmlns:a="http://schemas.openxmlformats.org/drawingml/2006/main">
                <a:ext uri="{FF2B5EF4-FFF2-40B4-BE49-F238E27FC236}">
                  <a16:creationId xmlns:a16="http://schemas.microsoft.com/office/drawing/2014/main" id="{420BF8F0-2A46-A97A-6E36-CBBAB203E7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580D6AE" w14:textId="77777777" w:rsidR="009510D9" w:rsidRPr="00BF041B" w:rsidRDefault="009510D9" w:rsidP="009510D9">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High-Burden Wards</w:t>
      </w:r>
    </w:p>
    <w:p w14:paraId="1AB8B53E" w14:textId="77777777" w:rsidR="009510D9" w:rsidRPr="00BF041B" w:rsidRDefault="009510D9" w:rsidP="00586D6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 cumulative five-year communicable disease analysis indicates a significant concentration of cases in Wards 10 and 11, which emerge as the highest burden wards during the reference period. These are followed by Wards 9 and 15, while Wards 14, 13, 6, 5, and 4 demonstrate moderate disease burden. The remaining wards show comparatively lower incidence. The spatial clustering suggests localized environmental and sanitation-related determinants influencing disease distribution.</w:t>
      </w:r>
    </w:p>
    <w:p w14:paraId="3B0DD1CF" w14:textId="77777777" w:rsidR="009510D9" w:rsidRPr="00BF041B" w:rsidRDefault="009510D9" w:rsidP="00586D61">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Disease-Specific Distribution</w:t>
      </w:r>
    </w:p>
    <w:p w14:paraId="1C36B437" w14:textId="77777777" w:rsidR="009510D9" w:rsidRPr="00BF041B" w:rsidRDefault="009510D9" w:rsidP="00586D61">
      <w:pPr>
        <w:numPr>
          <w:ilvl w:val="0"/>
          <w:numId w:val="6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Acute Diarrhoeal Disease (ADD)</w:t>
      </w:r>
      <w:r w:rsidRPr="00BF041B">
        <w:rPr>
          <w:rFonts w:ascii="Times New Roman" w:eastAsia="Times New Roman" w:hAnsi="Times New Roman" w:cs="Times New Roman"/>
          <w:lang w:bidi="hi-IN"/>
        </w:rPr>
        <w:t xml:space="preserve"> constitutes the predominant share of total cases across most wards, with particularly high contribution in Wards 10 and 11, followed by Wards 15, 14, 13, and 6. This pattern strongly indicates water quality, sanitation practices, and environmental hygiene as primary risk drivers.</w:t>
      </w:r>
    </w:p>
    <w:p w14:paraId="79AC566D" w14:textId="77777777" w:rsidR="009510D9" w:rsidRPr="00BF041B" w:rsidRDefault="009510D9" w:rsidP="00586D61">
      <w:pPr>
        <w:numPr>
          <w:ilvl w:val="0"/>
          <w:numId w:val="6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Dengue</w:t>
      </w:r>
      <w:r w:rsidRPr="00BF041B">
        <w:rPr>
          <w:rFonts w:ascii="Times New Roman" w:eastAsia="Times New Roman" w:hAnsi="Times New Roman" w:cs="Times New Roman"/>
          <w:lang w:bidi="hi-IN"/>
        </w:rPr>
        <w:t xml:space="preserve"> shows marked clustering in Ward 9, which records the highest vector-borne disease burden, followed by Ward 15 and Ward 11. Moderate dengue transmission is </w:t>
      </w:r>
      <w:r w:rsidRPr="00BF041B">
        <w:rPr>
          <w:rFonts w:ascii="Times New Roman" w:eastAsia="Times New Roman" w:hAnsi="Times New Roman" w:cs="Times New Roman"/>
          <w:lang w:bidi="hi-IN"/>
        </w:rPr>
        <w:lastRenderedPageBreak/>
        <w:t>observed in Wards 1, 2, 3, and 4, suggesting localized breeding sites and vector proliferation risks.</w:t>
      </w:r>
    </w:p>
    <w:p w14:paraId="637C997E" w14:textId="77777777" w:rsidR="009510D9" w:rsidRPr="00BF041B" w:rsidRDefault="009510D9" w:rsidP="00586D61">
      <w:pPr>
        <w:numPr>
          <w:ilvl w:val="0"/>
          <w:numId w:val="6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Leptospirosis</w:t>
      </w:r>
      <w:r w:rsidRPr="00BF041B">
        <w:rPr>
          <w:rFonts w:ascii="Times New Roman" w:eastAsia="Times New Roman" w:hAnsi="Times New Roman" w:cs="Times New Roman"/>
          <w:lang w:bidi="hi-IN"/>
        </w:rPr>
        <w:t xml:space="preserve"> incidence remains limited but is relatively higher in Ward 14 and Ward 9, consistent with monsoon-linked environmental exposure.</w:t>
      </w:r>
    </w:p>
    <w:p w14:paraId="3E196764" w14:textId="77777777" w:rsidR="009510D9" w:rsidRPr="00BF041B" w:rsidRDefault="009510D9" w:rsidP="00586D61">
      <w:pPr>
        <w:numPr>
          <w:ilvl w:val="0"/>
          <w:numId w:val="6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Hepatitis A</w:t>
      </w:r>
      <w:r w:rsidRPr="00BF041B">
        <w:rPr>
          <w:rFonts w:ascii="Times New Roman" w:eastAsia="Times New Roman" w:hAnsi="Times New Roman" w:cs="Times New Roman"/>
          <w:lang w:bidi="hi-IN"/>
        </w:rPr>
        <w:t xml:space="preserve"> cases are sporadically distributed, with relatively higher presence in Ward 10 and Ward 13, suggesting potential localized water contamination events.</w:t>
      </w:r>
    </w:p>
    <w:p w14:paraId="6FA04164" w14:textId="77777777" w:rsidR="009510D9" w:rsidRPr="00BF041B" w:rsidRDefault="009510D9" w:rsidP="00586D61">
      <w:pPr>
        <w:numPr>
          <w:ilvl w:val="0"/>
          <w:numId w:val="6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Mumps</w:t>
      </w:r>
      <w:r w:rsidRPr="00BF041B">
        <w:rPr>
          <w:rFonts w:ascii="Times New Roman" w:eastAsia="Times New Roman" w:hAnsi="Times New Roman" w:cs="Times New Roman"/>
          <w:lang w:bidi="hi-IN"/>
        </w:rPr>
        <w:t xml:space="preserve"> incidence remains minimal and does not indicate sustained transmission across wards.</w:t>
      </w:r>
    </w:p>
    <w:p w14:paraId="0BACB463" w14:textId="5E1636D4" w:rsidR="009510D9" w:rsidRPr="00BF041B" w:rsidRDefault="009510D9" w:rsidP="00586D6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Overall, the burden profile reflects dominance of water-borne diseases with secondary contribution from vector-borne infections.</w:t>
      </w:r>
    </w:p>
    <w:p w14:paraId="7B90E9FE" w14:textId="77777777" w:rsidR="009510D9" w:rsidRPr="00BF041B" w:rsidRDefault="009510D9" w:rsidP="00586D61">
      <w:pPr>
        <w:spacing w:before="100" w:beforeAutospacing="1" w:after="100" w:afterAutospacing="1"/>
        <w:jc w:val="left"/>
        <w:outlineLvl w:val="1"/>
        <w:rPr>
          <w:rFonts w:ascii="Times New Roman" w:eastAsia="Times New Roman" w:hAnsi="Times New Roman" w:cs="Times New Roman"/>
          <w:b/>
          <w:bCs/>
          <w:sz w:val="36"/>
          <w:szCs w:val="36"/>
          <w:lang w:bidi="hi-IN"/>
        </w:rPr>
      </w:pPr>
      <w:r w:rsidRPr="00BF041B">
        <w:rPr>
          <w:rFonts w:ascii="Times New Roman" w:eastAsia="Times New Roman" w:hAnsi="Times New Roman" w:cs="Times New Roman"/>
          <w:b/>
          <w:bCs/>
          <w:sz w:val="36"/>
          <w:szCs w:val="36"/>
          <w:lang w:bidi="hi-IN"/>
        </w:rPr>
        <w:t>Strategic Recommendations for Panchayat-Level Action</w:t>
      </w:r>
    </w:p>
    <w:p w14:paraId="016D9FAD" w14:textId="77777777" w:rsidR="009510D9" w:rsidRPr="00BF041B" w:rsidRDefault="009510D9" w:rsidP="00586D61">
      <w:pPr>
        <w:numPr>
          <w:ilvl w:val="0"/>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High-Burden Ward Prioritization:</w:t>
      </w:r>
      <w:r w:rsidRPr="00BF041B">
        <w:rPr>
          <w:rFonts w:ascii="Times New Roman" w:eastAsia="Times New Roman" w:hAnsi="Times New Roman" w:cs="Times New Roman"/>
          <w:lang w:bidi="hi-IN"/>
        </w:rPr>
        <w:br/>
        <w:t>Immediate intensified surveillance, environmental sanitation drives, and community mobilization should be focused in Wards 10, 11, 9, and 15.</w:t>
      </w:r>
    </w:p>
    <w:p w14:paraId="659360A0" w14:textId="77777777" w:rsidR="009510D9" w:rsidRPr="00BF041B" w:rsidRDefault="009510D9" w:rsidP="00586D61">
      <w:pPr>
        <w:numPr>
          <w:ilvl w:val="0"/>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Water Safety and Sanitation Strengthening:</w:t>
      </w:r>
    </w:p>
    <w:p w14:paraId="61EEBD7B" w14:textId="77777777" w:rsidR="009510D9" w:rsidRPr="00BF041B" w:rsidRDefault="009510D9" w:rsidP="00586D61">
      <w:pPr>
        <w:numPr>
          <w:ilvl w:val="1"/>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Regular chlorination and water quality testing in high ADD burden wards.</w:t>
      </w:r>
    </w:p>
    <w:p w14:paraId="1EE7F772" w14:textId="77777777" w:rsidR="009510D9" w:rsidRPr="00BF041B" w:rsidRDefault="009510D9" w:rsidP="00586D61">
      <w:pPr>
        <w:numPr>
          <w:ilvl w:val="1"/>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Monitoring of drinking water sources and household storage practices.</w:t>
      </w:r>
    </w:p>
    <w:p w14:paraId="440C8923" w14:textId="77777777" w:rsidR="009510D9" w:rsidRPr="00BF041B" w:rsidRDefault="009510D9" w:rsidP="00586D61">
      <w:pPr>
        <w:numPr>
          <w:ilvl w:val="1"/>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Strengthening solid waste management and drainage maintenance.</w:t>
      </w:r>
    </w:p>
    <w:p w14:paraId="2FF5CA73" w14:textId="77777777" w:rsidR="009510D9" w:rsidRPr="00BF041B" w:rsidRDefault="009510D9" w:rsidP="00586D61">
      <w:pPr>
        <w:numPr>
          <w:ilvl w:val="0"/>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Vector Control Intensification:</w:t>
      </w:r>
    </w:p>
    <w:p w14:paraId="0364633D" w14:textId="77777777" w:rsidR="009510D9" w:rsidRPr="00BF041B" w:rsidRDefault="009510D9" w:rsidP="00586D61">
      <w:pPr>
        <w:numPr>
          <w:ilvl w:val="1"/>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Pre-monsoon and post-monsoon source reduction campaigns in dengue-prone wards, especially Ward 9 and Ward 15.</w:t>
      </w:r>
    </w:p>
    <w:p w14:paraId="3D3FDD3F" w14:textId="77777777" w:rsidR="009510D9" w:rsidRPr="00BF041B" w:rsidRDefault="009510D9" w:rsidP="00586D61">
      <w:pPr>
        <w:numPr>
          <w:ilvl w:val="1"/>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Routine larval surveillance and fogging in identified hotspots.</w:t>
      </w:r>
    </w:p>
    <w:p w14:paraId="56179BAB" w14:textId="77777777" w:rsidR="009510D9" w:rsidRPr="00BF041B" w:rsidRDefault="009510D9" w:rsidP="00586D61">
      <w:pPr>
        <w:numPr>
          <w:ilvl w:val="0"/>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Monsoon Preparedness Integration:</w:t>
      </w:r>
    </w:p>
    <w:p w14:paraId="62BBCA88" w14:textId="77777777" w:rsidR="009510D9" w:rsidRPr="00BF041B" w:rsidRDefault="009510D9" w:rsidP="00586D61">
      <w:pPr>
        <w:numPr>
          <w:ilvl w:val="1"/>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Enhanced leptospirosis surveillance and prophylaxis in environmentally vulnerable wards such as Ward 14 and Ward 9.</w:t>
      </w:r>
    </w:p>
    <w:p w14:paraId="5955B452" w14:textId="77777777" w:rsidR="009510D9" w:rsidRPr="00BF041B" w:rsidRDefault="009510D9" w:rsidP="00586D61">
      <w:pPr>
        <w:numPr>
          <w:ilvl w:val="1"/>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Integration of disease monitoring with flood-risk management plans.</w:t>
      </w:r>
    </w:p>
    <w:p w14:paraId="47F3A3BA" w14:textId="77777777" w:rsidR="009510D9" w:rsidRPr="00BF041B" w:rsidRDefault="009510D9" w:rsidP="00586D61">
      <w:pPr>
        <w:numPr>
          <w:ilvl w:val="0"/>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Targeted IEC and Behaviour Change Communication:</w:t>
      </w:r>
    </w:p>
    <w:p w14:paraId="68DCECA9" w14:textId="77777777" w:rsidR="009510D9" w:rsidRPr="00BF041B" w:rsidRDefault="009510D9" w:rsidP="00586D61">
      <w:pPr>
        <w:numPr>
          <w:ilvl w:val="1"/>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Ward-specific awareness campaigns on safe water practices, personal hygiene, and vector control.</w:t>
      </w:r>
    </w:p>
    <w:p w14:paraId="7E700447" w14:textId="77777777" w:rsidR="009510D9" w:rsidRPr="00BF041B" w:rsidRDefault="009510D9" w:rsidP="00586D61">
      <w:pPr>
        <w:numPr>
          <w:ilvl w:val="1"/>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Engagement of ASHAs, Kudumbashree units, and ward committees for localized outreach.</w:t>
      </w:r>
    </w:p>
    <w:p w14:paraId="2A6125C9" w14:textId="77777777" w:rsidR="009510D9" w:rsidRPr="00BF041B" w:rsidRDefault="009510D9" w:rsidP="00586D61">
      <w:pPr>
        <w:numPr>
          <w:ilvl w:val="0"/>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Data-Driven Resource Allocation:</w:t>
      </w:r>
    </w:p>
    <w:p w14:paraId="6BF34B96" w14:textId="77777777" w:rsidR="009510D9" w:rsidRPr="00BF041B" w:rsidRDefault="009510D9" w:rsidP="00586D61">
      <w:pPr>
        <w:numPr>
          <w:ilvl w:val="1"/>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Rational deployment of health workers, sanitation teams, and logistics based on ward-wise burden ranking.</w:t>
      </w:r>
    </w:p>
    <w:p w14:paraId="6FA7A2D7" w14:textId="77777777" w:rsidR="009510D9" w:rsidRPr="00BF041B" w:rsidRDefault="009510D9" w:rsidP="00586D61">
      <w:pPr>
        <w:numPr>
          <w:ilvl w:val="1"/>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Periodic epidemiological review to adjust intervention strategies.</w:t>
      </w:r>
    </w:p>
    <w:p w14:paraId="61E111E2" w14:textId="77777777" w:rsidR="009510D9" w:rsidRPr="00BF041B" w:rsidRDefault="009510D9" w:rsidP="00586D61">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 xml:space="preserve">The five-year ward-wise analysis demonstrates heterogeneous disease distribution with clear high-burden clusters driven primarily by water-borne illnesses and localized vector </w:t>
      </w:r>
      <w:r w:rsidRPr="00BF041B">
        <w:rPr>
          <w:rFonts w:ascii="Times New Roman" w:eastAsia="Times New Roman" w:hAnsi="Times New Roman" w:cs="Times New Roman"/>
          <w:lang w:bidi="hi-IN"/>
        </w:rPr>
        <w:lastRenderedPageBreak/>
        <w:t>transmission. A geographically targeted, risk-based intervention strategy is essential to reduce morbidity, optimize resource utilization, and strengthen pandemic and outbreak preparedness within Ranni Grama Panchayat.</w:t>
      </w:r>
    </w:p>
    <w:p w14:paraId="227E766C" w14:textId="0F5FD42F" w:rsidR="008913D0" w:rsidRPr="00BF041B" w:rsidRDefault="00AF7577">
      <w:pPr>
        <w:rPr>
          <w:rFonts w:ascii="Times New Roman" w:eastAsia="Georgia" w:hAnsi="Times New Roman" w:cs="Times New Roman"/>
        </w:rPr>
      </w:pPr>
      <w:r w:rsidRPr="00BF041B">
        <w:rPr>
          <w:rFonts w:ascii="Times New Roman" w:hAnsi="Times New Roman" w:cs="Times New Roman"/>
        </w:rPr>
        <w:br w:type="page"/>
      </w:r>
    </w:p>
    <w:p w14:paraId="227E766D" w14:textId="77777777" w:rsidR="008913D0" w:rsidRPr="00BF041B" w:rsidRDefault="00AF7577">
      <w:pPr>
        <w:pStyle w:val="Heading1"/>
        <w:spacing w:line="360" w:lineRule="auto"/>
        <w:jc w:val="center"/>
        <w:rPr>
          <w:rFonts w:ascii="Times New Roman" w:eastAsia="Georgia" w:hAnsi="Times New Roman" w:cs="Times New Roman"/>
          <w:color w:val="000000"/>
        </w:rPr>
      </w:pPr>
      <w:bookmarkStart w:id="76" w:name="_Toc223357947"/>
      <w:r w:rsidRPr="00BF041B">
        <w:rPr>
          <w:rFonts w:ascii="Times New Roman" w:eastAsia="Georgia" w:hAnsi="Times New Roman" w:cs="Times New Roman"/>
          <w:color w:val="000000"/>
        </w:rPr>
        <w:lastRenderedPageBreak/>
        <w:t>Preparedness and Response Protocol at LSG Level</w:t>
      </w:r>
      <w:bookmarkEnd w:id="76"/>
    </w:p>
    <w:p w14:paraId="227E766E"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14:paraId="227E766F" w14:textId="77777777" w:rsidR="008913D0" w:rsidRPr="00BF041B" w:rsidRDefault="00AF7577">
      <w:pPr>
        <w:pStyle w:val="Heading2"/>
        <w:rPr>
          <w:rFonts w:ascii="Times New Roman" w:eastAsia="Georgia" w:hAnsi="Times New Roman" w:cs="Times New Roman"/>
          <w:color w:val="000000"/>
        </w:rPr>
      </w:pPr>
      <w:bookmarkStart w:id="77" w:name="_Toc223357948"/>
      <w:r w:rsidRPr="00BF041B">
        <w:rPr>
          <w:rFonts w:ascii="Times New Roman" w:eastAsia="Georgia" w:hAnsi="Times New Roman" w:cs="Times New Roman"/>
          <w:color w:val="000000"/>
        </w:rPr>
        <w:t>Constitution of One Health Committee</w:t>
      </w:r>
      <w:bookmarkEnd w:id="77"/>
    </w:p>
    <w:p w14:paraId="227E7670"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The LSGD shall constitute a One Health Committee comprising the LSGI President, Medical Officers (Modern Medicine, AYUSH, and Veterinary), the Health Inspector, and the Veterinary Surgeon.</w:t>
      </w:r>
    </w:p>
    <w:p w14:paraId="227E7671" w14:textId="77777777" w:rsidR="008913D0" w:rsidRPr="00BF041B" w:rsidRDefault="008913D0">
      <w:pPr>
        <w:rPr>
          <w:rFonts w:ascii="Times New Roman" w:eastAsia="Georgia" w:hAnsi="Times New Roman" w:cs="Times New Roman"/>
        </w:rPr>
      </w:pPr>
    </w:p>
    <w:p w14:paraId="227E767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 xml:space="preserve">Objective: </w:t>
      </w:r>
      <w:r w:rsidRPr="00BF041B">
        <w:rPr>
          <w:rFonts w:ascii="Times New Roman" w:eastAsia="Georgia" w:hAnsi="Times New Roman" w:cs="Times New Roman"/>
        </w:rPr>
        <w:t>The One Health Committee coordinates human</w:t>
      </w:r>
      <w:r w:rsidR="00697EF9" w:rsidRPr="00BF041B">
        <w:rPr>
          <w:rFonts w:ascii="Times New Roman" w:eastAsia="Georgia" w:hAnsi="Times New Roman" w:cs="Times New Roman"/>
        </w:rPr>
        <w:t>, animal, and environmental health</w:t>
      </w:r>
      <w:r w:rsidRPr="00BF041B">
        <w:rPr>
          <w:rFonts w:ascii="Times New Roman" w:eastAsia="Georgia" w:hAnsi="Times New Roman" w:cs="Times New Roman"/>
        </w:rPr>
        <w:t xml:space="preserve"> to prevent and control pandemics.</w:t>
      </w:r>
    </w:p>
    <w:p w14:paraId="227E7673" w14:textId="77777777" w:rsidR="008913D0" w:rsidRPr="00BF041B" w:rsidRDefault="008913D0">
      <w:pPr>
        <w:rPr>
          <w:rFonts w:ascii="Times New Roman" w:eastAsia="Georgia" w:hAnsi="Times New Roman" w:cs="Times New Roman"/>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913D0" w:rsidRPr="00BF041B" w14:paraId="227E767A"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67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675" w14:textId="77777777" w:rsidR="008913D0" w:rsidRPr="00BF041B" w:rsidRDefault="00AF7577">
            <w:pPr>
              <w:rPr>
                <w:rFonts w:ascii="Times New Roman" w:eastAsia="Georgia" w:hAnsi="Times New Roman" w:cs="Times New Roman"/>
                <w:b/>
                <w:bCs/>
              </w:rPr>
            </w:pPr>
            <w:r w:rsidRPr="00BF041B">
              <w:rPr>
                <w:rFonts w:ascii="Times New Roman" w:eastAsia="Georgia"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676"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677"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678"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679"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 xml:space="preserve">Contact Number </w:t>
            </w:r>
          </w:p>
        </w:tc>
      </w:tr>
      <w:tr w:rsidR="008913D0" w:rsidRPr="00BF041B" w14:paraId="227E768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7B"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7C"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GIRIJA MADHU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7D"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7E"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7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0"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9048586368</w:t>
            </w:r>
          </w:p>
        </w:tc>
      </w:tr>
      <w:tr w:rsidR="008913D0" w:rsidRPr="00BF041B" w14:paraId="227E7688"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3"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DR DEEPTHI V MOHAN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5"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6"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7"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9567210857</w:t>
            </w:r>
          </w:p>
        </w:tc>
      </w:tr>
      <w:tr w:rsidR="008913D0" w:rsidRPr="00BF041B" w14:paraId="227E768F"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9"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A"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DR RAHGUL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B"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C"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D"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8E"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9074546353</w:t>
            </w:r>
          </w:p>
        </w:tc>
      </w:tr>
      <w:tr w:rsidR="008913D0" w:rsidRPr="00BF041B" w14:paraId="227E769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0"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1"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DR ARCHANA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3"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5"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9526157363</w:t>
            </w:r>
          </w:p>
        </w:tc>
      </w:tr>
      <w:tr w:rsidR="008913D0" w:rsidRPr="00BF041B" w14:paraId="227E769D"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7"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8"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JESSY JOHN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9"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A"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B"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C"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9447802652</w:t>
            </w:r>
          </w:p>
        </w:tc>
      </w:tr>
      <w:tr w:rsidR="008913D0" w:rsidRPr="00BF041B" w14:paraId="227E76A4"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E"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9F"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INDHU PRO</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0"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3"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9747211453</w:t>
            </w:r>
          </w:p>
        </w:tc>
      </w:tr>
      <w:tr w:rsidR="008913D0" w:rsidRPr="00BF041B" w14:paraId="227E76AB"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5"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6"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ARCHANA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7"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8"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9"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A"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6282695368</w:t>
            </w:r>
          </w:p>
        </w:tc>
      </w:tr>
      <w:tr w:rsidR="008913D0" w:rsidRPr="00BF041B" w14:paraId="227E76B2"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C"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D"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PERUNAD POLICE STATION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E"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A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0"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1"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9446115144</w:t>
            </w:r>
          </w:p>
        </w:tc>
      </w:tr>
      <w:tr w:rsidR="008913D0" w:rsidRPr="00BF041B" w14:paraId="227E76B9"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3"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lastRenderedPageBreak/>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4"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P K ANIL 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5"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6"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7"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8"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9447366570</w:t>
            </w:r>
          </w:p>
        </w:tc>
      </w:tr>
      <w:tr w:rsidR="008913D0" w:rsidRPr="00BF041B" w14:paraId="227E76C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A"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B"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SHELAMMA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C"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D"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E"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BF"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8606543542</w:t>
            </w:r>
          </w:p>
        </w:tc>
      </w:tr>
      <w:tr w:rsidR="008913D0" w:rsidRPr="00BF041B" w14:paraId="227E76C7"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2"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SHYAM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3"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5"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6" w14:textId="77777777" w:rsidR="008913D0" w:rsidRPr="00BF041B" w:rsidRDefault="00F36059">
            <w:pPr>
              <w:rPr>
                <w:rFonts w:ascii="Times New Roman" w:eastAsia="Georgia" w:hAnsi="Times New Roman" w:cs="Times New Roman"/>
              </w:rPr>
            </w:pPr>
            <w:r w:rsidRPr="00BF041B">
              <w:rPr>
                <w:rFonts w:ascii="Times New Roman" w:eastAsia="Georgia" w:hAnsi="Times New Roman" w:cs="Times New Roman"/>
              </w:rPr>
              <w:t>9847744639</w:t>
            </w:r>
          </w:p>
        </w:tc>
      </w:tr>
      <w:tr w:rsidR="008913D0" w:rsidRPr="00BF041B" w14:paraId="227E76CE"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8"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9" w14:textId="77777777" w:rsidR="008913D0" w:rsidRPr="00BF041B" w:rsidRDefault="008913D0">
            <w:pPr>
              <w:rPr>
                <w:rFonts w:ascii="Times New Roman" w:eastAsia="Georgia"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A" w14:textId="77777777" w:rsidR="008913D0" w:rsidRPr="00BF041B" w:rsidRDefault="00AF7577">
            <w:pPr>
              <w:rPr>
                <w:rFonts w:ascii="Times New Roman" w:eastAsia="Georgia" w:hAnsi="Times New Roman" w:cs="Times New Roman"/>
                <w:color w:val="FF0000"/>
              </w:rPr>
            </w:pPr>
            <w:r w:rsidRPr="00BF041B">
              <w:rPr>
                <w:rFonts w:ascii="Times New Roman" w:eastAsia="Georgia" w:hAnsi="Times New Roman" w:cs="Times New Roman"/>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B" w14:textId="77777777" w:rsidR="008913D0" w:rsidRPr="00BF041B" w:rsidRDefault="008913D0">
            <w:pPr>
              <w:rPr>
                <w:rFonts w:ascii="Times New Roman" w:eastAsia="Georgia" w:hAnsi="Times New Roman" w:cs="Times New Roman"/>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C" w14:textId="77777777" w:rsidR="008913D0" w:rsidRPr="00BF041B" w:rsidRDefault="008913D0">
            <w:pPr>
              <w:rPr>
                <w:rFonts w:ascii="Times New Roman" w:eastAsia="Georgia" w:hAnsi="Times New Roman" w:cs="Times New Roman"/>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CD" w14:textId="77777777" w:rsidR="008913D0" w:rsidRPr="00BF041B" w:rsidRDefault="008913D0">
            <w:pPr>
              <w:rPr>
                <w:rFonts w:ascii="Times New Roman" w:eastAsia="Georgia" w:hAnsi="Times New Roman" w:cs="Times New Roman"/>
              </w:rPr>
            </w:pPr>
          </w:p>
        </w:tc>
      </w:tr>
    </w:tbl>
    <w:p w14:paraId="227E76CF" w14:textId="77777777" w:rsidR="008913D0" w:rsidRPr="00BF041B" w:rsidRDefault="008913D0">
      <w:pPr>
        <w:rPr>
          <w:rFonts w:ascii="Times New Roman" w:eastAsia="Georgia" w:hAnsi="Times New Roman" w:cs="Times New Roman"/>
        </w:rPr>
      </w:pPr>
    </w:p>
    <w:p w14:paraId="227E76D0" w14:textId="77777777" w:rsidR="008913D0" w:rsidRPr="00BF041B" w:rsidRDefault="00AF7577">
      <w:pPr>
        <w:pStyle w:val="Heading3"/>
        <w:rPr>
          <w:rFonts w:ascii="Times New Roman" w:eastAsia="Georgia" w:hAnsi="Times New Roman" w:cs="Times New Roman"/>
          <w:color w:val="000000"/>
        </w:rPr>
      </w:pPr>
      <w:bookmarkStart w:id="78" w:name="_3zagffbb8bd4" w:colFirst="0" w:colLast="0"/>
      <w:bookmarkEnd w:id="78"/>
      <w:r w:rsidRPr="00BF041B">
        <w:rPr>
          <w:rFonts w:ascii="Times New Roman" w:eastAsia="Georgia" w:hAnsi="Times New Roman" w:cs="Times New Roman"/>
          <w:color w:val="000000"/>
        </w:rPr>
        <w:t>Key Responsibilities:</w:t>
      </w:r>
    </w:p>
    <w:p w14:paraId="227E76D1" w14:textId="77777777" w:rsidR="008913D0" w:rsidRPr="00BF041B" w:rsidRDefault="00AF7577">
      <w:pPr>
        <w:numPr>
          <w:ilvl w:val="0"/>
          <w:numId w:val="6"/>
        </w:numPr>
        <w:spacing w:line="360" w:lineRule="auto"/>
        <w:rPr>
          <w:rFonts w:ascii="Times New Roman" w:eastAsia="Georgia" w:hAnsi="Times New Roman" w:cs="Times New Roman"/>
        </w:rPr>
      </w:pPr>
      <w:r w:rsidRPr="00BF041B">
        <w:rPr>
          <w:rFonts w:ascii="Times New Roman" w:eastAsia="Georgia" w:hAnsi="Times New Roman" w:cs="Times New Roman"/>
        </w:rPr>
        <w:t xml:space="preserve"> Review disease surveillance data (human + animal)</w:t>
      </w:r>
    </w:p>
    <w:p w14:paraId="227E76D2" w14:textId="77777777" w:rsidR="008913D0" w:rsidRPr="00BF041B" w:rsidRDefault="00AF7577">
      <w:pPr>
        <w:numPr>
          <w:ilvl w:val="0"/>
          <w:numId w:val="6"/>
        </w:numPr>
        <w:spacing w:line="360" w:lineRule="auto"/>
        <w:rPr>
          <w:rFonts w:ascii="Times New Roman" w:eastAsia="Georgia" w:hAnsi="Times New Roman" w:cs="Times New Roman"/>
        </w:rPr>
      </w:pPr>
      <w:r w:rsidRPr="00BF041B">
        <w:rPr>
          <w:rFonts w:ascii="Times New Roman" w:eastAsia="Georgia" w:hAnsi="Times New Roman" w:cs="Times New Roman"/>
        </w:rPr>
        <w:t>Conduct ward-wise risk assessment and vulnerability mapping</w:t>
      </w:r>
    </w:p>
    <w:p w14:paraId="227E76D3" w14:textId="77777777" w:rsidR="008913D0" w:rsidRPr="00BF041B" w:rsidRDefault="00AF7577">
      <w:pPr>
        <w:numPr>
          <w:ilvl w:val="0"/>
          <w:numId w:val="6"/>
        </w:numPr>
        <w:spacing w:line="360" w:lineRule="auto"/>
        <w:rPr>
          <w:rFonts w:ascii="Times New Roman" w:eastAsia="Georgia" w:hAnsi="Times New Roman" w:cs="Times New Roman"/>
        </w:rPr>
      </w:pPr>
      <w:r w:rsidRPr="00BF041B">
        <w:rPr>
          <w:rFonts w:ascii="Times New Roman" w:eastAsia="Georgia" w:hAnsi="Times New Roman" w:cs="Times New Roman"/>
        </w:rPr>
        <w:t xml:space="preserve"> Approve quarantine/isolation centre locations</w:t>
      </w:r>
    </w:p>
    <w:p w14:paraId="227E76D4" w14:textId="77777777" w:rsidR="008913D0" w:rsidRPr="00BF041B" w:rsidRDefault="00AF7577">
      <w:pPr>
        <w:numPr>
          <w:ilvl w:val="0"/>
          <w:numId w:val="6"/>
        </w:numPr>
        <w:spacing w:line="360" w:lineRule="auto"/>
        <w:rPr>
          <w:rFonts w:ascii="Times New Roman" w:eastAsia="Georgia" w:hAnsi="Times New Roman" w:cs="Times New Roman"/>
        </w:rPr>
      </w:pPr>
      <w:r w:rsidRPr="00BF041B">
        <w:rPr>
          <w:rFonts w:ascii="Times New Roman" w:eastAsia="Georgia" w:hAnsi="Times New Roman" w:cs="Times New Roman"/>
        </w:rPr>
        <w:t xml:space="preserve"> Coordinate with district for resources (PPE, oxygen, ambulances)</w:t>
      </w:r>
    </w:p>
    <w:p w14:paraId="227E76D5" w14:textId="77777777" w:rsidR="008913D0" w:rsidRPr="00BF041B" w:rsidRDefault="00AF7577">
      <w:pPr>
        <w:numPr>
          <w:ilvl w:val="0"/>
          <w:numId w:val="6"/>
        </w:numPr>
        <w:spacing w:line="360" w:lineRule="auto"/>
        <w:rPr>
          <w:rFonts w:ascii="Times New Roman" w:eastAsia="Georgia" w:hAnsi="Times New Roman" w:cs="Times New Roman"/>
        </w:rPr>
      </w:pPr>
      <w:r w:rsidRPr="00BF041B">
        <w:rPr>
          <w:rFonts w:ascii="Times New Roman" w:eastAsia="Georgia" w:hAnsi="Times New Roman" w:cs="Times New Roman"/>
        </w:rPr>
        <w:t>Periodically review health system surge capacity, including beds, oxygen, human resources, and ambulances.</w:t>
      </w:r>
    </w:p>
    <w:p w14:paraId="227E76D6" w14:textId="77777777" w:rsidR="008913D0" w:rsidRPr="00BF041B" w:rsidRDefault="00AF7577">
      <w:pPr>
        <w:numPr>
          <w:ilvl w:val="0"/>
          <w:numId w:val="6"/>
        </w:numPr>
        <w:spacing w:line="360" w:lineRule="auto"/>
        <w:rPr>
          <w:rFonts w:ascii="Times New Roman" w:eastAsia="Georgia" w:hAnsi="Times New Roman" w:cs="Times New Roman"/>
        </w:rPr>
      </w:pPr>
      <w:r w:rsidRPr="00BF041B">
        <w:rPr>
          <w:rFonts w:ascii="Times New Roman" w:eastAsia="Georgia" w:hAnsi="Times New Roman" w:cs="Times New Roman"/>
        </w:rPr>
        <w:t>Approve and monitor risk communication and community engagement strategies, including rumour management.</w:t>
      </w:r>
    </w:p>
    <w:p w14:paraId="227E76D7" w14:textId="77777777" w:rsidR="008913D0" w:rsidRPr="00BF041B" w:rsidRDefault="00AF7577">
      <w:pPr>
        <w:numPr>
          <w:ilvl w:val="0"/>
          <w:numId w:val="6"/>
        </w:numPr>
        <w:spacing w:line="360" w:lineRule="auto"/>
        <w:rPr>
          <w:rFonts w:ascii="Times New Roman" w:eastAsia="Georgia" w:hAnsi="Times New Roman" w:cs="Times New Roman"/>
        </w:rPr>
      </w:pPr>
      <w:r w:rsidRPr="00BF041B">
        <w:rPr>
          <w:rFonts w:ascii="Times New Roman" w:eastAsia="Georgia" w:hAnsi="Times New Roman" w:cs="Times New Roman"/>
        </w:rPr>
        <w:t>Ensure protection and service continuity for vulnerable groups (elderly, persons with disabilities, dialysis patients, coastal populations).</w:t>
      </w:r>
    </w:p>
    <w:p w14:paraId="227E76D8" w14:textId="77777777" w:rsidR="008913D0" w:rsidRPr="00BF041B" w:rsidRDefault="00AF7577">
      <w:pPr>
        <w:numPr>
          <w:ilvl w:val="0"/>
          <w:numId w:val="6"/>
        </w:numPr>
        <w:spacing w:line="360" w:lineRule="auto"/>
        <w:rPr>
          <w:rFonts w:ascii="Times New Roman" w:eastAsia="Georgia" w:hAnsi="Times New Roman" w:cs="Times New Roman"/>
        </w:rPr>
      </w:pPr>
      <w:r w:rsidRPr="00BF041B">
        <w:rPr>
          <w:rFonts w:ascii="Times New Roman" w:eastAsia="Georgia" w:hAnsi="Times New Roman" w:cs="Times New Roman"/>
        </w:rPr>
        <w:t xml:space="preserve"> Conduct quarterly mock drills</w:t>
      </w:r>
    </w:p>
    <w:p w14:paraId="227E76D9" w14:textId="77777777" w:rsidR="008913D0" w:rsidRPr="00BF041B" w:rsidRDefault="00AF7577">
      <w:pPr>
        <w:numPr>
          <w:ilvl w:val="0"/>
          <w:numId w:val="6"/>
        </w:numPr>
        <w:spacing w:line="360" w:lineRule="auto"/>
        <w:rPr>
          <w:rFonts w:ascii="Times New Roman" w:eastAsia="Georgia" w:hAnsi="Times New Roman" w:cs="Times New Roman"/>
        </w:rPr>
      </w:pPr>
      <w:r w:rsidRPr="00BF041B">
        <w:rPr>
          <w:rFonts w:ascii="Times New Roman" w:eastAsia="Georgia" w:hAnsi="Times New Roman" w:cs="Times New Roman"/>
        </w:rPr>
        <w:t xml:space="preserve"> Monitor equity measures for vulnerable groups</w:t>
      </w:r>
    </w:p>
    <w:p w14:paraId="227E76DA" w14:textId="77777777" w:rsidR="008913D0" w:rsidRPr="00BF041B" w:rsidRDefault="00AF7577">
      <w:pPr>
        <w:pStyle w:val="Heading3"/>
        <w:rPr>
          <w:rFonts w:ascii="Times New Roman" w:eastAsia="Georgia" w:hAnsi="Times New Roman" w:cs="Times New Roman"/>
          <w:color w:val="000000"/>
        </w:rPr>
      </w:pPr>
      <w:bookmarkStart w:id="79" w:name="_9ih9a61l3lkr" w:colFirst="0" w:colLast="0"/>
      <w:bookmarkEnd w:id="79"/>
      <w:r w:rsidRPr="00BF041B">
        <w:rPr>
          <w:rFonts w:ascii="Times New Roman" w:eastAsia="Georgia" w:hAnsi="Times New Roman" w:cs="Times New Roman"/>
          <w:color w:val="000000"/>
        </w:rPr>
        <w:t xml:space="preserve">Meeting Schedule: </w:t>
      </w:r>
    </w:p>
    <w:p w14:paraId="227E76DB" w14:textId="77777777" w:rsidR="008913D0" w:rsidRPr="00BF041B" w:rsidRDefault="00AF7577" w:rsidP="00697EF9">
      <w:pPr>
        <w:rPr>
          <w:rFonts w:ascii="Times New Roman" w:eastAsia="Georgia" w:hAnsi="Times New Roman" w:cs="Times New Roman"/>
        </w:rPr>
      </w:pPr>
      <w:r w:rsidRPr="00BF041B">
        <w:rPr>
          <w:rFonts w:ascii="Times New Roman" w:eastAsia="Georgia" w:hAnsi="Times New Roman" w:cs="Times New Roman"/>
        </w:rPr>
        <w:t>Quarterly (normal times) | Weekly (outbreak alert) | Daily (pandemic phase)</w:t>
      </w:r>
      <w:bookmarkStart w:id="80" w:name="_per2kf5efaq2" w:colFirst="0" w:colLast="0"/>
      <w:bookmarkEnd w:id="80"/>
    </w:p>
    <w:p w14:paraId="227E76DC" w14:textId="77777777" w:rsidR="008913D0" w:rsidRPr="00BF041B" w:rsidRDefault="00AF7577">
      <w:pPr>
        <w:pStyle w:val="Heading2"/>
        <w:rPr>
          <w:rFonts w:ascii="Times New Roman" w:eastAsia="Georgia" w:hAnsi="Times New Roman" w:cs="Times New Roman"/>
          <w:color w:val="000000"/>
        </w:rPr>
      </w:pPr>
      <w:bookmarkStart w:id="81" w:name="_Toc223357949"/>
      <w:r w:rsidRPr="00BF041B">
        <w:rPr>
          <w:rFonts w:ascii="Times New Roman" w:eastAsia="Georgia" w:hAnsi="Times New Roman" w:cs="Times New Roman"/>
          <w:color w:val="000000"/>
        </w:rPr>
        <w:t>Pandemic Response Workforce</w:t>
      </w:r>
      <w:bookmarkEnd w:id="81"/>
    </w:p>
    <w:p w14:paraId="227E76DD"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w:t>
      </w:r>
      <w:r w:rsidRPr="00BF041B">
        <w:rPr>
          <w:rFonts w:ascii="Times New Roman" w:eastAsia="Georgia" w:hAnsi="Times New Roman" w:cs="Times New Roman"/>
        </w:rPr>
        <w:lastRenderedPageBreak/>
        <w:t>allow rapid activation, rotation of duties, and continuity of services during prolonged emergencies.</w:t>
      </w:r>
    </w:p>
    <w:p w14:paraId="227E76DE" w14:textId="77777777" w:rsidR="008913D0" w:rsidRPr="00BF041B" w:rsidRDefault="008913D0">
      <w:pPr>
        <w:rPr>
          <w:rFonts w:ascii="Times New Roman" w:eastAsia="Georgia" w:hAnsi="Times New Roman" w:cs="Times New Roman"/>
        </w:rPr>
      </w:pPr>
    </w:p>
    <w:p w14:paraId="227E76DF" w14:textId="77777777" w:rsidR="008913D0" w:rsidRPr="00BF041B" w:rsidRDefault="00AF7577">
      <w:pPr>
        <w:rPr>
          <w:rFonts w:ascii="Times New Roman" w:eastAsia="Georgia" w:hAnsi="Times New Roman" w:cs="Times New Roman"/>
          <w:b/>
          <w:bCs/>
        </w:rPr>
      </w:pPr>
      <w:r w:rsidRPr="00BF041B">
        <w:rPr>
          <w:rFonts w:ascii="Times New Roman" w:eastAsia="Georgia" w:hAnsi="Times New Roman" w:cs="Times New Roman"/>
          <w:b/>
          <w:bCs/>
        </w:rPr>
        <w:t>Total Response Workforce Available: 300  persons</w:t>
      </w:r>
    </w:p>
    <w:p w14:paraId="227E76E0" w14:textId="77777777" w:rsidR="008913D0" w:rsidRPr="00BF041B" w:rsidRDefault="008913D0">
      <w:pPr>
        <w:rPr>
          <w:rFonts w:ascii="Times New Roman" w:eastAsia="Georgia" w:hAnsi="Times New Roman" w:cs="Times New Roman"/>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BF041B" w14:paraId="227E76E5"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6E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6E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6E3" w14:textId="77777777" w:rsidR="008913D0" w:rsidRPr="00BF041B" w:rsidRDefault="00AF7577">
            <w:pPr>
              <w:rPr>
                <w:rFonts w:ascii="Times New Roman" w:eastAsia="Georgia" w:hAnsi="Times New Roman" w:cs="Times New Roman"/>
                <w:b/>
                <w:bCs/>
              </w:rPr>
            </w:pPr>
            <w:r w:rsidRPr="00BF041B">
              <w:rPr>
                <w:rFonts w:ascii="Times New Roman" w:eastAsia="Georgia" w:hAnsi="Times New Roman" w:cs="Times New Roman"/>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6E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Team Leader</w:t>
            </w:r>
          </w:p>
        </w:tc>
      </w:tr>
      <w:tr w:rsidR="008913D0" w:rsidRPr="00BF041B" w14:paraId="227E76EA"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E6"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E7"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E8"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E9"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HI</w:t>
            </w:r>
          </w:p>
        </w:tc>
      </w:tr>
      <w:tr w:rsidR="008913D0" w:rsidRPr="00BF041B" w14:paraId="227E76E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EB"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EC"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ED"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EE"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DOCTOR</w:t>
            </w:r>
          </w:p>
        </w:tc>
      </w:tr>
      <w:tr w:rsidR="008913D0" w:rsidRPr="00BF041B" w14:paraId="227E76F4"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0" w14:textId="77777777" w:rsidR="008913D0" w:rsidRPr="00BF041B" w:rsidRDefault="00AF7577">
            <w:pPr>
              <w:jc w:val="left"/>
              <w:rPr>
                <w:rFonts w:ascii="Times New Roman" w:eastAsia="Georgia" w:hAnsi="Times New Roman" w:cs="Times New Roman"/>
                <w:b/>
                <w:bCs/>
              </w:rPr>
            </w:pPr>
            <w:r w:rsidRPr="00BF041B">
              <w:rPr>
                <w:rFonts w:ascii="Times New Roman" w:eastAsia="Georgia" w:hAnsi="Times New Roman" w:cs="Times New Roman"/>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1"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2"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3"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JHI</w:t>
            </w:r>
          </w:p>
        </w:tc>
      </w:tr>
      <w:tr w:rsidR="00535468" w:rsidRPr="00BF041B" w14:paraId="227E76F9"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5" w14:textId="179707DF" w:rsidR="00535468" w:rsidRPr="00BF041B" w:rsidRDefault="00535468" w:rsidP="00535468">
            <w:pPr>
              <w:jc w:val="left"/>
              <w:rPr>
                <w:rFonts w:ascii="Times New Roman" w:eastAsia="Georgia" w:hAnsi="Times New Roman" w:cs="Times New Roman"/>
                <w:b/>
                <w:bCs/>
                <w:color w:val="980000"/>
              </w:rPr>
            </w:pPr>
            <w:r w:rsidRPr="00BF041B">
              <w:rPr>
                <w:rFonts w:ascii="Times New Roman" w:eastAsia="Georgia" w:hAnsi="Times New Roman" w:cs="Times New Roman"/>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6" w14:textId="14081B95"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School Counselors,ICTC Counselors,Palliative Nurses,Medical Social Workers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7" w14:textId="06E8B654"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Tele counselling,Grief support,managing quarantine,stress,supporting.frontline workers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8" w14:textId="28A75AF5" w:rsidR="00535468" w:rsidRPr="00BF041B" w:rsidRDefault="00535468" w:rsidP="00535468">
            <w:pPr>
              <w:rPr>
                <w:rFonts w:ascii="Times New Roman" w:eastAsia="Georgia" w:hAnsi="Times New Roman" w:cs="Times New Roman"/>
              </w:rPr>
            </w:pPr>
            <w:r w:rsidRPr="00BF041B">
              <w:rPr>
                <w:rFonts w:ascii="Times New Roman" w:eastAsia="Georgia" w:hAnsi="Times New Roman" w:cs="Times New Roman"/>
              </w:rPr>
              <w:t>Nodal Meidical Officers/Psychologist</w:t>
            </w:r>
          </w:p>
        </w:tc>
      </w:tr>
      <w:tr w:rsidR="00535468" w:rsidRPr="00BF041B" w14:paraId="227E76FE"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A" w14:textId="71B1C053" w:rsidR="00535468" w:rsidRPr="00BF041B" w:rsidRDefault="00535468" w:rsidP="00535468">
            <w:pPr>
              <w:rPr>
                <w:rFonts w:ascii="Times New Roman" w:eastAsia="Georgia" w:hAnsi="Times New Roman" w:cs="Times New Roman"/>
              </w:rPr>
            </w:pPr>
            <w:r w:rsidRPr="00BF041B">
              <w:rPr>
                <w:rFonts w:ascii="Times New Roman" w:eastAsia="Georgia" w:hAnsi="Times New Roman" w:cs="Times New Roman"/>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B" w14:textId="79450502"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C" w14:textId="4C12C91B"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D" w14:textId="0309CCDE" w:rsidR="00535468" w:rsidRPr="00BF041B" w:rsidRDefault="00535468" w:rsidP="00535468">
            <w:pPr>
              <w:rPr>
                <w:rFonts w:ascii="Times New Roman" w:eastAsia="Georgia" w:hAnsi="Times New Roman" w:cs="Times New Roman"/>
              </w:rPr>
            </w:pPr>
            <w:r w:rsidRPr="00BF041B">
              <w:rPr>
                <w:rFonts w:ascii="Times New Roman" w:eastAsia="Georgia" w:hAnsi="Times New Roman" w:cs="Times New Roman"/>
              </w:rPr>
              <w:t>Ward Member</w:t>
            </w:r>
          </w:p>
        </w:tc>
      </w:tr>
      <w:tr w:rsidR="00535468" w:rsidRPr="00BF041B" w14:paraId="227E7704"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6FF" w14:textId="2057BC00" w:rsidR="00535468" w:rsidRPr="00BF041B" w:rsidRDefault="00535468" w:rsidP="00535468">
            <w:pPr>
              <w:rPr>
                <w:rFonts w:ascii="Times New Roman" w:eastAsia="Georgia" w:hAnsi="Times New Roman" w:cs="Times New Roman"/>
              </w:rPr>
            </w:pPr>
            <w:r w:rsidRPr="00BF041B">
              <w:rPr>
                <w:rFonts w:ascii="Times New Roman" w:eastAsia="Georgia" w:hAnsi="Times New Roman" w:cs="Times New Roman"/>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AF0D6" w14:textId="77777777"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Ward members, Kudumbashree, Youth clubs,</w:t>
            </w:r>
          </w:p>
          <w:p w14:paraId="227E7701" w14:textId="5BC61762"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02" w14:textId="04810BFD"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03" w14:textId="041AA9AF" w:rsidR="00535468" w:rsidRPr="00BF041B" w:rsidRDefault="00535468" w:rsidP="00535468">
            <w:pPr>
              <w:rPr>
                <w:rFonts w:ascii="Times New Roman" w:eastAsia="Georgia" w:hAnsi="Times New Roman" w:cs="Times New Roman"/>
              </w:rPr>
            </w:pPr>
            <w:r w:rsidRPr="00BF041B">
              <w:rPr>
                <w:rFonts w:ascii="Times New Roman" w:eastAsia="Georgia" w:hAnsi="Times New Roman" w:cs="Times New Roman"/>
              </w:rPr>
              <w:t>M.O in charge</w:t>
            </w:r>
          </w:p>
        </w:tc>
      </w:tr>
      <w:tr w:rsidR="00535468" w:rsidRPr="00BF041B" w14:paraId="227E7709"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05" w14:textId="3C73C126" w:rsidR="00535468" w:rsidRPr="00BF041B" w:rsidRDefault="00535468" w:rsidP="00535468">
            <w:pPr>
              <w:rPr>
                <w:rFonts w:ascii="Times New Roman" w:eastAsia="Georgia" w:hAnsi="Times New Roman" w:cs="Times New Roman"/>
                <w:b/>
                <w:bCs/>
              </w:rPr>
            </w:pPr>
            <w:r w:rsidRPr="00BF041B">
              <w:rPr>
                <w:rFonts w:ascii="Times New Roman" w:eastAsia="Georgia" w:hAnsi="Times New Roman" w:cs="Times New Roman"/>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06" w14:textId="1A629075"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07" w14:textId="524C89CE"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Safety of Individuals Patient/Staff Transport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08" w14:textId="5D4F919B" w:rsidR="00535468" w:rsidRPr="00BF041B" w:rsidRDefault="00535468" w:rsidP="00535468">
            <w:pPr>
              <w:rPr>
                <w:rFonts w:ascii="Times New Roman" w:eastAsia="Georgia" w:hAnsi="Times New Roman" w:cs="Times New Roman"/>
              </w:rPr>
            </w:pPr>
            <w:r w:rsidRPr="00BF041B">
              <w:rPr>
                <w:rFonts w:ascii="Times New Roman" w:eastAsia="Georgia" w:hAnsi="Times New Roman" w:cs="Times New Roman"/>
              </w:rPr>
              <w:t>JHI</w:t>
            </w:r>
          </w:p>
        </w:tc>
      </w:tr>
      <w:tr w:rsidR="00535468" w:rsidRPr="00BF041B" w14:paraId="227E770E"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0A" w14:textId="0343F9A0" w:rsidR="00535468" w:rsidRPr="00BF041B" w:rsidRDefault="00535468" w:rsidP="00535468">
            <w:pPr>
              <w:rPr>
                <w:rFonts w:ascii="Times New Roman" w:eastAsia="Georgia" w:hAnsi="Times New Roman" w:cs="Times New Roman"/>
                <w:b/>
                <w:bCs/>
                <w:color w:val="980000"/>
              </w:rPr>
            </w:pPr>
            <w:r w:rsidRPr="00BF041B">
              <w:rPr>
                <w:rFonts w:ascii="Times New Roman" w:eastAsia="Georgia" w:hAnsi="Times New Roman" w:cs="Times New Roman"/>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0B" w14:textId="61CC2DEA"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Local Journalist,Volunteers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0C" w14:textId="710A4C17"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 xml:space="preserve">Monitoring social media,tracking </w:t>
            </w:r>
            <w:r w:rsidRPr="00BF041B">
              <w:rPr>
                <w:rFonts w:ascii="Times New Roman" w:eastAsia="Georgia" w:hAnsi="Times New Roman" w:cs="Times New Roman"/>
              </w:rPr>
              <w:lastRenderedPageBreak/>
              <w:t>Rumours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0D" w14:textId="3315F648" w:rsidR="00535468" w:rsidRPr="00BF041B" w:rsidRDefault="00535468" w:rsidP="00535468">
            <w:pPr>
              <w:rPr>
                <w:rFonts w:ascii="Times New Roman" w:eastAsia="Georgia" w:hAnsi="Times New Roman" w:cs="Times New Roman"/>
              </w:rPr>
            </w:pPr>
            <w:r w:rsidRPr="00BF041B">
              <w:rPr>
                <w:rFonts w:ascii="Times New Roman" w:eastAsia="Georgia" w:hAnsi="Times New Roman" w:cs="Times New Roman"/>
              </w:rPr>
              <w:lastRenderedPageBreak/>
              <w:t>Public Relatin Officer/HI</w:t>
            </w:r>
          </w:p>
        </w:tc>
      </w:tr>
      <w:tr w:rsidR="00535468" w:rsidRPr="00BF041B" w14:paraId="227E771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0F" w14:textId="517B6972" w:rsidR="00535468" w:rsidRPr="00BF041B" w:rsidRDefault="00535468" w:rsidP="00535468">
            <w:pPr>
              <w:rPr>
                <w:rFonts w:ascii="Times New Roman" w:eastAsia="Georgia" w:hAnsi="Times New Roman" w:cs="Times New Roman"/>
                <w:b/>
                <w:bCs/>
                <w:color w:val="980000"/>
              </w:rPr>
            </w:pPr>
            <w:r w:rsidRPr="00BF041B">
              <w:rPr>
                <w:rFonts w:ascii="Times New Roman" w:eastAsia="Georgia" w:hAnsi="Times New Roman" w:cs="Times New Roman"/>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10" w14:textId="068924BE"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LSGD President,Scretary, Health Staff</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11" w14:textId="565336D5"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Policy Decision,Resource Pooling,Convergence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12" w14:textId="516B70DB" w:rsidR="00535468" w:rsidRPr="00BF041B" w:rsidRDefault="00535468" w:rsidP="00535468">
            <w:pPr>
              <w:rPr>
                <w:rFonts w:ascii="Times New Roman" w:eastAsia="Georgia" w:hAnsi="Times New Roman" w:cs="Times New Roman"/>
              </w:rPr>
            </w:pPr>
            <w:r w:rsidRPr="00BF041B">
              <w:rPr>
                <w:rFonts w:ascii="Times New Roman" w:eastAsia="Georgia" w:hAnsi="Times New Roman" w:cs="Times New Roman"/>
              </w:rPr>
              <w:t>LSGD President/Secretary</w:t>
            </w:r>
          </w:p>
        </w:tc>
      </w:tr>
      <w:tr w:rsidR="00535468" w:rsidRPr="00BF041B" w14:paraId="227E7718"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14" w14:textId="103D13F2" w:rsidR="00535468" w:rsidRPr="00BF041B" w:rsidRDefault="00535468" w:rsidP="00535468">
            <w:pPr>
              <w:rPr>
                <w:rFonts w:ascii="Times New Roman" w:eastAsia="Georgia" w:hAnsi="Times New Roman" w:cs="Times New Roman"/>
                <w:b/>
                <w:bCs/>
                <w:color w:val="980000"/>
              </w:rPr>
            </w:pPr>
            <w:r w:rsidRPr="00BF041B">
              <w:rPr>
                <w:rFonts w:ascii="Times New Roman" w:eastAsia="Georgia" w:hAnsi="Times New Roman" w:cs="Times New Roman"/>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15" w14:textId="1232F09A"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Vets,Environmental Staff,Health Staff</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16" w14:textId="4744F493" w:rsidR="00535468" w:rsidRPr="00BF041B" w:rsidRDefault="00535468" w:rsidP="00535468">
            <w:pPr>
              <w:jc w:val="left"/>
              <w:rPr>
                <w:rFonts w:ascii="Times New Roman" w:eastAsia="Georgia" w:hAnsi="Times New Roman" w:cs="Times New Roman"/>
              </w:rPr>
            </w:pPr>
            <w:r w:rsidRPr="00BF041B">
              <w:rPr>
                <w:rFonts w:ascii="Times New Roman" w:eastAsia="Georgia" w:hAnsi="Times New Roman" w:cs="Times New Roman"/>
              </w:rPr>
              <w:t>One Health Tracking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17" w14:textId="3B6780D2" w:rsidR="00535468" w:rsidRPr="00BF041B" w:rsidRDefault="00535468" w:rsidP="00535468">
            <w:pPr>
              <w:rPr>
                <w:rFonts w:ascii="Times New Roman" w:eastAsia="Georgia" w:hAnsi="Times New Roman" w:cs="Times New Roman"/>
              </w:rPr>
            </w:pPr>
            <w:r w:rsidRPr="00BF041B">
              <w:rPr>
                <w:rFonts w:ascii="Times New Roman" w:eastAsia="Georgia" w:hAnsi="Times New Roman" w:cs="Times New Roman"/>
              </w:rPr>
              <w:t>Veterinary Surgeon</w:t>
            </w:r>
          </w:p>
        </w:tc>
      </w:tr>
    </w:tbl>
    <w:p w14:paraId="227E7719" w14:textId="77777777" w:rsidR="008913D0" w:rsidRPr="00BF041B" w:rsidRDefault="008913D0">
      <w:pPr>
        <w:rPr>
          <w:rFonts w:ascii="Times New Roman" w:eastAsia="Georgia" w:hAnsi="Times New Roman" w:cs="Times New Roman"/>
          <w:b/>
          <w:bCs/>
        </w:rPr>
      </w:pPr>
    </w:p>
    <w:p w14:paraId="227E771A"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227E771B" w14:textId="77777777" w:rsidR="008913D0" w:rsidRPr="00BF041B" w:rsidRDefault="008913D0">
      <w:pPr>
        <w:rPr>
          <w:rFonts w:ascii="Times New Roman" w:eastAsia="Georgia" w:hAnsi="Times New Roman" w:cs="Times New Roman"/>
        </w:rPr>
      </w:pPr>
    </w:p>
    <w:p w14:paraId="227E771C" w14:textId="77777777" w:rsidR="008913D0" w:rsidRPr="00BF041B" w:rsidRDefault="00AF7577">
      <w:pPr>
        <w:pStyle w:val="Heading2"/>
        <w:spacing w:line="360" w:lineRule="auto"/>
        <w:rPr>
          <w:rFonts w:ascii="Times New Roman" w:eastAsia="Georgia" w:hAnsi="Times New Roman" w:cs="Times New Roman"/>
          <w:color w:val="000000"/>
        </w:rPr>
      </w:pPr>
      <w:bookmarkStart w:id="82" w:name="_Toc223357950"/>
      <w:r w:rsidRPr="00BF041B">
        <w:rPr>
          <w:rFonts w:ascii="Times New Roman" w:eastAsia="Georgia" w:hAnsi="Times New Roman" w:cs="Times New Roman"/>
          <w:color w:val="000000"/>
        </w:rPr>
        <w:t>Activities and Measures before and during Pandemic</w:t>
      </w:r>
      <w:bookmarkEnd w:id="82"/>
    </w:p>
    <w:p w14:paraId="227E771D" w14:textId="77777777" w:rsidR="008913D0" w:rsidRPr="00BF041B" w:rsidRDefault="00AF7577" w:rsidP="00697EF9">
      <w:pPr>
        <w:pStyle w:val="Heading2"/>
        <w:spacing w:line="360" w:lineRule="auto"/>
        <w:rPr>
          <w:rFonts w:ascii="Times New Roman" w:eastAsia="Georgia" w:hAnsi="Times New Roman" w:cs="Times New Roman"/>
          <w:color w:val="000000"/>
        </w:rPr>
      </w:pPr>
      <w:bookmarkStart w:id="83" w:name="_Toc223357951"/>
      <w:r w:rsidRPr="00BF041B">
        <w:rPr>
          <w:rFonts w:ascii="Times New Roman" w:eastAsia="Georgia" w:hAnsi="Times New Roman" w:cs="Times New Roman"/>
          <w:color w:val="000000"/>
        </w:rPr>
        <w:t>PHASE 1 - Alert / Preparation</w:t>
      </w:r>
      <w:bookmarkStart w:id="84" w:name="_qtp68rsy66p6" w:colFirst="0" w:colLast="0"/>
      <w:bookmarkEnd w:id="83"/>
      <w:bookmarkEnd w:id="84"/>
    </w:p>
    <w:p w14:paraId="49288704"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 Alert/Preparation Phase is initiated upon receipt of early warning signals from the State or District Health Authorities, unusual clustering of cases, or global/national alerts regarding emerging infectious diseases. The primary objective of this phase is to strengthen surveillance, ensure logistical readiness, activate coordination mechanisms, and prepare the community for a potential escalation.</w:t>
      </w:r>
    </w:p>
    <w:p w14:paraId="32D06F4F"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sz w:val="28"/>
          <w:szCs w:val="28"/>
          <w:lang w:bidi="hi-IN"/>
        </w:rPr>
      </w:pPr>
      <w:r w:rsidRPr="00BF041B">
        <w:rPr>
          <w:rFonts w:ascii="Times New Roman" w:eastAsia="Times New Roman" w:hAnsi="Times New Roman" w:cs="Times New Roman"/>
          <w:b/>
          <w:bCs/>
          <w:sz w:val="28"/>
          <w:szCs w:val="28"/>
          <w:lang w:bidi="hi-IN"/>
        </w:rPr>
        <w:t>Surveillance and Reporting – Enhanced Syndromic Surveillance</w:t>
      </w:r>
    </w:p>
    <w:p w14:paraId="014AEECA"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An integrated surveillance mechanism shall be activated to ensure early detection of suspected cases and unusual health events.</w:t>
      </w:r>
    </w:p>
    <w:p w14:paraId="32B75AA1" w14:textId="77777777" w:rsidR="00535468" w:rsidRPr="00BF041B" w:rsidRDefault="00535468" w:rsidP="00535468">
      <w:pPr>
        <w:spacing w:before="100" w:beforeAutospacing="1" w:after="100" w:afterAutospacing="1" w:line="240" w:lineRule="auto"/>
        <w:jc w:val="left"/>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1. Data Sources for Surveillance:</w:t>
      </w:r>
    </w:p>
    <w:p w14:paraId="3F1CA283" w14:textId="77777777" w:rsidR="00535468" w:rsidRPr="00BF041B" w:rsidRDefault="00535468" w:rsidP="00535468">
      <w:pPr>
        <w:numPr>
          <w:ilvl w:val="0"/>
          <w:numId w:val="3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Routine reporting from Primary Health Centres (PHCs), Sub Centres, and private healthcare facilities</w:t>
      </w:r>
    </w:p>
    <w:p w14:paraId="489360A1" w14:textId="77777777" w:rsidR="00535468" w:rsidRPr="00BF041B" w:rsidRDefault="00535468" w:rsidP="00535468">
      <w:pPr>
        <w:numPr>
          <w:ilvl w:val="0"/>
          <w:numId w:val="3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Syndromic surveillance reports from ASHA workers and JPHNs</w:t>
      </w:r>
    </w:p>
    <w:p w14:paraId="58EEEB56" w14:textId="77777777" w:rsidR="00535468" w:rsidRPr="00BF041B" w:rsidRDefault="00535468" w:rsidP="00535468">
      <w:pPr>
        <w:numPr>
          <w:ilvl w:val="0"/>
          <w:numId w:val="3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School absenteeism records</w:t>
      </w:r>
    </w:p>
    <w:p w14:paraId="60C71CD4" w14:textId="77777777" w:rsidR="00535468" w:rsidRPr="00BF041B" w:rsidRDefault="00535468" w:rsidP="00535468">
      <w:pPr>
        <w:numPr>
          <w:ilvl w:val="0"/>
          <w:numId w:val="3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Pharmacy sales trends (antipyretics, antibiotics, ORS, etc.)</w:t>
      </w:r>
    </w:p>
    <w:p w14:paraId="51A9E202" w14:textId="77777777" w:rsidR="00535468" w:rsidRPr="00BF041B" w:rsidRDefault="00535468" w:rsidP="00535468">
      <w:pPr>
        <w:numPr>
          <w:ilvl w:val="0"/>
          <w:numId w:val="3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Laboratory reports (government and private labs)</w:t>
      </w:r>
    </w:p>
    <w:p w14:paraId="7D503D44" w14:textId="77777777" w:rsidR="00535468" w:rsidRPr="00BF041B" w:rsidRDefault="00535468" w:rsidP="00535468">
      <w:pPr>
        <w:numPr>
          <w:ilvl w:val="0"/>
          <w:numId w:val="3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Community-based reporting through ward-level committees</w:t>
      </w:r>
    </w:p>
    <w:p w14:paraId="0A4B520B" w14:textId="77777777" w:rsidR="00535468" w:rsidRPr="00BF041B" w:rsidRDefault="00535468" w:rsidP="00535468">
      <w:pPr>
        <w:numPr>
          <w:ilvl w:val="0"/>
          <w:numId w:val="3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Mortality surveillance data</w:t>
      </w:r>
    </w:p>
    <w:p w14:paraId="069718B0"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Daily/weekly consolidation and review of data shall be undertaken at Panchayat level and communicated to Block and District authorities.</w:t>
      </w:r>
    </w:p>
    <w:p w14:paraId="6D9ABD40" w14:textId="77777777" w:rsidR="00535468" w:rsidRPr="00BF041B" w:rsidRDefault="00535468" w:rsidP="00535468">
      <w:pPr>
        <w:spacing w:before="100" w:beforeAutospacing="1" w:after="100" w:afterAutospacing="1" w:line="240" w:lineRule="auto"/>
        <w:jc w:val="left"/>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2. Event-Based Triggers (to be monitored and reported):</w:t>
      </w:r>
    </w:p>
    <w:p w14:paraId="645B2B9F" w14:textId="77777777" w:rsidR="00535468" w:rsidRPr="00BF041B" w:rsidRDefault="00535468" w:rsidP="00535468">
      <w:pPr>
        <w:numPr>
          <w:ilvl w:val="0"/>
          <w:numId w:val="3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Sudden increase in fever cases or respiratory illness clusters</w:t>
      </w:r>
    </w:p>
    <w:p w14:paraId="18A557D8" w14:textId="77777777" w:rsidR="00535468" w:rsidRPr="00BF041B" w:rsidRDefault="00535468" w:rsidP="00535468">
      <w:pPr>
        <w:numPr>
          <w:ilvl w:val="0"/>
          <w:numId w:val="3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Unusual morbidity or mortality trends</w:t>
      </w:r>
    </w:p>
    <w:p w14:paraId="1A27AE39" w14:textId="77777777" w:rsidR="00535468" w:rsidRPr="00BF041B" w:rsidRDefault="00535468" w:rsidP="00535468">
      <w:pPr>
        <w:numPr>
          <w:ilvl w:val="0"/>
          <w:numId w:val="3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Clustering of cases within households, schools, or institutions</w:t>
      </w:r>
    </w:p>
    <w:p w14:paraId="7F536F62" w14:textId="77777777" w:rsidR="00535468" w:rsidRPr="00BF041B" w:rsidRDefault="00535468" w:rsidP="00535468">
      <w:pPr>
        <w:numPr>
          <w:ilvl w:val="0"/>
          <w:numId w:val="3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Increased absenteeism in schools or workplaces</w:t>
      </w:r>
    </w:p>
    <w:p w14:paraId="3EE50906" w14:textId="77777777" w:rsidR="00535468" w:rsidRPr="00BF041B" w:rsidRDefault="00535468" w:rsidP="00535468">
      <w:pPr>
        <w:numPr>
          <w:ilvl w:val="0"/>
          <w:numId w:val="3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Reports of unexplained deaths</w:t>
      </w:r>
    </w:p>
    <w:p w14:paraId="7397FFEC" w14:textId="77777777" w:rsidR="00535468" w:rsidRPr="00BF041B" w:rsidRDefault="00535468" w:rsidP="00535468">
      <w:pPr>
        <w:numPr>
          <w:ilvl w:val="0"/>
          <w:numId w:val="3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Sudden spike in zoonotic or vector-borne disease cases</w:t>
      </w:r>
    </w:p>
    <w:p w14:paraId="2941EB49"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Trigger events shall be reported immediately to the Block Medical Officer and District Surveillance Unit.</w:t>
      </w:r>
    </w:p>
    <w:p w14:paraId="60EC0E62" w14:textId="77777777" w:rsidR="00535468" w:rsidRPr="00BF041B" w:rsidRDefault="00535468" w:rsidP="00535468">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3. Zoonotic and Animal Health Surveillance</w:t>
      </w:r>
    </w:p>
    <w:p w14:paraId="5AF0AEA6" w14:textId="77777777" w:rsidR="00535468" w:rsidRPr="00BF041B" w:rsidRDefault="00535468" w:rsidP="00535468">
      <w:pPr>
        <w:numPr>
          <w:ilvl w:val="0"/>
          <w:numId w:val="39"/>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Coordination with Animal Husbandry Department for monitoring unusual animal morbidity or mortality</w:t>
      </w:r>
    </w:p>
    <w:p w14:paraId="5E690978" w14:textId="77777777" w:rsidR="00535468" w:rsidRPr="00BF041B" w:rsidRDefault="00535468" w:rsidP="00535468">
      <w:pPr>
        <w:numPr>
          <w:ilvl w:val="0"/>
          <w:numId w:val="39"/>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Surveillance of stray dog population health status</w:t>
      </w:r>
    </w:p>
    <w:p w14:paraId="7E9D2166" w14:textId="77777777" w:rsidR="00535468" w:rsidRPr="00BF041B" w:rsidRDefault="00535468" w:rsidP="00535468">
      <w:pPr>
        <w:numPr>
          <w:ilvl w:val="0"/>
          <w:numId w:val="39"/>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Monitoring of rodent activity in flood-prone areas</w:t>
      </w:r>
    </w:p>
    <w:p w14:paraId="6D1739F7" w14:textId="77777777" w:rsidR="00535468" w:rsidRPr="00BF041B" w:rsidRDefault="00535468" w:rsidP="00535468">
      <w:pPr>
        <w:numPr>
          <w:ilvl w:val="0"/>
          <w:numId w:val="39"/>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Reporting of unusual livestock illness</w:t>
      </w:r>
    </w:p>
    <w:p w14:paraId="2F17B8EF"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 One Health approach shall be adopted to integrate human and animal health monitoring.</w:t>
      </w:r>
    </w:p>
    <w:p w14:paraId="3C1E7A92" w14:textId="77777777" w:rsidR="00535468" w:rsidRPr="00BF041B" w:rsidRDefault="00535468" w:rsidP="00535468">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Logistics and Stock Preparedness</w:t>
      </w:r>
    </w:p>
    <w:p w14:paraId="78511365"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Logistical preparedness is critical to ensure uninterrupted response during escalation.</w:t>
      </w:r>
    </w:p>
    <w:p w14:paraId="5961FA28" w14:textId="77777777" w:rsidR="00535468" w:rsidRPr="00BF041B" w:rsidRDefault="00535468" w:rsidP="00535468">
      <w:pPr>
        <w:numPr>
          <w:ilvl w:val="0"/>
          <w:numId w:val="4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Identify and empanel local vendors and define emergency procurement mechanisms in accordance with existing LSGD and Health Department norms.</w:t>
      </w:r>
    </w:p>
    <w:p w14:paraId="1EC6C319" w14:textId="77777777" w:rsidR="00535468" w:rsidRPr="00BF041B" w:rsidRDefault="00535468" w:rsidP="00535468">
      <w:pPr>
        <w:numPr>
          <w:ilvl w:val="0"/>
          <w:numId w:val="4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Prepare and maintain an essential logistics checklist covering medical supplies, consumables, and support equipment.</w:t>
      </w:r>
    </w:p>
    <w:p w14:paraId="4A376581" w14:textId="77777777" w:rsidR="00535468" w:rsidRPr="00BF041B" w:rsidRDefault="00535468" w:rsidP="00535468">
      <w:pPr>
        <w:numPr>
          <w:ilvl w:val="0"/>
          <w:numId w:val="4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Pre-identify secure storage locations for emergency stocks and ensure maintenance of stock registers with periodic updating.</w:t>
      </w:r>
    </w:p>
    <w:p w14:paraId="4A3DF462" w14:textId="77777777" w:rsidR="00535468" w:rsidRPr="00BF041B" w:rsidRDefault="00535468" w:rsidP="00535468">
      <w:pPr>
        <w:numPr>
          <w:ilvl w:val="0"/>
          <w:numId w:val="4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Finalise emergency transport arrangements, including availability of vehicles and identified drivers for rapid deployment.</w:t>
      </w:r>
    </w:p>
    <w:p w14:paraId="45D52A5E" w14:textId="77777777" w:rsidR="00535468" w:rsidRPr="00BF041B" w:rsidRDefault="00535468" w:rsidP="00535468">
      <w:pPr>
        <w:numPr>
          <w:ilvl w:val="0"/>
          <w:numId w:val="4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Designate a Nodal Officer for Logistics to enable prompt decision-making, coordination, and documentation.</w:t>
      </w:r>
    </w:p>
    <w:p w14:paraId="1DC73F07" w14:textId="77777777" w:rsidR="00535468" w:rsidRPr="00BF041B" w:rsidRDefault="00535468" w:rsidP="00535468">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Minimum Buffer Stock Verification:</w:t>
      </w:r>
    </w:p>
    <w:p w14:paraId="7FC9B213" w14:textId="77777777" w:rsidR="00535468" w:rsidRPr="00BF041B" w:rsidRDefault="00535468" w:rsidP="00535468">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PPE kits – adequate numbers as per population risk assessment</w:t>
      </w:r>
    </w:p>
    <w:p w14:paraId="77C18E7E" w14:textId="77777777" w:rsidR="00535468" w:rsidRPr="00BF041B" w:rsidRDefault="00535468" w:rsidP="00535468">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Pulse oximeters – sufficient for ward-level monitoring teams</w:t>
      </w:r>
    </w:p>
    <w:p w14:paraId="578460E6" w14:textId="77777777" w:rsidR="00535468" w:rsidRPr="00BF041B" w:rsidRDefault="00535468" w:rsidP="00535468">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Hand sanitizers – adequate litres for institutional and community distribution</w:t>
      </w:r>
    </w:p>
    <w:p w14:paraId="0C862B67" w14:textId="77777777" w:rsidR="00535468" w:rsidRPr="00BF041B" w:rsidRDefault="00535468" w:rsidP="00535468">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Masks, gloves, disinfectants – sufficient buffer quantity</w:t>
      </w:r>
    </w:p>
    <w:p w14:paraId="123BCBB6" w14:textId="77777777" w:rsidR="00535468" w:rsidRPr="00BF041B" w:rsidRDefault="00535468" w:rsidP="00535468">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Thermometers and rapid diagnostic kits (if applicable)</w:t>
      </w:r>
    </w:p>
    <w:p w14:paraId="1B02CEED"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Critical gaps shall be identified through periodic stock audits and immediately communicated to Block and District authorities. Expiry monitoring and stock rotation shall be strictly enforced.</w:t>
      </w:r>
    </w:p>
    <w:p w14:paraId="55C90A5A" w14:textId="77777777" w:rsidR="00535468" w:rsidRPr="00BF041B" w:rsidRDefault="00535468" w:rsidP="00535468">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Identification of Quarantine and Isolation Facilities</w:t>
      </w:r>
    </w:p>
    <w:p w14:paraId="1C9EF7A3"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 pre-identified list of potential quarantine and isolation facilities shall be maintained.</w:t>
      </w:r>
    </w:p>
    <w:p w14:paraId="198EF2FF" w14:textId="77777777" w:rsidR="00535468" w:rsidRPr="00BF041B" w:rsidRDefault="00535468" w:rsidP="00535468">
      <w:pPr>
        <w:numPr>
          <w:ilvl w:val="0"/>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Identify suitable buildings (schools, hostels, community halls, auditoriums, vacant buildings).</w:t>
      </w:r>
    </w:p>
    <w:p w14:paraId="1C0CDEC1" w14:textId="77777777" w:rsidR="00535468" w:rsidRPr="00BF041B" w:rsidRDefault="00535468" w:rsidP="00535468">
      <w:pPr>
        <w:numPr>
          <w:ilvl w:val="0"/>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Categorise cases based on severity and allocate appropriate facilities.</w:t>
      </w:r>
    </w:p>
    <w:p w14:paraId="34CA5BD8" w14:textId="77777777" w:rsidR="00535468" w:rsidRPr="00BF041B" w:rsidRDefault="00535468" w:rsidP="00535468">
      <w:pPr>
        <w:numPr>
          <w:ilvl w:val="0"/>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Prepare a facility readiness checklist covering:</w:t>
      </w:r>
    </w:p>
    <w:p w14:paraId="52323D1E" w14:textId="77777777" w:rsidR="00535468" w:rsidRPr="00BF041B" w:rsidRDefault="00535468" w:rsidP="00535468">
      <w:pPr>
        <w:numPr>
          <w:ilvl w:val="1"/>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Bed capacity</w:t>
      </w:r>
    </w:p>
    <w:p w14:paraId="6C5F84F5" w14:textId="77777777" w:rsidR="00535468" w:rsidRPr="00BF041B" w:rsidRDefault="00535468" w:rsidP="00535468">
      <w:pPr>
        <w:numPr>
          <w:ilvl w:val="1"/>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Toilets and bathing facilities</w:t>
      </w:r>
    </w:p>
    <w:p w14:paraId="277C9BC6" w14:textId="77777777" w:rsidR="00535468" w:rsidRPr="00BF041B" w:rsidRDefault="00535468" w:rsidP="00535468">
      <w:pPr>
        <w:numPr>
          <w:ilvl w:val="1"/>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Adequate ventilation</w:t>
      </w:r>
    </w:p>
    <w:p w14:paraId="7270BCA4" w14:textId="77777777" w:rsidR="00535468" w:rsidRPr="00BF041B" w:rsidRDefault="00535468" w:rsidP="00535468">
      <w:pPr>
        <w:numPr>
          <w:ilvl w:val="1"/>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Safe drinking water</w:t>
      </w:r>
    </w:p>
    <w:p w14:paraId="6A01C4E1" w14:textId="77777777" w:rsidR="00535468" w:rsidRPr="00BF041B" w:rsidRDefault="00535468" w:rsidP="00535468">
      <w:pPr>
        <w:numPr>
          <w:ilvl w:val="1"/>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Electricity supply</w:t>
      </w:r>
    </w:p>
    <w:p w14:paraId="60EADBC1" w14:textId="77777777" w:rsidR="00535468" w:rsidRPr="00BF041B" w:rsidRDefault="00535468" w:rsidP="00535468">
      <w:pPr>
        <w:numPr>
          <w:ilvl w:val="1"/>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Waste disposal mechanisms</w:t>
      </w:r>
    </w:p>
    <w:p w14:paraId="2CFD6A29" w14:textId="77777777" w:rsidR="00535468" w:rsidRPr="00BF041B" w:rsidRDefault="00535468" w:rsidP="00535468">
      <w:pPr>
        <w:numPr>
          <w:ilvl w:val="0"/>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Identify alternate facilities if primary sites are unavailable.</w:t>
      </w:r>
    </w:p>
    <w:p w14:paraId="10DE61B7" w14:textId="77777777" w:rsidR="00535468" w:rsidRPr="00BF041B" w:rsidRDefault="00535468" w:rsidP="00535468">
      <w:pPr>
        <w:numPr>
          <w:ilvl w:val="0"/>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Designate facility managers and support staff.</w:t>
      </w:r>
    </w:p>
    <w:p w14:paraId="3E577383" w14:textId="77777777" w:rsidR="00535468" w:rsidRPr="00BF041B" w:rsidRDefault="00535468" w:rsidP="00535468">
      <w:pPr>
        <w:spacing w:before="100" w:beforeAutospacing="1" w:after="100" w:afterAutospacing="1" w:line="240" w:lineRule="auto"/>
        <w:jc w:val="left"/>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Standard Operating Procedures (SOPs) shall include:</w:t>
      </w:r>
    </w:p>
    <w:p w14:paraId="3BF72DC0" w14:textId="77777777" w:rsidR="00535468" w:rsidRPr="00BF041B" w:rsidRDefault="00535468" w:rsidP="00535468">
      <w:pPr>
        <w:numPr>
          <w:ilvl w:val="0"/>
          <w:numId w:val="4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Admission and discharge protocols</w:t>
      </w:r>
    </w:p>
    <w:p w14:paraId="14A2EB54" w14:textId="77777777" w:rsidR="00535468" w:rsidRPr="00BF041B" w:rsidRDefault="00535468" w:rsidP="00535468">
      <w:pPr>
        <w:numPr>
          <w:ilvl w:val="0"/>
          <w:numId w:val="4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Clinical monitoring and referral</w:t>
      </w:r>
    </w:p>
    <w:p w14:paraId="492AC16B" w14:textId="77777777" w:rsidR="00535468" w:rsidRPr="00BF041B" w:rsidRDefault="00535468" w:rsidP="00535468">
      <w:pPr>
        <w:numPr>
          <w:ilvl w:val="0"/>
          <w:numId w:val="4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Food and water supply arrangements</w:t>
      </w:r>
    </w:p>
    <w:p w14:paraId="084AFFCA" w14:textId="77777777" w:rsidR="00535468" w:rsidRPr="00BF041B" w:rsidRDefault="00535468" w:rsidP="00535468">
      <w:pPr>
        <w:numPr>
          <w:ilvl w:val="0"/>
          <w:numId w:val="4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Infection prevention and control measures</w:t>
      </w:r>
    </w:p>
    <w:p w14:paraId="40439AA9" w14:textId="77777777" w:rsidR="00535468" w:rsidRPr="00BF041B" w:rsidRDefault="00535468" w:rsidP="00535468">
      <w:pPr>
        <w:numPr>
          <w:ilvl w:val="0"/>
          <w:numId w:val="4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Biomedical and solid waste management</w:t>
      </w:r>
    </w:p>
    <w:p w14:paraId="7C911AA9"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 rapid activation plan shall be developed to operationalize facilities within 24–48 hours if case load increases.</w:t>
      </w:r>
    </w:p>
    <w:p w14:paraId="65B8BA5B" w14:textId="77777777" w:rsidR="00535468" w:rsidRPr="00BF041B" w:rsidRDefault="00535468" w:rsidP="00535468">
      <w:pPr>
        <w:spacing w:line="240" w:lineRule="auto"/>
        <w:jc w:val="left"/>
        <w:rPr>
          <w:rFonts w:ascii="Times New Roman" w:eastAsia="Times New Roman" w:hAnsi="Times New Roman" w:cs="Times New Roman"/>
          <w:lang w:bidi="hi-IN"/>
        </w:rPr>
      </w:pPr>
    </w:p>
    <w:p w14:paraId="7AD223B9" w14:textId="77777777" w:rsidR="00535468" w:rsidRPr="00BF041B" w:rsidRDefault="00535468" w:rsidP="00535468">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Risk Communication and Community Preparedness</w:t>
      </w:r>
    </w:p>
    <w:p w14:paraId="6AB17B46"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Effective risk communication is essential to prevent panic and misinformation.</w:t>
      </w:r>
    </w:p>
    <w:p w14:paraId="35D30B11" w14:textId="77777777" w:rsidR="00535468" w:rsidRPr="00BF041B" w:rsidRDefault="00535468" w:rsidP="00535468">
      <w:pPr>
        <w:numPr>
          <w:ilvl w:val="0"/>
          <w:numId w:val="44"/>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Disseminate early warning messages on symptoms, preventive measures, and reporting mechanisms.</w:t>
      </w:r>
    </w:p>
    <w:p w14:paraId="7C5C4E75" w14:textId="77777777" w:rsidR="00535468" w:rsidRPr="00BF041B" w:rsidRDefault="00535468" w:rsidP="00535468">
      <w:pPr>
        <w:numPr>
          <w:ilvl w:val="0"/>
          <w:numId w:val="44"/>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Display IEC materials in English and the local language at public places.</w:t>
      </w:r>
    </w:p>
    <w:p w14:paraId="7C3AE30C" w14:textId="77777777" w:rsidR="00535468" w:rsidRPr="00BF041B" w:rsidRDefault="00535468" w:rsidP="00535468">
      <w:pPr>
        <w:numPr>
          <w:ilvl w:val="0"/>
          <w:numId w:val="44"/>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Conduct ward-level awareness programs.</w:t>
      </w:r>
    </w:p>
    <w:p w14:paraId="7A254FFF" w14:textId="77777777" w:rsidR="00535468" w:rsidRPr="00BF041B" w:rsidRDefault="00535468" w:rsidP="00535468">
      <w:pPr>
        <w:numPr>
          <w:ilvl w:val="0"/>
          <w:numId w:val="44"/>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Sensitize elected representatives and community leaders.</w:t>
      </w:r>
    </w:p>
    <w:p w14:paraId="047AE798" w14:textId="77777777" w:rsidR="00535468" w:rsidRPr="00BF041B" w:rsidRDefault="00535468" w:rsidP="00535468">
      <w:pPr>
        <w:numPr>
          <w:ilvl w:val="0"/>
          <w:numId w:val="44"/>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Establish rumour tracking and misinformation response mechanisms.</w:t>
      </w:r>
    </w:p>
    <w:p w14:paraId="7A1372BB" w14:textId="77777777" w:rsidR="00535468" w:rsidRPr="00BF041B" w:rsidRDefault="00535468" w:rsidP="00535468">
      <w:pPr>
        <w:numPr>
          <w:ilvl w:val="0"/>
          <w:numId w:val="44"/>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Engage ward members, ASHAs, religious leaders, teachers, Kudumbashree members, and volunteers to amplify official messages.</w:t>
      </w:r>
    </w:p>
    <w:p w14:paraId="572558D5" w14:textId="77777777" w:rsidR="00535468" w:rsidRPr="00BF041B" w:rsidRDefault="00535468" w:rsidP="00535468">
      <w:pPr>
        <w:spacing w:before="100" w:beforeAutospacing="1" w:after="100" w:afterAutospacing="1" w:line="240" w:lineRule="auto"/>
        <w:jc w:val="left"/>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lastRenderedPageBreak/>
        <w:t>Targeted IEC Deployment:</w:t>
      </w:r>
    </w:p>
    <w:p w14:paraId="4ECDC89B" w14:textId="77777777" w:rsidR="00535468" w:rsidRPr="00BF041B" w:rsidRDefault="00535468" w:rsidP="00535468">
      <w:pPr>
        <w:numPr>
          <w:ilvl w:val="0"/>
          <w:numId w:val="45"/>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Schools and educational institutions</w:t>
      </w:r>
    </w:p>
    <w:p w14:paraId="4795CB5C" w14:textId="77777777" w:rsidR="00535468" w:rsidRPr="00BF041B" w:rsidRDefault="00535468" w:rsidP="00535468">
      <w:pPr>
        <w:numPr>
          <w:ilvl w:val="0"/>
          <w:numId w:val="45"/>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Markets and commercial establishments</w:t>
      </w:r>
    </w:p>
    <w:p w14:paraId="58A75539" w14:textId="77777777" w:rsidR="00535468" w:rsidRPr="00BF041B" w:rsidRDefault="00535468" w:rsidP="00535468">
      <w:pPr>
        <w:numPr>
          <w:ilvl w:val="0"/>
          <w:numId w:val="45"/>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Construction sites and labour settings</w:t>
      </w:r>
    </w:p>
    <w:p w14:paraId="267D4C84" w14:textId="77777777" w:rsidR="00535468" w:rsidRPr="00BF041B" w:rsidRDefault="00535468" w:rsidP="00535468">
      <w:pPr>
        <w:numPr>
          <w:ilvl w:val="0"/>
          <w:numId w:val="45"/>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Public transport hubs</w:t>
      </w:r>
    </w:p>
    <w:p w14:paraId="2FED3181"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Community sensitization meetings shall be conducted to promote preventive behaviors and strengthen public cooperation.</w:t>
      </w:r>
    </w:p>
    <w:p w14:paraId="3990FBA1" w14:textId="77777777" w:rsidR="00535468" w:rsidRPr="00BF041B" w:rsidRDefault="00535468" w:rsidP="00535468">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Protection of Vulnerable Groups</w:t>
      </w:r>
    </w:p>
    <w:p w14:paraId="0A121A32"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Priority protection shall be ensured for clinically and socially vulnerable populations.</w:t>
      </w:r>
    </w:p>
    <w:p w14:paraId="7383A74F" w14:textId="77777777" w:rsidR="00535468" w:rsidRPr="00BF041B" w:rsidRDefault="00535468" w:rsidP="00535468">
      <w:pPr>
        <w:numPr>
          <w:ilvl w:val="0"/>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Prepare and periodically update line-lists of:</w:t>
      </w:r>
    </w:p>
    <w:p w14:paraId="1CB675EA" w14:textId="77777777" w:rsidR="00535468" w:rsidRPr="00BF041B" w:rsidRDefault="00535468" w:rsidP="00535468">
      <w:pPr>
        <w:numPr>
          <w:ilvl w:val="1"/>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Elderly persons living alone</w:t>
      </w:r>
    </w:p>
    <w:p w14:paraId="1ED6615C" w14:textId="77777777" w:rsidR="00535468" w:rsidRPr="00BF041B" w:rsidRDefault="00535468" w:rsidP="00535468">
      <w:pPr>
        <w:numPr>
          <w:ilvl w:val="1"/>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Persons with disabilities</w:t>
      </w:r>
    </w:p>
    <w:p w14:paraId="2161C79D" w14:textId="77777777" w:rsidR="00535468" w:rsidRPr="00BF041B" w:rsidRDefault="00535468" w:rsidP="00535468">
      <w:pPr>
        <w:numPr>
          <w:ilvl w:val="1"/>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Pregnant women</w:t>
      </w:r>
    </w:p>
    <w:p w14:paraId="3F33868F" w14:textId="77777777" w:rsidR="00535468" w:rsidRPr="00BF041B" w:rsidRDefault="00535468" w:rsidP="00535468">
      <w:pPr>
        <w:numPr>
          <w:ilvl w:val="1"/>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Migrant workers</w:t>
      </w:r>
    </w:p>
    <w:p w14:paraId="36BE0274" w14:textId="77777777" w:rsidR="00535468" w:rsidRPr="00BF041B" w:rsidRDefault="00535468" w:rsidP="00535468">
      <w:pPr>
        <w:numPr>
          <w:ilvl w:val="1"/>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Dialysis and chronic disease patients</w:t>
      </w:r>
    </w:p>
    <w:p w14:paraId="3270E233"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These line-lists shall be maintained reviewed regularly.</w:t>
      </w:r>
    </w:p>
    <w:p w14:paraId="2FA29200" w14:textId="77777777" w:rsidR="00535468" w:rsidRPr="00BF041B" w:rsidRDefault="00535468" w:rsidP="00535468">
      <w:pPr>
        <w:spacing w:line="240" w:lineRule="auto"/>
        <w:jc w:val="left"/>
        <w:rPr>
          <w:rFonts w:ascii="Times New Roman" w:eastAsia="Times New Roman" w:hAnsi="Times New Roman" w:cs="Times New Roman"/>
          <w:lang w:bidi="hi-IN"/>
        </w:rPr>
      </w:pPr>
    </w:p>
    <w:p w14:paraId="0AC7CAD1" w14:textId="77777777" w:rsidR="00535468" w:rsidRPr="00BF041B" w:rsidRDefault="00535468" w:rsidP="00535468">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Clinical Dependency Mapping</w:t>
      </w:r>
    </w:p>
    <w:p w14:paraId="2DBC6BF9"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Ward-wise dependency and vulnerability maps shall be developed to identify households requiring continuous support.</w:t>
      </w:r>
    </w:p>
    <w:p w14:paraId="30870434"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Ensure continuity of essential health services including:</w:t>
      </w:r>
    </w:p>
    <w:p w14:paraId="46B90313" w14:textId="77777777" w:rsidR="00535468" w:rsidRPr="00BF041B" w:rsidRDefault="00535468" w:rsidP="00535468">
      <w:pPr>
        <w:numPr>
          <w:ilvl w:val="0"/>
          <w:numId w:val="4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Dialysis services (facility linkage, transport planning, scheduling)</w:t>
      </w:r>
    </w:p>
    <w:p w14:paraId="42B7D4FB" w14:textId="77777777" w:rsidR="00535468" w:rsidRPr="00BF041B" w:rsidRDefault="00535468" w:rsidP="00535468">
      <w:pPr>
        <w:numPr>
          <w:ilvl w:val="0"/>
          <w:numId w:val="4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TB, HIV, and chronic disease medication continuity</w:t>
      </w:r>
    </w:p>
    <w:p w14:paraId="21727C4C" w14:textId="77777777" w:rsidR="00535468" w:rsidRPr="00BF041B" w:rsidRDefault="00535468" w:rsidP="00535468">
      <w:pPr>
        <w:numPr>
          <w:ilvl w:val="0"/>
          <w:numId w:val="4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Maternal and child health services</w:t>
      </w:r>
    </w:p>
    <w:p w14:paraId="401744A7" w14:textId="77777777" w:rsidR="00535468" w:rsidRPr="00BF041B" w:rsidRDefault="00535468" w:rsidP="00535468">
      <w:pPr>
        <w:numPr>
          <w:ilvl w:val="0"/>
          <w:numId w:val="4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Mental health and psychosocial support</w:t>
      </w:r>
    </w:p>
    <w:p w14:paraId="57B19ABA"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Mechanisms shall be established for doorstep delivery of:</w:t>
      </w:r>
    </w:p>
    <w:p w14:paraId="5389A62A" w14:textId="77777777" w:rsidR="00535468" w:rsidRPr="00BF041B" w:rsidRDefault="00535468" w:rsidP="00535468">
      <w:pPr>
        <w:numPr>
          <w:ilvl w:val="0"/>
          <w:numId w:val="4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Essential medicines</w:t>
      </w:r>
    </w:p>
    <w:p w14:paraId="62B875DE" w14:textId="77777777" w:rsidR="00535468" w:rsidRPr="00BF041B" w:rsidRDefault="00535468" w:rsidP="00535468">
      <w:pPr>
        <w:numPr>
          <w:ilvl w:val="0"/>
          <w:numId w:val="4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Food supplies</w:t>
      </w:r>
    </w:p>
    <w:p w14:paraId="598EB2F8" w14:textId="77777777" w:rsidR="00535468" w:rsidRPr="00BF041B" w:rsidRDefault="00535468" w:rsidP="00535468">
      <w:pPr>
        <w:numPr>
          <w:ilvl w:val="0"/>
          <w:numId w:val="4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Hygiene kits</w:t>
      </w:r>
    </w:p>
    <w:p w14:paraId="5274AE75" w14:textId="77777777" w:rsidR="00535468" w:rsidRPr="00BF041B" w:rsidRDefault="00535468" w:rsidP="00535468">
      <w:pPr>
        <w:numPr>
          <w:ilvl w:val="0"/>
          <w:numId w:val="4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Nutritional supplements</w:t>
      </w:r>
    </w:p>
    <w:p w14:paraId="61559A97" w14:textId="77777777" w:rsidR="00535468" w:rsidRPr="00BF041B" w:rsidRDefault="00535468" w:rsidP="00535468">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This shall be implemented through coordinated efforts of ASHAs, JPHNs, Kudumbashree units, volunteers, and Panchayat administration.</w:t>
      </w:r>
    </w:p>
    <w:p w14:paraId="7DC0D385" w14:textId="77777777" w:rsidR="00535468" w:rsidRPr="00BF041B" w:rsidRDefault="00535468" w:rsidP="00535468">
      <w:pPr>
        <w:rPr>
          <w:rFonts w:ascii="Times New Roman" w:hAnsi="Times New Roman" w:cs="Times New Roman"/>
        </w:rPr>
      </w:pPr>
    </w:p>
    <w:p w14:paraId="227E7755" w14:textId="77777777" w:rsidR="008913D0" w:rsidRPr="00BF041B" w:rsidRDefault="00AF7577">
      <w:pPr>
        <w:pStyle w:val="Heading2"/>
        <w:rPr>
          <w:rFonts w:ascii="Times New Roman" w:eastAsia="Georgia" w:hAnsi="Times New Roman" w:cs="Times New Roman"/>
          <w:color w:val="000000"/>
        </w:rPr>
      </w:pPr>
      <w:bookmarkStart w:id="85" w:name="_Toc223357952"/>
      <w:r w:rsidRPr="00BF041B">
        <w:rPr>
          <w:rFonts w:ascii="Times New Roman" w:eastAsia="Georgia" w:hAnsi="Times New Roman" w:cs="Times New Roman"/>
          <w:color w:val="000000"/>
        </w:rPr>
        <w:t>PHASE 2 - Active Response</w:t>
      </w:r>
      <w:bookmarkEnd w:id="85"/>
    </w:p>
    <w:p w14:paraId="227E7756" w14:textId="77777777" w:rsidR="008913D0" w:rsidRPr="00BF041B" w:rsidRDefault="00AF7577">
      <w:pPr>
        <w:pStyle w:val="Heading3"/>
        <w:keepNext w:val="0"/>
        <w:keepLines w:val="0"/>
        <w:numPr>
          <w:ilvl w:val="0"/>
          <w:numId w:val="14"/>
        </w:numPr>
        <w:spacing w:before="360"/>
        <w:rPr>
          <w:rFonts w:ascii="Times New Roman" w:eastAsia="Georgia" w:hAnsi="Times New Roman" w:cs="Times New Roman"/>
          <w:b/>
          <w:bCs/>
          <w:color w:val="000000"/>
        </w:rPr>
      </w:pPr>
      <w:bookmarkStart w:id="86" w:name="_10bysag1hn7i" w:colFirst="0" w:colLast="0"/>
      <w:bookmarkEnd w:id="86"/>
      <w:r w:rsidRPr="00BF041B">
        <w:rPr>
          <w:rFonts w:ascii="Times New Roman" w:eastAsia="Georgia" w:hAnsi="Times New Roman" w:cs="Times New Roman"/>
          <w:b/>
          <w:bCs/>
          <w:color w:val="000000"/>
        </w:rPr>
        <w:t>Case Identification and Contact Tracing</w:t>
      </w:r>
    </w:p>
    <w:p w14:paraId="227E7757" w14:textId="77777777" w:rsidR="008913D0" w:rsidRPr="00BF041B" w:rsidRDefault="00AF7577">
      <w:pPr>
        <w:ind w:left="720"/>
        <w:rPr>
          <w:rFonts w:ascii="Times New Roman" w:eastAsia="Georgia" w:hAnsi="Times New Roman" w:cs="Times New Roman"/>
        </w:rPr>
      </w:pPr>
      <w:r w:rsidRPr="00BF041B">
        <w:rPr>
          <w:rFonts w:ascii="Times New Roman" w:eastAsia="Georgia" w:hAnsi="Times New Roman" w:cs="Times New Roman"/>
        </w:rPr>
        <w:t>Case detection and contact tracing activities will be carried out in coordination with the Health authorities, following disease-specific SOPs and IDSP guidelines.</w:t>
      </w:r>
    </w:p>
    <w:p w14:paraId="227E7758" w14:textId="77777777" w:rsidR="008913D0" w:rsidRPr="00BF041B" w:rsidRDefault="00AF7577">
      <w:pPr>
        <w:spacing w:before="240" w:after="240" w:line="360" w:lineRule="auto"/>
        <w:ind w:left="720"/>
        <w:rPr>
          <w:rFonts w:ascii="Times New Roman" w:eastAsia="Georgia" w:hAnsi="Times New Roman" w:cs="Times New Roman"/>
          <w:b/>
          <w:bCs/>
        </w:rPr>
      </w:pPr>
      <w:r w:rsidRPr="00BF041B">
        <w:rPr>
          <w:rFonts w:ascii="Times New Roman" w:eastAsia="Georgia" w:hAnsi="Times New Roman" w:cs="Times New Roman"/>
          <w:b/>
          <w:bCs/>
        </w:rPr>
        <w:t>Field Staff Involved</w:t>
      </w:r>
    </w:p>
    <w:p w14:paraId="227E7759" w14:textId="77777777" w:rsidR="008913D0" w:rsidRPr="00BF041B" w:rsidRDefault="00AF7577">
      <w:pPr>
        <w:numPr>
          <w:ilvl w:val="0"/>
          <w:numId w:val="13"/>
        </w:numPr>
        <w:spacing w:before="240" w:line="360" w:lineRule="auto"/>
        <w:ind w:left="1440"/>
        <w:jc w:val="left"/>
        <w:rPr>
          <w:rFonts w:ascii="Times New Roman" w:eastAsia="Georgia" w:hAnsi="Times New Roman" w:cs="Times New Roman"/>
        </w:rPr>
      </w:pPr>
      <w:r w:rsidRPr="00BF041B">
        <w:rPr>
          <w:rFonts w:ascii="Times New Roman" w:eastAsia="Georgia" w:hAnsi="Times New Roman" w:cs="Times New Roman"/>
        </w:rPr>
        <w:t xml:space="preserve">Health Inspector (HI) </w:t>
      </w:r>
    </w:p>
    <w:p w14:paraId="227E775A" w14:textId="77777777" w:rsidR="008913D0" w:rsidRPr="00BF041B" w:rsidRDefault="00AF7577">
      <w:pPr>
        <w:numPr>
          <w:ilvl w:val="0"/>
          <w:numId w:val="13"/>
        </w:numPr>
        <w:spacing w:line="360" w:lineRule="auto"/>
        <w:ind w:left="1440"/>
        <w:jc w:val="left"/>
        <w:rPr>
          <w:rFonts w:ascii="Times New Roman" w:eastAsia="Georgia" w:hAnsi="Times New Roman" w:cs="Times New Roman"/>
        </w:rPr>
      </w:pPr>
      <w:r w:rsidRPr="00BF041B">
        <w:rPr>
          <w:rFonts w:ascii="Times New Roman" w:eastAsia="Georgia" w:hAnsi="Times New Roman" w:cs="Times New Roman"/>
        </w:rPr>
        <w:t>Junior Health Inspector (JHI)</w:t>
      </w:r>
    </w:p>
    <w:p w14:paraId="227E775B" w14:textId="77777777" w:rsidR="008913D0" w:rsidRPr="00BF041B" w:rsidRDefault="00AF7577">
      <w:pPr>
        <w:numPr>
          <w:ilvl w:val="0"/>
          <w:numId w:val="13"/>
        </w:numPr>
        <w:spacing w:line="360" w:lineRule="auto"/>
        <w:ind w:left="1440"/>
        <w:jc w:val="left"/>
        <w:rPr>
          <w:rFonts w:ascii="Times New Roman" w:eastAsia="Georgia" w:hAnsi="Times New Roman" w:cs="Times New Roman"/>
        </w:rPr>
      </w:pPr>
      <w:r w:rsidRPr="00BF041B">
        <w:rPr>
          <w:rFonts w:ascii="Times New Roman" w:eastAsia="Georgia" w:hAnsi="Times New Roman" w:cs="Times New Roman"/>
        </w:rPr>
        <w:t>Junior Public Health Nurse (JPHN)</w:t>
      </w:r>
    </w:p>
    <w:p w14:paraId="227E775C" w14:textId="77777777" w:rsidR="008913D0" w:rsidRPr="00BF041B" w:rsidRDefault="00AF7577">
      <w:pPr>
        <w:numPr>
          <w:ilvl w:val="0"/>
          <w:numId w:val="13"/>
        </w:numPr>
        <w:spacing w:line="360" w:lineRule="auto"/>
        <w:ind w:left="1440"/>
        <w:jc w:val="left"/>
        <w:rPr>
          <w:rFonts w:ascii="Times New Roman" w:eastAsia="Georgia" w:hAnsi="Times New Roman" w:cs="Times New Roman"/>
        </w:rPr>
      </w:pPr>
      <w:r w:rsidRPr="00BF041B">
        <w:rPr>
          <w:rFonts w:ascii="Times New Roman" w:eastAsia="Georgia" w:hAnsi="Times New Roman" w:cs="Times New Roman"/>
        </w:rPr>
        <w:t>ASHAs and ASHA Supervisors</w:t>
      </w:r>
    </w:p>
    <w:p w14:paraId="227E775D" w14:textId="77777777" w:rsidR="008913D0" w:rsidRPr="00BF041B" w:rsidRDefault="00AF7577">
      <w:pPr>
        <w:numPr>
          <w:ilvl w:val="0"/>
          <w:numId w:val="13"/>
        </w:numPr>
        <w:spacing w:line="480" w:lineRule="auto"/>
        <w:ind w:left="1440"/>
        <w:jc w:val="left"/>
        <w:rPr>
          <w:rFonts w:ascii="Times New Roman" w:eastAsia="Georgia" w:hAnsi="Times New Roman" w:cs="Times New Roman"/>
        </w:rPr>
      </w:pPr>
      <w:r w:rsidRPr="00BF041B">
        <w:rPr>
          <w:rFonts w:ascii="Times New Roman" w:eastAsia="Georgia" w:hAnsi="Times New Roman" w:cs="Times New Roman"/>
        </w:rPr>
        <w:t>Ward-level volunteers and Kudumbashree members (as required)</w:t>
      </w:r>
    </w:p>
    <w:p w14:paraId="227E775E" w14:textId="77777777" w:rsidR="008913D0" w:rsidRPr="00BF041B" w:rsidRDefault="00AF7577">
      <w:pPr>
        <w:pStyle w:val="Heading3"/>
        <w:keepNext w:val="0"/>
        <w:keepLines w:val="0"/>
        <w:numPr>
          <w:ilvl w:val="0"/>
          <w:numId w:val="14"/>
        </w:numPr>
        <w:spacing w:before="0" w:line="360" w:lineRule="auto"/>
        <w:jc w:val="left"/>
        <w:rPr>
          <w:rFonts w:ascii="Times New Roman" w:eastAsia="Georgia" w:hAnsi="Times New Roman" w:cs="Times New Roman"/>
          <w:b/>
          <w:bCs/>
          <w:color w:val="000000"/>
        </w:rPr>
      </w:pPr>
      <w:bookmarkStart w:id="87" w:name="_t37nf1hc9ni3" w:colFirst="0" w:colLast="0"/>
      <w:bookmarkEnd w:id="87"/>
      <w:r w:rsidRPr="00BF041B">
        <w:rPr>
          <w:rFonts w:ascii="Times New Roman" w:eastAsia="Georgia" w:hAnsi="Times New Roman" w:cs="Times New Roman"/>
          <w:b/>
          <w:bCs/>
          <w:color w:val="000000"/>
        </w:rPr>
        <w:t>Screening Checkpoints</w:t>
      </w:r>
    </w:p>
    <w:p w14:paraId="227E775F" w14:textId="77777777" w:rsidR="008913D0" w:rsidRPr="00BF041B" w:rsidRDefault="00AF7577">
      <w:pPr>
        <w:spacing w:before="240" w:after="240" w:line="360" w:lineRule="auto"/>
        <w:ind w:left="720"/>
        <w:rPr>
          <w:rFonts w:ascii="Times New Roman" w:eastAsia="Georgia" w:hAnsi="Times New Roman" w:cs="Times New Roman"/>
        </w:rPr>
      </w:pPr>
      <w:r w:rsidRPr="00BF041B">
        <w:rPr>
          <w:rFonts w:ascii="Times New Roman" w:eastAsia="Georgia" w:hAnsi="Times New Roman" w:cs="Times New Roman"/>
        </w:rPr>
        <w:t xml:space="preserve">Screening checkpoints at high-traffic locations (transport hubs, markets, religious gatherings) for early detection of symptomatic </w:t>
      </w:r>
      <w:r w:rsidR="00697EF9" w:rsidRPr="00BF041B">
        <w:rPr>
          <w:rFonts w:ascii="Times New Roman" w:eastAsia="Georgia" w:hAnsi="Times New Roman" w:cs="Times New Roman"/>
        </w:rPr>
        <w:t>travellers</w:t>
      </w:r>
      <w:r w:rsidRPr="00BF041B">
        <w:rPr>
          <w:rFonts w:ascii="Times New Roman" w:eastAsia="Georgia" w:hAnsi="Times New Roman" w:cs="Times New Roman"/>
        </w:rPr>
        <w:t xml:space="preserve"> and crowd screening during outbreaks. Potential locations include bus stands, market entry points, and boat jetties, based on local context and risk assessment.</w:t>
      </w:r>
    </w:p>
    <w:p w14:paraId="227E7760" w14:textId="77777777" w:rsidR="008913D0" w:rsidRPr="00BF041B" w:rsidRDefault="00AF7577" w:rsidP="00697EF9">
      <w:pPr>
        <w:spacing w:before="240" w:after="240" w:line="360" w:lineRule="auto"/>
        <w:ind w:left="720"/>
        <w:rPr>
          <w:rFonts w:ascii="Times New Roman" w:eastAsia="Georgia" w:hAnsi="Times New Roman" w:cs="Times New Roman"/>
        </w:rPr>
      </w:pPr>
      <w:r w:rsidRPr="00BF041B">
        <w:rPr>
          <w:rFonts w:ascii="Times New Roman" w:eastAsia="Georgia" w:hAnsi="Times New Roman" w:cs="Times New Roman"/>
        </w:rPr>
        <w:t>Screening activities will be carried out by trained personnel such as ASHAs, ward members, and volunteers, with support from Health Department staff. Necessary equipment</w:t>
      </w:r>
      <w:r w:rsidR="00697EF9" w:rsidRPr="00BF041B">
        <w:rPr>
          <w:rFonts w:ascii="Times New Roman" w:eastAsia="Georgia" w:hAnsi="Times New Roman" w:cs="Times New Roman"/>
        </w:rPr>
        <w:t>, including non-contact thermometers and appropriate PPE,</w:t>
      </w:r>
      <w:r w:rsidRPr="00BF041B">
        <w:rPr>
          <w:rFonts w:ascii="Times New Roman" w:eastAsia="Georgia" w:hAnsi="Times New Roman" w:cs="Times New Roman"/>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BF041B" w14:paraId="227E7766"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761" w14:textId="77777777" w:rsidR="008913D0" w:rsidRPr="00BF041B" w:rsidRDefault="00AF7577" w:rsidP="00697EF9">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762" w14:textId="77777777" w:rsidR="008913D0" w:rsidRPr="00BF041B" w:rsidRDefault="00AF7577" w:rsidP="00697EF9">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763" w14:textId="77777777" w:rsidR="008913D0" w:rsidRPr="00BF041B" w:rsidRDefault="00AF7577" w:rsidP="00697EF9">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764" w14:textId="77777777" w:rsidR="008913D0" w:rsidRPr="00BF041B" w:rsidRDefault="00AF7577" w:rsidP="00697EF9">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765" w14:textId="77777777" w:rsidR="008913D0" w:rsidRPr="00BF041B" w:rsidRDefault="00AF7577" w:rsidP="00697EF9">
            <w:pPr>
              <w:spacing w:before="240" w:after="240"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b/>
                <w:bCs/>
              </w:rPr>
              <w:t>Reporting authority</w:t>
            </w:r>
          </w:p>
        </w:tc>
      </w:tr>
      <w:tr w:rsidR="008913D0" w:rsidRPr="00BF041B" w14:paraId="227E7770"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67"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68"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69"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One JHI</w:t>
            </w:r>
          </w:p>
          <w:p w14:paraId="227E776A"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One ASHA</w:t>
            </w:r>
          </w:p>
          <w:p w14:paraId="227E776B"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6C"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1.Swab Collection.</w:t>
            </w:r>
          </w:p>
          <w:p w14:paraId="227E776D"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 Blood smears collection (RDT)</w:t>
            </w:r>
          </w:p>
          <w:p w14:paraId="227E776E"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6F" w14:textId="77777777" w:rsidR="008913D0" w:rsidRPr="00BF041B" w:rsidRDefault="00AF7577" w:rsidP="00697EF9">
            <w:pPr>
              <w:spacing w:before="240" w:after="240" w:line="200" w:lineRule="atLeast"/>
              <w:ind w:left="141" w:hanging="141"/>
              <w:contextualSpacing/>
              <w:rPr>
                <w:rFonts w:ascii="Times New Roman" w:eastAsia="Georgia" w:hAnsi="Times New Roman" w:cs="Times New Roman"/>
              </w:rPr>
            </w:pPr>
            <w:r w:rsidRPr="00BF041B">
              <w:rPr>
                <w:rFonts w:ascii="Times New Roman" w:eastAsia="Georgia" w:hAnsi="Times New Roman" w:cs="Times New Roman"/>
              </w:rPr>
              <w:t>Surveillance Nodal Officer in control room</w:t>
            </w:r>
          </w:p>
        </w:tc>
      </w:tr>
      <w:tr w:rsidR="008913D0" w:rsidRPr="00BF041B" w14:paraId="227E777A"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71"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72"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73"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One JHI</w:t>
            </w:r>
          </w:p>
          <w:p w14:paraId="227E7774"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One ASHA</w:t>
            </w:r>
          </w:p>
          <w:p w14:paraId="227E7775"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76"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1.Swab Collection.</w:t>
            </w:r>
          </w:p>
          <w:p w14:paraId="227E7777"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 Blood smears collection (RDT)</w:t>
            </w:r>
          </w:p>
          <w:p w14:paraId="227E7778" w14:textId="77777777" w:rsidR="008913D0" w:rsidRPr="00BF041B" w:rsidRDefault="00AF7577" w:rsidP="00697EF9">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79" w14:textId="77777777" w:rsidR="008913D0" w:rsidRPr="00BF041B" w:rsidRDefault="00AF7577" w:rsidP="00697EF9">
            <w:pPr>
              <w:spacing w:before="240" w:after="240" w:line="200" w:lineRule="atLeast"/>
              <w:ind w:left="141"/>
              <w:contextualSpacing/>
              <w:rPr>
                <w:rFonts w:ascii="Times New Roman" w:eastAsia="Georgia" w:hAnsi="Times New Roman" w:cs="Times New Roman"/>
              </w:rPr>
            </w:pPr>
            <w:r w:rsidRPr="00BF041B">
              <w:rPr>
                <w:rFonts w:ascii="Times New Roman" w:eastAsia="Georgia" w:hAnsi="Times New Roman" w:cs="Times New Roman"/>
              </w:rPr>
              <w:t>Surveillance Nodal Officer in control room</w:t>
            </w:r>
          </w:p>
        </w:tc>
      </w:tr>
    </w:tbl>
    <w:p w14:paraId="227E7785" w14:textId="77777777" w:rsidR="008913D0" w:rsidRPr="00BF041B" w:rsidRDefault="00AF7577">
      <w:pPr>
        <w:pStyle w:val="Heading2"/>
        <w:keepNext w:val="0"/>
        <w:keepLines w:val="0"/>
        <w:spacing w:before="360" w:line="360" w:lineRule="auto"/>
        <w:rPr>
          <w:rFonts w:ascii="Times New Roman" w:eastAsia="Georgia" w:hAnsi="Times New Roman" w:cs="Times New Roman"/>
          <w:color w:val="000000"/>
        </w:rPr>
      </w:pPr>
      <w:bookmarkStart w:id="88" w:name="_Toc223357953"/>
      <w:r w:rsidRPr="00BF041B">
        <w:rPr>
          <w:rFonts w:ascii="Times New Roman" w:eastAsia="Georgia" w:hAnsi="Times New Roman" w:cs="Times New Roman"/>
          <w:color w:val="000000"/>
          <w:sz w:val="34"/>
          <w:szCs w:val="34"/>
        </w:rPr>
        <w:t>Standard Screening Protocol</w:t>
      </w:r>
      <w:bookmarkEnd w:id="88"/>
    </w:p>
    <w:p w14:paraId="227E7786" w14:textId="77777777" w:rsidR="008913D0" w:rsidRPr="00BF041B" w:rsidRDefault="00AF7577">
      <w:pPr>
        <w:spacing w:before="240" w:after="240" w:line="360" w:lineRule="auto"/>
        <w:ind w:left="720"/>
        <w:rPr>
          <w:rFonts w:ascii="Times New Roman" w:eastAsia="Georgia" w:hAnsi="Times New Roman" w:cs="Times New Roman"/>
        </w:rPr>
      </w:pPr>
      <w:r w:rsidRPr="00BF041B">
        <w:rPr>
          <w:rFonts w:ascii="Times New Roman" w:eastAsia="Georgia" w:hAnsi="Times New Roman" w:cs="Times New Roman"/>
          <w:noProof/>
          <w:lang w:bidi="ml-IN"/>
        </w:rPr>
        <w:drawing>
          <wp:inline distT="114300" distB="114300" distL="114300" distR="114300" wp14:anchorId="227E7DC2" wp14:editId="5C3EAA16">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5" cstate="print"/>
                    <a:srcRect/>
                    <a:stretch>
                      <a:fillRect/>
                    </a:stretch>
                  </pic:blipFill>
                  <pic:spPr>
                    <a:xfrm>
                      <a:off x="0" y="0"/>
                      <a:ext cx="5836610" cy="1638300"/>
                    </a:xfrm>
                    <a:prstGeom prst="rect">
                      <a:avLst/>
                    </a:prstGeom>
                    <a:ln/>
                  </pic:spPr>
                </pic:pic>
              </a:graphicData>
            </a:graphic>
          </wp:inline>
        </w:drawing>
      </w:r>
    </w:p>
    <w:p w14:paraId="227E7787" w14:textId="77777777" w:rsidR="008913D0" w:rsidRPr="00BF041B" w:rsidRDefault="00AF7577">
      <w:pPr>
        <w:spacing w:before="240" w:after="240" w:line="360" w:lineRule="auto"/>
        <w:ind w:left="720"/>
        <w:rPr>
          <w:rFonts w:ascii="Times New Roman" w:eastAsia="Georgia" w:hAnsi="Times New Roman" w:cs="Times New Roman"/>
        </w:rPr>
      </w:pPr>
      <w:r w:rsidRPr="00BF041B">
        <w:rPr>
          <w:rFonts w:ascii="Times New Roman" w:eastAsia="Georgia"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227E7788" w14:textId="77777777" w:rsidR="008913D0" w:rsidRPr="00BF041B" w:rsidRDefault="00AF7577">
      <w:pPr>
        <w:pStyle w:val="Heading3"/>
        <w:numPr>
          <w:ilvl w:val="0"/>
          <w:numId w:val="14"/>
        </w:numPr>
        <w:rPr>
          <w:rFonts w:ascii="Times New Roman" w:eastAsia="Georgia" w:hAnsi="Times New Roman" w:cs="Times New Roman"/>
          <w:b/>
          <w:bCs/>
          <w:color w:val="000000"/>
        </w:rPr>
      </w:pPr>
      <w:bookmarkStart w:id="89" w:name="_7oon4fc08oy9" w:colFirst="0" w:colLast="0"/>
      <w:bookmarkEnd w:id="89"/>
      <w:r w:rsidRPr="00BF041B">
        <w:rPr>
          <w:rFonts w:ascii="Times New Roman" w:eastAsia="Georgia" w:hAnsi="Times New Roman" w:cs="Times New Roman"/>
          <w:b/>
          <w:bCs/>
          <w:color w:val="000000"/>
        </w:rPr>
        <w:t>Pandemic Control Room</w:t>
      </w:r>
    </w:p>
    <w:p w14:paraId="227E7789" w14:textId="77777777" w:rsidR="008913D0" w:rsidRPr="00BF041B" w:rsidRDefault="00AF7577">
      <w:pPr>
        <w:ind w:left="720"/>
        <w:rPr>
          <w:rFonts w:ascii="Times New Roman" w:eastAsia="Georgia" w:hAnsi="Times New Roman" w:cs="Times New Roman"/>
        </w:rPr>
      </w:pPr>
      <w:r w:rsidRPr="00BF041B">
        <w:rPr>
          <w:rFonts w:ascii="Times New Roman" w:eastAsia="Georgia" w:hAnsi="Times New Roman" w:cs="Times New Roman"/>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227E778A" w14:textId="77777777" w:rsidR="008913D0" w:rsidRPr="00BF041B" w:rsidRDefault="00AF7577">
      <w:pPr>
        <w:pStyle w:val="Heading3"/>
        <w:keepNext w:val="0"/>
        <w:keepLines w:val="0"/>
        <w:spacing w:before="360"/>
        <w:ind w:left="720"/>
        <w:rPr>
          <w:rFonts w:ascii="Times New Roman" w:eastAsia="Georgia" w:hAnsi="Times New Roman" w:cs="Times New Roman"/>
          <w:b/>
          <w:bCs/>
          <w:color w:val="000000"/>
        </w:rPr>
      </w:pPr>
      <w:bookmarkStart w:id="90" w:name="_y6b5ove3jjsp" w:colFirst="0" w:colLast="0"/>
      <w:bookmarkEnd w:id="90"/>
      <w:r w:rsidRPr="00BF041B">
        <w:rPr>
          <w:rFonts w:ascii="Times New Roman" w:eastAsia="Georgia" w:hAnsi="Times New Roman" w:cs="Times New Roman"/>
          <w:b/>
          <w:bCs/>
          <w:color w:val="000000"/>
        </w:rPr>
        <w:lastRenderedPageBreak/>
        <w:t>Control Room Infrastructure and Location</w:t>
      </w:r>
    </w:p>
    <w:p w14:paraId="227E778B" w14:textId="77777777" w:rsidR="008913D0" w:rsidRPr="00BF041B" w:rsidRDefault="00AF7577">
      <w:pPr>
        <w:spacing w:before="120" w:after="120"/>
        <w:ind w:left="720"/>
        <w:rPr>
          <w:rFonts w:ascii="Times New Roman" w:eastAsia="Georgia" w:hAnsi="Times New Roman" w:cs="Times New Roman"/>
        </w:rPr>
      </w:pPr>
      <w:r w:rsidRPr="00BF041B">
        <w:rPr>
          <w:rFonts w:ascii="Times New Roman" w:eastAsia="Georgia" w:hAnsi="Times New Roman" w:cs="Times New Roman"/>
          <w:b/>
          <w:bCs/>
        </w:rPr>
        <w:t>Primary Location:</w:t>
      </w:r>
      <w:r w:rsidRPr="00BF041B">
        <w:rPr>
          <w:rFonts w:ascii="Times New Roman" w:eastAsia="Georgia" w:hAnsi="Times New Roman" w:cs="Times New Roman"/>
        </w:rPr>
        <w:t xml:space="preserve"> </w:t>
      </w:r>
      <w:r w:rsidR="00E242D6" w:rsidRPr="00BF041B">
        <w:rPr>
          <w:rFonts w:ascii="Times New Roman" w:eastAsia="Georgia" w:hAnsi="Times New Roman" w:cs="Times New Roman"/>
        </w:rPr>
        <w:t>Perunadu</w:t>
      </w:r>
      <w:r w:rsidRPr="00BF041B">
        <w:rPr>
          <w:rFonts w:ascii="Times New Roman" w:eastAsia="Georgia" w:hAnsi="Times New Roman" w:cs="Times New Roman"/>
        </w:rPr>
        <w:t xml:space="preserve"> Panchayath Office.</w:t>
      </w:r>
    </w:p>
    <w:p w14:paraId="227E778C" w14:textId="77777777" w:rsidR="008913D0" w:rsidRPr="00BF041B" w:rsidRDefault="00AF7577" w:rsidP="00697EF9">
      <w:pPr>
        <w:spacing w:before="120" w:after="120"/>
        <w:ind w:left="720"/>
        <w:rPr>
          <w:rFonts w:ascii="Times New Roman" w:eastAsia="Georgia" w:hAnsi="Times New Roman" w:cs="Times New Roman"/>
        </w:rPr>
      </w:pPr>
      <w:r w:rsidRPr="00BF041B">
        <w:rPr>
          <w:rFonts w:ascii="Times New Roman" w:eastAsia="Georgia" w:hAnsi="Times New Roman" w:cs="Times New Roman"/>
          <w:b/>
          <w:bCs/>
        </w:rPr>
        <w:t>Backup Location:</w:t>
      </w:r>
      <w:r w:rsidRPr="00BF041B">
        <w:rPr>
          <w:rFonts w:ascii="Times New Roman" w:eastAsia="Georgia" w:hAnsi="Times New Roman" w:cs="Times New Roman"/>
        </w:rPr>
        <w:t xml:space="preserve"> Community Hall in </w:t>
      </w:r>
      <w:r w:rsidR="00E242D6" w:rsidRPr="00BF041B">
        <w:rPr>
          <w:rFonts w:ascii="Times New Roman" w:eastAsia="Georgia" w:hAnsi="Times New Roman" w:cs="Times New Roman"/>
        </w:rPr>
        <w:t>Perunad</w:t>
      </w:r>
      <w:r w:rsidRPr="00BF041B">
        <w:rPr>
          <w:rFonts w:ascii="Times New Roman" w:eastAsia="Georgia" w:hAnsi="Times New Roman" w:cs="Times New Roman"/>
        </w:rPr>
        <w:t xml:space="preserve"> G.P.</w:t>
      </w:r>
      <w:bookmarkStart w:id="91" w:name="_njeev498l0sb" w:colFirst="0" w:colLast="0"/>
      <w:bookmarkEnd w:id="91"/>
    </w:p>
    <w:p w14:paraId="227E778D" w14:textId="77777777" w:rsidR="008913D0" w:rsidRPr="00BF041B" w:rsidRDefault="00AF7577">
      <w:pPr>
        <w:pStyle w:val="Heading3"/>
        <w:spacing w:before="120" w:after="120"/>
        <w:ind w:left="720"/>
        <w:rPr>
          <w:rFonts w:ascii="Times New Roman" w:eastAsia="Georgia" w:hAnsi="Times New Roman" w:cs="Times New Roman"/>
          <w:color w:val="000000"/>
        </w:rPr>
      </w:pPr>
      <w:bookmarkStart w:id="92" w:name="_1iz0svubpojy" w:colFirst="0" w:colLast="0"/>
      <w:bookmarkEnd w:id="92"/>
      <w:r w:rsidRPr="00BF041B">
        <w:rPr>
          <w:rFonts w:ascii="Times New Roman" w:eastAsia="Georgia" w:hAnsi="Times New Roman" w:cs="Times New Roman"/>
          <w:color w:val="000000"/>
        </w:rPr>
        <w:t>Health System Control Room Framework</w:t>
      </w:r>
    </w:p>
    <w:p w14:paraId="227E778E" w14:textId="77777777" w:rsidR="008913D0" w:rsidRPr="00BF041B" w:rsidRDefault="00AF7577">
      <w:pPr>
        <w:ind w:left="720"/>
        <w:rPr>
          <w:rFonts w:ascii="Times New Roman" w:eastAsia="Georgia" w:hAnsi="Times New Roman" w:cs="Times New Roman"/>
        </w:rPr>
      </w:pPr>
      <w:r w:rsidRPr="00BF041B">
        <w:rPr>
          <w:rFonts w:ascii="Times New Roman" w:eastAsia="Georgia" w:hAnsi="Times New Roman" w:cs="Times New Roman"/>
        </w:rPr>
        <w:t xml:space="preserve">The PCR is organized into </w:t>
      </w:r>
      <w:r w:rsidRPr="00BF041B">
        <w:rPr>
          <w:rFonts w:ascii="Times New Roman" w:eastAsia="Georgia" w:hAnsi="Times New Roman" w:cs="Times New Roman"/>
          <w:b/>
          <w:bCs/>
        </w:rPr>
        <w:t>seven functional pillars</w:t>
      </w:r>
      <w:r w:rsidRPr="00BF041B">
        <w:rPr>
          <w:rFonts w:ascii="Times New Roman" w:eastAsia="Georgia" w:hAnsi="Times New Roman" w:cs="Times New Roman"/>
        </w:rPr>
        <w:t xml:space="preserve"> to ensure no aspect of the response is overlooked:</w:t>
      </w:r>
    </w:p>
    <w:p w14:paraId="005756B5" w14:textId="77777777" w:rsidR="0049306A" w:rsidRPr="00BF041B" w:rsidRDefault="0049306A" w:rsidP="0049306A">
      <w:pPr>
        <w:keepNext/>
        <w:keepLines/>
        <w:numPr>
          <w:ilvl w:val="0"/>
          <w:numId w:val="18"/>
        </w:numPr>
        <w:spacing w:before="80"/>
        <w:outlineLvl w:val="3"/>
        <w:rPr>
          <w:rFonts w:ascii="Times New Roman" w:eastAsia="Georgia" w:hAnsi="Times New Roman" w:cs="Times New Roman"/>
          <w:b/>
          <w:bCs/>
          <w:i/>
          <w:iCs/>
          <w:color w:val="000000"/>
        </w:rPr>
      </w:pPr>
      <w:bookmarkStart w:id="93" w:name="_bzg40hw3b9h6" w:colFirst="0" w:colLast="0"/>
      <w:bookmarkStart w:id="94" w:name="_abdcn2c4g7rh" w:colFirst="0" w:colLast="0"/>
      <w:bookmarkEnd w:id="93"/>
      <w:bookmarkEnd w:id="94"/>
      <w:r w:rsidRPr="00BF041B">
        <w:rPr>
          <w:rFonts w:ascii="Times New Roman" w:eastAsia="Georgia" w:hAnsi="Times New Roman" w:cs="Times New Roman"/>
          <w:b/>
          <w:bCs/>
          <w:i/>
          <w:iCs/>
          <w:color w:val="000000"/>
        </w:rPr>
        <w:t>Rapid Response Team (RRT)</w:t>
      </w:r>
    </w:p>
    <w:p w14:paraId="31A61BDF" w14:textId="77777777" w:rsidR="0049306A" w:rsidRPr="00BF041B" w:rsidRDefault="0049306A" w:rsidP="0049306A">
      <w:pPr>
        <w:numPr>
          <w:ilvl w:val="1"/>
          <w:numId w:val="18"/>
        </w:numPr>
        <w:jc w:val="left"/>
        <w:rPr>
          <w:rFonts w:ascii="Times New Roman" w:eastAsia="Georgia" w:hAnsi="Times New Roman" w:cs="Times New Roman"/>
        </w:rPr>
      </w:pPr>
      <w:r w:rsidRPr="00BF041B">
        <w:rPr>
          <w:rFonts w:ascii="Times New Roman" w:eastAsia="Georgia" w:hAnsi="Times New Roman" w:cs="Times New Roman"/>
        </w:rPr>
        <w:t>Provides immediate intervention during emergencies, clusters, and field alerts.​</w:t>
      </w:r>
    </w:p>
    <w:p w14:paraId="4C8803BE" w14:textId="77777777" w:rsidR="0049306A" w:rsidRPr="00BF041B" w:rsidRDefault="0049306A" w:rsidP="0049306A">
      <w:pPr>
        <w:numPr>
          <w:ilvl w:val="1"/>
          <w:numId w:val="18"/>
        </w:numPr>
        <w:jc w:val="left"/>
        <w:rPr>
          <w:rFonts w:ascii="Times New Roman" w:eastAsia="Georgia" w:hAnsi="Times New Roman" w:cs="Times New Roman"/>
        </w:rPr>
      </w:pPr>
      <w:r w:rsidRPr="00BF041B">
        <w:rPr>
          <w:rFonts w:ascii="Times New Roman" w:eastAsia="Georgia" w:hAnsi="Times New Roman" w:cs="Times New Roman"/>
        </w:rPr>
        <w:t>Coordinates urgent actions such as case investigation, contact tracing, isolation, and inter‑facility referrals.</w:t>
      </w:r>
    </w:p>
    <w:p w14:paraId="19046E10" w14:textId="77777777" w:rsidR="0049306A" w:rsidRPr="00BF041B" w:rsidRDefault="0049306A" w:rsidP="0049306A">
      <w:pPr>
        <w:keepNext/>
        <w:keepLines/>
        <w:numPr>
          <w:ilvl w:val="0"/>
          <w:numId w:val="18"/>
        </w:numPr>
        <w:spacing w:before="80" w:after="40"/>
        <w:outlineLvl w:val="3"/>
        <w:rPr>
          <w:rFonts w:ascii="Times New Roman" w:eastAsia="Georgia" w:hAnsi="Times New Roman" w:cs="Times New Roman"/>
          <w:b/>
          <w:bCs/>
          <w:i/>
          <w:iCs/>
          <w:color w:val="000000"/>
        </w:rPr>
      </w:pPr>
      <w:bookmarkStart w:id="95" w:name="_n2jrdrukx28h" w:colFirst="0" w:colLast="0"/>
      <w:bookmarkEnd w:id="95"/>
      <w:r w:rsidRPr="00BF041B">
        <w:rPr>
          <w:rFonts w:ascii="Times New Roman" w:eastAsia="Georgia" w:hAnsi="Times New Roman" w:cs="Times New Roman"/>
          <w:b/>
          <w:bCs/>
          <w:i/>
          <w:iCs/>
          <w:color w:val="000000"/>
        </w:rPr>
        <w:t>Data Management &amp; Analytics Team</w:t>
      </w:r>
    </w:p>
    <w:p w14:paraId="59FF0DB7" w14:textId="77777777" w:rsidR="0049306A" w:rsidRPr="00BF041B" w:rsidRDefault="0049306A" w:rsidP="0049306A">
      <w:pPr>
        <w:numPr>
          <w:ilvl w:val="1"/>
          <w:numId w:val="18"/>
        </w:numPr>
        <w:spacing w:before="40"/>
        <w:jc w:val="left"/>
        <w:rPr>
          <w:rFonts w:ascii="Times New Roman" w:eastAsia="Georgia" w:hAnsi="Times New Roman" w:cs="Times New Roman"/>
        </w:rPr>
      </w:pPr>
      <w:r w:rsidRPr="00BF041B">
        <w:rPr>
          <w:rFonts w:ascii="Times New Roman" w:eastAsia="Georgia" w:hAnsi="Times New Roman" w:cs="Times New Roman"/>
        </w:rPr>
        <w:t>Collects, validates, and manages key health system indicators (cases, tests, beds, HR, supplies).​</w:t>
      </w:r>
    </w:p>
    <w:p w14:paraId="28BDFE46" w14:textId="77777777" w:rsidR="0049306A" w:rsidRPr="00BF041B" w:rsidRDefault="0049306A" w:rsidP="0049306A">
      <w:pPr>
        <w:numPr>
          <w:ilvl w:val="1"/>
          <w:numId w:val="18"/>
        </w:numPr>
        <w:jc w:val="left"/>
        <w:rPr>
          <w:rFonts w:ascii="Times New Roman" w:eastAsia="Georgia" w:hAnsi="Times New Roman" w:cs="Times New Roman"/>
        </w:rPr>
      </w:pPr>
      <w:r w:rsidRPr="00BF041B">
        <w:rPr>
          <w:rFonts w:ascii="Times New Roman" w:eastAsia="Georgia" w:hAnsi="Times New Roman" w:cs="Times New Roman"/>
        </w:rPr>
        <w:t>Analyzes data trends, generates projections, and supports evidence‑based decision‑making for local authorities.</w:t>
      </w:r>
    </w:p>
    <w:p w14:paraId="1BD08046" w14:textId="77777777" w:rsidR="0049306A" w:rsidRPr="00BF041B" w:rsidRDefault="0049306A" w:rsidP="0049306A">
      <w:pPr>
        <w:keepNext/>
        <w:keepLines/>
        <w:numPr>
          <w:ilvl w:val="0"/>
          <w:numId w:val="18"/>
        </w:numPr>
        <w:spacing w:before="80" w:after="40"/>
        <w:outlineLvl w:val="3"/>
        <w:rPr>
          <w:rFonts w:ascii="Times New Roman" w:eastAsia="Georgia" w:hAnsi="Times New Roman" w:cs="Times New Roman"/>
          <w:b/>
          <w:bCs/>
          <w:i/>
          <w:iCs/>
          <w:color w:val="000000"/>
        </w:rPr>
      </w:pPr>
      <w:bookmarkStart w:id="96" w:name="_qhpued1ga2xy" w:colFirst="0" w:colLast="0"/>
      <w:bookmarkEnd w:id="96"/>
      <w:r w:rsidRPr="00BF041B">
        <w:rPr>
          <w:rFonts w:ascii="Times New Roman" w:eastAsia="Georgia" w:hAnsi="Times New Roman" w:cs="Times New Roman"/>
          <w:b/>
          <w:bCs/>
          <w:i/>
          <w:iCs/>
          <w:color w:val="000000"/>
        </w:rPr>
        <w:t>Human Resource Deployment Team</w:t>
      </w:r>
    </w:p>
    <w:p w14:paraId="28D5C3CA" w14:textId="77777777" w:rsidR="0049306A" w:rsidRPr="00BF041B" w:rsidRDefault="0049306A" w:rsidP="0049306A">
      <w:pPr>
        <w:numPr>
          <w:ilvl w:val="1"/>
          <w:numId w:val="18"/>
        </w:numPr>
        <w:spacing w:before="40"/>
        <w:jc w:val="left"/>
        <w:rPr>
          <w:rFonts w:ascii="Times New Roman" w:eastAsia="Georgia" w:hAnsi="Times New Roman" w:cs="Times New Roman"/>
        </w:rPr>
      </w:pPr>
      <w:r w:rsidRPr="00BF041B">
        <w:rPr>
          <w:rFonts w:ascii="Times New Roman" w:eastAsia="Georgia" w:hAnsi="Times New Roman" w:cs="Times New Roman"/>
        </w:rPr>
        <w:t>Allocates healthcare staff efficiently based on workload and need</w:t>
      </w:r>
    </w:p>
    <w:p w14:paraId="2BC4E55D" w14:textId="77777777" w:rsidR="0049306A" w:rsidRPr="00BF041B" w:rsidRDefault="0049306A" w:rsidP="0049306A">
      <w:pPr>
        <w:numPr>
          <w:ilvl w:val="1"/>
          <w:numId w:val="18"/>
        </w:numPr>
        <w:jc w:val="left"/>
        <w:rPr>
          <w:rFonts w:ascii="Times New Roman" w:eastAsia="Georgia" w:hAnsi="Times New Roman" w:cs="Times New Roman"/>
        </w:rPr>
      </w:pPr>
      <w:r w:rsidRPr="00BF041B">
        <w:rPr>
          <w:rFonts w:ascii="Times New Roman" w:eastAsia="Georgia" w:hAnsi="Times New Roman" w:cs="Times New Roman"/>
        </w:rPr>
        <w:t>Ensures adequate and equitable workforce distribution across facilities</w:t>
      </w:r>
    </w:p>
    <w:p w14:paraId="3B9FF77A" w14:textId="77777777" w:rsidR="0049306A" w:rsidRPr="00BF041B" w:rsidRDefault="0049306A" w:rsidP="0049306A">
      <w:pPr>
        <w:keepNext/>
        <w:keepLines/>
        <w:numPr>
          <w:ilvl w:val="0"/>
          <w:numId w:val="18"/>
        </w:numPr>
        <w:spacing w:before="80" w:after="40"/>
        <w:outlineLvl w:val="3"/>
        <w:rPr>
          <w:rFonts w:ascii="Times New Roman" w:eastAsia="Georgia" w:hAnsi="Times New Roman" w:cs="Times New Roman"/>
          <w:b/>
          <w:bCs/>
          <w:i/>
          <w:iCs/>
          <w:color w:val="000000"/>
        </w:rPr>
      </w:pPr>
      <w:bookmarkStart w:id="97" w:name="_xzghbb70va6v" w:colFirst="0" w:colLast="0"/>
      <w:bookmarkEnd w:id="97"/>
      <w:r w:rsidRPr="00BF041B">
        <w:rPr>
          <w:rFonts w:ascii="Times New Roman" w:eastAsia="Georgia" w:hAnsi="Times New Roman" w:cs="Times New Roman"/>
          <w:b/>
          <w:bCs/>
          <w:i/>
          <w:iCs/>
          <w:color w:val="000000"/>
        </w:rPr>
        <w:t>Laboratory Surveillance Team</w:t>
      </w:r>
    </w:p>
    <w:p w14:paraId="02E5E33C" w14:textId="77777777" w:rsidR="0049306A" w:rsidRPr="00BF041B" w:rsidRDefault="0049306A" w:rsidP="0049306A">
      <w:pPr>
        <w:numPr>
          <w:ilvl w:val="1"/>
          <w:numId w:val="18"/>
        </w:numPr>
        <w:spacing w:before="40"/>
        <w:jc w:val="left"/>
        <w:rPr>
          <w:rFonts w:ascii="Times New Roman" w:eastAsia="Georgia" w:hAnsi="Times New Roman" w:cs="Times New Roman"/>
        </w:rPr>
      </w:pPr>
      <w:r w:rsidRPr="00BF041B">
        <w:rPr>
          <w:rFonts w:ascii="Times New Roman" w:eastAsia="Georgia" w:hAnsi="Times New Roman" w:cs="Times New Roman"/>
        </w:rPr>
        <w:t>Oversees diagnostic testing coordination, sample transport, and timely reporting of results.​</w:t>
      </w:r>
    </w:p>
    <w:p w14:paraId="484B1517" w14:textId="77777777" w:rsidR="0049306A" w:rsidRPr="00BF041B" w:rsidRDefault="0049306A" w:rsidP="0049306A">
      <w:pPr>
        <w:numPr>
          <w:ilvl w:val="1"/>
          <w:numId w:val="18"/>
        </w:numPr>
        <w:jc w:val="left"/>
        <w:rPr>
          <w:rFonts w:ascii="Times New Roman" w:eastAsia="Georgia" w:hAnsi="Times New Roman" w:cs="Times New Roman"/>
        </w:rPr>
      </w:pPr>
      <w:r w:rsidRPr="00BF041B">
        <w:rPr>
          <w:rFonts w:ascii="Times New Roman" w:eastAsia="Georgia" w:hAnsi="Times New Roman" w:cs="Times New Roman"/>
        </w:rPr>
        <w:t>Monitors lab indicators (testing volume, positivity rate, turnaround time) for early detection of outbreaks</w:t>
      </w:r>
    </w:p>
    <w:p w14:paraId="0374F837" w14:textId="77777777" w:rsidR="0049306A" w:rsidRPr="00BF041B" w:rsidRDefault="0049306A" w:rsidP="0049306A">
      <w:pPr>
        <w:keepNext/>
        <w:keepLines/>
        <w:numPr>
          <w:ilvl w:val="0"/>
          <w:numId w:val="18"/>
        </w:numPr>
        <w:spacing w:before="80" w:after="40"/>
        <w:outlineLvl w:val="3"/>
        <w:rPr>
          <w:rFonts w:ascii="Times New Roman" w:eastAsia="Georgia" w:hAnsi="Times New Roman" w:cs="Times New Roman"/>
          <w:b/>
          <w:bCs/>
          <w:i/>
          <w:iCs/>
          <w:color w:val="000000"/>
        </w:rPr>
      </w:pPr>
      <w:bookmarkStart w:id="98" w:name="_4y9d3rxtv1uo" w:colFirst="0" w:colLast="0"/>
      <w:bookmarkEnd w:id="98"/>
      <w:r w:rsidRPr="00BF041B">
        <w:rPr>
          <w:rFonts w:ascii="Times New Roman" w:eastAsia="Georgia" w:hAnsi="Times New Roman" w:cs="Times New Roman"/>
          <w:b/>
          <w:bCs/>
          <w:i/>
          <w:iCs/>
          <w:color w:val="000000"/>
        </w:rPr>
        <w:t>Vaccination Cell (If Required)</w:t>
      </w:r>
    </w:p>
    <w:p w14:paraId="39630CD4" w14:textId="77777777" w:rsidR="0049306A" w:rsidRPr="00BF041B" w:rsidRDefault="0049306A" w:rsidP="0049306A">
      <w:pPr>
        <w:numPr>
          <w:ilvl w:val="1"/>
          <w:numId w:val="18"/>
        </w:numPr>
        <w:spacing w:before="40"/>
        <w:jc w:val="left"/>
        <w:rPr>
          <w:rFonts w:ascii="Times New Roman" w:eastAsia="Georgia" w:hAnsi="Times New Roman" w:cs="Times New Roman"/>
        </w:rPr>
      </w:pPr>
      <w:r w:rsidRPr="00BF041B">
        <w:rPr>
          <w:rFonts w:ascii="Times New Roman" w:eastAsia="Georgia" w:hAnsi="Times New Roman" w:cs="Times New Roman"/>
        </w:rPr>
        <w:t>Plans and executes vaccination campaigns, including micro‑planning and session scheduling.​</w:t>
      </w:r>
    </w:p>
    <w:p w14:paraId="27EFF95C" w14:textId="77777777" w:rsidR="0049306A" w:rsidRPr="00BF041B" w:rsidRDefault="0049306A" w:rsidP="0049306A">
      <w:pPr>
        <w:numPr>
          <w:ilvl w:val="1"/>
          <w:numId w:val="18"/>
        </w:numPr>
        <w:jc w:val="left"/>
        <w:rPr>
          <w:rFonts w:ascii="Times New Roman" w:eastAsia="Georgia" w:hAnsi="Times New Roman" w:cs="Times New Roman"/>
        </w:rPr>
      </w:pPr>
      <w:r w:rsidRPr="00BF041B">
        <w:rPr>
          <w:rFonts w:ascii="Times New Roman" w:eastAsia="Georgia" w:hAnsi="Times New Roman" w:cs="Times New Roman"/>
        </w:rPr>
        <w:t>Tracks coverage, identifies gaps, and coordinates corrective actions with field teams and outreach services.</w:t>
      </w:r>
    </w:p>
    <w:p w14:paraId="3C3DF7D1" w14:textId="77777777" w:rsidR="0049306A" w:rsidRPr="00BF041B" w:rsidRDefault="0049306A" w:rsidP="0049306A">
      <w:pPr>
        <w:keepNext/>
        <w:keepLines/>
        <w:numPr>
          <w:ilvl w:val="0"/>
          <w:numId w:val="18"/>
        </w:numPr>
        <w:spacing w:before="80" w:after="40"/>
        <w:outlineLvl w:val="3"/>
        <w:rPr>
          <w:rFonts w:ascii="Times New Roman" w:eastAsia="Georgia" w:hAnsi="Times New Roman" w:cs="Times New Roman"/>
          <w:b/>
          <w:bCs/>
          <w:i/>
          <w:iCs/>
          <w:color w:val="000000"/>
        </w:rPr>
      </w:pPr>
      <w:bookmarkStart w:id="99" w:name="_ci1eh27a2gvg" w:colFirst="0" w:colLast="0"/>
      <w:bookmarkEnd w:id="99"/>
      <w:r w:rsidRPr="00BF041B">
        <w:rPr>
          <w:rFonts w:ascii="Times New Roman" w:eastAsia="Georgia" w:hAnsi="Times New Roman" w:cs="Times New Roman"/>
          <w:b/>
          <w:bCs/>
          <w:i/>
          <w:iCs/>
          <w:color w:val="000000"/>
        </w:rPr>
        <w:t>Infrastructure &amp; Patient Occupancy Team</w:t>
      </w:r>
    </w:p>
    <w:p w14:paraId="3058EC03" w14:textId="77777777" w:rsidR="0049306A" w:rsidRPr="00BF041B" w:rsidRDefault="0049306A" w:rsidP="0049306A">
      <w:pPr>
        <w:numPr>
          <w:ilvl w:val="1"/>
          <w:numId w:val="18"/>
        </w:numPr>
        <w:spacing w:before="40"/>
        <w:jc w:val="left"/>
        <w:rPr>
          <w:rFonts w:ascii="Times New Roman" w:eastAsia="Georgia" w:hAnsi="Times New Roman" w:cs="Times New Roman"/>
        </w:rPr>
      </w:pPr>
      <w:r w:rsidRPr="00BF041B">
        <w:rPr>
          <w:rFonts w:ascii="Times New Roman" w:eastAsia="Georgia" w:hAnsi="Times New Roman" w:cs="Times New Roman"/>
        </w:rPr>
        <w:t>Monitors facility capacity, earmarked beds, oxygen and critical care resources across all linked facilities.​</w:t>
      </w:r>
    </w:p>
    <w:p w14:paraId="5E62F5D2" w14:textId="77777777" w:rsidR="0049306A" w:rsidRPr="00BF041B" w:rsidRDefault="0049306A" w:rsidP="0049306A">
      <w:pPr>
        <w:numPr>
          <w:ilvl w:val="1"/>
          <w:numId w:val="18"/>
        </w:numPr>
        <w:jc w:val="left"/>
        <w:rPr>
          <w:rFonts w:ascii="Times New Roman" w:eastAsia="Georgia" w:hAnsi="Times New Roman" w:cs="Times New Roman"/>
        </w:rPr>
      </w:pPr>
      <w:r w:rsidRPr="00BF041B">
        <w:rPr>
          <w:rFonts w:ascii="Times New Roman" w:eastAsia="Georgia" w:hAnsi="Times New Roman" w:cs="Times New Roman"/>
        </w:rPr>
        <w:t>Ensures optimal patient distribution and referral management using updated bed‑status and resource data.</w:t>
      </w:r>
    </w:p>
    <w:p w14:paraId="157D651D" w14:textId="77777777" w:rsidR="0049306A" w:rsidRPr="00BF041B" w:rsidRDefault="0049306A" w:rsidP="0049306A">
      <w:pPr>
        <w:numPr>
          <w:ilvl w:val="1"/>
          <w:numId w:val="18"/>
        </w:numPr>
        <w:jc w:val="left"/>
        <w:rPr>
          <w:rFonts w:ascii="Times New Roman" w:eastAsia="Georgia" w:hAnsi="Times New Roman" w:cs="Times New Roman"/>
        </w:rPr>
      </w:pPr>
      <w:r w:rsidRPr="00BF041B">
        <w:rPr>
          <w:rFonts w:ascii="Times New Roman" w:eastAsia="Georgia" w:hAnsi="Times New Roman" w:cs="Times New Roman"/>
        </w:rPr>
        <w:t>BMWM</w:t>
      </w:r>
    </w:p>
    <w:p w14:paraId="069CCBA0" w14:textId="77777777" w:rsidR="0049306A" w:rsidRPr="00BF041B" w:rsidRDefault="0049306A" w:rsidP="0049306A">
      <w:pPr>
        <w:keepNext/>
        <w:keepLines/>
        <w:numPr>
          <w:ilvl w:val="0"/>
          <w:numId w:val="18"/>
        </w:numPr>
        <w:spacing w:before="80" w:after="40"/>
        <w:outlineLvl w:val="3"/>
        <w:rPr>
          <w:rFonts w:ascii="Times New Roman" w:eastAsia="Georgia" w:hAnsi="Times New Roman" w:cs="Times New Roman"/>
          <w:b/>
          <w:bCs/>
          <w:i/>
          <w:iCs/>
          <w:color w:val="0D0D0D"/>
        </w:rPr>
      </w:pPr>
      <w:bookmarkStart w:id="100" w:name="_64zfvdmx277s" w:colFirst="0" w:colLast="0"/>
      <w:bookmarkEnd w:id="100"/>
      <w:r w:rsidRPr="00BF041B">
        <w:rPr>
          <w:rFonts w:ascii="Times New Roman" w:eastAsia="Georgia" w:hAnsi="Times New Roman" w:cs="Times New Roman"/>
          <w:b/>
          <w:bCs/>
          <w:i/>
          <w:iCs/>
          <w:color w:val="0D0D0D"/>
        </w:rPr>
        <w:lastRenderedPageBreak/>
        <w:t>Communication team</w:t>
      </w:r>
    </w:p>
    <w:p w14:paraId="483C748B" w14:textId="77777777" w:rsidR="0049306A" w:rsidRPr="00BF041B" w:rsidRDefault="0049306A" w:rsidP="0049306A">
      <w:pPr>
        <w:numPr>
          <w:ilvl w:val="0"/>
          <w:numId w:val="49"/>
        </w:numPr>
        <w:tabs>
          <w:tab w:val="left" w:pos="1790"/>
        </w:tabs>
        <w:ind w:left="2127"/>
        <w:contextualSpacing/>
        <w:rPr>
          <w:rFonts w:ascii="Times New Roman" w:hAnsi="Times New Roman" w:cs="Times New Roman"/>
        </w:rPr>
      </w:pPr>
      <w:r w:rsidRPr="00BF041B">
        <w:rPr>
          <w:rFonts w:ascii="Times New Roman" w:hAnsi="Times New Roman" w:cs="Times New Roman"/>
        </w:rPr>
        <w:t>Disseminate daily situation updates through official communication channels.</w:t>
      </w:r>
    </w:p>
    <w:p w14:paraId="524FD3E8" w14:textId="77777777" w:rsidR="0049306A" w:rsidRPr="00BF041B" w:rsidRDefault="0049306A" w:rsidP="0049306A">
      <w:pPr>
        <w:numPr>
          <w:ilvl w:val="0"/>
          <w:numId w:val="49"/>
        </w:numPr>
        <w:tabs>
          <w:tab w:val="left" w:pos="1790"/>
        </w:tabs>
        <w:ind w:left="2127"/>
        <w:contextualSpacing/>
        <w:rPr>
          <w:rFonts w:ascii="Times New Roman" w:hAnsi="Times New Roman" w:cs="Times New Roman"/>
        </w:rPr>
      </w:pPr>
      <w:r w:rsidRPr="00BF041B">
        <w:rPr>
          <w:rFonts w:ascii="Times New Roman" w:hAnsi="Times New Roman" w:cs="Times New Roman"/>
        </w:rPr>
        <w:t>Counter misinformation through verified announcements.</w:t>
      </w:r>
    </w:p>
    <w:p w14:paraId="5B815C32" w14:textId="77777777" w:rsidR="0049306A" w:rsidRPr="00BF041B" w:rsidRDefault="0049306A" w:rsidP="0049306A">
      <w:pPr>
        <w:numPr>
          <w:ilvl w:val="0"/>
          <w:numId w:val="49"/>
        </w:numPr>
        <w:tabs>
          <w:tab w:val="left" w:pos="1790"/>
        </w:tabs>
        <w:ind w:left="2127"/>
        <w:contextualSpacing/>
        <w:rPr>
          <w:rFonts w:ascii="Times New Roman" w:hAnsi="Times New Roman" w:cs="Times New Roman"/>
        </w:rPr>
      </w:pPr>
      <w:r w:rsidRPr="00BF041B">
        <w:rPr>
          <w:rFonts w:ascii="Times New Roman" w:hAnsi="Times New Roman" w:cs="Times New Roman"/>
        </w:rPr>
        <w:t>Maintain a public helpline or contact point for queries and emergency assistance.</w:t>
      </w:r>
    </w:p>
    <w:p w14:paraId="0CBAE01B" w14:textId="77777777" w:rsidR="0049306A" w:rsidRPr="00BF041B" w:rsidRDefault="0049306A" w:rsidP="0049306A">
      <w:pPr>
        <w:numPr>
          <w:ilvl w:val="0"/>
          <w:numId w:val="49"/>
        </w:numPr>
        <w:tabs>
          <w:tab w:val="left" w:pos="1790"/>
        </w:tabs>
        <w:ind w:left="2127"/>
        <w:contextualSpacing/>
        <w:rPr>
          <w:rFonts w:ascii="Times New Roman" w:hAnsi="Times New Roman" w:cs="Times New Roman"/>
        </w:rPr>
      </w:pPr>
      <w:r w:rsidRPr="00BF041B">
        <w:rPr>
          <w:rFonts w:ascii="Times New Roman" w:hAnsi="Times New Roman" w:cs="Times New Roman"/>
        </w:rPr>
        <w:t>Conduct focused IEC campaigns in affected wards.</w:t>
      </w:r>
    </w:p>
    <w:p w14:paraId="78341B89" w14:textId="77777777" w:rsidR="0049306A" w:rsidRPr="00BF041B" w:rsidRDefault="0049306A" w:rsidP="0049306A">
      <w:pPr>
        <w:rPr>
          <w:rFonts w:ascii="Times New Roman" w:hAnsi="Times New Roman" w:cs="Times New Roman"/>
        </w:rPr>
      </w:pPr>
    </w:p>
    <w:p w14:paraId="02114BA9" w14:textId="77777777" w:rsidR="0049306A" w:rsidRPr="00BF041B" w:rsidRDefault="0049306A" w:rsidP="0049306A">
      <w:pPr>
        <w:numPr>
          <w:ilvl w:val="0"/>
          <w:numId w:val="18"/>
        </w:numPr>
        <w:rPr>
          <w:rFonts w:ascii="Times New Roman" w:hAnsi="Times New Roman" w:cs="Times New Roman"/>
          <w:b/>
          <w:bCs/>
          <w:i/>
          <w:iCs/>
        </w:rPr>
      </w:pPr>
      <w:r w:rsidRPr="00BF041B">
        <w:rPr>
          <w:rFonts w:ascii="Times New Roman" w:hAnsi="Times New Roman" w:cs="Times New Roman"/>
          <w:b/>
          <w:bCs/>
          <w:i/>
          <w:iCs/>
        </w:rPr>
        <w:t>Logistics and supply chain</w:t>
      </w:r>
    </w:p>
    <w:p w14:paraId="6C9053A8" w14:textId="77777777" w:rsidR="0049306A" w:rsidRPr="00BF041B" w:rsidRDefault="0049306A" w:rsidP="0049306A">
      <w:pPr>
        <w:numPr>
          <w:ilvl w:val="0"/>
          <w:numId w:val="50"/>
        </w:numPr>
        <w:contextualSpacing/>
        <w:rPr>
          <w:rFonts w:ascii="Times New Roman" w:hAnsi="Times New Roman" w:cs="Times New Roman"/>
        </w:rPr>
      </w:pPr>
      <w:r w:rsidRPr="00BF041B">
        <w:rPr>
          <w:rFonts w:ascii="Times New Roman" w:hAnsi="Times New Roman" w:cs="Times New Roman"/>
        </w:rPr>
        <w:t>Activate emergency procurement mechanisms for essential medical supplies.</w:t>
      </w:r>
    </w:p>
    <w:p w14:paraId="77E635E3" w14:textId="77777777" w:rsidR="0049306A" w:rsidRPr="00BF041B" w:rsidRDefault="0049306A" w:rsidP="0049306A">
      <w:pPr>
        <w:numPr>
          <w:ilvl w:val="0"/>
          <w:numId w:val="50"/>
        </w:numPr>
        <w:contextualSpacing/>
        <w:rPr>
          <w:rFonts w:ascii="Times New Roman" w:hAnsi="Times New Roman" w:cs="Times New Roman"/>
        </w:rPr>
      </w:pPr>
      <w:r w:rsidRPr="00BF041B">
        <w:rPr>
          <w:rFonts w:ascii="Times New Roman" w:hAnsi="Times New Roman" w:cs="Times New Roman"/>
        </w:rPr>
        <w:t>Monitor real-time stock levels of PPE, masks, sanitizers, oxygen support equipment, and essential medicines.</w:t>
      </w:r>
    </w:p>
    <w:p w14:paraId="55AE3EEC" w14:textId="77777777" w:rsidR="0049306A" w:rsidRPr="00BF041B" w:rsidRDefault="0049306A" w:rsidP="0049306A">
      <w:pPr>
        <w:numPr>
          <w:ilvl w:val="0"/>
          <w:numId w:val="50"/>
        </w:numPr>
        <w:contextualSpacing/>
        <w:rPr>
          <w:rFonts w:ascii="Times New Roman" w:hAnsi="Times New Roman" w:cs="Times New Roman"/>
        </w:rPr>
      </w:pPr>
      <w:r w:rsidRPr="00BF041B">
        <w:rPr>
          <w:rFonts w:ascii="Times New Roman" w:hAnsi="Times New Roman" w:cs="Times New Roman"/>
        </w:rPr>
        <w:t>Ensure uninterrupted supply of essential commodities including food and drinking water.</w:t>
      </w:r>
    </w:p>
    <w:p w14:paraId="18B0CE83" w14:textId="77777777" w:rsidR="0049306A" w:rsidRPr="00BF041B" w:rsidRDefault="0049306A" w:rsidP="0049306A">
      <w:pPr>
        <w:numPr>
          <w:ilvl w:val="0"/>
          <w:numId w:val="50"/>
        </w:numPr>
        <w:contextualSpacing/>
        <w:rPr>
          <w:rFonts w:ascii="Times New Roman" w:hAnsi="Times New Roman" w:cs="Times New Roman"/>
        </w:rPr>
      </w:pPr>
      <w:r w:rsidRPr="00BF041B">
        <w:rPr>
          <w:rFonts w:ascii="Times New Roman" w:hAnsi="Times New Roman" w:cs="Times New Roman"/>
        </w:rPr>
        <w:t>Coordinate with district authorities for additional resource mobilization if required.</w:t>
      </w:r>
    </w:p>
    <w:p w14:paraId="51EF24D9" w14:textId="77777777" w:rsidR="0049306A" w:rsidRPr="00BF041B" w:rsidRDefault="0049306A" w:rsidP="0049306A">
      <w:pPr>
        <w:numPr>
          <w:ilvl w:val="0"/>
          <w:numId w:val="50"/>
        </w:numPr>
        <w:contextualSpacing/>
        <w:rPr>
          <w:rFonts w:ascii="Times New Roman" w:hAnsi="Times New Roman" w:cs="Times New Roman"/>
        </w:rPr>
      </w:pPr>
      <w:r w:rsidRPr="00BF041B">
        <w:rPr>
          <w:rFonts w:ascii="Times New Roman" w:hAnsi="Times New Roman" w:cs="Times New Roman"/>
        </w:rPr>
        <w:t>The Logistics Nodal Officer shall maintain daily stock status reports.</w:t>
      </w:r>
    </w:p>
    <w:p w14:paraId="5E656795" w14:textId="77777777" w:rsidR="0049306A" w:rsidRPr="00BF041B" w:rsidRDefault="0049306A" w:rsidP="0049306A">
      <w:pPr>
        <w:numPr>
          <w:ilvl w:val="0"/>
          <w:numId w:val="18"/>
        </w:numPr>
        <w:rPr>
          <w:rFonts w:ascii="Times New Roman" w:hAnsi="Times New Roman" w:cs="Times New Roman"/>
          <w:b/>
          <w:bCs/>
          <w:i/>
          <w:iCs/>
        </w:rPr>
      </w:pPr>
      <w:r w:rsidRPr="00BF041B">
        <w:rPr>
          <w:rFonts w:ascii="Times New Roman" w:hAnsi="Times New Roman" w:cs="Times New Roman"/>
          <w:b/>
          <w:bCs/>
          <w:i/>
          <w:iCs/>
        </w:rPr>
        <w:t>Transportation (interfacility &amp; emergency transport)</w:t>
      </w:r>
    </w:p>
    <w:p w14:paraId="7343954B" w14:textId="77777777" w:rsidR="0049306A" w:rsidRPr="00BF041B" w:rsidRDefault="0049306A" w:rsidP="0049306A">
      <w:pPr>
        <w:numPr>
          <w:ilvl w:val="0"/>
          <w:numId w:val="51"/>
        </w:numPr>
        <w:contextualSpacing/>
        <w:rPr>
          <w:rFonts w:ascii="Times New Roman" w:hAnsi="Times New Roman" w:cs="Times New Roman"/>
        </w:rPr>
      </w:pPr>
      <w:r w:rsidRPr="00BF041B">
        <w:rPr>
          <w:rFonts w:ascii="Times New Roman" w:hAnsi="Times New Roman" w:cs="Times New Roman"/>
        </w:rPr>
        <w:t>Maintain a dedicated list of ambulances, private vehicles, and emergency drivers available within the Panchayat.</w:t>
      </w:r>
    </w:p>
    <w:p w14:paraId="02C35A1B" w14:textId="77777777" w:rsidR="0049306A" w:rsidRPr="00BF041B" w:rsidRDefault="0049306A" w:rsidP="0049306A">
      <w:pPr>
        <w:numPr>
          <w:ilvl w:val="0"/>
          <w:numId w:val="51"/>
        </w:numPr>
        <w:contextualSpacing/>
        <w:rPr>
          <w:rFonts w:ascii="Times New Roman" w:hAnsi="Times New Roman" w:cs="Times New Roman"/>
        </w:rPr>
      </w:pPr>
      <w:r w:rsidRPr="00BF041B">
        <w:rPr>
          <w:rFonts w:ascii="Times New Roman" w:hAnsi="Times New Roman" w:cs="Times New Roman"/>
        </w:rPr>
        <w:t>Establish clear referral linkages with higher treatment centres and designated hospitals.</w:t>
      </w:r>
    </w:p>
    <w:p w14:paraId="1B647B07" w14:textId="77777777" w:rsidR="0049306A" w:rsidRPr="00BF041B" w:rsidRDefault="0049306A" w:rsidP="0049306A">
      <w:pPr>
        <w:numPr>
          <w:ilvl w:val="0"/>
          <w:numId w:val="51"/>
        </w:numPr>
        <w:contextualSpacing/>
        <w:rPr>
          <w:rFonts w:ascii="Times New Roman" w:hAnsi="Times New Roman" w:cs="Times New Roman"/>
        </w:rPr>
      </w:pPr>
      <w:r w:rsidRPr="00BF041B">
        <w:rPr>
          <w:rFonts w:ascii="Times New Roman" w:hAnsi="Times New Roman" w:cs="Times New Roman"/>
        </w:rPr>
        <w:t>Ensure availability of at least one standby vehicle for emergency patient transport from containment zones.</w:t>
      </w:r>
    </w:p>
    <w:p w14:paraId="78D07E61" w14:textId="77777777" w:rsidR="0049306A" w:rsidRPr="00BF041B" w:rsidRDefault="0049306A" w:rsidP="0049306A">
      <w:pPr>
        <w:numPr>
          <w:ilvl w:val="0"/>
          <w:numId w:val="51"/>
        </w:numPr>
        <w:contextualSpacing/>
        <w:rPr>
          <w:rFonts w:ascii="Times New Roman" w:hAnsi="Times New Roman" w:cs="Times New Roman"/>
        </w:rPr>
      </w:pPr>
      <w:r w:rsidRPr="00BF041B">
        <w:rPr>
          <w:rFonts w:ascii="Times New Roman" w:hAnsi="Times New Roman" w:cs="Times New Roman"/>
        </w:rPr>
        <w:t>Implement infection prevention protocols within transport vehicles, including disinfection after each transfer.</w:t>
      </w:r>
    </w:p>
    <w:p w14:paraId="718D40FA" w14:textId="77777777" w:rsidR="0049306A" w:rsidRPr="00BF041B" w:rsidRDefault="0049306A" w:rsidP="0049306A">
      <w:pPr>
        <w:numPr>
          <w:ilvl w:val="0"/>
          <w:numId w:val="51"/>
        </w:numPr>
        <w:contextualSpacing/>
        <w:rPr>
          <w:rFonts w:ascii="Times New Roman" w:hAnsi="Times New Roman" w:cs="Times New Roman"/>
        </w:rPr>
      </w:pPr>
      <w:r w:rsidRPr="00BF041B">
        <w:rPr>
          <w:rFonts w:ascii="Times New Roman" w:hAnsi="Times New Roman" w:cs="Times New Roman"/>
        </w:rPr>
        <w:t>Provide PPE kits and necessary protective measures for drivers and accompanying staff.</w:t>
      </w:r>
    </w:p>
    <w:p w14:paraId="5302ACD5" w14:textId="77777777" w:rsidR="0049306A" w:rsidRPr="00BF041B" w:rsidRDefault="0049306A" w:rsidP="0049306A">
      <w:pPr>
        <w:numPr>
          <w:ilvl w:val="0"/>
          <w:numId w:val="51"/>
        </w:numPr>
        <w:contextualSpacing/>
        <w:rPr>
          <w:rFonts w:ascii="Times New Roman" w:hAnsi="Times New Roman" w:cs="Times New Roman"/>
        </w:rPr>
      </w:pPr>
      <w:r w:rsidRPr="00BF041B">
        <w:rPr>
          <w:rFonts w:ascii="Times New Roman" w:hAnsi="Times New Roman" w:cs="Times New Roman"/>
        </w:rPr>
        <w:t>Maintain a transport logbook documenting patient movement, date, time, and receiving facility.</w:t>
      </w:r>
    </w:p>
    <w:p w14:paraId="28AD4484" w14:textId="77777777" w:rsidR="0049306A" w:rsidRPr="00BF041B" w:rsidRDefault="0049306A" w:rsidP="0049306A">
      <w:pPr>
        <w:numPr>
          <w:ilvl w:val="0"/>
          <w:numId w:val="51"/>
        </w:numPr>
        <w:contextualSpacing/>
        <w:rPr>
          <w:rFonts w:ascii="Times New Roman" w:hAnsi="Times New Roman" w:cs="Times New Roman"/>
        </w:rPr>
      </w:pPr>
      <w:r w:rsidRPr="00BF041B">
        <w:rPr>
          <w:rFonts w:ascii="Times New Roman" w:hAnsi="Times New Roman" w:cs="Times New Roman"/>
        </w:rPr>
        <w:t>Priority shall be given to severe cases, pregnant women, dialysis patients, and other high-risk individuals requiring urgent inter-facility transfer</w:t>
      </w:r>
    </w:p>
    <w:p w14:paraId="1A2A4D54" w14:textId="77777777" w:rsidR="0049306A" w:rsidRPr="00BF041B" w:rsidRDefault="0049306A" w:rsidP="0049306A">
      <w:pPr>
        <w:numPr>
          <w:ilvl w:val="0"/>
          <w:numId w:val="18"/>
        </w:numPr>
        <w:rPr>
          <w:rFonts w:ascii="Times New Roman" w:hAnsi="Times New Roman" w:cs="Times New Roman"/>
          <w:b/>
          <w:bCs/>
          <w:i/>
          <w:iCs/>
        </w:rPr>
      </w:pPr>
      <w:r w:rsidRPr="00BF041B">
        <w:rPr>
          <w:rFonts w:ascii="Times New Roman" w:hAnsi="Times New Roman" w:cs="Times New Roman"/>
          <w:b/>
          <w:bCs/>
          <w:i/>
          <w:iCs/>
        </w:rPr>
        <w:t>Media surveillance Call centre</w:t>
      </w:r>
    </w:p>
    <w:p w14:paraId="63E54D08" w14:textId="77777777" w:rsidR="0049306A" w:rsidRPr="00BF041B" w:rsidRDefault="0049306A" w:rsidP="0049306A">
      <w:pPr>
        <w:numPr>
          <w:ilvl w:val="0"/>
          <w:numId w:val="52"/>
        </w:numPr>
        <w:contextualSpacing/>
        <w:rPr>
          <w:rFonts w:ascii="Times New Roman" w:hAnsi="Times New Roman" w:cs="Times New Roman"/>
        </w:rPr>
      </w:pPr>
      <w:r w:rsidRPr="00BF041B">
        <w:rPr>
          <w:rFonts w:ascii="Times New Roman" w:hAnsi="Times New Roman" w:cs="Times New Roman"/>
        </w:rPr>
        <w:t>Monitor print, television, digital media, and social media platforms for disease-related information, rumours, and public concerns.</w:t>
      </w:r>
    </w:p>
    <w:p w14:paraId="6EC90A9D" w14:textId="77777777" w:rsidR="0049306A" w:rsidRPr="00BF041B" w:rsidRDefault="0049306A" w:rsidP="0049306A">
      <w:pPr>
        <w:numPr>
          <w:ilvl w:val="0"/>
          <w:numId w:val="52"/>
        </w:numPr>
        <w:contextualSpacing/>
        <w:rPr>
          <w:rFonts w:ascii="Times New Roman" w:hAnsi="Times New Roman" w:cs="Times New Roman"/>
        </w:rPr>
      </w:pPr>
      <w:r w:rsidRPr="00BF041B">
        <w:rPr>
          <w:rFonts w:ascii="Times New Roman" w:hAnsi="Times New Roman" w:cs="Times New Roman"/>
        </w:rPr>
        <w:t>Identify and verify misinformation promptly through coordination with District Information Office.</w:t>
      </w:r>
    </w:p>
    <w:p w14:paraId="31A919A7" w14:textId="77777777" w:rsidR="0049306A" w:rsidRPr="00BF041B" w:rsidRDefault="0049306A" w:rsidP="0049306A">
      <w:pPr>
        <w:numPr>
          <w:ilvl w:val="0"/>
          <w:numId w:val="52"/>
        </w:numPr>
        <w:contextualSpacing/>
        <w:rPr>
          <w:rFonts w:ascii="Times New Roman" w:hAnsi="Times New Roman" w:cs="Times New Roman"/>
        </w:rPr>
      </w:pPr>
      <w:r w:rsidRPr="00BF041B">
        <w:rPr>
          <w:rFonts w:ascii="Times New Roman" w:hAnsi="Times New Roman" w:cs="Times New Roman"/>
        </w:rPr>
        <w:t>Issue timely clarifications and official updates through authorized communication channels.</w:t>
      </w:r>
    </w:p>
    <w:p w14:paraId="3F49F5CF" w14:textId="77777777" w:rsidR="0049306A" w:rsidRPr="00BF041B" w:rsidRDefault="0049306A" w:rsidP="0049306A">
      <w:pPr>
        <w:numPr>
          <w:ilvl w:val="0"/>
          <w:numId w:val="52"/>
        </w:numPr>
        <w:contextualSpacing/>
        <w:rPr>
          <w:rFonts w:ascii="Times New Roman" w:hAnsi="Times New Roman" w:cs="Times New Roman"/>
        </w:rPr>
      </w:pPr>
      <w:r w:rsidRPr="00BF041B">
        <w:rPr>
          <w:rFonts w:ascii="Times New Roman" w:hAnsi="Times New Roman" w:cs="Times New Roman"/>
        </w:rPr>
        <w:lastRenderedPageBreak/>
        <w:t>Establish a Panchayat-level contact point or helpline number for public queries, reporting symptoms, and emergency assistance.</w:t>
      </w:r>
    </w:p>
    <w:p w14:paraId="1367CD62" w14:textId="77777777" w:rsidR="0049306A" w:rsidRPr="00BF041B" w:rsidRDefault="0049306A" w:rsidP="0049306A">
      <w:pPr>
        <w:numPr>
          <w:ilvl w:val="0"/>
          <w:numId w:val="52"/>
        </w:numPr>
        <w:contextualSpacing/>
        <w:rPr>
          <w:rFonts w:ascii="Times New Roman" w:hAnsi="Times New Roman" w:cs="Times New Roman"/>
        </w:rPr>
      </w:pPr>
      <w:r w:rsidRPr="00BF041B">
        <w:rPr>
          <w:rFonts w:ascii="Times New Roman" w:hAnsi="Times New Roman" w:cs="Times New Roman"/>
        </w:rPr>
        <w:t>Maintain a call register documenting nature of queries and action taken.</w:t>
      </w:r>
    </w:p>
    <w:p w14:paraId="103EF183" w14:textId="77777777" w:rsidR="0049306A" w:rsidRPr="00BF041B" w:rsidRDefault="0049306A" w:rsidP="0049306A">
      <w:pPr>
        <w:numPr>
          <w:ilvl w:val="0"/>
          <w:numId w:val="52"/>
        </w:numPr>
        <w:contextualSpacing/>
        <w:rPr>
          <w:rFonts w:ascii="Times New Roman" w:hAnsi="Times New Roman" w:cs="Times New Roman"/>
        </w:rPr>
      </w:pPr>
      <w:r w:rsidRPr="00BF041B">
        <w:rPr>
          <w:rFonts w:ascii="Times New Roman" w:hAnsi="Times New Roman" w:cs="Times New Roman"/>
        </w:rPr>
        <w:t>Escalate urgent cases to health authorities or emergency services.</w:t>
      </w:r>
    </w:p>
    <w:p w14:paraId="59C3D7F3" w14:textId="77777777" w:rsidR="0049306A" w:rsidRPr="00BF041B" w:rsidRDefault="0049306A" w:rsidP="0049306A">
      <w:pPr>
        <w:numPr>
          <w:ilvl w:val="0"/>
          <w:numId w:val="52"/>
        </w:numPr>
        <w:contextualSpacing/>
        <w:rPr>
          <w:rFonts w:ascii="Times New Roman" w:hAnsi="Times New Roman" w:cs="Times New Roman"/>
        </w:rPr>
      </w:pPr>
      <w:r w:rsidRPr="00BF041B">
        <w:rPr>
          <w:rFonts w:ascii="Times New Roman" w:hAnsi="Times New Roman" w:cs="Times New Roman"/>
        </w:rPr>
        <w:t>Provide psychological reassurance and guidance on home isolation, testing, and preventive measures.</w:t>
      </w:r>
    </w:p>
    <w:p w14:paraId="4940694E" w14:textId="77777777" w:rsidR="0049306A" w:rsidRPr="00BF041B" w:rsidRDefault="0049306A" w:rsidP="0049306A">
      <w:pPr>
        <w:numPr>
          <w:ilvl w:val="0"/>
          <w:numId w:val="18"/>
        </w:numPr>
        <w:rPr>
          <w:rFonts w:ascii="Times New Roman" w:hAnsi="Times New Roman" w:cs="Times New Roman"/>
          <w:b/>
          <w:bCs/>
          <w:i/>
          <w:iCs/>
        </w:rPr>
      </w:pPr>
      <w:r w:rsidRPr="00BF041B">
        <w:rPr>
          <w:rFonts w:ascii="Times New Roman" w:hAnsi="Times New Roman" w:cs="Times New Roman"/>
          <w:b/>
          <w:bCs/>
          <w:i/>
          <w:iCs/>
        </w:rPr>
        <w:t>Management of the deceased</w:t>
      </w:r>
    </w:p>
    <w:p w14:paraId="4714C1FB" w14:textId="77777777" w:rsidR="0049306A" w:rsidRPr="00BF041B" w:rsidRDefault="0049306A" w:rsidP="0049306A">
      <w:pPr>
        <w:numPr>
          <w:ilvl w:val="0"/>
          <w:numId w:val="53"/>
        </w:numPr>
        <w:contextualSpacing/>
        <w:rPr>
          <w:rFonts w:ascii="Times New Roman" w:hAnsi="Times New Roman" w:cs="Times New Roman"/>
        </w:rPr>
      </w:pPr>
      <w:r w:rsidRPr="00BF041B">
        <w:rPr>
          <w:rFonts w:ascii="Times New Roman" w:hAnsi="Times New Roman" w:cs="Times New Roman"/>
        </w:rPr>
        <w:t>Follow infection prevention protocols for handling and transportation of the deceased.</w:t>
      </w:r>
    </w:p>
    <w:p w14:paraId="0262A290" w14:textId="77777777" w:rsidR="0049306A" w:rsidRPr="00BF041B" w:rsidRDefault="0049306A" w:rsidP="0049306A">
      <w:pPr>
        <w:numPr>
          <w:ilvl w:val="0"/>
          <w:numId w:val="53"/>
        </w:numPr>
        <w:contextualSpacing/>
        <w:rPr>
          <w:rFonts w:ascii="Times New Roman" w:hAnsi="Times New Roman" w:cs="Times New Roman"/>
        </w:rPr>
      </w:pPr>
      <w:r w:rsidRPr="00BF041B">
        <w:rPr>
          <w:rFonts w:ascii="Times New Roman" w:hAnsi="Times New Roman" w:cs="Times New Roman"/>
        </w:rPr>
        <w:t>Provide PPE kits to personnel involved in body handling.</w:t>
      </w:r>
    </w:p>
    <w:p w14:paraId="1D0322C4" w14:textId="77777777" w:rsidR="0049306A" w:rsidRPr="00BF041B" w:rsidRDefault="0049306A" w:rsidP="0049306A">
      <w:pPr>
        <w:numPr>
          <w:ilvl w:val="0"/>
          <w:numId w:val="53"/>
        </w:numPr>
        <w:contextualSpacing/>
        <w:rPr>
          <w:rFonts w:ascii="Times New Roman" w:hAnsi="Times New Roman" w:cs="Times New Roman"/>
        </w:rPr>
      </w:pPr>
      <w:r w:rsidRPr="00BF041B">
        <w:rPr>
          <w:rFonts w:ascii="Times New Roman" w:hAnsi="Times New Roman" w:cs="Times New Roman"/>
        </w:rPr>
        <w:t>Restrict handling to trained personnel only.</w:t>
      </w:r>
    </w:p>
    <w:p w14:paraId="1C597261" w14:textId="77777777" w:rsidR="0049306A" w:rsidRPr="00BF041B" w:rsidRDefault="0049306A" w:rsidP="0049306A">
      <w:pPr>
        <w:numPr>
          <w:ilvl w:val="0"/>
          <w:numId w:val="53"/>
        </w:numPr>
        <w:contextualSpacing/>
        <w:rPr>
          <w:rFonts w:ascii="Times New Roman" w:hAnsi="Times New Roman" w:cs="Times New Roman"/>
        </w:rPr>
      </w:pPr>
      <w:r w:rsidRPr="00BF041B">
        <w:rPr>
          <w:rFonts w:ascii="Times New Roman" w:hAnsi="Times New Roman" w:cs="Times New Roman"/>
        </w:rPr>
        <w:t>Coordinate with designated crematoriums or burial grounds to ensure safe disposal practices.</w:t>
      </w:r>
    </w:p>
    <w:p w14:paraId="2E85AE0F" w14:textId="77777777" w:rsidR="0049306A" w:rsidRPr="00BF041B" w:rsidRDefault="0049306A" w:rsidP="0049306A">
      <w:pPr>
        <w:numPr>
          <w:ilvl w:val="0"/>
          <w:numId w:val="53"/>
        </w:numPr>
        <w:contextualSpacing/>
        <w:rPr>
          <w:rFonts w:ascii="Times New Roman" w:hAnsi="Times New Roman" w:cs="Times New Roman"/>
        </w:rPr>
      </w:pPr>
      <w:r w:rsidRPr="00BF041B">
        <w:rPr>
          <w:rFonts w:ascii="Times New Roman" w:hAnsi="Times New Roman" w:cs="Times New Roman"/>
        </w:rPr>
        <w:t>Maintain documentation of death details and cause of death as per reporting requirements.</w:t>
      </w:r>
    </w:p>
    <w:p w14:paraId="59733F7A" w14:textId="77777777" w:rsidR="0049306A" w:rsidRPr="00BF041B" w:rsidRDefault="0049306A" w:rsidP="0049306A">
      <w:pPr>
        <w:numPr>
          <w:ilvl w:val="0"/>
          <w:numId w:val="53"/>
        </w:numPr>
        <w:contextualSpacing/>
        <w:rPr>
          <w:rFonts w:ascii="Times New Roman" w:hAnsi="Times New Roman" w:cs="Times New Roman"/>
        </w:rPr>
      </w:pPr>
      <w:r w:rsidRPr="00BF041B">
        <w:rPr>
          <w:rFonts w:ascii="Times New Roman" w:hAnsi="Times New Roman" w:cs="Times New Roman"/>
        </w:rPr>
        <w:t>Provide clear guidance to family members regarding permitted funeral practices and public health safety measures.</w:t>
      </w:r>
    </w:p>
    <w:p w14:paraId="355716D8" w14:textId="77777777" w:rsidR="0049306A" w:rsidRPr="00BF041B" w:rsidRDefault="0049306A" w:rsidP="0049306A">
      <w:pPr>
        <w:numPr>
          <w:ilvl w:val="0"/>
          <w:numId w:val="53"/>
        </w:numPr>
        <w:contextualSpacing/>
        <w:rPr>
          <w:rFonts w:ascii="Times New Roman" w:hAnsi="Times New Roman" w:cs="Times New Roman"/>
        </w:rPr>
      </w:pPr>
      <w:r w:rsidRPr="00BF041B">
        <w:rPr>
          <w:rFonts w:ascii="Times New Roman" w:hAnsi="Times New Roman" w:cs="Times New Roman"/>
        </w:rPr>
        <w:t>Ensure respectful handling of bodies while balancing infection control requirements.</w:t>
      </w:r>
    </w:p>
    <w:p w14:paraId="6914290B" w14:textId="77777777" w:rsidR="0049306A" w:rsidRPr="00BF041B" w:rsidRDefault="0049306A" w:rsidP="0049306A">
      <w:pPr>
        <w:numPr>
          <w:ilvl w:val="0"/>
          <w:numId w:val="18"/>
        </w:numPr>
        <w:rPr>
          <w:rFonts w:ascii="Times New Roman" w:hAnsi="Times New Roman" w:cs="Times New Roman"/>
          <w:b/>
          <w:bCs/>
          <w:i/>
          <w:iCs/>
        </w:rPr>
      </w:pPr>
      <w:r w:rsidRPr="00BF041B">
        <w:rPr>
          <w:rFonts w:ascii="Times New Roman" w:hAnsi="Times New Roman" w:cs="Times New Roman"/>
          <w:b/>
          <w:bCs/>
          <w:i/>
          <w:iCs/>
        </w:rPr>
        <w:t>Intersectoral coordination and convergence</w:t>
      </w:r>
    </w:p>
    <w:p w14:paraId="45777D43" w14:textId="77777777" w:rsidR="0049306A" w:rsidRPr="00BF041B" w:rsidRDefault="0049306A" w:rsidP="0049306A">
      <w:pPr>
        <w:numPr>
          <w:ilvl w:val="0"/>
          <w:numId w:val="54"/>
        </w:numPr>
        <w:contextualSpacing/>
        <w:rPr>
          <w:rFonts w:ascii="Times New Roman" w:hAnsi="Times New Roman" w:cs="Times New Roman"/>
        </w:rPr>
      </w:pPr>
      <w:r w:rsidRPr="00BF041B">
        <w:rPr>
          <w:rFonts w:ascii="Times New Roman" w:hAnsi="Times New Roman" w:cs="Times New Roman"/>
        </w:rPr>
        <w:t>Convene regular coordination meetings under the leadership of the Panchayat President/Secretary with representation from Health, Revenue, Police, ICDS, Education, Animal Husbandry, Civil Supplies, Social Justice, and Kudumbashree.</w:t>
      </w:r>
    </w:p>
    <w:p w14:paraId="140D4D42" w14:textId="77777777" w:rsidR="0049306A" w:rsidRPr="00BF041B" w:rsidRDefault="0049306A" w:rsidP="0049306A">
      <w:pPr>
        <w:numPr>
          <w:ilvl w:val="0"/>
          <w:numId w:val="54"/>
        </w:numPr>
        <w:contextualSpacing/>
        <w:rPr>
          <w:rFonts w:ascii="Times New Roman" w:hAnsi="Times New Roman" w:cs="Times New Roman"/>
        </w:rPr>
      </w:pPr>
      <w:r w:rsidRPr="00BF041B">
        <w:rPr>
          <w:rFonts w:ascii="Times New Roman" w:hAnsi="Times New Roman" w:cs="Times New Roman"/>
        </w:rPr>
        <w:t>Establish a Panchayat-level Incident Coordination Group to oversee planning, implementation, monitoring, and reporting of response activities.</w:t>
      </w:r>
    </w:p>
    <w:p w14:paraId="5D598F41" w14:textId="77777777" w:rsidR="0049306A" w:rsidRPr="00BF041B" w:rsidRDefault="0049306A" w:rsidP="0049306A">
      <w:pPr>
        <w:numPr>
          <w:ilvl w:val="0"/>
          <w:numId w:val="54"/>
        </w:numPr>
        <w:contextualSpacing/>
        <w:rPr>
          <w:rFonts w:ascii="Times New Roman" w:hAnsi="Times New Roman" w:cs="Times New Roman"/>
        </w:rPr>
      </w:pPr>
      <w:r w:rsidRPr="00BF041B">
        <w:rPr>
          <w:rFonts w:ascii="Times New Roman" w:hAnsi="Times New Roman" w:cs="Times New Roman"/>
        </w:rPr>
        <w:t>Align all containment, surveillance, and relief activities with directives issued by the District Disaster Management Authority (DDMA) and District Health Authorities.</w:t>
      </w:r>
    </w:p>
    <w:p w14:paraId="4FD985E2" w14:textId="77777777" w:rsidR="0049306A" w:rsidRPr="00BF041B" w:rsidRDefault="0049306A" w:rsidP="0049306A">
      <w:pPr>
        <w:numPr>
          <w:ilvl w:val="0"/>
          <w:numId w:val="54"/>
        </w:numPr>
        <w:contextualSpacing/>
        <w:rPr>
          <w:rFonts w:ascii="Times New Roman" w:hAnsi="Times New Roman" w:cs="Times New Roman"/>
        </w:rPr>
      </w:pPr>
      <w:r w:rsidRPr="00BF041B">
        <w:rPr>
          <w:rFonts w:ascii="Times New Roman" w:hAnsi="Times New Roman" w:cs="Times New Roman"/>
        </w:rPr>
        <w:t>Ensure convergence of resources including manpower, vehicles, logistics, relief materials, and communication channels across departments.</w:t>
      </w:r>
    </w:p>
    <w:p w14:paraId="66F1FDB3" w14:textId="77777777" w:rsidR="0049306A" w:rsidRPr="00BF041B" w:rsidRDefault="0049306A" w:rsidP="0049306A">
      <w:pPr>
        <w:numPr>
          <w:ilvl w:val="0"/>
          <w:numId w:val="54"/>
        </w:numPr>
        <w:contextualSpacing/>
        <w:rPr>
          <w:rFonts w:ascii="Times New Roman" w:hAnsi="Times New Roman" w:cs="Times New Roman"/>
        </w:rPr>
      </w:pPr>
      <w:r w:rsidRPr="00BF041B">
        <w:rPr>
          <w:rFonts w:ascii="Times New Roman" w:hAnsi="Times New Roman" w:cs="Times New Roman"/>
        </w:rPr>
        <w:t>Coordinate with the Education Department for temporary closure, sanitization, or conversion of institutions into quarantine facilities when required.</w:t>
      </w:r>
    </w:p>
    <w:p w14:paraId="6C9EAA9E" w14:textId="77777777" w:rsidR="0049306A" w:rsidRPr="00BF041B" w:rsidRDefault="0049306A" w:rsidP="0049306A">
      <w:pPr>
        <w:numPr>
          <w:ilvl w:val="0"/>
          <w:numId w:val="54"/>
        </w:numPr>
        <w:contextualSpacing/>
        <w:rPr>
          <w:rFonts w:ascii="Times New Roman" w:hAnsi="Times New Roman" w:cs="Times New Roman"/>
        </w:rPr>
      </w:pPr>
      <w:r w:rsidRPr="00BF041B">
        <w:rPr>
          <w:rFonts w:ascii="Times New Roman" w:hAnsi="Times New Roman" w:cs="Times New Roman"/>
        </w:rPr>
        <w:t>Work with the Police Department for enforcement of containment measures and regulation of public gatherings.</w:t>
      </w:r>
    </w:p>
    <w:p w14:paraId="1E047380" w14:textId="77777777" w:rsidR="0049306A" w:rsidRPr="00BF041B" w:rsidRDefault="0049306A" w:rsidP="0049306A">
      <w:pPr>
        <w:numPr>
          <w:ilvl w:val="0"/>
          <w:numId w:val="54"/>
        </w:numPr>
        <w:contextualSpacing/>
        <w:rPr>
          <w:rFonts w:ascii="Times New Roman" w:hAnsi="Times New Roman" w:cs="Times New Roman"/>
        </w:rPr>
      </w:pPr>
      <w:r w:rsidRPr="00BF041B">
        <w:rPr>
          <w:rFonts w:ascii="Times New Roman" w:hAnsi="Times New Roman" w:cs="Times New Roman"/>
        </w:rPr>
        <w:t>Engage Civil Supplies and Social Welfare Departments to ensure uninterrupted access to food, rations, and social protection schemes.</w:t>
      </w:r>
    </w:p>
    <w:p w14:paraId="2BCFB1F8" w14:textId="77777777" w:rsidR="0049306A" w:rsidRPr="00BF041B" w:rsidRDefault="0049306A" w:rsidP="0049306A">
      <w:pPr>
        <w:numPr>
          <w:ilvl w:val="0"/>
          <w:numId w:val="54"/>
        </w:numPr>
        <w:contextualSpacing/>
        <w:rPr>
          <w:rFonts w:ascii="Times New Roman" w:hAnsi="Times New Roman" w:cs="Times New Roman"/>
        </w:rPr>
      </w:pPr>
      <w:r w:rsidRPr="00BF041B">
        <w:rPr>
          <w:rFonts w:ascii="Times New Roman" w:hAnsi="Times New Roman" w:cs="Times New Roman"/>
        </w:rPr>
        <w:lastRenderedPageBreak/>
        <w:t>Coordinate with the Animal Husbandry Department for zoonotic surveillance where relevant.</w:t>
      </w:r>
    </w:p>
    <w:p w14:paraId="59EB40F9" w14:textId="77777777" w:rsidR="0049306A" w:rsidRPr="00BF041B" w:rsidRDefault="0049306A" w:rsidP="0049306A">
      <w:pPr>
        <w:numPr>
          <w:ilvl w:val="0"/>
          <w:numId w:val="54"/>
        </w:numPr>
        <w:contextualSpacing/>
        <w:rPr>
          <w:rFonts w:ascii="Times New Roman" w:hAnsi="Times New Roman" w:cs="Times New Roman"/>
        </w:rPr>
      </w:pPr>
      <w:r w:rsidRPr="00BF041B">
        <w:rPr>
          <w:rFonts w:ascii="Times New Roman" w:hAnsi="Times New Roman" w:cs="Times New Roman"/>
        </w:rPr>
        <w:t>Involve community-based organizations, NGOs, religious institutions, and volunteer networks to support awareness campaigns and relief distribution.</w:t>
      </w:r>
    </w:p>
    <w:p w14:paraId="227E77A8" w14:textId="77777777" w:rsidR="008913D0" w:rsidRPr="00BF041B" w:rsidRDefault="00AF7577">
      <w:pPr>
        <w:pStyle w:val="Heading3"/>
        <w:ind w:left="720"/>
        <w:rPr>
          <w:rFonts w:ascii="Times New Roman" w:eastAsia="Georgia" w:hAnsi="Times New Roman" w:cs="Times New Roman"/>
          <w:color w:val="000000"/>
        </w:rPr>
      </w:pPr>
      <w:r w:rsidRPr="00BF041B">
        <w:rPr>
          <w:rFonts w:ascii="Times New Roman" w:eastAsia="Georgia" w:hAnsi="Times New Roman" w:cs="Times New Roman"/>
          <w:color w:val="000000"/>
        </w:rPr>
        <w:t xml:space="preserve">Key Control Room Team </w:t>
      </w:r>
    </w:p>
    <w:p w14:paraId="227E77A9" w14:textId="77777777" w:rsidR="008913D0" w:rsidRPr="00BF041B" w:rsidRDefault="00AF7577">
      <w:pPr>
        <w:ind w:left="720"/>
        <w:rPr>
          <w:rFonts w:ascii="Times New Roman" w:eastAsia="Georgia" w:hAnsi="Times New Roman" w:cs="Times New Roman"/>
        </w:rPr>
      </w:pPr>
      <w:r w:rsidRPr="00BF041B">
        <w:rPr>
          <w:rFonts w:ascii="Times New Roman" w:eastAsia="Georgia"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227E77AA" w14:textId="77777777" w:rsidR="008913D0" w:rsidRPr="00BF041B" w:rsidRDefault="008913D0">
      <w:pPr>
        <w:rPr>
          <w:rFonts w:ascii="Times New Roman" w:eastAsia="Georgia" w:hAnsi="Times New Roman" w:cs="Times New Roman"/>
        </w:rPr>
      </w:pPr>
    </w:p>
    <w:p w14:paraId="227E77AB" w14:textId="77777777" w:rsidR="008913D0" w:rsidRPr="00BF041B" w:rsidRDefault="008913D0">
      <w:pPr>
        <w:rPr>
          <w:rFonts w:ascii="Times New Roman" w:eastAsia="Georgia" w:hAnsi="Times New Roman" w:cs="Times New Roman"/>
        </w:rPr>
      </w:pPr>
    </w:p>
    <w:tbl>
      <w:tblPr>
        <w:tblStyle w:val="aff9"/>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913D0" w:rsidRPr="00BF041B" w14:paraId="227E77B1"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7AC"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7AD"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7AE"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7AF"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7B0"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Responsibility</w:t>
            </w:r>
          </w:p>
        </w:tc>
      </w:tr>
      <w:tr w:rsidR="008913D0" w:rsidRPr="00BF041B" w14:paraId="227E77B7"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2"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3" w14:textId="77777777" w:rsidR="008913D0" w:rsidRPr="00BF041B" w:rsidRDefault="00E242D6" w:rsidP="00E242D6">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Dr Deepthi V Mohan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4"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Medical Officer I/C</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5"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9567210857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6"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Overall coordination, decision-making, and reporting to the District level.</w:t>
            </w:r>
          </w:p>
        </w:tc>
      </w:tr>
      <w:tr w:rsidR="008913D0" w:rsidRPr="00BF041B" w14:paraId="227E77BD"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8"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9"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Surya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A"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B"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7356087588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C"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Managing the line list, updating dashboards, and tracking testing results.</w:t>
            </w:r>
          </w:p>
        </w:tc>
      </w:tr>
      <w:tr w:rsidR="008913D0" w:rsidRPr="00BF041B" w14:paraId="227E77C3"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E"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BF"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Jessy John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0"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1"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9447802652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2"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Handling the public helpline, coordinating ambulance dispatch, and contact tracing calls.</w:t>
            </w:r>
          </w:p>
        </w:tc>
      </w:tr>
      <w:tr w:rsidR="008913D0" w:rsidRPr="00BF041B" w14:paraId="227E77C9"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4" w14:textId="77777777" w:rsidR="008913D0" w:rsidRPr="00BF041B" w:rsidRDefault="00AF7577"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5"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Rajasree S J</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6"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Pharmacist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7"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9633794919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8" w14:textId="77777777" w:rsidR="008913D0" w:rsidRPr="00BF041B" w:rsidRDefault="00F24D61" w:rsidP="00697EF9">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Scheduling, Tracking</w:t>
            </w:r>
          </w:p>
        </w:tc>
      </w:tr>
      <w:tr w:rsidR="008913D0" w:rsidRPr="00BF041B" w14:paraId="227E77CF"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A" w14:textId="77777777" w:rsidR="008913D0" w:rsidRPr="00BF041B" w:rsidRDefault="00AF7577"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b/>
                <w:bCs/>
              </w:rPr>
              <w:t>Technical Support</w:t>
            </w:r>
            <w:r w:rsidRPr="00BF041B">
              <w:rPr>
                <w:rFonts w:ascii="Times New Roman" w:eastAsia="Georgia" w:hAnsi="Times New Roman" w:cs="Times New Roman"/>
              </w:rPr>
              <w:t xml:space="preserve"> </w:t>
            </w:r>
            <w:r w:rsidRPr="00BF041B">
              <w:rPr>
                <w:rFonts w:ascii="Times New Roman" w:eastAsia="Georgia" w:hAnsi="Times New Roman" w:cs="Times New Roman"/>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B" w14:textId="77777777" w:rsidR="008913D0" w:rsidRPr="00BF041B" w:rsidRDefault="00F24D61"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Gopika Krishnan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C" w14:textId="77777777" w:rsidR="008913D0" w:rsidRPr="00BF041B" w:rsidRDefault="00F24D61"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D" w14:textId="77777777" w:rsidR="008913D0" w:rsidRPr="00BF041B" w:rsidRDefault="00F24D61"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9207127846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7CE" w14:textId="77777777" w:rsidR="008913D0" w:rsidRPr="00BF041B" w:rsidRDefault="00F24D61" w:rsidP="00697EF9">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Fixing issues, Collecting Data</w:t>
            </w:r>
          </w:p>
        </w:tc>
      </w:tr>
    </w:tbl>
    <w:p w14:paraId="227E77D0" w14:textId="77777777" w:rsidR="008913D0" w:rsidRPr="00BF041B" w:rsidRDefault="008913D0">
      <w:pPr>
        <w:rPr>
          <w:rFonts w:ascii="Times New Roman" w:eastAsia="Georgia" w:hAnsi="Times New Roman" w:cs="Times New Roman"/>
        </w:rPr>
      </w:pPr>
    </w:p>
    <w:p w14:paraId="227E77D1" w14:textId="77777777" w:rsidR="008913D0" w:rsidRPr="00BF041B" w:rsidRDefault="00AF7577">
      <w:pPr>
        <w:rPr>
          <w:rFonts w:ascii="Times New Roman" w:eastAsia="Georgia" w:hAnsi="Times New Roman" w:cs="Times New Roman"/>
          <w:color w:val="FF0000"/>
        </w:rPr>
      </w:pPr>
      <w:r w:rsidRPr="00BF041B">
        <w:rPr>
          <w:rFonts w:ascii="Times New Roman" w:eastAsia="Georgia" w:hAnsi="Times New Roman" w:cs="Times New Roman"/>
          <w:color w:val="FF0000"/>
        </w:rPr>
        <w:t>SOP for alert escalation/trigger point with mapping of responsibilities.</w:t>
      </w:r>
    </w:p>
    <w:p w14:paraId="2613632F" w14:textId="77777777" w:rsidR="0031025D" w:rsidRPr="00BF041B" w:rsidRDefault="0031025D" w:rsidP="0031025D">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Alert Escalation / Trigger Points with Mapping of Responsibilities</w:t>
      </w:r>
    </w:p>
    <w:p w14:paraId="50D0CE33" w14:textId="77777777" w:rsidR="0031025D" w:rsidRPr="00BF041B" w:rsidRDefault="0031025D" w:rsidP="0031025D">
      <w:pPr>
        <w:spacing w:before="100" w:beforeAutospacing="1" w:after="100" w:afterAutospacing="1" w:line="240" w:lineRule="auto"/>
        <w:jc w:val="left"/>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1. Purpose</w:t>
      </w:r>
    </w:p>
    <w:p w14:paraId="3DEA4E65" w14:textId="667A7A7D" w:rsidR="009A1283" w:rsidRPr="00BF041B" w:rsidRDefault="0031025D" w:rsidP="009A1283">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This SOP defines the trigger thresholds, alert escalation process, and role-based responsibilities for timely activation of response mechanisms under the Pandemic Preparedness Framework.The objective is to ensure early detection, structured escalation, and coordinated multi-sectoral response to emerging public health threats</w:t>
      </w:r>
      <w:r w:rsidR="009A1283" w:rsidRPr="00BF041B">
        <w:rPr>
          <w:rFonts w:ascii="Times New Roman" w:eastAsia="Times New Roman" w:hAnsi="Times New Roman" w:cs="Times New Roman"/>
          <w:lang w:bidi="hi-IN"/>
        </w:rPr>
        <w:t>.</w:t>
      </w:r>
    </w:p>
    <w:p w14:paraId="214E9A9E" w14:textId="77777777" w:rsidR="009A1283" w:rsidRPr="00BF041B" w:rsidRDefault="0031025D" w:rsidP="009A1283">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b/>
          <w:bCs/>
          <w:sz w:val="28"/>
          <w:szCs w:val="28"/>
          <w:lang w:bidi="hi-IN"/>
        </w:rPr>
        <w:t>2. Alert Levels and Trigger Points</w:t>
      </w:r>
    </w:p>
    <w:p w14:paraId="4D92CC65" w14:textId="77777777" w:rsidR="00535CD7" w:rsidRPr="00BF041B" w:rsidRDefault="0031025D" w:rsidP="009A1283">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b/>
          <w:bCs/>
          <w:sz w:val="27"/>
          <w:szCs w:val="27"/>
          <w:lang w:bidi="hi-IN"/>
        </w:rPr>
        <w:t>Level 0 – Routine Surveillance (Green Alert)</w:t>
      </w:r>
    </w:p>
    <w:tbl>
      <w:tblPr>
        <w:tblStyle w:val="TableGrid"/>
        <w:tblW w:w="0" w:type="auto"/>
        <w:tblLook w:val="04A0" w:firstRow="1" w:lastRow="0" w:firstColumn="1" w:lastColumn="0" w:noHBand="0" w:noVBand="1"/>
      </w:tblPr>
      <w:tblGrid>
        <w:gridCol w:w="4580"/>
        <w:gridCol w:w="4602"/>
      </w:tblGrid>
      <w:tr w:rsidR="00535CD7" w:rsidRPr="00BF041B" w14:paraId="504BC433" w14:textId="77777777" w:rsidTr="00535CD7">
        <w:tc>
          <w:tcPr>
            <w:tcW w:w="4704" w:type="dxa"/>
          </w:tcPr>
          <w:p w14:paraId="0BB9447C" w14:textId="09A3C652" w:rsidR="00535CD7" w:rsidRPr="00BF041B" w:rsidRDefault="00535CD7" w:rsidP="009A1283">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Trigger</w:t>
            </w:r>
          </w:p>
        </w:tc>
        <w:tc>
          <w:tcPr>
            <w:tcW w:w="4704" w:type="dxa"/>
          </w:tcPr>
          <w:p w14:paraId="3DC1444B" w14:textId="77777777" w:rsidR="00535CD7" w:rsidRPr="00BF041B" w:rsidRDefault="00535CD7" w:rsidP="00535CD7">
            <w:pPr>
              <w:numPr>
                <w:ilvl w:val="0"/>
                <w:numId w:val="6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 unusual increase in cases</w:t>
            </w:r>
          </w:p>
          <w:p w14:paraId="3A65CEE8" w14:textId="77777777" w:rsidR="00535CD7" w:rsidRPr="00BF041B" w:rsidRDefault="00535CD7" w:rsidP="00535CD7">
            <w:pPr>
              <w:numPr>
                <w:ilvl w:val="0"/>
                <w:numId w:val="6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Normal seasonal trends</w:t>
            </w:r>
          </w:p>
          <w:p w14:paraId="6EBF7611" w14:textId="77777777" w:rsidR="00535CD7" w:rsidRPr="00BF041B" w:rsidRDefault="00535CD7" w:rsidP="00535CD7">
            <w:pPr>
              <w:numPr>
                <w:ilvl w:val="0"/>
                <w:numId w:val="6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 cluster detection</w:t>
            </w:r>
          </w:p>
          <w:p w14:paraId="5D84F22E" w14:textId="77777777" w:rsidR="00535CD7" w:rsidRPr="00BF041B" w:rsidRDefault="00535CD7" w:rsidP="009A1283">
            <w:pPr>
              <w:spacing w:before="100" w:beforeAutospacing="1" w:after="100" w:afterAutospacing="1"/>
              <w:jc w:val="left"/>
              <w:rPr>
                <w:rFonts w:ascii="Times New Roman" w:eastAsia="Times New Roman" w:hAnsi="Times New Roman" w:cs="Times New Roman"/>
                <w:lang w:bidi="hi-IN"/>
              </w:rPr>
            </w:pPr>
          </w:p>
        </w:tc>
      </w:tr>
      <w:tr w:rsidR="00535CD7" w:rsidRPr="00BF041B" w14:paraId="4C8C492D" w14:textId="77777777" w:rsidTr="00535CD7">
        <w:tc>
          <w:tcPr>
            <w:tcW w:w="4704" w:type="dxa"/>
          </w:tcPr>
          <w:p w14:paraId="05B2AB2D" w14:textId="57902522" w:rsidR="00535CD7" w:rsidRPr="00BF041B" w:rsidRDefault="00535CD7" w:rsidP="009A1283">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Action</w:t>
            </w:r>
          </w:p>
        </w:tc>
        <w:tc>
          <w:tcPr>
            <w:tcW w:w="4704" w:type="dxa"/>
          </w:tcPr>
          <w:p w14:paraId="4DAF723F" w14:textId="77777777" w:rsidR="00535CD7" w:rsidRPr="00BF041B" w:rsidRDefault="00535CD7" w:rsidP="00535CD7">
            <w:pPr>
              <w:numPr>
                <w:ilvl w:val="0"/>
                <w:numId w:val="6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Continue routine surveillance and reporting</w:t>
            </w:r>
          </w:p>
          <w:p w14:paraId="5EBEAE0E" w14:textId="77777777" w:rsidR="00535CD7" w:rsidRPr="00BF041B" w:rsidRDefault="00535CD7" w:rsidP="00535CD7">
            <w:pPr>
              <w:numPr>
                <w:ilvl w:val="0"/>
                <w:numId w:val="6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Weekly data review</w:t>
            </w:r>
          </w:p>
          <w:p w14:paraId="542840C0" w14:textId="77777777" w:rsidR="00535CD7" w:rsidRPr="00BF041B" w:rsidRDefault="00535CD7" w:rsidP="00535CD7">
            <w:pPr>
              <w:numPr>
                <w:ilvl w:val="0"/>
                <w:numId w:val="6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Maintain preparedness and buffer stocks</w:t>
            </w:r>
          </w:p>
          <w:p w14:paraId="325D9E3D" w14:textId="77777777" w:rsidR="00535CD7" w:rsidRPr="00BF041B" w:rsidRDefault="00535CD7" w:rsidP="009A1283">
            <w:pPr>
              <w:spacing w:before="100" w:beforeAutospacing="1" w:after="100" w:afterAutospacing="1"/>
              <w:jc w:val="left"/>
              <w:rPr>
                <w:rFonts w:ascii="Times New Roman" w:eastAsia="Times New Roman" w:hAnsi="Times New Roman" w:cs="Times New Roman"/>
                <w:lang w:bidi="hi-IN"/>
              </w:rPr>
            </w:pPr>
          </w:p>
        </w:tc>
      </w:tr>
      <w:tr w:rsidR="00535CD7" w:rsidRPr="00BF041B" w14:paraId="52530702" w14:textId="77777777" w:rsidTr="00535CD7">
        <w:tc>
          <w:tcPr>
            <w:tcW w:w="4704" w:type="dxa"/>
          </w:tcPr>
          <w:p w14:paraId="3CE013F9" w14:textId="3342C1DD" w:rsidR="00535CD7" w:rsidRPr="00BF041B" w:rsidRDefault="00535CD7" w:rsidP="009A1283">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Responsibility</w:t>
            </w:r>
          </w:p>
        </w:tc>
        <w:tc>
          <w:tcPr>
            <w:tcW w:w="4704" w:type="dxa"/>
          </w:tcPr>
          <w:p w14:paraId="7DBD6B4F" w14:textId="77777777" w:rsidR="00535CD7" w:rsidRPr="00BF041B" w:rsidRDefault="00535CD7" w:rsidP="00535CD7">
            <w:pPr>
              <w:numPr>
                <w:ilvl w:val="0"/>
                <w:numId w:val="6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JPHN / ASHA Workers – Field surveillance</w:t>
            </w:r>
          </w:p>
          <w:p w14:paraId="66CA9F32" w14:textId="77777777" w:rsidR="00535CD7" w:rsidRPr="00BF041B" w:rsidRDefault="00535CD7" w:rsidP="00535CD7">
            <w:pPr>
              <w:numPr>
                <w:ilvl w:val="0"/>
                <w:numId w:val="6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Health Standing Committee – Oversight</w:t>
            </w:r>
          </w:p>
          <w:p w14:paraId="064A37C8" w14:textId="77777777" w:rsidR="00535CD7" w:rsidRPr="00BF041B" w:rsidRDefault="00535CD7" w:rsidP="00535CD7">
            <w:pPr>
              <w:numPr>
                <w:ilvl w:val="0"/>
                <w:numId w:val="6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Secretary – Monitoring compliance</w:t>
            </w:r>
          </w:p>
          <w:p w14:paraId="7B6AFC03" w14:textId="77777777" w:rsidR="00535CD7" w:rsidRPr="00BF041B" w:rsidRDefault="00535CD7" w:rsidP="009A1283">
            <w:pPr>
              <w:spacing w:before="100" w:beforeAutospacing="1" w:after="100" w:afterAutospacing="1"/>
              <w:jc w:val="left"/>
              <w:rPr>
                <w:rFonts w:ascii="Times New Roman" w:eastAsia="Times New Roman" w:hAnsi="Times New Roman" w:cs="Times New Roman"/>
                <w:lang w:bidi="hi-IN"/>
              </w:rPr>
            </w:pPr>
          </w:p>
        </w:tc>
      </w:tr>
    </w:tbl>
    <w:p w14:paraId="3B2C9F20" w14:textId="07912087" w:rsidR="00535CD7" w:rsidRPr="00BF041B" w:rsidRDefault="0031025D" w:rsidP="0031025D">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Level 1 – Early Warning (Yellow Alert)</w:t>
      </w:r>
    </w:p>
    <w:tbl>
      <w:tblPr>
        <w:tblStyle w:val="TableGrid"/>
        <w:tblW w:w="0" w:type="auto"/>
        <w:tblLook w:val="04A0" w:firstRow="1" w:lastRow="0" w:firstColumn="1" w:lastColumn="0" w:noHBand="0" w:noVBand="1"/>
      </w:tblPr>
      <w:tblGrid>
        <w:gridCol w:w="4555"/>
        <w:gridCol w:w="4627"/>
      </w:tblGrid>
      <w:tr w:rsidR="00535CD7" w:rsidRPr="00BF041B" w14:paraId="33846CBE" w14:textId="77777777" w:rsidTr="00535CD7">
        <w:tc>
          <w:tcPr>
            <w:tcW w:w="4704" w:type="dxa"/>
          </w:tcPr>
          <w:p w14:paraId="268D8C76" w14:textId="358ED32C" w:rsidR="00535CD7" w:rsidRPr="00BF041B" w:rsidRDefault="00535CD7" w:rsidP="0031025D">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Trigger Points</w:t>
            </w:r>
          </w:p>
        </w:tc>
        <w:tc>
          <w:tcPr>
            <w:tcW w:w="4704" w:type="dxa"/>
          </w:tcPr>
          <w:p w14:paraId="750A36FB" w14:textId="77777777" w:rsidR="00535CD7" w:rsidRPr="00BF041B" w:rsidRDefault="00535CD7" w:rsidP="00535CD7">
            <w:pPr>
              <w:numPr>
                <w:ilvl w:val="0"/>
                <w:numId w:val="6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Sudden increase (≥2x baseline) in fever/diarrhoeal cases in a ward</w:t>
            </w:r>
          </w:p>
          <w:p w14:paraId="23EC37F1" w14:textId="77777777" w:rsidR="00535CD7" w:rsidRPr="00BF041B" w:rsidRDefault="00535CD7" w:rsidP="00535CD7">
            <w:pPr>
              <w:numPr>
                <w:ilvl w:val="0"/>
                <w:numId w:val="6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Clustering of cases within households/institutions</w:t>
            </w:r>
          </w:p>
          <w:p w14:paraId="382ADCA9" w14:textId="77777777" w:rsidR="00535CD7" w:rsidRPr="00BF041B" w:rsidRDefault="00535CD7" w:rsidP="00535CD7">
            <w:pPr>
              <w:numPr>
                <w:ilvl w:val="0"/>
                <w:numId w:val="6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Unusual absenteeism in schools/workplaces</w:t>
            </w:r>
          </w:p>
          <w:p w14:paraId="5F601D81" w14:textId="77777777" w:rsidR="00535CD7" w:rsidRPr="00BF041B" w:rsidRDefault="00535CD7" w:rsidP="00535CD7">
            <w:pPr>
              <w:numPr>
                <w:ilvl w:val="0"/>
                <w:numId w:val="6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Detection of zoonotic signals (animal morbidity/mortality)</w:t>
            </w:r>
          </w:p>
          <w:p w14:paraId="0558BD1A" w14:textId="77777777" w:rsidR="00535CD7" w:rsidRPr="00BF041B" w:rsidRDefault="00535CD7" w:rsidP="00535CD7">
            <w:pPr>
              <w:numPr>
                <w:ilvl w:val="0"/>
                <w:numId w:val="6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District/State advisory issued</w:t>
            </w:r>
          </w:p>
          <w:p w14:paraId="1F524DEE" w14:textId="77777777" w:rsidR="00535CD7" w:rsidRPr="00BF041B" w:rsidRDefault="00535CD7" w:rsidP="0031025D">
            <w:pPr>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535CD7" w:rsidRPr="00BF041B" w14:paraId="633D994A" w14:textId="77777777" w:rsidTr="00535CD7">
        <w:tc>
          <w:tcPr>
            <w:tcW w:w="4704" w:type="dxa"/>
          </w:tcPr>
          <w:p w14:paraId="7A4C8139" w14:textId="661D9A11" w:rsidR="00535CD7" w:rsidRPr="00BF041B" w:rsidRDefault="00535CD7" w:rsidP="0031025D">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Action</w:t>
            </w:r>
          </w:p>
        </w:tc>
        <w:tc>
          <w:tcPr>
            <w:tcW w:w="4704" w:type="dxa"/>
          </w:tcPr>
          <w:p w14:paraId="53B582BB" w14:textId="77777777" w:rsidR="00535CD7" w:rsidRPr="00BF041B" w:rsidRDefault="00535CD7" w:rsidP="00535CD7">
            <w:pPr>
              <w:numPr>
                <w:ilvl w:val="0"/>
                <w:numId w:val="6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Immediate reporting to Block Medical Officer</w:t>
            </w:r>
          </w:p>
          <w:p w14:paraId="75650F5B" w14:textId="77777777" w:rsidR="00535CD7" w:rsidRPr="00BF041B" w:rsidRDefault="00535CD7" w:rsidP="00535CD7">
            <w:pPr>
              <w:numPr>
                <w:ilvl w:val="0"/>
                <w:numId w:val="6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 xml:space="preserve">Intensified syndromic surveillance in </w:t>
            </w:r>
            <w:r w:rsidRPr="00BF041B">
              <w:rPr>
                <w:rFonts w:ascii="Times New Roman" w:eastAsia="Times New Roman" w:hAnsi="Times New Roman" w:cs="Times New Roman"/>
                <w:lang w:bidi="hi-IN"/>
              </w:rPr>
              <w:lastRenderedPageBreak/>
              <w:t>affected ward</w:t>
            </w:r>
          </w:p>
          <w:p w14:paraId="410B0494" w14:textId="77777777" w:rsidR="00535CD7" w:rsidRPr="00BF041B" w:rsidRDefault="00535CD7" w:rsidP="00535CD7">
            <w:pPr>
              <w:numPr>
                <w:ilvl w:val="0"/>
                <w:numId w:val="6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Field verification by Rapid Response Team (RRT)</w:t>
            </w:r>
          </w:p>
          <w:p w14:paraId="5EBB789B" w14:textId="77777777" w:rsidR="00535CD7" w:rsidRPr="00BF041B" w:rsidRDefault="00535CD7" w:rsidP="00535CD7">
            <w:pPr>
              <w:numPr>
                <w:ilvl w:val="0"/>
                <w:numId w:val="6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Activation of ward-level monitoring committees</w:t>
            </w:r>
          </w:p>
          <w:p w14:paraId="64065D7E" w14:textId="590EC027" w:rsidR="00535CD7" w:rsidRPr="00BF041B" w:rsidRDefault="00535CD7" w:rsidP="00535CD7">
            <w:pPr>
              <w:pStyle w:val="ListParagraph"/>
              <w:numPr>
                <w:ilvl w:val="0"/>
                <w:numId w:val="69"/>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t>Review of logistics and stock availability</w:t>
            </w:r>
          </w:p>
        </w:tc>
      </w:tr>
      <w:tr w:rsidR="00535CD7" w:rsidRPr="00BF041B" w14:paraId="0DA8F2A2" w14:textId="77777777" w:rsidTr="00535CD7">
        <w:tc>
          <w:tcPr>
            <w:tcW w:w="4704" w:type="dxa"/>
          </w:tcPr>
          <w:p w14:paraId="4D2EA903" w14:textId="41F57824" w:rsidR="00535CD7" w:rsidRPr="00BF041B" w:rsidRDefault="00535CD7" w:rsidP="0031025D">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lastRenderedPageBreak/>
              <w:t>Responsibility Mapping</w:t>
            </w:r>
          </w:p>
        </w:tc>
        <w:tc>
          <w:tcPr>
            <w:tcW w:w="4704" w:type="dxa"/>
          </w:tcPr>
          <w:p w14:paraId="38256D38" w14:textId="77777777" w:rsidR="00535CD7" w:rsidRPr="00BF041B" w:rsidRDefault="00535CD7" w:rsidP="00535CD7">
            <w:pPr>
              <w:numPr>
                <w:ilvl w:val="0"/>
                <w:numId w:val="7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ASHA/JPHN – Case verification &amp; line-listing</w:t>
            </w:r>
          </w:p>
          <w:p w14:paraId="0EDBDD8E" w14:textId="77777777" w:rsidR="00535CD7" w:rsidRPr="00BF041B" w:rsidRDefault="00535CD7" w:rsidP="00535CD7">
            <w:pPr>
              <w:numPr>
                <w:ilvl w:val="0"/>
                <w:numId w:val="7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Medical Officer PHC – Clinical validation &amp; reporting</w:t>
            </w:r>
          </w:p>
          <w:p w14:paraId="23CF4CC1" w14:textId="77777777" w:rsidR="00535CD7" w:rsidRPr="00BF041B" w:rsidRDefault="00535CD7" w:rsidP="00535CD7">
            <w:pPr>
              <w:numPr>
                <w:ilvl w:val="0"/>
                <w:numId w:val="7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President – Convene emergency review</w:t>
            </w:r>
          </w:p>
          <w:p w14:paraId="62C05C7B" w14:textId="77777777" w:rsidR="00535CD7" w:rsidRPr="00BF041B" w:rsidRDefault="00535CD7" w:rsidP="00535CD7">
            <w:pPr>
              <w:numPr>
                <w:ilvl w:val="0"/>
                <w:numId w:val="7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Veterinary Officer – Animal surveillance coordination</w:t>
            </w:r>
          </w:p>
          <w:p w14:paraId="1216BEF8" w14:textId="08A8C8C2" w:rsidR="00535CD7" w:rsidRPr="00BF041B" w:rsidRDefault="00535CD7" w:rsidP="00535CD7">
            <w:pPr>
              <w:pStyle w:val="ListParagraph"/>
              <w:numPr>
                <w:ilvl w:val="0"/>
                <w:numId w:val="70"/>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t>Ward Member – Community mobilization</w:t>
            </w:r>
          </w:p>
        </w:tc>
      </w:tr>
    </w:tbl>
    <w:p w14:paraId="43364F05" w14:textId="77777777" w:rsidR="0031025D" w:rsidRPr="00BF041B" w:rsidRDefault="0031025D" w:rsidP="0031025D">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Level 2 – Outbreak Confirmation (Orange Alert)</w:t>
      </w:r>
    </w:p>
    <w:tbl>
      <w:tblPr>
        <w:tblStyle w:val="TableGrid"/>
        <w:tblW w:w="0" w:type="auto"/>
        <w:tblLook w:val="04A0" w:firstRow="1" w:lastRow="0" w:firstColumn="1" w:lastColumn="0" w:noHBand="0" w:noVBand="1"/>
      </w:tblPr>
      <w:tblGrid>
        <w:gridCol w:w="4564"/>
        <w:gridCol w:w="4618"/>
      </w:tblGrid>
      <w:tr w:rsidR="00535CD7" w:rsidRPr="00BF041B" w14:paraId="264C1C7E" w14:textId="77777777" w:rsidTr="00535CD7">
        <w:tc>
          <w:tcPr>
            <w:tcW w:w="4704" w:type="dxa"/>
          </w:tcPr>
          <w:p w14:paraId="3366F812" w14:textId="668FC83B" w:rsidR="00535CD7" w:rsidRPr="00BF041B" w:rsidRDefault="00535CD7" w:rsidP="0031025D">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Trigger Points</w:t>
            </w:r>
          </w:p>
        </w:tc>
        <w:tc>
          <w:tcPr>
            <w:tcW w:w="4704" w:type="dxa"/>
          </w:tcPr>
          <w:p w14:paraId="7D2ABD68" w14:textId="77777777" w:rsidR="00535CD7" w:rsidRPr="00BF041B" w:rsidRDefault="00535CD7" w:rsidP="00535CD7">
            <w:pPr>
              <w:numPr>
                <w:ilvl w:val="0"/>
                <w:numId w:val="7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Laboratory-confirmed outbreak</w:t>
            </w:r>
          </w:p>
          <w:p w14:paraId="6BB12A9A" w14:textId="77777777" w:rsidR="00535CD7" w:rsidRPr="00BF041B" w:rsidRDefault="00535CD7" w:rsidP="00535CD7">
            <w:pPr>
              <w:numPr>
                <w:ilvl w:val="0"/>
                <w:numId w:val="7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Sustained local transmission</w:t>
            </w:r>
          </w:p>
          <w:p w14:paraId="06BC3E79" w14:textId="77777777" w:rsidR="00535CD7" w:rsidRPr="00BF041B" w:rsidRDefault="00535CD7" w:rsidP="00535CD7">
            <w:pPr>
              <w:numPr>
                <w:ilvl w:val="0"/>
                <w:numId w:val="7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Multiple wards reporting clusters</w:t>
            </w:r>
          </w:p>
          <w:p w14:paraId="10479C84" w14:textId="7EB56A6A" w:rsidR="00535CD7" w:rsidRPr="00BF041B" w:rsidRDefault="00535CD7" w:rsidP="00535CD7">
            <w:pPr>
              <w:pStyle w:val="ListParagraph"/>
              <w:numPr>
                <w:ilvl w:val="0"/>
                <w:numId w:val="71"/>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t>Healthcare facility strain</w:t>
            </w:r>
          </w:p>
        </w:tc>
      </w:tr>
      <w:tr w:rsidR="00535CD7" w:rsidRPr="00BF041B" w14:paraId="5A9C3325" w14:textId="77777777" w:rsidTr="00535CD7">
        <w:tc>
          <w:tcPr>
            <w:tcW w:w="4704" w:type="dxa"/>
          </w:tcPr>
          <w:p w14:paraId="50EDCB83" w14:textId="5F7CE631" w:rsidR="00535CD7" w:rsidRPr="00BF041B" w:rsidRDefault="00535CD7" w:rsidP="0031025D">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Action</w:t>
            </w:r>
          </w:p>
        </w:tc>
        <w:tc>
          <w:tcPr>
            <w:tcW w:w="4704" w:type="dxa"/>
          </w:tcPr>
          <w:p w14:paraId="0DAEFEB0" w14:textId="77777777" w:rsidR="00535CD7" w:rsidRPr="00BF041B" w:rsidRDefault="00535CD7" w:rsidP="00535CD7">
            <w:pPr>
              <w:numPr>
                <w:ilvl w:val="0"/>
                <w:numId w:val="7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Activate Panchayat Incident Coordination Group</w:t>
            </w:r>
          </w:p>
          <w:p w14:paraId="0D6D6D0C" w14:textId="77777777" w:rsidR="00535CD7" w:rsidRPr="00BF041B" w:rsidRDefault="00535CD7" w:rsidP="00535CD7">
            <w:pPr>
              <w:numPr>
                <w:ilvl w:val="0"/>
                <w:numId w:val="7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Implement containment measures in affected wards</w:t>
            </w:r>
          </w:p>
          <w:p w14:paraId="39FD274C" w14:textId="77777777" w:rsidR="00535CD7" w:rsidRPr="00BF041B" w:rsidRDefault="00535CD7" w:rsidP="00535CD7">
            <w:pPr>
              <w:numPr>
                <w:ilvl w:val="0"/>
                <w:numId w:val="7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Operationalize quarantine/isolation facilities</w:t>
            </w:r>
          </w:p>
          <w:p w14:paraId="3FD96274" w14:textId="77777777" w:rsidR="00535CD7" w:rsidRPr="00BF041B" w:rsidRDefault="00535CD7" w:rsidP="00535CD7">
            <w:pPr>
              <w:numPr>
                <w:ilvl w:val="0"/>
                <w:numId w:val="7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Intensify risk communication and public advisories</w:t>
            </w:r>
          </w:p>
          <w:p w14:paraId="11A2DFCC" w14:textId="77777777" w:rsidR="00535CD7" w:rsidRPr="00BF041B" w:rsidRDefault="00535CD7" w:rsidP="00535CD7">
            <w:pPr>
              <w:numPr>
                <w:ilvl w:val="0"/>
                <w:numId w:val="7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Daily surveillance reporting to District authorities</w:t>
            </w:r>
          </w:p>
          <w:p w14:paraId="30705EEA" w14:textId="77777777" w:rsidR="00535CD7" w:rsidRPr="00BF041B" w:rsidRDefault="00535CD7" w:rsidP="00535CD7">
            <w:pPr>
              <w:numPr>
                <w:ilvl w:val="0"/>
                <w:numId w:val="7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Deploy emergency logistics and buffer stocks</w:t>
            </w:r>
          </w:p>
          <w:p w14:paraId="4DA55434" w14:textId="77777777" w:rsidR="00535CD7" w:rsidRPr="00BF041B" w:rsidRDefault="00535CD7" w:rsidP="0031025D">
            <w:pPr>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535CD7" w:rsidRPr="00BF041B" w14:paraId="3B9CAB70" w14:textId="77777777" w:rsidTr="00535CD7">
        <w:tc>
          <w:tcPr>
            <w:tcW w:w="4704" w:type="dxa"/>
          </w:tcPr>
          <w:p w14:paraId="3562EDA1" w14:textId="700394FE" w:rsidR="00535CD7" w:rsidRPr="00BF041B" w:rsidRDefault="00535CD7" w:rsidP="0031025D">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Responsibility Mapping</w:t>
            </w:r>
          </w:p>
        </w:tc>
        <w:tc>
          <w:tcPr>
            <w:tcW w:w="4704" w:type="dxa"/>
          </w:tcPr>
          <w:p w14:paraId="5DF4BC58" w14:textId="77777777" w:rsidR="00535CD7" w:rsidRPr="00BF041B" w:rsidRDefault="00535CD7" w:rsidP="00535CD7">
            <w:pPr>
              <w:numPr>
                <w:ilvl w:val="0"/>
                <w:numId w:val="7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President – Incident Lead</w:t>
            </w:r>
          </w:p>
          <w:p w14:paraId="10EA5AE8" w14:textId="77777777" w:rsidR="00535CD7" w:rsidRPr="00BF041B" w:rsidRDefault="00535CD7" w:rsidP="00535CD7">
            <w:pPr>
              <w:numPr>
                <w:ilvl w:val="0"/>
                <w:numId w:val="7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Medical Officer – Technical Lead</w:t>
            </w:r>
          </w:p>
          <w:p w14:paraId="09AE2F15" w14:textId="77777777" w:rsidR="00535CD7" w:rsidRPr="00BF041B" w:rsidRDefault="00535CD7" w:rsidP="00535CD7">
            <w:pPr>
              <w:numPr>
                <w:ilvl w:val="0"/>
                <w:numId w:val="7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Secretary – Administrative coordination</w:t>
            </w:r>
          </w:p>
          <w:p w14:paraId="7A50DFF7" w14:textId="77777777" w:rsidR="00535CD7" w:rsidRPr="00BF041B" w:rsidRDefault="00535CD7" w:rsidP="00535CD7">
            <w:pPr>
              <w:numPr>
                <w:ilvl w:val="0"/>
                <w:numId w:val="7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Health Inspector – Field containment operations</w:t>
            </w:r>
          </w:p>
          <w:p w14:paraId="0BACEE6F" w14:textId="77777777" w:rsidR="00535CD7" w:rsidRPr="00BF041B" w:rsidRDefault="00535CD7" w:rsidP="00535CD7">
            <w:pPr>
              <w:numPr>
                <w:ilvl w:val="0"/>
                <w:numId w:val="7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Police Department – Enforcement support</w:t>
            </w:r>
          </w:p>
          <w:p w14:paraId="2F431580" w14:textId="0443DACA" w:rsidR="00535CD7" w:rsidRPr="00BF041B" w:rsidRDefault="00535CD7" w:rsidP="00535CD7">
            <w:pPr>
              <w:pStyle w:val="ListParagraph"/>
              <w:numPr>
                <w:ilvl w:val="0"/>
                <w:numId w:val="73"/>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t>Civil Supplies – Essential commodity continuity</w:t>
            </w:r>
          </w:p>
        </w:tc>
      </w:tr>
    </w:tbl>
    <w:p w14:paraId="2FC6B057" w14:textId="77777777" w:rsidR="0031025D" w:rsidRPr="00BF041B" w:rsidRDefault="0031025D" w:rsidP="0031025D">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lastRenderedPageBreak/>
        <w:t>Level 3 – Public Health Emergency (Red Alert)</w:t>
      </w:r>
    </w:p>
    <w:tbl>
      <w:tblPr>
        <w:tblStyle w:val="TableGrid"/>
        <w:tblW w:w="0" w:type="auto"/>
        <w:tblLook w:val="04A0" w:firstRow="1" w:lastRow="0" w:firstColumn="1" w:lastColumn="0" w:noHBand="0" w:noVBand="1"/>
      </w:tblPr>
      <w:tblGrid>
        <w:gridCol w:w="4542"/>
        <w:gridCol w:w="4640"/>
      </w:tblGrid>
      <w:tr w:rsidR="00535CD7" w:rsidRPr="00BF041B" w14:paraId="2536F300" w14:textId="77777777" w:rsidTr="0001595D">
        <w:tc>
          <w:tcPr>
            <w:tcW w:w="4704" w:type="dxa"/>
          </w:tcPr>
          <w:p w14:paraId="5942A89F" w14:textId="77777777" w:rsidR="00535CD7" w:rsidRPr="00BF041B" w:rsidRDefault="00535CD7" w:rsidP="0001595D">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Trigger Points</w:t>
            </w:r>
          </w:p>
        </w:tc>
        <w:tc>
          <w:tcPr>
            <w:tcW w:w="4704" w:type="dxa"/>
          </w:tcPr>
          <w:p w14:paraId="1EFF4ACD" w14:textId="77777777" w:rsidR="00535CD7" w:rsidRPr="00BF041B" w:rsidRDefault="00535CD7" w:rsidP="00535CD7">
            <w:pPr>
              <w:numPr>
                <w:ilvl w:val="0"/>
                <w:numId w:val="7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Rapid exponential case increase</w:t>
            </w:r>
          </w:p>
          <w:p w14:paraId="42E55C2F" w14:textId="77777777" w:rsidR="00535CD7" w:rsidRPr="00BF041B" w:rsidRDefault="00535CD7" w:rsidP="00535CD7">
            <w:pPr>
              <w:numPr>
                <w:ilvl w:val="0"/>
                <w:numId w:val="7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Severe cases requiring referral surge</w:t>
            </w:r>
          </w:p>
          <w:p w14:paraId="740E5C60" w14:textId="77777777" w:rsidR="00535CD7" w:rsidRPr="00BF041B" w:rsidRDefault="00535CD7" w:rsidP="00535CD7">
            <w:pPr>
              <w:numPr>
                <w:ilvl w:val="0"/>
                <w:numId w:val="7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District-level emergency declaration</w:t>
            </w:r>
          </w:p>
          <w:p w14:paraId="65FABEE4" w14:textId="77777777" w:rsidR="00535CD7" w:rsidRPr="00BF041B" w:rsidRDefault="00535CD7" w:rsidP="00535CD7">
            <w:pPr>
              <w:numPr>
                <w:ilvl w:val="0"/>
                <w:numId w:val="7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Health system overload</w:t>
            </w:r>
          </w:p>
          <w:p w14:paraId="422F21F8" w14:textId="67BFF78A" w:rsidR="00535CD7" w:rsidRPr="00BF041B" w:rsidRDefault="00535CD7" w:rsidP="00535CD7">
            <w:pPr>
              <w:pStyle w:val="ListParagraph"/>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535CD7" w:rsidRPr="00BF041B" w14:paraId="57A0A1D7" w14:textId="77777777" w:rsidTr="0001595D">
        <w:tc>
          <w:tcPr>
            <w:tcW w:w="4704" w:type="dxa"/>
          </w:tcPr>
          <w:p w14:paraId="4814FA8D" w14:textId="77777777" w:rsidR="00535CD7" w:rsidRPr="00BF041B" w:rsidRDefault="00535CD7" w:rsidP="0001595D">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Action</w:t>
            </w:r>
          </w:p>
        </w:tc>
        <w:tc>
          <w:tcPr>
            <w:tcW w:w="4704" w:type="dxa"/>
          </w:tcPr>
          <w:p w14:paraId="55266C69" w14:textId="77777777" w:rsidR="00535CD7" w:rsidRPr="00BF041B" w:rsidRDefault="00535CD7" w:rsidP="00535CD7">
            <w:pPr>
              <w:numPr>
                <w:ilvl w:val="0"/>
                <w:numId w:val="7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Full activation of Emergency Response Plan</w:t>
            </w:r>
          </w:p>
          <w:p w14:paraId="3E19D5A8" w14:textId="77777777" w:rsidR="00535CD7" w:rsidRPr="00BF041B" w:rsidRDefault="00535CD7" w:rsidP="00535CD7">
            <w:pPr>
              <w:numPr>
                <w:ilvl w:val="0"/>
                <w:numId w:val="7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Micro-containment zones</w:t>
            </w:r>
          </w:p>
          <w:p w14:paraId="00265BE3" w14:textId="77777777" w:rsidR="00535CD7" w:rsidRPr="00BF041B" w:rsidRDefault="00535CD7" w:rsidP="00535CD7">
            <w:pPr>
              <w:numPr>
                <w:ilvl w:val="0"/>
                <w:numId w:val="7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Emergency procurement activation</w:t>
            </w:r>
          </w:p>
          <w:p w14:paraId="5A9FBC60" w14:textId="77777777" w:rsidR="00535CD7" w:rsidRPr="00BF041B" w:rsidRDefault="00535CD7" w:rsidP="00535CD7">
            <w:pPr>
              <w:numPr>
                <w:ilvl w:val="0"/>
                <w:numId w:val="7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Inter-facility patient transfer coordination</w:t>
            </w:r>
          </w:p>
          <w:p w14:paraId="3D0A8F76" w14:textId="77777777" w:rsidR="00535CD7" w:rsidRPr="00BF041B" w:rsidRDefault="00535CD7" w:rsidP="00535CD7">
            <w:pPr>
              <w:numPr>
                <w:ilvl w:val="0"/>
                <w:numId w:val="7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Activation of helpline and media monitoring</w:t>
            </w:r>
          </w:p>
          <w:p w14:paraId="592E68E6" w14:textId="77777777" w:rsidR="00535CD7" w:rsidRPr="00BF041B" w:rsidRDefault="00535CD7" w:rsidP="00535CD7">
            <w:pPr>
              <w:numPr>
                <w:ilvl w:val="0"/>
                <w:numId w:val="7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Coordination with District Disaster Management Authority</w:t>
            </w:r>
          </w:p>
          <w:p w14:paraId="4F06EC36" w14:textId="77777777" w:rsidR="00535CD7" w:rsidRPr="00BF041B" w:rsidRDefault="00535CD7" w:rsidP="0001595D">
            <w:pPr>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535CD7" w:rsidRPr="00BF041B" w14:paraId="54E07058" w14:textId="77777777" w:rsidTr="0001595D">
        <w:tc>
          <w:tcPr>
            <w:tcW w:w="4704" w:type="dxa"/>
          </w:tcPr>
          <w:p w14:paraId="486DA739" w14:textId="77777777" w:rsidR="00535CD7" w:rsidRPr="00BF041B" w:rsidRDefault="00535CD7" w:rsidP="0001595D">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Responsibility Mapping</w:t>
            </w:r>
          </w:p>
        </w:tc>
        <w:tc>
          <w:tcPr>
            <w:tcW w:w="4704" w:type="dxa"/>
          </w:tcPr>
          <w:p w14:paraId="6B3F7B3C" w14:textId="77777777" w:rsidR="00535CD7" w:rsidRPr="00BF041B" w:rsidRDefault="00535CD7" w:rsidP="00535CD7">
            <w:pPr>
              <w:numPr>
                <w:ilvl w:val="0"/>
                <w:numId w:val="7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Incident Commander – Strategic oversight</w:t>
            </w:r>
          </w:p>
          <w:p w14:paraId="7D678E33" w14:textId="77777777" w:rsidR="00535CD7" w:rsidRPr="00BF041B" w:rsidRDefault="00535CD7" w:rsidP="00535CD7">
            <w:pPr>
              <w:numPr>
                <w:ilvl w:val="0"/>
                <w:numId w:val="7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Block Medical Officer – Clinical coordination</w:t>
            </w:r>
          </w:p>
          <w:p w14:paraId="08C73FD4" w14:textId="77777777" w:rsidR="00535CD7" w:rsidRPr="00BF041B" w:rsidRDefault="00535CD7" w:rsidP="00535CD7">
            <w:pPr>
              <w:numPr>
                <w:ilvl w:val="0"/>
                <w:numId w:val="7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District Administration – Resource augmentation</w:t>
            </w:r>
          </w:p>
          <w:p w14:paraId="5EE860E2" w14:textId="77777777" w:rsidR="00535CD7" w:rsidRPr="00BF041B" w:rsidRDefault="00535CD7" w:rsidP="00535CD7">
            <w:pPr>
              <w:numPr>
                <w:ilvl w:val="0"/>
                <w:numId w:val="7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Revenue &amp; Police – Movement regulation</w:t>
            </w:r>
          </w:p>
          <w:p w14:paraId="13D9B923" w14:textId="77777777" w:rsidR="00535CD7" w:rsidRPr="00BF041B" w:rsidRDefault="00535CD7" w:rsidP="00535CD7">
            <w:pPr>
              <w:numPr>
                <w:ilvl w:val="0"/>
                <w:numId w:val="7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Kudumbashree/Volunteers – Relief &amp; support services</w:t>
            </w:r>
          </w:p>
          <w:p w14:paraId="24A7CFED" w14:textId="7289EA5A" w:rsidR="00535CD7" w:rsidRPr="00BF041B" w:rsidRDefault="00535CD7" w:rsidP="00535CD7">
            <w:pPr>
              <w:pStyle w:val="ListParagraph"/>
              <w:spacing w:before="100" w:beforeAutospacing="1" w:after="100" w:afterAutospacing="1"/>
              <w:jc w:val="left"/>
              <w:outlineLvl w:val="2"/>
              <w:rPr>
                <w:rFonts w:ascii="Times New Roman" w:eastAsia="Times New Roman" w:hAnsi="Times New Roman" w:cs="Times New Roman"/>
                <w:b/>
                <w:bCs/>
                <w:sz w:val="27"/>
                <w:szCs w:val="27"/>
                <w:lang w:bidi="hi-IN"/>
              </w:rPr>
            </w:pPr>
          </w:p>
        </w:tc>
      </w:tr>
    </w:tbl>
    <w:p w14:paraId="1670CD9F" w14:textId="77777777" w:rsidR="0031025D" w:rsidRPr="00BF041B" w:rsidRDefault="0031025D" w:rsidP="0031025D">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3. Escalation Flow Mechanism</w:t>
      </w:r>
    </w:p>
    <w:p w14:paraId="008D0E54" w14:textId="77777777" w:rsidR="0031025D" w:rsidRPr="00BF041B" w:rsidRDefault="0031025D" w:rsidP="0031025D">
      <w:pPr>
        <w:numPr>
          <w:ilvl w:val="0"/>
          <w:numId w:val="7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Field-level detection by ASHA/JPHN</w:t>
      </w:r>
    </w:p>
    <w:p w14:paraId="3E6B5D85" w14:textId="77777777" w:rsidR="0031025D" w:rsidRPr="00BF041B" w:rsidRDefault="0031025D" w:rsidP="0031025D">
      <w:pPr>
        <w:numPr>
          <w:ilvl w:val="0"/>
          <w:numId w:val="7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Immediate reporting to PHC Medical Officer</w:t>
      </w:r>
    </w:p>
    <w:p w14:paraId="37EF8937" w14:textId="77777777" w:rsidR="0031025D" w:rsidRPr="00BF041B" w:rsidRDefault="0031025D" w:rsidP="0031025D">
      <w:pPr>
        <w:numPr>
          <w:ilvl w:val="0"/>
          <w:numId w:val="7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Verification and preliminary assessment</w:t>
      </w:r>
    </w:p>
    <w:p w14:paraId="7B6FD65F" w14:textId="77777777" w:rsidR="0031025D" w:rsidRPr="00BF041B" w:rsidRDefault="0031025D" w:rsidP="0031025D">
      <w:pPr>
        <w:numPr>
          <w:ilvl w:val="0"/>
          <w:numId w:val="7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Communication to Panchayat President &amp; Secretary</w:t>
      </w:r>
    </w:p>
    <w:p w14:paraId="0C800116" w14:textId="77777777" w:rsidR="0031025D" w:rsidRPr="00BF041B" w:rsidRDefault="0031025D" w:rsidP="0031025D">
      <w:pPr>
        <w:numPr>
          <w:ilvl w:val="0"/>
          <w:numId w:val="7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Notification to Block Medical Officer</w:t>
      </w:r>
    </w:p>
    <w:p w14:paraId="25B66529" w14:textId="77777777" w:rsidR="0031025D" w:rsidRPr="00BF041B" w:rsidRDefault="0031025D" w:rsidP="0031025D">
      <w:pPr>
        <w:numPr>
          <w:ilvl w:val="0"/>
          <w:numId w:val="7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Activation of corresponding alert level</w:t>
      </w:r>
    </w:p>
    <w:p w14:paraId="6153AA43" w14:textId="77777777" w:rsidR="0031025D" w:rsidRPr="00BF041B" w:rsidRDefault="0031025D" w:rsidP="0031025D">
      <w:pPr>
        <w:numPr>
          <w:ilvl w:val="0"/>
          <w:numId w:val="7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Documentation and situation reporting (SITREP)</w:t>
      </w:r>
    </w:p>
    <w:p w14:paraId="1161E710" w14:textId="77777777" w:rsidR="003941C2" w:rsidRPr="00BF041B" w:rsidRDefault="0031025D" w:rsidP="003941C2">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All escalation shall occur within defined timelines (within 24 hours for Level 1 and immediate notification for Level 2 and above).</w:t>
      </w:r>
    </w:p>
    <w:p w14:paraId="554BAB78" w14:textId="79140DCA" w:rsidR="0031025D" w:rsidRPr="00BF041B" w:rsidRDefault="0031025D" w:rsidP="003941C2">
      <w:pPr>
        <w:spacing w:before="100" w:beforeAutospacing="1" w:after="100" w:afterAutospacing="1" w:line="240" w:lineRule="auto"/>
        <w:jc w:val="left"/>
        <w:rPr>
          <w:rFonts w:ascii="Times New Roman" w:eastAsia="Times New Roman" w:hAnsi="Times New Roman" w:cs="Times New Roman"/>
          <w:sz w:val="28"/>
          <w:szCs w:val="28"/>
          <w:lang w:bidi="hi-IN"/>
        </w:rPr>
      </w:pPr>
      <w:r w:rsidRPr="00BF041B">
        <w:rPr>
          <w:rFonts w:ascii="Times New Roman" w:eastAsia="Times New Roman" w:hAnsi="Times New Roman" w:cs="Times New Roman"/>
          <w:b/>
          <w:bCs/>
          <w:sz w:val="28"/>
          <w:szCs w:val="28"/>
          <w:lang w:bidi="hi-IN"/>
        </w:rPr>
        <w:t>4. Documentation and Reporting</w:t>
      </w:r>
    </w:p>
    <w:p w14:paraId="52FE013F" w14:textId="77777777" w:rsidR="0031025D" w:rsidRPr="00BF041B" w:rsidRDefault="0031025D" w:rsidP="0031025D">
      <w:pPr>
        <w:numPr>
          <w:ilvl w:val="0"/>
          <w:numId w:val="7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Maintain Alert Escalation Register</w:t>
      </w:r>
    </w:p>
    <w:p w14:paraId="7582A1E1" w14:textId="77777777" w:rsidR="0031025D" w:rsidRPr="00BF041B" w:rsidRDefault="0031025D" w:rsidP="0031025D">
      <w:pPr>
        <w:numPr>
          <w:ilvl w:val="0"/>
          <w:numId w:val="7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Daily Situation Reports during Level 2 and 3</w:t>
      </w:r>
    </w:p>
    <w:p w14:paraId="2F892655" w14:textId="77777777" w:rsidR="0031025D" w:rsidRPr="00BF041B" w:rsidRDefault="0031025D" w:rsidP="0031025D">
      <w:pPr>
        <w:numPr>
          <w:ilvl w:val="0"/>
          <w:numId w:val="7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Record decisions taken and action implemented</w:t>
      </w:r>
    </w:p>
    <w:p w14:paraId="1E24AE27" w14:textId="77777777" w:rsidR="003941C2" w:rsidRPr="00BF041B" w:rsidRDefault="0031025D" w:rsidP="003941C2">
      <w:pPr>
        <w:numPr>
          <w:ilvl w:val="0"/>
          <w:numId w:val="7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Submit consolidated reports to Block and District authorities</w:t>
      </w:r>
    </w:p>
    <w:p w14:paraId="60B974C4" w14:textId="347C430A" w:rsidR="0031025D" w:rsidRPr="00BF041B" w:rsidRDefault="0031025D" w:rsidP="003941C2">
      <w:pPr>
        <w:spacing w:before="100" w:beforeAutospacing="1" w:after="100" w:afterAutospacing="1" w:line="240" w:lineRule="auto"/>
        <w:jc w:val="left"/>
        <w:rPr>
          <w:rFonts w:ascii="Times New Roman" w:eastAsia="Times New Roman" w:hAnsi="Times New Roman" w:cs="Times New Roman"/>
          <w:sz w:val="28"/>
          <w:szCs w:val="28"/>
          <w:lang w:bidi="hi-IN"/>
        </w:rPr>
      </w:pPr>
      <w:r w:rsidRPr="00BF041B">
        <w:rPr>
          <w:rFonts w:ascii="Times New Roman" w:eastAsia="Times New Roman" w:hAnsi="Times New Roman" w:cs="Times New Roman"/>
          <w:b/>
          <w:bCs/>
          <w:sz w:val="28"/>
          <w:szCs w:val="28"/>
          <w:lang w:bidi="hi-IN"/>
        </w:rPr>
        <w:t>5. Review and De-escalation</w:t>
      </w:r>
    </w:p>
    <w:p w14:paraId="45C1717F" w14:textId="77777777" w:rsidR="0031025D" w:rsidRPr="00BF041B" w:rsidRDefault="0031025D" w:rsidP="0031025D">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Alert levels may be downgraded after:</w:t>
      </w:r>
    </w:p>
    <w:p w14:paraId="292BFD5D" w14:textId="77777777" w:rsidR="0031025D" w:rsidRPr="00BF041B" w:rsidRDefault="0031025D" w:rsidP="0031025D">
      <w:pPr>
        <w:numPr>
          <w:ilvl w:val="0"/>
          <w:numId w:val="79"/>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Two consecutive incubation periods with no new cases</w:t>
      </w:r>
    </w:p>
    <w:p w14:paraId="17A3A5AA" w14:textId="77777777" w:rsidR="0031025D" w:rsidRPr="00BF041B" w:rsidRDefault="0031025D" w:rsidP="0031025D">
      <w:pPr>
        <w:numPr>
          <w:ilvl w:val="0"/>
          <w:numId w:val="79"/>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Declared containment by competent health authority</w:t>
      </w:r>
    </w:p>
    <w:p w14:paraId="7C172C2B" w14:textId="77777777" w:rsidR="0031025D" w:rsidRPr="00BF041B" w:rsidRDefault="0031025D" w:rsidP="0031025D">
      <w:pPr>
        <w:numPr>
          <w:ilvl w:val="0"/>
          <w:numId w:val="79"/>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Stabilization of surveillance indicators</w:t>
      </w:r>
    </w:p>
    <w:p w14:paraId="227E77D2" w14:textId="77777777" w:rsidR="008913D0" w:rsidRPr="00BF041B" w:rsidRDefault="00AF7577">
      <w:pPr>
        <w:spacing w:before="240" w:after="240"/>
        <w:ind w:left="720"/>
        <w:rPr>
          <w:rFonts w:ascii="Times New Roman" w:eastAsia="Georgia" w:hAnsi="Times New Roman" w:cs="Times New Roman"/>
          <w:b/>
          <w:bCs/>
        </w:rPr>
      </w:pPr>
      <w:r w:rsidRPr="00BF041B">
        <w:rPr>
          <w:rFonts w:ascii="Times New Roman" w:eastAsia="Georgia" w:hAnsi="Times New Roman" w:cs="Times New Roman"/>
          <w:b/>
          <w:bCs/>
        </w:rPr>
        <w:t xml:space="preserve">Key Points: </w:t>
      </w:r>
    </w:p>
    <w:p w14:paraId="227E77D3" w14:textId="77777777" w:rsidR="008913D0" w:rsidRPr="00BF041B" w:rsidRDefault="00AF7577">
      <w:pPr>
        <w:numPr>
          <w:ilvl w:val="0"/>
          <w:numId w:val="11"/>
        </w:numPr>
        <w:spacing w:before="240"/>
        <w:jc w:val="left"/>
        <w:rPr>
          <w:rFonts w:ascii="Times New Roman" w:eastAsia="Georgia" w:hAnsi="Times New Roman" w:cs="Times New Roman"/>
        </w:rPr>
      </w:pPr>
      <w:r w:rsidRPr="00BF041B">
        <w:rPr>
          <w:rFonts w:ascii="Times New Roman" w:eastAsia="Georgia" w:hAnsi="Times New Roman" w:cs="Times New Roman"/>
        </w:rPr>
        <w:t>The Control Room shall be staffed with a designated In-charge, data entry personnel, and communication staff with clearly defined roles and shift arrangements.</w:t>
      </w:r>
      <w:r w:rsidRPr="00BF041B">
        <w:rPr>
          <w:rFonts w:ascii="Times New Roman" w:eastAsia="Georgia" w:hAnsi="Times New Roman" w:cs="Times New Roman"/>
        </w:rPr>
        <w:br/>
      </w:r>
    </w:p>
    <w:p w14:paraId="227E77D4" w14:textId="77777777" w:rsidR="008913D0" w:rsidRPr="00BF041B" w:rsidRDefault="00AF7577">
      <w:pPr>
        <w:numPr>
          <w:ilvl w:val="0"/>
          <w:numId w:val="11"/>
        </w:numPr>
        <w:jc w:val="left"/>
        <w:rPr>
          <w:rFonts w:ascii="Times New Roman" w:eastAsia="Georgia" w:hAnsi="Times New Roman" w:cs="Times New Roman"/>
        </w:rPr>
      </w:pPr>
      <w:r w:rsidRPr="00BF041B">
        <w:rPr>
          <w:rFonts w:ascii="Times New Roman" w:eastAsia="Georgia" w:hAnsi="Times New Roman" w:cs="Times New Roman"/>
        </w:rPr>
        <w:t>It shall maintain updated records on daily monitoring indicators including new cases, persons under active quarantine, and hospital bed occupancy.</w:t>
      </w:r>
      <w:r w:rsidRPr="00BF041B">
        <w:rPr>
          <w:rFonts w:ascii="Times New Roman" w:eastAsia="Georgia" w:hAnsi="Times New Roman" w:cs="Times New Roman"/>
        </w:rPr>
        <w:br/>
      </w:r>
    </w:p>
    <w:p w14:paraId="227E77D5" w14:textId="77777777" w:rsidR="008913D0" w:rsidRPr="00BF041B" w:rsidRDefault="00AF7577">
      <w:pPr>
        <w:numPr>
          <w:ilvl w:val="0"/>
          <w:numId w:val="11"/>
        </w:numPr>
        <w:jc w:val="left"/>
        <w:rPr>
          <w:rFonts w:ascii="Times New Roman" w:eastAsia="Georgia" w:hAnsi="Times New Roman" w:cs="Times New Roman"/>
        </w:rPr>
      </w:pPr>
      <w:r w:rsidRPr="00BF041B">
        <w:rPr>
          <w:rFonts w:ascii="Times New Roman" w:eastAsia="Georgia" w:hAnsi="Times New Roman" w:cs="Times New Roman"/>
        </w:rPr>
        <w:t>All reports and situation updates shall be shared daily with the Block and District Surveillance Unit.</w:t>
      </w:r>
      <w:r w:rsidRPr="00BF041B">
        <w:rPr>
          <w:rFonts w:ascii="Times New Roman" w:eastAsia="Georgia" w:hAnsi="Times New Roman" w:cs="Times New Roman"/>
        </w:rPr>
        <w:br/>
      </w:r>
    </w:p>
    <w:p w14:paraId="227E77D6" w14:textId="77777777" w:rsidR="008913D0" w:rsidRPr="00BF041B" w:rsidRDefault="00AF7577">
      <w:pPr>
        <w:numPr>
          <w:ilvl w:val="0"/>
          <w:numId w:val="11"/>
        </w:numPr>
        <w:jc w:val="left"/>
        <w:rPr>
          <w:rFonts w:ascii="Times New Roman" w:eastAsia="Georgia" w:hAnsi="Times New Roman" w:cs="Times New Roman"/>
        </w:rPr>
      </w:pPr>
      <w:r w:rsidRPr="00BF041B">
        <w:rPr>
          <w:rFonts w:ascii="Times New Roman" w:eastAsia="Georgia" w:hAnsi="Times New Roman" w:cs="Times New Roman"/>
        </w:rPr>
        <w:t>The Control Room shall act as a single point of contact for coordination with response teams, health institutions, and other departments.</w:t>
      </w:r>
      <w:r w:rsidRPr="00BF041B">
        <w:rPr>
          <w:rFonts w:ascii="Times New Roman" w:eastAsia="Georgia" w:hAnsi="Times New Roman" w:cs="Times New Roman"/>
        </w:rPr>
        <w:br/>
      </w:r>
    </w:p>
    <w:p w14:paraId="227E77D7" w14:textId="77777777" w:rsidR="008913D0" w:rsidRPr="00BF041B" w:rsidRDefault="00AF7577">
      <w:pPr>
        <w:numPr>
          <w:ilvl w:val="0"/>
          <w:numId w:val="11"/>
        </w:numPr>
        <w:spacing w:after="240"/>
        <w:jc w:val="left"/>
        <w:rPr>
          <w:rFonts w:ascii="Times New Roman" w:eastAsia="Georgia" w:hAnsi="Times New Roman" w:cs="Times New Roman"/>
        </w:rPr>
      </w:pPr>
      <w:r w:rsidRPr="00BF041B">
        <w:rPr>
          <w:rFonts w:ascii="Times New Roman" w:eastAsia="Georgia" w:hAnsi="Times New Roman" w:cs="Times New Roman"/>
        </w:rPr>
        <w:t>Contact details of the Control Room shall be widely communicated to field staff and stakeholders during activation.</w:t>
      </w:r>
    </w:p>
    <w:p w14:paraId="227E77D8" w14:textId="77777777" w:rsidR="008913D0" w:rsidRPr="00BF041B" w:rsidRDefault="00AF7577">
      <w:pPr>
        <w:pStyle w:val="Heading3"/>
        <w:spacing w:before="240" w:after="240"/>
        <w:ind w:left="720"/>
        <w:jc w:val="left"/>
        <w:rPr>
          <w:rFonts w:ascii="Times New Roman" w:eastAsia="Georgia" w:hAnsi="Times New Roman" w:cs="Times New Roman"/>
          <w:b/>
          <w:bCs/>
          <w:color w:val="000000"/>
        </w:rPr>
      </w:pPr>
      <w:bookmarkStart w:id="101" w:name="_ectqh9ehtrci" w:colFirst="0" w:colLast="0"/>
      <w:bookmarkEnd w:id="101"/>
      <w:r w:rsidRPr="00BF041B">
        <w:rPr>
          <w:rFonts w:ascii="Times New Roman" w:eastAsia="Georgia" w:hAnsi="Times New Roman" w:cs="Times New Roman"/>
          <w:b/>
          <w:bCs/>
          <w:color w:val="000000"/>
        </w:rPr>
        <w:t>Daily Monitoring Indicators</w:t>
      </w:r>
    </w:p>
    <w:p w14:paraId="227E77D9" w14:textId="77777777" w:rsidR="008913D0" w:rsidRPr="00BF041B" w:rsidRDefault="00AF7577">
      <w:pPr>
        <w:ind w:left="720"/>
        <w:rPr>
          <w:rFonts w:ascii="Times New Roman" w:eastAsia="Georgia" w:hAnsi="Times New Roman" w:cs="Times New Roman"/>
        </w:rPr>
      </w:pPr>
      <w:r w:rsidRPr="00BF041B">
        <w:rPr>
          <w:rFonts w:ascii="Times New Roman" w:eastAsia="Georgia" w:hAnsi="Times New Roman" w:cs="Times New Roman"/>
        </w:rPr>
        <w:t>To ensure timely decision-making and effective response, the following key indicators shall be monitored and updated on a daily basis by the Pandemic Control Room:</w:t>
      </w:r>
    </w:p>
    <w:p w14:paraId="227E77DA" w14:textId="77777777" w:rsidR="008913D0" w:rsidRPr="00BF041B" w:rsidRDefault="00AF7577">
      <w:pPr>
        <w:pStyle w:val="Heading3"/>
        <w:keepNext w:val="0"/>
        <w:keepLines w:val="0"/>
        <w:numPr>
          <w:ilvl w:val="0"/>
          <w:numId w:val="3"/>
        </w:numPr>
        <w:spacing w:before="280"/>
        <w:rPr>
          <w:rFonts w:ascii="Times New Roman" w:eastAsia="Georgia" w:hAnsi="Times New Roman" w:cs="Times New Roman"/>
          <w:b/>
          <w:bCs/>
          <w:color w:val="000000"/>
          <w:sz w:val="26"/>
          <w:szCs w:val="26"/>
        </w:rPr>
      </w:pPr>
      <w:bookmarkStart w:id="102" w:name="_24236eraxfrk" w:colFirst="0" w:colLast="0"/>
      <w:bookmarkEnd w:id="102"/>
      <w:r w:rsidRPr="00BF041B">
        <w:rPr>
          <w:rFonts w:ascii="Times New Roman" w:eastAsia="Georgia" w:hAnsi="Times New Roman" w:cs="Times New Roman"/>
          <w:b/>
          <w:bCs/>
          <w:color w:val="000000"/>
          <w:sz w:val="26"/>
          <w:szCs w:val="26"/>
        </w:rPr>
        <w:t>Epidemiological Indicators:</w:t>
      </w:r>
    </w:p>
    <w:p w14:paraId="227E77DB" w14:textId="77777777" w:rsidR="008913D0" w:rsidRPr="00BF041B" w:rsidRDefault="00AF7577">
      <w:pPr>
        <w:spacing w:before="240" w:after="240"/>
        <w:ind w:left="1440"/>
        <w:jc w:val="left"/>
        <w:rPr>
          <w:rFonts w:ascii="Times New Roman" w:eastAsia="Georgia" w:hAnsi="Times New Roman" w:cs="Times New Roman"/>
        </w:rPr>
      </w:pPr>
      <w:r w:rsidRPr="00BF041B">
        <w:rPr>
          <w:rFonts w:ascii="Times New Roman" w:eastAsia="Georgia" w:hAnsi="Times New Roman" w:cs="Times New Roman"/>
        </w:rPr>
        <w:t>New cases reported today, Total active cases</w:t>
      </w:r>
      <w:r w:rsidRPr="00BF041B">
        <w:rPr>
          <w:rFonts w:ascii="Times New Roman" w:eastAsia="Georgia" w:hAnsi="Times New Roman" w:cs="Times New Roman"/>
          <w:i/>
          <w:iCs/>
        </w:rPr>
        <w:t xml:space="preserve">, </w:t>
      </w:r>
      <w:r w:rsidRPr="00BF041B">
        <w:rPr>
          <w:rFonts w:ascii="Times New Roman" w:eastAsia="Georgia" w:hAnsi="Times New Roman" w:cs="Times New Roman"/>
        </w:rPr>
        <w:t xml:space="preserve">Test Positivity Rate (TPR), Case Fatality Rate (CFR) </w:t>
      </w:r>
    </w:p>
    <w:p w14:paraId="227E77DC" w14:textId="77777777" w:rsidR="008913D0" w:rsidRPr="00BF041B" w:rsidRDefault="00AF7577">
      <w:pPr>
        <w:numPr>
          <w:ilvl w:val="0"/>
          <w:numId w:val="3"/>
        </w:numPr>
        <w:spacing w:before="240" w:after="240"/>
        <w:jc w:val="left"/>
        <w:rPr>
          <w:rFonts w:ascii="Times New Roman" w:eastAsia="Georgia" w:hAnsi="Times New Roman" w:cs="Times New Roman"/>
          <w:b/>
          <w:bCs/>
        </w:rPr>
      </w:pPr>
      <w:r w:rsidRPr="00BF041B">
        <w:rPr>
          <w:rFonts w:ascii="Times New Roman" w:eastAsia="Georgia" w:hAnsi="Times New Roman" w:cs="Times New Roman"/>
          <w:b/>
          <w:bCs/>
        </w:rPr>
        <w:t>Surveillance Indicators:</w:t>
      </w:r>
    </w:p>
    <w:p w14:paraId="227E77DD" w14:textId="77777777" w:rsidR="008913D0" w:rsidRPr="00BF041B" w:rsidRDefault="00AF7577">
      <w:pPr>
        <w:spacing w:before="240" w:after="240"/>
        <w:ind w:left="1440"/>
        <w:rPr>
          <w:rFonts w:ascii="Times New Roman" w:eastAsia="Georgia" w:hAnsi="Times New Roman" w:cs="Times New Roman"/>
        </w:rPr>
      </w:pPr>
      <w:r w:rsidRPr="00BF041B">
        <w:rPr>
          <w:rFonts w:ascii="Times New Roman" w:eastAsia="Georgia" w:hAnsi="Times New Roman" w:cs="Times New Roman"/>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227E77DE" w14:textId="77777777" w:rsidR="008913D0" w:rsidRPr="00BF041B" w:rsidRDefault="00AF7577">
      <w:pPr>
        <w:numPr>
          <w:ilvl w:val="0"/>
          <w:numId w:val="3"/>
        </w:numPr>
        <w:spacing w:before="240" w:after="240"/>
        <w:jc w:val="left"/>
        <w:rPr>
          <w:rFonts w:ascii="Times New Roman" w:eastAsia="Georgia" w:hAnsi="Times New Roman" w:cs="Times New Roman"/>
          <w:b/>
          <w:bCs/>
        </w:rPr>
      </w:pPr>
      <w:r w:rsidRPr="00BF041B">
        <w:rPr>
          <w:rFonts w:ascii="Times New Roman" w:eastAsia="Georgia" w:hAnsi="Times New Roman" w:cs="Times New Roman"/>
          <w:b/>
          <w:bCs/>
        </w:rPr>
        <w:t>Logistics and Infrastructure Indicators:</w:t>
      </w:r>
    </w:p>
    <w:p w14:paraId="227E77DF" w14:textId="77777777" w:rsidR="008913D0" w:rsidRPr="00BF041B" w:rsidRDefault="00AF7577">
      <w:pPr>
        <w:spacing w:before="240" w:after="240"/>
        <w:ind w:left="1440"/>
        <w:jc w:val="left"/>
        <w:rPr>
          <w:rFonts w:ascii="Times New Roman" w:eastAsia="Georgia" w:hAnsi="Times New Roman" w:cs="Times New Roman"/>
        </w:rPr>
      </w:pPr>
      <w:r w:rsidRPr="00BF041B">
        <w:rPr>
          <w:rFonts w:ascii="Times New Roman" w:eastAsia="Georgia" w:hAnsi="Times New Roman" w:cs="Times New Roman"/>
        </w:rPr>
        <w:t xml:space="preserve">Hospital / CFLTC beds occupied, Oxygen </w:t>
      </w:r>
      <w:r w:rsidR="00697EF9" w:rsidRPr="00BF041B">
        <w:rPr>
          <w:rFonts w:ascii="Times New Roman" w:eastAsia="Georgia" w:hAnsi="Times New Roman" w:cs="Times New Roman"/>
        </w:rPr>
        <w:t>cylinders/concentrators</w:t>
      </w:r>
      <w:r w:rsidRPr="00BF041B">
        <w:rPr>
          <w:rFonts w:ascii="Times New Roman" w:eastAsia="Georgia" w:hAnsi="Times New Roman" w:cs="Times New Roman"/>
        </w:rPr>
        <w:t xml:space="preserve"> available, Ambulances on standby</w:t>
      </w:r>
    </w:p>
    <w:p w14:paraId="227E77E0" w14:textId="77777777" w:rsidR="008913D0" w:rsidRPr="00BF041B" w:rsidRDefault="00AF7577">
      <w:pPr>
        <w:numPr>
          <w:ilvl w:val="0"/>
          <w:numId w:val="3"/>
        </w:numPr>
        <w:spacing w:before="360"/>
        <w:jc w:val="left"/>
        <w:rPr>
          <w:rFonts w:ascii="Times New Roman" w:eastAsia="Georgia" w:hAnsi="Times New Roman" w:cs="Times New Roman"/>
          <w:b/>
          <w:bCs/>
        </w:rPr>
      </w:pPr>
      <w:r w:rsidRPr="00BF041B">
        <w:rPr>
          <w:rFonts w:ascii="Times New Roman" w:eastAsia="Georgia" w:hAnsi="Times New Roman" w:cs="Times New Roman"/>
          <w:b/>
          <w:bCs/>
        </w:rPr>
        <w:t>Alert Findings</w:t>
      </w:r>
    </w:p>
    <w:p w14:paraId="227E77E1" w14:textId="77777777" w:rsidR="008913D0" w:rsidRPr="00BF041B" w:rsidRDefault="00AF7577">
      <w:pPr>
        <w:spacing w:before="120" w:after="120"/>
        <w:ind w:left="1440"/>
        <w:rPr>
          <w:rFonts w:ascii="Times New Roman" w:eastAsia="Georgia" w:hAnsi="Times New Roman" w:cs="Times New Roman"/>
        </w:rPr>
      </w:pPr>
      <w:r w:rsidRPr="00BF041B">
        <w:rPr>
          <w:rFonts w:ascii="Times New Roman" w:eastAsia="Georgia" w:hAnsi="Times New Roman" w:cs="Times New Roman"/>
        </w:rPr>
        <w:t xml:space="preserve">The following table outlines category-specific </w:t>
      </w:r>
      <w:r w:rsidRPr="00BF041B">
        <w:rPr>
          <w:rFonts w:ascii="Times New Roman" w:eastAsia="Georgia" w:hAnsi="Times New Roman" w:cs="Times New Roman"/>
          <w:b/>
          <w:bCs/>
        </w:rPr>
        <w:t>trigger points (red flags)</w:t>
      </w:r>
      <w:r w:rsidRPr="00BF041B">
        <w:rPr>
          <w:rFonts w:ascii="Times New Roman" w:eastAsia="Georgia" w:hAnsi="Times New Roman" w:cs="Times New Roman"/>
        </w:rPr>
        <w:t xml:space="preserve"> from surveillance indicators and corresponding immediate actions for the Pandemic Control Room. These enable rapid response to alert findings like testing anomalies, positive cases exceeding thresholds, clusters, and WGS reports. </w:t>
      </w:r>
    </w:p>
    <w:p w14:paraId="227E77E2" w14:textId="77777777" w:rsidR="008913D0" w:rsidRPr="00BF041B" w:rsidRDefault="008913D0">
      <w:pPr>
        <w:spacing w:before="120" w:after="120"/>
        <w:ind w:left="1440"/>
        <w:jc w:val="left"/>
        <w:rPr>
          <w:rFonts w:ascii="Times New Roman" w:eastAsia="Georgia" w:hAnsi="Times New Roman" w:cs="Times New Roman"/>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BF041B" w14:paraId="227E77E6"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27E77E3"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27E77E4"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27E77E5"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Immediate Action</w:t>
            </w:r>
          </w:p>
        </w:tc>
      </w:tr>
      <w:tr w:rsidR="008913D0" w:rsidRPr="00BF041B" w14:paraId="227E77E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E7" w14:textId="77777777" w:rsidR="008913D0" w:rsidRPr="00BF041B" w:rsidRDefault="00AF7577" w:rsidP="003D2C65">
            <w:pPr>
              <w:spacing w:after="480"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E8"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Geographical or facility-based:</w:t>
            </w:r>
            <w:r w:rsidRPr="00BF041B">
              <w:rPr>
                <w:rFonts w:ascii="Times New Roman" w:eastAsia="Georgia"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E9" w14:textId="77777777" w:rsidR="008913D0" w:rsidRPr="00BF041B" w:rsidRDefault="00AF7577" w:rsidP="003D2C6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Declare a micro-containment zone; perimeter control and active case finding.</w:t>
            </w:r>
          </w:p>
        </w:tc>
      </w:tr>
      <w:tr w:rsidR="008913D0" w:rsidRPr="00BF041B" w14:paraId="227E77E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EB" w14:textId="77777777" w:rsidR="008913D0" w:rsidRPr="00BF041B" w:rsidRDefault="00AF7577" w:rsidP="003D2C65">
            <w:pPr>
              <w:spacing w:after="480"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EC"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ED"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Review the sample collection process, address lab bottlenecks, deploy additional testing teams, and notify</w:t>
            </w:r>
            <w:r w:rsidRPr="00BF041B">
              <w:rPr>
                <w:rFonts w:ascii="Times New Roman" w:eastAsia="Georgia" w:hAnsi="Times New Roman" w:cs="Times New Roman"/>
                <w:sz w:val="21"/>
                <w:szCs w:val="21"/>
              </w:rPr>
              <w:t xml:space="preserve"> the District Lab.</w:t>
            </w:r>
          </w:p>
        </w:tc>
      </w:tr>
      <w:tr w:rsidR="008913D0" w:rsidRPr="00BF041B" w14:paraId="227E77F2"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EF"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0"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1"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Increase testing sites in that ward.</w:t>
            </w:r>
          </w:p>
        </w:tc>
      </w:tr>
      <w:tr w:rsidR="008913D0" w:rsidRPr="00BF041B" w14:paraId="227E77F6"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3"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4"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5"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Activate backup/CFLTC beds.</w:t>
            </w:r>
          </w:p>
        </w:tc>
      </w:tr>
      <w:tr w:rsidR="008913D0" w:rsidRPr="00BF041B" w14:paraId="227E77F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7"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8"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9"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Trace all passengers in adjacent seats; implement mandatory institutional quarantine.</w:t>
            </w:r>
          </w:p>
        </w:tc>
      </w:tr>
      <w:tr w:rsidR="008913D0" w:rsidRPr="00BF041B" w14:paraId="227E77F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B"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C"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D"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Notify Animal Husbandry, sample the area, and dispatch RRT for environmental sampling and zoonotic check.</w:t>
            </w:r>
          </w:p>
        </w:tc>
      </w:tr>
      <w:tr w:rsidR="008913D0" w:rsidRPr="00BF041B" w14:paraId="227E7802"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7FF"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800"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801"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 xml:space="preserve"> Audit the deaths and Active Case Search drive</w:t>
            </w:r>
          </w:p>
        </w:tc>
      </w:tr>
      <w:tr w:rsidR="008913D0" w:rsidRPr="00BF041B" w14:paraId="227E7806"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803"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804"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 xml:space="preserve">Detection of a </w:t>
            </w:r>
            <w:r w:rsidRPr="00BF041B">
              <w:rPr>
                <w:rFonts w:ascii="Times New Roman" w:eastAsia="Georgia"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E7805" w14:textId="77777777" w:rsidR="008913D0" w:rsidRPr="00BF041B" w:rsidRDefault="00AF7577" w:rsidP="003D2C65">
            <w:pPr>
              <w:spacing w:after="48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Implement strict micro-containment; update clinical protocols to match variant severity.</w:t>
            </w:r>
          </w:p>
        </w:tc>
      </w:tr>
    </w:tbl>
    <w:p w14:paraId="227E7807" w14:textId="77777777" w:rsidR="008913D0" w:rsidRPr="00BF041B" w:rsidRDefault="00AF7577">
      <w:pPr>
        <w:pStyle w:val="Heading3"/>
        <w:keepNext w:val="0"/>
        <w:keepLines w:val="0"/>
        <w:numPr>
          <w:ilvl w:val="0"/>
          <w:numId w:val="14"/>
        </w:numPr>
        <w:spacing w:before="360"/>
        <w:jc w:val="left"/>
        <w:rPr>
          <w:rFonts w:ascii="Times New Roman" w:eastAsia="Georgia" w:hAnsi="Times New Roman" w:cs="Times New Roman"/>
          <w:b/>
          <w:bCs/>
          <w:color w:val="000000"/>
        </w:rPr>
      </w:pPr>
      <w:bookmarkStart w:id="103" w:name="_g8fvldvldjtr" w:colFirst="0" w:colLast="0"/>
      <w:bookmarkEnd w:id="103"/>
      <w:r w:rsidRPr="00BF041B">
        <w:rPr>
          <w:rFonts w:ascii="Times New Roman" w:eastAsia="Georgia" w:hAnsi="Times New Roman" w:cs="Times New Roman"/>
          <w:b/>
          <w:bCs/>
          <w:color w:val="000000"/>
        </w:rPr>
        <w:t>Communication of Public Health Information</w:t>
      </w:r>
    </w:p>
    <w:p w14:paraId="227E7808" w14:textId="77777777" w:rsidR="008913D0" w:rsidRPr="00BF041B" w:rsidRDefault="00AF7577">
      <w:pPr>
        <w:spacing w:before="240" w:after="240"/>
        <w:ind w:left="720"/>
        <w:rPr>
          <w:rFonts w:ascii="Times New Roman" w:eastAsia="Georgia" w:hAnsi="Times New Roman" w:cs="Times New Roman"/>
        </w:rPr>
      </w:pPr>
      <w:r w:rsidRPr="00BF041B">
        <w:rPr>
          <w:rFonts w:ascii="Times New Roman" w:eastAsia="Georgia" w:hAnsi="Times New Roman" w:cs="Times New Roman"/>
        </w:rPr>
        <w:t>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behaviors, address rumors and misinformation, and ensure that messages reach all sections of the population through trusted local channels and leaders.</w:t>
      </w:r>
    </w:p>
    <w:p w14:paraId="227E7809" w14:textId="77777777" w:rsidR="008913D0" w:rsidRPr="00BF041B" w:rsidRDefault="00AF7577">
      <w:pPr>
        <w:pStyle w:val="Heading3"/>
        <w:ind w:left="720"/>
        <w:rPr>
          <w:rFonts w:ascii="Times New Roman" w:eastAsia="Georgia" w:hAnsi="Times New Roman" w:cs="Times New Roman"/>
          <w:color w:val="000000"/>
        </w:rPr>
      </w:pPr>
      <w:bookmarkStart w:id="104" w:name="_jvgz7hcfc20d" w:colFirst="0" w:colLast="0"/>
      <w:bookmarkEnd w:id="104"/>
      <w:r w:rsidRPr="00BF041B">
        <w:rPr>
          <w:rFonts w:ascii="Times New Roman" w:eastAsia="Georgia" w:hAnsi="Times New Roman" w:cs="Times New Roman"/>
          <w:color w:val="000000"/>
        </w:rPr>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BF041B" w14:paraId="227E780D"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0A" w14:textId="77777777" w:rsidR="008913D0" w:rsidRPr="00BF041B" w:rsidRDefault="00AF7577" w:rsidP="003D2C65">
            <w:pPr>
              <w:jc w:val="center"/>
              <w:rPr>
                <w:rFonts w:ascii="Times New Roman" w:eastAsia="Georgia" w:hAnsi="Times New Roman" w:cs="Times New Roman"/>
              </w:rPr>
            </w:pPr>
            <w:r w:rsidRPr="00BF041B">
              <w:rPr>
                <w:rFonts w:ascii="Times New Roman" w:eastAsia="Georgia" w:hAnsi="Times New Roman" w:cs="Times New Roman"/>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0B" w14:textId="77777777" w:rsidR="008913D0" w:rsidRPr="00BF041B" w:rsidRDefault="00AF7577" w:rsidP="003D2C65">
            <w:pPr>
              <w:jc w:val="left"/>
              <w:rPr>
                <w:rFonts w:ascii="Times New Roman" w:eastAsia="Georgia" w:hAnsi="Times New Roman" w:cs="Times New Roman"/>
              </w:rPr>
            </w:pPr>
            <w:r w:rsidRPr="00BF041B">
              <w:rPr>
                <w:rFonts w:ascii="Times New Roman" w:eastAsia="Georgia" w:hAnsi="Times New Roman" w:cs="Times New Roman"/>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0C" w14:textId="77777777" w:rsidR="008913D0" w:rsidRPr="00BF041B" w:rsidRDefault="00AF7577" w:rsidP="003D2C65">
            <w:pPr>
              <w:jc w:val="center"/>
              <w:rPr>
                <w:rFonts w:ascii="Times New Roman" w:eastAsia="Georgia" w:hAnsi="Times New Roman" w:cs="Times New Roman"/>
                <w:b/>
                <w:bCs/>
              </w:rPr>
            </w:pPr>
            <w:r w:rsidRPr="00BF041B">
              <w:rPr>
                <w:rFonts w:ascii="Times New Roman" w:eastAsia="Georgia" w:hAnsi="Times New Roman" w:cs="Times New Roman"/>
                <w:b/>
                <w:bCs/>
              </w:rPr>
              <w:t>Contact</w:t>
            </w:r>
          </w:p>
        </w:tc>
      </w:tr>
      <w:tr w:rsidR="008913D0" w:rsidRPr="00BF041B" w14:paraId="227E7811"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0E" w14:textId="77777777" w:rsidR="008913D0" w:rsidRPr="00BF041B" w:rsidRDefault="00AF7577" w:rsidP="003D2C65">
            <w:pPr>
              <w:rPr>
                <w:rFonts w:ascii="Times New Roman" w:eastAsia="Georgia" w:hAnsi="Times New Roman" w:cs="Times New Roman"/>
              </w:rPr>
            </w:pPr>
            <w:r w:rsidRPr="00BF041B">
              <w:rPr>
                <w:rFonts w:ascii="Times New Roman" w:eastAsia="Georgia"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0F" w14:textId="77777777" w:rsidR="008913D0" w:rsidRPr="00BF041B" w:rsidRDefault="00F24D61" w:rsidP="003D2C65">
            <w:pPr>
              <w:ind w:left="720"/>
              <w:rPr>
                <w:rFonts w:ascii="Times New Roman" w:eastAsia="Georgia" w:hAnsi="Times New Roman" w:cs="Times New Roman"/>
              </w:rPr>
            </w:pPr>
            <w:r w:rsidRPr="00BF041B">
              <w:rPr>
                <w:rFonts w:ascii="Times New Roman" w:eastAsia="Georgia" w:hAnsi="Times New Roman" w:cs="Times New Roman"/>
              </w:rPr>
              <w:t>Members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10" w14:textId="77777777" w:rsidR="008913D0" w:rsidRPr="00BF041B" w:rsidRDefault="008913D0" w:rsidP="003D2C65">
            <w:pPr>
              <w:ind w:left="720"/>
              <w:rPr>
                <w:rFonts w:ascii="Times New Roman" w:eastAsia="Georgia" w:hAnsi="Times New Roman" w:cs="Times New Roman"/>
              </w:rPr>
            </w:pPr>
          </w:p>
        </w:tc>
      </w:tr>
      <w:tr w:rsidR="008913D0" w:rsidRPr="00BF041B" w14:paraId="227E7815"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12" w14:textId="77777777" w:rsidR="008913D0" w:rsidRPr="00BF041B" w:rsidRDefault="00AF7577" w:rsidP="003D2C65">
            <w:pPr>
              <w:rPr>
                <w:rFonts w:ascii="Times New Roman" w:eastAsia="Georgia" w:hAnsi="Times New Roman" w:cs="Times New Roman"/>
              </w:rPr>
            </w:pPr>
            <w:r w:rsidRPr="00BF041B">
              <w:rPr>
                <w:rFonts w:ascii="Times New Roman" w:eastAsia="Georgia"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13" w14:textId="77777777" w:rsidR="008913D0" w:rsidRPr="00BF041B" w:rsidRDefault="008913D0" w:rsidP="003D2C65">
            <w:pPr>
              <w:ind w:left="720"/>
              <w:rPr>
                <w:rFonts w:ascii="Times New Roman" w:eastAsia="Georgia" w:hAnsi="Times New Roman" w:cs="Times New Roman"/>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14" w14:textId="77777777" w:rsidR="008913D0" w:rsidRPr="00BF041B" w:rsidRDefault="008913D0" w:rsidP="003D2C65">
            <w:pPr>
              <w:ind w:left="720"/>
              <w:rPr>
                <w:rFonts w:ascii="Times New Roman" w:eastAsia="Georgia" w:hAnsi="Times New Roman" w:cs="Times New Roman"/>
              </w:rPr>
            </w:pPr>
          </w:p>
        </w:tc>
      </w:tr>
      <w:tr w:rsidR="008913D0" w:rsidRPr="00BF041B" w14:paraId="227E7819"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16" w14:textId="77777777" w:rsidR="008913D0" w:rsidRPr="00BF041B" w:rsidRDefault="00AF7577" w:rsidP="003D2C65">
            <w:pPr>
              <w:rPr>
                <w:rFonts w:ascii="Times New Roman" w:eastAsia="Georgia" w:hAnsi="Times New Roman" w:cs="Times New Roman"/>
              </w:rPr>
            </w:pPr>
            <w:r w:rsidRPr="00BF041B">
              <w:rPr>
                <w:rFonts w:ascii="Times New Roman" w:eastAsia="Georgia" w:hAnsi="Times New Roman" w:cs="Times New Roman"/>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17" w14:textId="77777777" w:rsidR="008913D0" w:rsidRPr="00BF041B" w:rsidRDefault="00F24D61" w:rsidP="003D2C65">
            <w:pPr>
              <w:ind w:left="720"/>
              <w:rPr>
                <w:rFonts w:ascii="Times New Roman" w:eastAsia="Georgia" w:hAnsi="Times New Roman" w:cs="Times New Roman"/>
              </w:rPr>
            </w:pPr>
            <w:r w:rsidRPr="00BF041B">
              <w:rPr>
                <w:rFonts w:ascii="Times New Roman" w:eastAsia="Georgia" w:hAnsi="Times New Roman" w:cs="Times New Roman"/>
              </w:rPr>
              <w:t>Manoj</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18" w14:textId="77777777" w:rsidR="008913D0" w:rsidRPr="00BF041B" w:rsidRDefault="00F24D61" w:rsidP="003D2C65">
            <w:pPr>
              <w:ind w:left="720" w:right="-675"/>
              <w:rPr>
                <w:rFonts w:ascii="Times New Roman" w:eastAsia="Georgia" w:hAnsi="Times New Roman" w:cs="Times New Roman"/>
              </w:rPr>
            </w:pPr>
            <w:r w:rsidRPr="00BF041B">
              <w:rPr>
                <w:rFonts w:ascii="Times New Roman" w:eastAsia="Georgia" w:hAnsi="Times New Roman" w:cs="Times New Roman"/>
              </w:rPr>
              <w:t>9447455718</w:t>
            </w:r>
          </w:p>
        </w:tc>
      </w:tr>
    </w:tbl>
    <w:p w14:paraId="227E781A" w14:textId="77777777" w:rsidR="008913D0" w:rsidRPr="00BF041B" w:rsidRDefault="008913D0">
      <w:pPr>
        <w:ind w:left="720"/>
        <w:rPr>
          <w:rFonts w:ascii="Times New Roman" w:eastAsia="Georgia" w:hAnsi="Times New Roman" w:cs="Times New Roman"/>
        </w:rPr>
      </w:pPr>
    </w:p>
    <w:p w14:paraId="227E781B" w14:textId="77777777" w:rsidR="008913D0" w:rsidRPr="00BF041B" w:rsidRDefault="00AF7577">
      <w:pPr>
        <w:numPr>
          <w:ilvl w:val="0"/>
          <w:numId w:val="4"/>
        </w:numPr>
        <w:rPr>
          <w:rFonts w:ascii="Times New Roman" w:eastAsia="Georgia" w:hAnsi="Times New Roman" w:cs="Times New Roman"/>
        </w:rPr>
      </w:pPr>
      <w:r w:rsidRPr="00BF041B">
        <w:rPr>
          <w:rFonts w:ascii="Times New Roman" w:eastAsia="Georgia" w:hAnsi="Times New Roman" w:cs="Times New Roman"/>
        </w:rPr>
        <w:t>All messages disseminated through the Hub shall align with advisories issued by the Health Department and District authorities.</w:t>
      </w:r>
      <w:r w:rsidRPr="00BF041B">
        <w:rPr>
          <w:rFonts w:ascii="Times New Roman" w:eastAsia="Georgia" w:hAnsi="Times New Roman" w:cs="Times New Roman"/>
        </w:rPr>
        <w:br/>
      </w:r>
    </w:p>
    <w:p w14:paraId="227E781C" w14:textId="77777777" w:rsidR="008913D0" w:rsidRPr="00BF041B" w:rsidRDefault="00AF7577">
      <w:pPr>
        <w:numPr>
          <w:ilvl w:val="0"/>
          <w:numId w:val="4"/>
        </w:numPr>
        <w:rPr>
          <w:rFonts w:ascii="Times New Roman" w:eastAsia="Georgia" w:hAnsi="Times New Roman" w:cs="Times New Roman"/>
        </w:rPr>
      </w:pPr>
      <w:r w:rsidRPr="00BF041B">
        <w:rPr>
          <w:rFonts w:ascii="Times New Roman" w:eastAsia="Georgia" w:hAnsi="Times New Roman" w:cs="Times New Roman"/>
        </w:rPr>
        <w:t>Community leaders shall be sensitized to support behavior change, reduce stigma, and counter misinformation.</w:t>
      </w:r>
      <w:r w:rsidRPr="00BF041B">
        <w:rPr>
          <w:rFonts w:ascii="Times New Roman" w:eastAsia="Georgia" w:hAnsi="Times New Roman" w:cs="Times New Roman"/>
        </w:rPr>
        <w:br/>
      </w:r>
    </w:p>
    <w:p w14:paraId="227E781D" w14:textId="77777777" w:rsidR="008913D0" w:rsidRPr="00BF041B" w:rsidRDefault="00AF7577">
      <w:pPr>
        <w:numPr>
          <w:ilvl w:val="0"/>
          <w:numId w:val="4"/>
        </w:numPr>
        <w:rPr>
          <w:rFonts w:ascii="Times New Roman" w:eastAsia="Georgia" w:hAnsi="Times New Roman" w:cs="Times New Roman"/>
        </w:rPr>
      </w:pPr>
      <w:r w:rsidRPr="00BF041B">
        <w:rPr>
          <w:rFonts w:ascii="Times New Roman" w:eastAsia="Georgia" w:hAnsi="Times New Roman" w:cs="Times New Roman"/>
        </w:rPr>
        <w:t>Special efforts shall be made to reach vulnerable and hard-to-reach populations using locally appropriate communication methods.</w:t>
      </w:r>
    </w:p>
    <w:p w14:paraId="227E781E" w14:textId="77777777" w:rsidR="008913D0" w:rsidRPr="00BF041B" w:rsidRDefault="008913D0">
      <w:pPr>
        <w:ind w:left="720"/>
        <w:rPr>
          <w:rFonts w:ascii="Times New Roman" w:eastAsia="Georgia" w:hAnsi="Times New Roman" w:cs="Times New Roman"/>
        </w:rPr>
      </w:pPr>
    </w:p>
    <w:p w14:paraId="227E781F" w14:textId="77777777" w:rsidR="008913D0" w:rsidRPr="00BF041B" w:rsidRDefault="00AF7577">
      <w:pPr>
        <w:ind w:left="720"/>
        <w:rPr>
          <w:rFonts w:ascii="Times New Roman" w:eastAsia="Georgia" w:hAnsi="Times New Roman" w:cs="Times New Roman"/>
        </w:rPr>
      </w:pPr>
      <w:r w:rsidRPr="00BF041B">
        <w:rPr>
          <w:rFonts w:ascii="Times New Roman" w:eastAsia="Georgia" w:hAnsi="Times New Roman" w:cs="Times New Roman"/>
          <w:b/>
          <w:bCs/>
        </w:rPr>
        <w:t>Rumor Tracking:</w:t>
      </w:r>
      <w:r w:rsidRPr="00BF041B">
        <w:rPr>
          <w:rFonts w:ascii="Times New Roman" w:eastAsia="Georgia" w:hAnsi="Times New Roman" w:cs="Times New Roman"/>
        </w:rPr>
        <w:t xml:space="preserve"> A designated volunteer will monitor local social media/WhatsApp groups daily to identify misinformation and issue official clarifications via the Communication Hub.</w:t>
      </w:r>
    </w:p>
    <w:p w14:paraId="227E7820" w14:textId="77777777" w:rsidR="008913D0" w:rsidRPr="00BF041B" w:rsidRDefault="00AF7577">
      <w:pPr>
        <w:pStyle w:val="Heading3"/>
        <w:numPr>
          <w:ilvl w:val="0"/>
          <w:numId w:val="14"/>
        </w:numPr>
        <w:rPr>
          <w:rFonts w:ascii="Times New Roman" w:eastAsia="Georgia" w:hAnsi="Times New Roman" w:cs="Times New Roman"/>
          <w:b/>
          <w:bCs/>
          <w:color w:val="000000"/>
        </w:rPr>
      </w:pPr>
      <w:bookmarkStart w:id="105" w:name="_jg7srbhxh1wj" w:colFirst="0" w:colLast="0"/>
      <w:bookmarkEnd w:id="105"/>
      <w:r w:rsidRPr="00BF041B">
        <w:rPr>
          <w:rFonts w:ascii="Times New Roman" w:eastAsia="Georgia" w:hAnsi="Times New Roman" w:cs="Times New Roman"/>
          <w:b/>
          <w:bCs/>
          <w:color w:val="000000"/>
        </w:rPr>
        <w:t>Coordination with District/State Authorities &amp; Other Organisations</w:t>
      </w:r>
    </w:p>
    <w:p w14:paraId="227E7821" w14:textId="77777777" w:rsidR="008913D0" w:rsidRPr="00BF041B" w:rsidRDefault="00AF7577">
      <w:pPr>
        <w:ind w:left="720"/>
        <w:rPr>
          <w:rFonts w:ascii="Times New Roman" w:eastAsia="Georgia" w:hAnsi="Times New Roman" w:cs="Times New Roman"/>
        </w:rPr>
      </w:pPr>
      <w:r w:rsidRPr="00BF041B">
        <w:rPr>
          <w:rFonts w:ascii="Times New Roman" w:eastAsia="Georgia" w:hAnsi="Times New Roman" w:cs="Times New Roman"/>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227E7822" w14:textId="77777777" w:rsidR="008913D0" w:rsidRPr="00BF041B" w:rsidRDefault="008913D0">
      <w:pPr>
        <w:ind w:left="720"/>
        <w:rPr>
          <w:rFonts w:ascii="Times New Roman" w:eastAsia="Georgia" w:hAnsi="Times New Roman" w:cs="Times New Roman"/>
        </w:rPr>
      </w:pPr>
    </w:p>
    <w:p w14:paraId="227E7823" w14:textId="77777777" w:rsidR="008913D0" w:rsidRPr="00BF041B" w:rsidRDefault="00AF7577">
      <w:pPr>
        <w:pStyle w:val="Heading3"/>
        <w:spacing w:before="240" w:after="240"/>
        <w:ind w:left="720"/>
        <w:rPr>
          <w:rFonts w:ascii="Times New Roman" w:eastAsia="Georgia" w:hAnsi="Times New Roman" w:cs="Times New Roman"/>
          <w:color w:val="000000"/>
        </w:rPr>
      </w:pPr>
      <w:bookmarkStart w:id="106" w:name="_ytm7iog2edlg" w:colFirst="0" w:colLast="0"/>
      <w:bookmarkEnd w:id="106"/>
      <w:r w:rsidRPr="00BF041B">
        <w:rPr>
          <w:rFonts w:ascii="Times New Roman" w:eastAsia="Georgia" w:hAnsi="Times New Roman" w:cs="Times New Roman"/>
          <w:color w:val="000000"/>
        </w:rPr>
        <w:t>Key Details:</w:t>
      </w:r>
    </w:p>
    <w:p w14:paraId="227E7824" w14:textId="77777777" w:rsidR="008913D0" w:rsidRPr="00BF041B" w:rsidRDefault="00AF7577">
      <w:pPr>
        <w:numPr>
          <w:ilvl w:val="0"/>
          <w:numId w:val="9"/>
        </w:numPr>
        <w:spacing w:before="240"/>
        <w:ind w:left="1440"/>
        <w:jc w:val="left"/>
        <w:rPr>
          <w:rFonts w:ascii="Times New Roman" w:hAnsi="Times New Roman" w:cs="Times New Roman"/>
        </w:rPr>
      </w:pPr>
      <w:r w:rsidRPr="00BF041B">
        <w:rPr>
          <w:rFonts w:ascii="Times New Roman" w:eastAsia="Georgia" w:hAnsi="Times New Roman" w:cs="Times New Roman"/>
          <w:b/>
          <w:bCs/>
        </w:rPr>
        <w:t>Nodal Officer for Reporting:</w:t>
      </w:r>
      <w:r w:rsidRPr="00BF041B">
        <w:rPr>
          <w:rFonts w:ascii="Times New Roman" w:eastAsia="Georgia" w:hAnsi="Times New Roman" w:cs="Times New Roman"/>
        </w:rPr>
        <w:t xml:space="preserve"> </w:t>
      </w:r>
    </w:p>
    <w:p w14:paraId="227E7825" w14:textId="77777777" w:rsidR="008913D0" w:rsidRPr="00BF041B" w:rsidRDefault="00AF7577">
      <w:pPr>
        <w:numPr>
          <w:ilvl w:val="0"/>
          <w:numId w:val="9"/>
        </w:numPr>
        <w:spacing w:after="240"/>
        <w:ind w:left="1440"/>
        <w:jc w:val="left"/>
        <w:rPr>
          <w:rFonts w:ascii="Times New Roman" w:hAnsi="Times New Roman" w:cs="Times New Roman"/>
        </w:rPr>
      </w:pPr>
      <w:r w:rsidRPr="00BF041B">
        <w:rPr>
          <w:rFonts w:ascii="Times New Roman" w:eastAsia="Georgia" w:hAnsi="Times New Roman" w:cs="Times New Roman"/>
          <w:b/>
          <w:bCs/>
        </w:rPr>
        <w:t>Contact Number:</w:t>
      </w:r>
      <w:r w:rsidRPr="00BF041B">
        <w:rPr>
          <w:rFonts w:ascii="Times New Roman" w:eastAsia="Georgia" w:hAnsi="Times New Roman" w:cs="Times New Roman"/>
        </w:rPr>
        <w:t xml:space="preserve"> </w:t>
      </w:r>
    </w:p>
    <w:p w14:paraId="227E7826" w14:textId="77777777" w:rsidR="008913D0" w:rsidRPr="00BF041B" w:rsidRDefault="00AF7577">
      <w:pPr>
        <w:spacing w:after="240"/>
        <w:ind w:left="720"/>
        <w:jc w:val="left"/>
        <w:rPr>
          <w:rFonts w:ascii="Times New Roman" w:eastAsia="Georgia" w:hAnsi="Times New Roman" w:cs="Times New Roman"/>
          <w:color w:val="000000"/>
        </w:rPr>
      </w:pPr>
      <w:r w:rsidRPr="00BF041B">
        <w:rPr>
          <w:rFonts w:ascii="Times New Roman" w:eastAsia="Georgia" w:hAnsi="Times New Roman" w:cs="Times New Roman"/>
          <w:color w:val="000000"/>
        </w:rPr>
        <w:t>Reporting Schedule and Protocols:</w:t>
      </w:r>
    </w:p>
    <w:p w14:paraId="227E7827" w14:textId="77777777" w:rsidR="008913D0" w:rsidRPr="00BF041B" w:rsidRDefault="008913D0">
      <w:pPr>
        <w:rPr>
          <w:rFonts w:ascii="Times New Roman" w:eastAsia="Georgia" w:hAnsi="Times New Roman" w:cs="Times New Roman"/>
        </w:rPr>
      </w:pPr>
    </w:p>
    <w:tbl>
      <w:tblPr>
        <w:tblStyle w:val="affc"/>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913D0" w:rsidRPr="00BF041B" w14:paraId="227E782C"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28"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29"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2A"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2B"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b/>
                <w:bCs/>
              </w:rPr>
              <w:t>Nodal Person</w:t>
            </w:r>
          </w:p>
        </w:tc>
      </w:tr>
      <w:tr w:rsidR="008913D0" w:rsidRPr="00BF041B" w14:paraId="227E7831"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2D"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2E"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2F" w14:textId="77777777" w:rsidR="008913D0" w:rsidRPr="00BF041B" w:rsidRDefault="00F24D61">
            <w:pPr>
              <w:rPr>
                <w:rFonts w:ascii="Times New Roman" w:eastAsia="Georgia" w:hAnsi="Times New Roman" w:cs="Times New Roman"/>
              </w:rPr>
            </w:pPr>
            <w:r w:rsidRPr="00BF041B">
              <w:rPr>
                <w:rFonts w:ascii="Times New Roman" w:eastAsia="Georgia" w:hAnsi="Times New Roman" w:cs="Times New Roman"/>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0" w14:textId="77777777" w:rsidR="008913D0" w:rsidRPr="00BF041B" w:rsidRDefault="00F24D61">
            <w:pPr>
              <w:rPr>
                <w:rFonts w:ascii="Times New Roman" w:eastAsia="Georgia" w:hAnsi="Times New Roman" w:cs="Times New Roman"/>
              </w:rPr>
            </w:pPr>
            <w:r w:rsidRPr="00BF041B">
              <w:rPr>
                <w:rFonts w:ascii="Times New Roman" w:eastAsia="Georgia" w:hAnsi="Times New Roman" w:cs="Times New Roman"/>
              </w:rPr>
              <w:t>Health Inspector</w:t>
            </w:r>
          </w:p>
        </w:tc>
      </w:tr>
      <w:tr w:rsidR="008913D0" w:rsidRPr="00BF041B" w14:paraId="227E7836"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3"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4" w14:textId="77777777" w:rsidR="008913D0" w:rsidRPr="00BF041B" w:rsidRDefault="00F24D61">
            <w:pPr>
              <w:rPr>
                <w:rFonts w:ascii="Times New Roman" w:eastAsia="Georgia" w:hAnsi="Times New Roman" w:cs="Times New Roman"/>
                <w:sz w:val="22"/>
                <w:szCs w:val="22"/>
              </w:rPr>
            </w:pPr>
            <w:r w:rsidRPr="00BF041B">
              <w:rPr>
                <w:rFonts w:ascii="Times New Roman" w:eastAsia="Georgia" w:hAnsi="Times New Roman" w:cs="Times New Roman"/>
                <w:sz w:val="22"/>
                <w:szCs w:val="22"/>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5" w14:textId="12843036" w:rsidR="008913D0" w:rsidRPr="00BF041B" w:rsidRDefault="00DB7C32">
            <w:pPr>
              <w:rPr>
                <w:rFonts w:ascii="Times New Roman" w:eastAsia="Georgia" w:hAnsi="Times New Roman" w:cs="Times New Roman"/>
                <w:sz w:val="22"/>
                <w:szCs w:val="22"/>
              </w:rPr>
            </w:pPr>
            <w:r w:rsidRPr="00BF041B">
              <w:rPr>
                <w:rFonts w:ascii="Times New Roman" w:eastAsia="Georgia" w:hAnsi="Times New Roman" w:cs="Times New Roman"/>
                <w:sz w:val="22"/>
                <w:szCs w:val="22"/>
              </w:rPr>
              <w:t>DSO</w:t>
            </w:r>
          </w:p>
        </w:tc>
      </w:tr>
      <w:tr w:rsidR="00DB7C32" w:rsidRPr="00BF041B" w14:paraId="227E783B"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7" w14:textId="77777777" w:rsidR="00DB7C32" w:rsidRPr="00BF041B" w:rsidRDefault="00DB7C32" w:rsidP="00DB7C32">
            <w:pPr>
              <w:rPr>
                <w:rFonts w:ascii="Times New Roman" w:eastAsia="Georgia" w:hAnsi="Times New Roman" w:cs="Times New Roman"/>
              </w:rPr>
            </w:pPr>
            <w:r w:rsidRPr="00BF041B">
              <w:rPr>
                <w:rFonts w:ascii="Times New Roman" w:eastAsia="Georgia" w:hAnsi="Times New Roman" w:cs="Times New Roman"/>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8" w14:textId="77777777" w:rsidR="00DB7C32" w:rsidRPr="00BF041B" w:rsidRDefault="00DB7C32" w:rsidP="00DB7C32">
            <w:pPr>
              <w:rPr>
                <w:rFonts w:ascii="Times New Roman" w:eastAsia="Georgia" w:hAnsi="Times New Roman" w:cs="Times New Roman"/>
              </w:rPr>
            </w:pPr>
            <w:r w:rsidRPr="00BF041B">
              <w:rPr>
                <w:rFonts w:ascii="Times New Roman" w:eastAsia="Georgia" w:hAnsi="Times New Roman" w:cs="Times New Roman"/>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9" w14:textId="307C07F7" w:rsidR="00DB7C32" w:rsidRPr="00BF041B" w:rsidRDefault="00DB7C32" w:rsidP="00DB7C32">
            <w:pPr>
              <w:rPr>
                <w:rFonts w:ascii="Times New Roman" w:eastAsia="Georgia" w:hAnsi="Times New Roman" w:cs="Times New Roman"/>
              </w:rPr>
            </w:pPr>
            <w:r w:rsidRPr="00BF041B">
              <w:rPr>
                <w:rFonts w:ascii="Times New Roman" w:eastAsia="Georgia" w:hAnsi="Times New Roman" w:cs="Times New Roman"/>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A" w14:textId="77777777" w:rsidR="00DB7C32" w:rsidRPr="00BF041B" w:rsidRDefault="00DB7C32" w:rsidP="00DB7C32">
            <w:pPr>
              <w:rPr>
                <w:rFonts w:ascii="Times New Roman" w:eastAsia="Georgia" w:hAnsi="Times New Roman" w:cs="Times New Roman"/>
              </w:rPr>
            </w:pPr>
            <w:r w:rsidRPr="00BF041B">
              <w:rPr>
                <w:rFonts w:ascii="Times New Roman" w:eastAsia="Georgia" w:hAnsi="Times New Roman" w:cs="Times New Roman"/>
              </w:rPr>
              <w:t>MO</w:t>
            </w:r>
          </w:p>
        </w:tc>
      </w:tr>
      <w:tr w:rsidR="00DB7C32" w:rsidRPr="00BF041B" w14:paraId="227E7840"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C" w14:textId="77777777" w:rsidR="00DB7C32" w:rsidRPr="00BF041B" w:rsidRDefault="00DB7C32" w:rsidP="00DB7C32">
            <w:pPr>
              <w:rPr>
                <w:rFonts w:ascii="Times New Roman" w:eastAsia="Georgia" w:hAnsi="Times New Roman" w:cs="Times New Roman"/>
              </w:rPr>
            </w:pPr>
            <w:r w:rsidRPr="00BF041B">
              <w:rPr>
                <w:rFonts w:ascii="Times New Roman" w:eastAsia="Georgia" w:hAnsi="Times New Roman" w:cs="Times New Roman"/>
                <w:b/>
                <w:bCs/>
              </w:rPr>
              <w:t>State Cell</w:t>
            </w:r>
            <w:r w:rsidRPr="00BF041B">
              <w:rPr>
                <w:rFonts w:ascii="Times New Roman" w:eastAsia="Georgia" w:hAnsi="Times New Roman" w:cs="Times New Roman"/>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D" w14:textId="77777777" w:rsidR="00DB7C32" w:rsidRPr="00BF041B" w:rsidRDefault="00DB7C32" w:rsidP="00DB7C32">
            <w:pPr>
              <w:rPr>
                <w:rFonts w:ascii="Times New Roman" w:eastAsia="Georgia" w:hAnsi="Times New Roman" w:cs="Times New Roman"/>
              </w:rPr>
            </w:pPr>
            <w:r w:rsidRPr="00BF041B">
              <w:rPr>
                <w:rFonts w:ascii="Times New Roman" w:eastAsia="Georgia" w:hAnsi="Times New Roman" w:cs="Times New Roman"/>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E" w14:textId="58403A8D" w:rsidR="00DB7C32" w:rsidRPr="00BF041B" w:rsidRDefault="00DB7C32" w:rsidP="00DB7C32">
            <w:pPr>
              <w:rPr>
                <w:rFonts w:ascii="Times New Roman" w:eastAsia="Georgia" w:hAnsi="Times New Roman" w:cs="Times New Roman"/>
              </w:rPr>
            </w:pPr>
            <w:r w:rsidRPr="00BF041B">
              <w:rPr>
                <w:rFonts w:ascii="Times New Roman" w:eastAsia="Georgia" w:hAnsi="Times New Roman" w:cs="Times New Roman"/>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3F" w14:textId="2C6753DE" w:rsidR="00DB7C32" w:rsidRPr="00BF041B" w:rsidRDefault="00DB7C32" w:rsidP="00DB7C32">
            <w:pPr>
              <w:rPr>
                <w:rFonts w:ascii="Times New Roman" w:eastAsia="Georgia" w:hAnsi="Times New Roman" w:cs="Times New Roman"/>
              </w:rPr>
            </w:pPr>
            <w:r w:rsidRPr="00BF041B">
              <w:rPr>
                <w:rFonts w:ascii="Times New Roman" w:eastAsia="Georgia" w:hAnsi="Times New Roman" w:cs="Times New Roman"/>
              </w:rPr>
              <w:t>SSO</w:t>
            </w:r>
          </w:p>
        </w:tc>
      </w:tr>
    </w:tbl>
    <w:p w14:paraId="227E7841" w14:textId="77777777" w:rsidR="008913D0" w:rsidRPr="00BF041B" w:rsidRDefault="008913D0">
      <w:pPr>
        <w:rPr>
          <w:rFonts w:ascii="Times New Roman" w:eastAsia="Georgia" w:hAnsi="Times New Roman" w:cs="Times New Roman"/>
        </w:rPr>
      </w:pPr>
    </w:p>
    <w:p w14:paraId="227E7842" w14:textId="77777777" w:rsidR="008913D0" w:rsidRPr="00BF041B" w:rsidRDefault="00AF7577">
      <w:pPr>
        <w:pStyle w:val="Heading3"/>
        <w:keepNext w:val="0"/>
        <w:keepLines w:val="0"/>
        <w:spacing w:before="360"/>
        <w:rPr>
          <w:rFonts w:ascii="Times New Roman" w:eastAsia="Georgia" w:hAnsi="Times New Roman" w:cs="Times New Roman"/>
          <w:color w:val="000000"/>
        </w:rPr>
      </w:pPr>
      <w:bookmarkStart w:id="107" w:name="_rowshejowa42" w:colFirst="0" w:colLast="0"/>
      <w:bookmarkEnd w:id="107"/>
      <w:r w:rsidRPr="00BF041B">
        <w:rPr>
          <w:rFonts w:ascii="Times New Roman" w:eastAsia="Georgia" w:hAnsi="Times New Roman" w:cs="Times New Roman"/>
          <w:color w:val="000000"/>
        </w:rPr>
        <w:t>Supply Chain Coordination</w:t>
      </w:r>
    </w:p>
    <w:p w14:paraId="227E7843"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227E7844" w14:textId="77777777" w:rsidR="008913D0" w:rsidRPr="00BF041B" w:rsidRDefault="00AF7577">
      <w:pPr>
        <w:spacing w:before="240" w:after="240"/>
        <w:rPr>
          <w:rFonts w:ascii="Times New Roman" w:eastAsia="Georgia" w:hAnsi="Times New Roman" w:cs="Times New Roman"/>
          <w:b/>
          <w:bCs/>
        </w:rPr>
      </w:pPr>
      <w:r w:rsidRPr="00BF041B">
        <w:rPr>
          <w:rFonts w:ascii="Times New Roman" w:eastAsia="Georgia" w:hAnsi="Times New Roman" w:cs="Times New Roman"/>
          <w:b/>
          <w:bCs/>
        </w:rPr>
        <w:t>Key Points:</w:t>
      </w:r>
    </w:p>
    <w:p w14:paraId="227E7845" w14:textId="77777777" w:rsidR="008913D0" w:rsidRPr="00BF041B" w:rsidRDefault="00AF7577">
      <w:pPr>
        <w:numPr>
          <w:ilvl w:val="0"/>
          <w:numId w:val="5"/>
        </w:numPr>
        <w:spacing w:before="240"/>
        <w:jc w:val="left"/>
        <w:rPr>
          <w:rFonts w:ascii="Times New Roman" w:eastAsia="Georgia" w:hAnsi="Times New Roman" w:cs="Times New Roman"/>
        </w:rPr>
      </w:pPr>
      <w:r w:rsidRPr="00BF041B">
        <w:rPr>
          <w:rFonts w:ascii="Times New Roman" w:eastAsia="Georgia" w:hAnsi="Times New Roman" w:cs="Times New Roman"/>
        </w:rPr>
        <w:t>Maintain updated contact details of District and Block nodal officers for health logistics, oxygen supply, ambulances, and essential medicines.</w:t>
      </w:r>
      <w:r w:rsidRPr="00BF041B">
        <w:rPr>
          <w:rFonts w:ascii="Times New Roman" w:eastAsia="Georgia" w:hAnsi="Times New Roman" w:cs="Times New Roman"/>
        </w:rPr>
        <w:br/>
      </w:r>
    </w:p>
    <w:p w14:paraId="227E7846" w14:textId="77777777" w:rsidR="008913D0" w:rsidRPr="00BF041B" w:rsidRDefault="00AF7577">
      <w:pPr>
        <w:numPr>
          <w:ilvl w:val="0"/>
          <w:numId w:val="5"/>
        </w:numPr>
        <w:jc w:val="left"/>
        <w:rPr>
          <w:rFonts w:ascii="Times New Roman" w:eastAsia="Georgia" w:hAnsi="Times New Roman" w:cs="Times New Roman"/>
        </w:rPr>
      </w:pPr>
      <w:r w:rsidRPr="00BF041B">
        <w:rPr>
          <w:rFonts w:ascii="Times New Roman" w:eastAsia="Georgia" w:hAnsi="Times New Roman" w:cs="Times New Roman"/>
        </w:rPr>
        <w:t>Submit timely indent requests for PPE, testing kits, medicines, oxygen, and other critical supplies through prescribed channels.</w:t>
      </w:r>
      <w:r w:rsidRPr="00BF041B">
        <w:rPr>
          <w:rFonts w:ascii="Times New Roman" w:eastAsia="Georgia" w:hAnsi="Times New Roman" w:cs="Times New Roman"/>
        </w:rPr>
        <w:br/>
      </w:r>
    </w:p>
    <w:p w14:paraId="227E7847" w14:textId="77777777" w:rsidR="008913D0" w:rsidRPr="00BF041B" w:rsidRDefault="00AF7577">
      <w:pPr>
        <w:numPr>
          <w:ilvl w:val="0"/>
          <w:numId w:val="5"/>
        </w:numPr>
        <w:jc w:val="left"/>
        <w:rPr>
          <w:rFonts w:ascii="Times New Roman" w:eastAsia="Georgia" w:hAnsi="Times New Roman" w:cs="Times New Roman"/>
        </w:rPr>
      </w:pPr>
      <w:r w:rsidRPr="00BF041B">
        <w:rPr>
          <w:rFonts w:ascii="Times New Roman" w:eastAsia="Georgia" w:hAnsi="Times New Roman" w:cs="Times New Roman"/>
        </w:rPr>
        <w:t>Monitor stock levels at LSGD facilities, quarantine/isolation centres, and field teams through daily stock registers and dispensing logs to prevent shortages.</w:t>
      </w:r>
      <w:r w:rsidRPr="00BF041B">
        <w:rPr>
          <w:rFonts w:ascii="Times New Roman" w:eastAsia="Georgia" w:hAnsi="Times New Roman" w:cs="Times New Roman"/>
        </w:rPr>
        <w:br/>
      </w:r>
    </w:p>
    <w:p w14:paraId="227E7848" w14:textId="77777777" w:rsidR="008913D0" w:rsidRPr="00BF041B" w:rsidRDefault="00AF7577">
      <w:pPr>
        <w:numPr>
          <w:ilvl w:val="0"/>
          <w:numId w:val="5"/>
        </w:numPr>
        <w:jc w:val="left"/>
        <w:rPr>
          <w:rFonts w:ascii="Times New Roman" w:eastAsia="Georgia" w:hAnsi="Times New Roman" w:cs="Times New Roman"/>
        </w:rPr>
      </w:pPr>
      <w:r w:rsidRPr="00BF041B">
        <w:rPr>
          <w:rFonts w:ascii="Times New Roman" w:eastAsia="Georgia" w:hAnsi="Times New Roman" w:cs="Times New Roman"/>
        </w:rPr>
        <w:t>Coordinate with District authorities, Karunya/Neethi medical shops, and local purchase committees for funds allocation and emergency procurement.</w:t>
      </w:r>
    </w:p>
    <w:p w14:paraId="227E7849" w14:textId="77777777" w:rsidR="008913D0" w:rsidRPr="00BF041B" w:rsidRDefault="008913D0">
      <w:pPr>
        <w:ind w:left="720"/>
        <w:jc w:val="left"/>
        <w:rPr>
          <w:rFonts w:ascii="Times New Roman" w:eastAsia="Georgia" w:hAnsi="Times New Roman" w:cs="Times New Roman"/>
        </w:rPr>
      </w:pPr>
    </w:p>
    <w:p w14:paraId="227E784A" w14:textId="77777777" w:rsidR="008913D0" w:rsidRPr="00BF041B" w:rsidRDefault="00AF7577">
      <w:pPr>
        <w:numPr>
          <w:ilvl w:val="0"/>
          <w:numId w:val="5"/>
        </w:numPr>
        <w:jc w:val="left"/>
        <w:rPr>
          <w:rFonts w:ascii="Times New Roman" w:eastAsia="Georgia" w:hAnsi="Times New Roman" w:cs="Times New Roman"/>
        </w:rPr>
      </w:pPr>
      <w:r w:rsidRPr="00BF041B">
        <w:rPr>
          <w:rFonts w:ascii="Times New Roman" w:eastAsia="Georgia" w:hAnsi="Times New Roman" w:cs="Times New Roman"/>
        </w:rPr>
        <w:t>Ensure regular monitoring of dispensing registers at all facilities to track usage, expiry, and pilferage—shortages being a perennial issue requiring proactive weekly audits.</w:t>
      </w:r>
    </w:p>
    <w:p w14:paraId="227E784B" w14:textId="77777777" w:rsidR="008913D0" w:rsidRPr="00BF041B" w:rsidRDefault="008913D0">
      <w:pPr>
        <w:ind w:left="720"/>
        <w:jc w:val="left"/>
        <w:rPr>
          <w:rFonts w:ascii="Times New Roman" w:eastAsia="Georgia" w:hAnsi="Times New Roman" w:cs="Times New Roman"/>
        </w:rPr>
      </w:pPr>
    </w:p>
    <w:p w14:paraId="227E784C" w14:textId="77777777" w:rsidR="008913D0" w:rsidRPr="00BF041B" w:rsidRDefault="00AF7577">
      <w:pPr>
        <w:numPr>
          <w:ilvl w:val="0"/>
          <w:numId w:val="5"/>
        </w:numPr>
        <w:jc w:val="left"/>
        <w:rPr>
          <w:rFonts w:ascii="Times New Roman" w:eastAsia="Georgia" w:hAnsi="Times New Roman" w:cs="Times New Roman"/>
        </w:rPr>
      </w:pPr>
      <w:r w:rsidRPr="00BF041B">
        <w:rPr>
          <w:rFonts w:ascii="Times New Roman" w:eastAsia="Georgia" w:hAnsi="Times New Roman" w:cs="Times New Roman"/>
        </w:rPr>
        <w:t>Activate surge procurement protocols during high caseloads, leveraging local purchase powers under LSGD funds alongside state supplies.</w:t>
      </w:r>
    </w:p>
    <w:p w14:paraId="227E784D" w14:textId="77777777" w:rsidR="008913D0" w:rsidRPr="00BF041B" w:rsidRDefault="008913D0">
      <w:pPr>
        <w:pStyle w:val="Heading3"/>
        <w:rPr>
          <w:rFonts w:ascii="Times New Roman" w:eastAsia="Georgia" w:hAnsi="Times New Roman" w:cs="Times New Roman"/>
          <w:color w:val="000000"/>
        </w:rPr>
      </w:pPr>
      <w:bookmarkStart w:id="108" w:name="_ijmi0rh316mq" w:colFirst="0" w:colLast="0"/>
      <w:bookmarkEnd w:id="108"/>
    </w:p>
    <w:p w14:paraId="227E784E" w14:textId="77777777" w:rsidR="008913D0" w:rsidRPr="00BF041B" w:rsidRDefault="00AF7577">
      <w:pPr>
        <w:pStyle w:val="Heading3"/>
        <w:rPr>
          <w:rFonts w:ascii="Times New Roman" w:eastAsia="Georgia" w:hAnsi="Times New Roman" w:cs="Times New Roman"/>
          <w:color w:val="000000"/>
        </w:rPr>
      </w:pPr>
      <w:bookmarkStart w:id="109" w:name="_q089rgz0lok8" w:colFirst="0" w:colLast="0"/>
      <w:bookmarkEnd w:id="109"/>
      <w:r w:rsidRPr="00BF041B">
        <w:rPr>
          <w:rFonts w:ascii="Times New Roman" w:eastAsia="Georgia" w:hAnsi="Times New Roman" w:cs="Times New Roman"/>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BF041B" w14:paraId="227E7853"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4F" w14:textId="77777777" w:rsidR="008913D0" w:rsidRPr="00BF041B" w:rsidRDefault="00AF7577"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50" w14:textId="77777777" w:rsidR="008913D0" w:rsidRPr="00BF041B" w:rsidRDefault="00AF7577" w:rsidP="003D2C65">
            <w:pPr>
              <w:spacing w:before="240" w:after="240" w:line="200" w:lineRule="atLeast"/>
              <w:ind w:left="720" w:hanging="360"/>
              <w:contextualSpacing/>
              <w:jc w:val="left"/>
              <w:rPr>
                <w:rFonts w:ascii="Times New Roman" w:eastAsia="Georgia" w:hAnsi="Times New Roman" w:cs="Times New Roman"/>
                <w:b/>
                <w:bCs/>
              </w:rPr>
            </w:pPr>
            <w:r w:rsidRPr="00BF041B">
              <w:rPr>
                <w:rFonts w:ascii="Times New Roman" w:eastAsia="Georgia" w:hAnsi="Times New Roman" w:cs="Times New Roman"/>
                <w:b/>
                <w:bCs/>
              </w:rPr>
              <w:t>Source</w:t>
            </w:r>
          </w:p>
          <w:p w14:paraId="227E7851" w14:textId="77777777" w:rsidR="008913D0" w:rsidRPr="00BF041B" w:rsidRDefault="00AF7577"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52" w14:textId="77777777" w:rsidR="008913D0" w:rsidRPr="00BF041B" w:rsidRDefault="00AF7577"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b/>
                <w:bCs/>
              </w:rPr>
              <w:t>Contact</w:t>
            </w:r>
          </w:p>
        </w:tc>
      </w:tr>
      <w:tr w:rsidR="008913D0" w:rsidRPr="00BF041B" w14:paraId="227E7857"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54" w14:textId="77777777" w:rsidR="008913D0" w:rsidRPr="00BF041B" w:rsidRDefault="00AF7577"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55" w14:textId="77777777" w:rsidR="008913D0" w:rsidRPr="00BF041B" w:rsidRDefault="00AF7577" w:rsidP="003D2C6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56" w14:textId="213DF221" w:rsidR="008913D0" w:rsidRPr="00BF041B" w:rsidRDefault="005076A6"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rPr>
              <w:t>999559924</w:t>
            </w:r>
          </w:p>
        </w:tc>
      </w:tr>
      <w:tr w:rsidR="008913D0" w:rsidRPr="00BF041B" w14:paraId="227E785B"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58" w14:textId="77777777" w:rsidR="008913D0" w:rsidRPr="00BF041B" w:rsidRDefault="00AF7577" w:rsidP="003D2C65">
            <w:pPr>
              <w:spacing w:before="240" w:after="240" w:line="200" w:lineRule="atLeast"/>
              <w:ind w:left="720" w:hanging="360"/>
              <w:contextualSpacing/>
              <w:jc w:val="left"/>
              <w:rPr>
                <w:rFonts w:ascii="Times New Roman" w:eastAsia="Georgia" w:hAnsi="Times New Roman" w:cs="Times New Roman"/>
                <w:b/>
                <w:bCs/>
              </w:rPr>
            </w:pPr>
            <w:r w:rsidRPr="00BF041B">
              <w:rPr>
                <w:rFonts w:ascii="Times New Roman" w:eastAsia="Georgia"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59" w14:textId="77777777" w:rsidR="008913D0" w:rsidRPr="00BF041B" w:rsidRDefault="00AF7577" w:rsidP="003D2C65">
            <w:pPr>
              <w:spacing w:before="240" w:after="240" w:line="200" w:lineRule="atLeast"/>
              <w:contextualSpacing/>
              <w:jc w:val="center"/>
              <w:rPr>
                <w:rFonts w:ascii="Times New Roman" w:eastAsia="Georgia" w:hAnsi="Times New Roman" w:cs="Times New Roman"/>
                <w:sz w:val="21"/>
                <w:szCs w:val="21"/>
              </w:rPr>
            </w:pPr>
            <w:r w:rsidRPr="00BF041B">
              <w:rPr>
                <w:rFonts w:ascii="Times New Roman" w:eastAsia="Georgia" w:hAnsi="Times New Roman" w:cs="Times New Roman"/>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5A" w14:textId="77777777" w:rsidR="008913D0" w:rsidRPr="00BF041B" w:rsidRDefault="00F24D61"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rPr>
              <w:t>9495907228</w:t>
            </w:r>
          </w:p>
        </w:tc>
      </w:tr>
      <w:tr w:rsidR="008913D0" w:rsidRPr="00BF041B" w14:paraId="227E7860"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5C" w14:textId="77777777" w:rsidR="008913D0" w:rsidRPr="00BF041B" w:rsidRDefault="00AF7577" w:rsidP="003D2C65">
            <w:pPr>
              <w:spacing w:before="240" w:after="240" w:line="200" w:lineRule="atLeast"/>
              <w:ind w:left="270"/>
              <w:contextualSpacing/>
              <w:jc w:val="left"/>
              <w:rPr>
                <w:rFonts w:ascii="Times New Roman" w:eastAsia="Georgia" w:hAnsi="Times New Roman" w:cs="Times New Roman"/>
                <w:b/>
                <w:bCs/>
              </w:rPr>
            </w:pPr>
            <w:r w:rsidRPr="00BF041B">
              <w:rPr>
                <w:rFonts w:ascii="Times New Roman" w:eastAsia="Georgia" w:hAnsi="Times New Roman" w:cs="Times New Roman"/>
                <w:b/>
                <w:bCs/>
              </w:rPr>
              <w:t>Oxygen</w:t>
            </w:r>
          </w:p>
          <w:p w14:paraId="227E785D" w14:textId="77777777" w:rsidR="008913D0" w:rsidRPr="00BF041B" w:rsidRDefault="00AF7577" w:rsidP="003D2C65">
            <w:pPr>
              <w:spacing w:before="240" w:after="240" w:line="200" w:lineRule="atLeast"/>
              <w:ind w:left="270"/>
              <w:contextualSpacing/>
              <w:jc w:val="left"/>
              <w:rPr>
                <w:rFonts w:ascii="Times New Roman" w:eastAsia="Georgia" w:hAnsi="Times New Roman" w:cs="Times New Roman"/>
              </w:rPr>
            </w:pPr>
            <w:r w:rsidRPr="00BF041B">
              <w:rPr>
                <w:rFonts w:ascii="Times New Roman" w:eastAsia="Georgia" w:hAnsi="Times New Roman" w:cs="Times New Roman"/>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5E" w14:textId="77777777" w:rsidR="008913D0" w:rsidRPr="00BF041B" w:rsidRDefault="00AF7577" w:rsidP="003D2C6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5F" w14:textId="77777777" w:rsidR="008913D0" w:rsidRPr="00BF041B" w:rsidRDefault="00F24D61"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rPr>
              <w:t>999559924</w:t>
            </w:r>
          </w:p>
        </w:tc>
      </w:tr>
      <w:tr w:rsidR="008913D0" w:rsidRPr="00BF041B" w14:paraId="227E7864"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61" w14:textId="77777777" w:rsidR="008913D0" w:rsidRPr="00BF041B" w:rsidRDefault="00AF7577"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62" w14:textId="77777777" w:rsidR="008913D0" w:rsidRPr="00BF041B" w:rsidRDefault="00AF7577" w:rsidP="003D2C6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63" w14:textId="39D25B53" w:rsidR="008913D0" w:rsidRPr="00BF041B" w:rsidRDefault="005076A6"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rPr>
              <w:t>999559924</w:t>
            </w:r>
          </w:p>
        </w:tc>
      </w:tr>
      <w:tr w:rsidR="008913D0" w:rsidRPr="00BF041B" w14:paraId="227E7868"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65" w14:textId="77777777" w:rsidR="008913D0" w:rsidRPr="00BF041B" w:rsidRDefault="00AF7577"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66" w14:textId="77777777" w:rsidR="008913D0" w:rsidRPr="00BF041B" w:rsidRDefault="00AF7577" w:rsidP="003D2C6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67" w14:textId="77777777" w:rsidR="008913D0" w:rsidRPr="00BF041B" w:rsidRDefault="00F24D61"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rPr>
              <w:t>9946373626</w:t>
            </w:r>
          </w:p>
        </w:tc>
      </w:tr>
      <w:tr w:rsidR="008913D0" w:rsidRPr="00BF041B" w14:paraId="227E786C"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69" w14:textId="77777777" w:rsidR="008913D0" w:rsidRPr="00BF041B" w:rsidRDefault="00AF7577"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227E786A" w14:textId="77777777" w:rsidR="008913D0" w:rsidRPr="00BF041B" w:rsidRDefault="00AF7577" w:rsidP="003D2C65">
            <w:pPr>
              <w:spacing w:before="220" w:after="220" w:line="200" w:lineRule="atLeast"/>
              <w:contextualSpacing/>
              <w:jc w:val="center"/>
              <w:rPr>
                <w:rFonts w:ascii="Times New Roman" w:eastAsia="Georgia" w:hAnsi="Times New Roman" w:cs="Times New Roman"/>
                <w:sz w:val="19"/>
                <w:szCs w:val="19"/>
              </w:rPr>
            </w:pPr>
            <w:r w:rsidRPr="00BF041B">
              <w:rPr>
                <w:rFonts w:ascii="Times New Roman" w:eastAsia="Georgia" w:hAnsi="Times New Roman" w:cs="Times New Roman"/>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6B" w14:textId="5DC64486" w:rsidR="008913D0" w:rsidRPr="00BF041B" w:rsidRDefault="005076A6" w:rsidP="003D2C65">
            <w:pPr>
              <w:spacing w:before="240" w:after="240" w:line="200" w:lineRule="atLeast"/>
              <w:ind w:left="720" w:hanging="360"/>
              <w:contextualSpacing/>
              <w:jc w:val="left"/>
              <w:rPr>
                <w:rFonts w:ascii="Times New Roman" w:eastAsia="Georgia" w:hAnsi="Times New Roman" w:cs="Times New Roman"/>
              </w:rPr>
            </w:pPr>
            <w:r w:rsidRPr="00BF041B">
              <w:rPr>
                <w:rFonts w:ascii="Times New Roman" w:eastAsia="Georgia" w:hAnsi="Times New Roman" w:cs="Times New Roman"/>
              </w:rPr>
              <w:t>999559924</w:t>
            </w:r>
          </w:p>
        </w:tc>
      </w:tr>
    </w:tbl>
    <w:p w14:paraId="227E786D" w14:textId="77777777" w:rsidR="008913D0" w:rsidRPr="00BF041B" w:rsidRDefault="008913D0">
      <w:pPr>
        <w:pStyle w:val="Heading2"/>
        <w:rPr>
          <w:rFonts w:ascii="Times New Roman" w:eastAsia="Georgia" w:hAnsi="Times New Roman" w:cs="Times New Roman"/>
          <w:b w:val="0"/>
          <w:bCs w:val="0"/>
          <w:color w:val="000000"/>
          <w:sz w:val="24"/>
          <w:szCs w:val="24"/>
        </w:rPr>
      </w:pPr>
      <w:bookmarkStart w:id="110" w:name="_v14gpikx5jhf" w:colFirst="0" w:colLast="0"/>
      <w:bookmarkEnd w:id="110"/>
    </w:p>
    <w:p w14:paraId="227E786E" w14:textId="77777777" w:rsidR="008913D0" w:rsidRPr="00BF041B" w:rsidRDefault="00AF7577">
      <w:pPr>
        <w:pStyle w:val="Heading3"/>
        <w:rPr>
          <w:rFonts w:ascii="Times New Roman" w:eastAsia="Georgia" w:hAnsi="Times New Roman" w:cs="Times New Roman"/>
          <w:color w:val="000000"/>
        </w:rPr>
      </w:pPr>
      <w:bookmarkStart w:id="111" w:name="_bdxysl9kwzd0" w:colFirst="0" w:colLast="0"/>
      <w:bookmarkEnd w:id="111"/>
      <w:r w:rsidRPr="00BF041B">
        <w:rPr>
          <w:rFonts w:ascii="Times New Roman" w:eastAsia="Georgia" w:hAnsi="Times New Roman" w:cs="Times New Roman"/>
          <w:color w:val="000000"/>
        </w:rPr>
        <w:t>Collaboration with NGOs, PPP, and CSR</w:t>
      </w:r>
    </w:p>
    <w:p w14:paraId="227E786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27E7870" w14:textId="77777777" w:rsidR="008913D0" w:rsidRPr="00BF041B" w:rsidRDefault="008913D0">
      <w:pPr>
        <w:rPr>
          <w:rFonts w:ascii="Times New Roman" w:eastAsia="Georgia" w:hAnsi="Times New Roman" w:cs="Times New Roman"/>
        </w:rPr>
      </w:pPr>
    </w:p>
    <w:p w14:paraId="227E7871" w14:textId="77777777" w:rsidR="008913D0" w:rsidRPr="00BF041B" w:rsidRDefault="00AF7577">
      <w:pPr>
        <w:spacing w:before="240" w:after="240"/>
        <w:rPr>
          <w:rFonts w:ascii="Times New Roman" w:eastAsia="Georgia" w:hAnsi="Times New Roman" w:cs="Times New Roman"/>
          <w:b/>
          <w:bCs/>
        </w:rPr>
      </w:pPr>
      <w:r w:rsidRPr="00BF041B">
        <w:rPr>
          <w:rFonts w:ascii="Times New Roman" w:eastAsia="Georgia" w:hAnsi="Times New Roman" w:cs="Times New Roman"/>
          <w:b/>
          <w:bCs/>
        </w:rPr>
        <w:t>Key Points:</w:t>
      </w:r>
    </w:p>
    <w:p w14:paraId="227E7872" w14:textId="77777777" w:rsidR="008913D0" w:rsidRPr="00BF041B" w:rsidRDefault="00AF7577">
      <w:pPr>
        <w:numPr>
          <w:ilvl w:val="0"/>
          <w:numId w:val="10"/>
        </w:numPr>
        <w:spacing w:before="240"/>
        <w:jc w:val="left"/>
        <w:rPr>
          <w:rFonts w:ascii="Times New Roman" w:eastAsia="Georgia" w:hAnsi="Times New Roman" w:cs="Times New Roman"/>
        </w:rPr>
      </w:pPr>
      <w:r w:rsidRPr="00BF041B">
        <w:rPr>
          <w:rFonts w:ascii="Times New Roman" w:eastAsia="Georgia" w:hAnsi="Times New Roman" w:cs="Times New Roman"/>
        </w:rPr>
        <w:t>Engage NGOs and community-based organisations for community outreach, awareness, and support to vulnerable populations.</w:t>
      </w:r>
      <w:r w:rsidRPr="00BF041B">
        <w:rPr>
          <w:rFonts w:ascii="Times New Roman" w:eastAsia="Georgia" w:hAnsi="Times New Roman" w:cs="Times New Roman"/>
        </w:rPr>
        <w:br/>
      </w:r>
    </w:p>
    <w:p w14:paraId="227E7873" w14:textId="77777777" w:rsidR="008913D0" w:rsidRPr="00BF041B" w:rsidRDefault="00AF7577">
      <w:pPr>
        <w:numPr>
          <w:ilvl w:val="0"/>
          <w:numId w:val="10"/>
        </w:numPr>
        <w:jc w:val="left"/>
        <w:rPr>
          <w:rFonts w:ascii="Times New Roman" w:eastAsia="Georgia" w:hAnsi="Times New Roman" w:cs="Times New Roman"/>
        </w:rPr>
      </w:pPr>
      <w:r w:rsidRPr="00BF041B">
        <w:rPr>
          <w:rFonts w:ascii="Times New Roman" w:eastAsia="Georgia" w:hAnsi="Times New Roman" w:cs="Times New Roman"/>
        </w:rPr>
        <w:t>Leverage CSR support for procurement of medical equipment, PPE, oxygen concentrators, food kits, and sanitation materials, as permitted.</w:t>
      </w:r>
      <w:r w:rsidRPr="00BF041B">
        <w:rPr>
          <w:rFonts w:ascii="Times New Roman" w:eastAsia="Georgia" w:hAnsi="Times New Roman" w:cs="Times New Roman"/>
        </w:rPr>
        <w:br/>
      </w:r>
    </w:p>
    <w:p w14:paraId="227E7874" w14:textId="77777777" w:rsidR="008913D0" w:rsidRPr="00BF041B" w:rsidRDefault="00AF7577">
      <w:pPr>
        <w:numPr>
          <w:ilvl w:val="0"/>
          <w:numId w:val="10"/>
        </w:numPr>
        <w:jc w:val="left"/>
        <w:rPr>
          <w:rFonts w:ascii="Times New Roman" w:eastAsia="Georgia" w:hAnsi="Times New Roman" w:cs="Times New Roman"/>
        </w:rPr>
      </w:pPr>
      <w:r w:rsidRPr="00BF041B">
        <w:rPr>
          <w:rFonts w:ascii="Times New Roman" w:eastAsia="Georgia" w:hAnsi="Times New Roman" w:cs="Times New Roman"/>
        </w:rPr>
        <w:t>Ensure all collaborations align with government guidelines and are routed through approved administrative and financial procedures.</w:t>
      </w:r>
      <w:r w:rsidRPr="00BF041B">
        <w:rPr>
          <w:rFonts w:ascii="Times New Roman" w:eastAsia="Georgia" w:hAnsi="Times New Roman" w:cs="Times New Roman"/>
        </w:rPr>
        <w:br/>
      </w:r>
    </w:p>
    <w:p w14:paraId="227E7875" w14:textId="77777777" w:rsidR="008913D0" w:rsidRPr="00BF041B" w:rsidRDefault="00AF7577">
      <w:pPr>
        <w:numPr>
          <w:ilvl w:val="0"/>
          <w:numId w:val="10"/>
        </w:numPr>
        <w:spacing w:after="240"/>
        <w:jc w:val="left"/>
        <w:rPr>
          <w:rFonts w:ascii="Times New Roman" w:eastAsia="Georgia" w:hAnsi="Times New Roman" w:cs="Times New Roman"/>
        </w:rPr>
      </w:pPr>
      <w:r w:rsidRPr="00BF041B">
        <w:rPr>
          <w:rFonts w:ascii="Times New Roman" w:eastAsia="Georgia" w:hAnsi="Times New Roman" w:cs="Times New Roman"/>
        </w:rPr>
        <w:t>Maintain transparency and documentation for all external support received and utilised.</w:t>
      </w: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BF041B" w14:paraId="227E787A"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76"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77"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78"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79"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b/>
                <w:bCs/>
              </w:rPr>
              <w:t>Contact Person</w:t>
            </w:r>
          </w:p>
        </w:tc>
      </w:tr>
      <w:tr w:rsidR="008913D0" w:rsidRPr="00BF041B" w14:paraId="227E787F"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7B"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7C"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7D" w14:textId="77777777" w:rsidR="008913D0" w:rsidRPr="00BF041B" w:rsidRDefault="008913D0">
            <w:pPr>
              <w:rPr>
                <w:rFonts w:ascii="Times New Roman" w:eastAsia="Georgia" w:hAnsi="Times New Roman" w:cs="Times New Roman"/>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7E" w14:textId="77777777" w:rsidR="008913D0" w:rsidRPr="00BF041B" w:rsidRDefault="008913D0">
            <w:pPr>
              <w:rPr>
                <w:rFonts w:ascii="Times New Roman" w:eastAsia="Georgia" w:hAnsi="Times New Roman" w:cs="Times New Roman"/>
              </w:rPr>
            </w:pPr>
          </w:p>
        </w:tc>
      </w:tr>
    </w:tbl>
    <w:p w14:paraId="227E7880" w14:textId="77777777" w:rsidR="008913D0" w:rsidRPr="00BF041B" w:rsidRDefault="00AF7577">
      <w:pPr>
        <w:pStyle w:val="Heading3"/>
        <w:keepNext w:val="0"/>
        <w:keepLines w:val="0"/>
        <w:spacing w:before="360"/>
        <w:rPr>
          <w:rFonts w:ascii="Times New Roman" w:eastAsia="Georgia" w:hAnsi="Times New Roman" w:cs="Times New Roman"/>
          <w:b/>
          <w:bCs/>
          <w:color w:val="000000"/>
        </w:rPr>
      </w:pPr>
      <w:bookmarkStart w:id="112" w:name="_bqx0z1a3cuck" w:colFirst="0" w:colLast="0"/>
      <w:bookmarkEnd w:id="112"/>
      <w:r w:rsidRPr="00BF041B">
        <w:rPr>
          <w:rFonts w:ascii="Times New Roman" w:eastAsia="Georgia" w:hAnsi="Times New Roman" w:cs="Times New Roman"/>
          <w:b/>
          <w:bCs/>
          <w:color w:val="000000"/>
        </w:rPr>
        <w:t>Interdepartmental Coordination</w:t>
      </w:r>
    </w:p>
    <w:p w14:paraId="227E788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227E7882" w14:textId="77777777" w:rsidR="008913D0" w:rsidRPr="00BF041B" w:rsidRDefault="008913D0">
      <w:pPr>
        <w:rPr>
          <w:rFonts w:ascii="Times New Roman" w:eastAsia="Georgia" w:hAnsi="Times New Roman" w:cs="Times New Roman"/>
        </w:rPr>
      </w:pPr>
    </w:p>
    <w:tbl>
      <w:tblPr>
        <w:tblStyle w:val="afff"/>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913D0" w:rsidRPr="00BF041B" w14:paraId="227E7887"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83" w14:textId="77777777" w:rsidR="008913D0" w:rsidRPr="00BF041B" w:rsidRDefault="00AF7577" w:rsidP="003D2C65">
            <w:pPr>
              <w:spacing w:line="240" w:lineRule="auto"/>
              <w:contextualSpacing/>
              <w:jc w:val="left"/>
              <w:rPr>
                <w:rFonts w:ascii="Times New Roman" w:eastAsia="Georgia" w:hAnsi="Times New Roman" w:cs="Times New Roman"/>
              </w:rPr>
            </w:pPr>
            <w:r w:rsidRPr="00BF041B">
              <w:rPr>
                <w:rFonts w:ascii="Times New Roman" w:eastAsia="Georgia" w:hAnsi="Times New Roman" w:cs="Times New Roman"/>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84" w14:textId="77777777" w:rsidR="008913D0" w:rsidRPr="00BF041B" w:rsidRDefault="00AF7577" w:rsidP="003D2C65">
            <w:pPr>
              <w:spacing w:line="240" w:lineRule="auto"/>
              <w:contextualSpacing/>
              <w:jc w:val="left"/>
              <w:rPr>
                <w:rFonts w:ascii="Times New Roman" w:eastAsia="Georgia" w:hAnsi="Times New Roman" w:cs="Times New Roman"/>
              </w:rPr>
            </w:pPr>
            <w:r w:rsidRPr="00BF041B">
              <w:rPr>
                <w:rFonts w:ascii="Times New Roman" w:eastAsia="Georgia" w:hAnsi="Times New Roman" w:cs="Times New Roman"/>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85" w14:textId="77777777" w:rsidR="008913D0" w:rsidRPr="00BF041B" w:rsidRDefault="00AF7577" w:rsidP="003D2C65">
            <w:pPr>
              <w:spacing w:line="240" w:lineRule="auto"/>
              <w:contextualSpacing/>
              <w:jc w:val="left"/>
              <w:rPr>
                <w:rFonts w:ascii="Times New Roman" w:eastAsia="Georgia" w:hAnsi="Times New Roman" w:cs="Times New Roman"/>
              </w:rPr>
            </w:pPr>
            <w:r w:rsidRPr="00BF041B">
              <w:rPr>
                <w:rFonts w:ascii="Times New Roman" w:eastAsia="Georgia" w:hAnsi="Times New Roman" w:cs="Times New Roman"/>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86" w14:textId="77777777" w:rsidR="008913D0" w:rsidRPr="00BF041B" w:rsidRDefault="00AF7577" w:rsidP="003D2C65">
            <w:pPr>
              <w:spacing w:line="240" w:lineRule="auto"/>
              <w:contextualSpacing/>
              <w:jc w:val="left"/>
              <w:rPr>
                <w:rFonts w:ascii="Times New Roman" w:eastAsia="Georgia" w:hAnsi="Times New Roman" w:cs="Times New Roman"/>
              </w:rPr>
            </w:pPr>
            <w:r w:rsidRPr="00BF041B">
              <w:rPr>
                <w:rFonts w:ascii="Times New Roman" w:eastAsia="Georgia" w:hAnsi="Times New Roman" w:cs="Times New Roman"/>
                <w:b/>
                <w:bCs/>
              </w:rPr>
              <w:t>Contact</w:t>
            </w:r>
          </w:p>
        </w:tc>
      </w:tr>
      <w:tr w:rsidR="008913D0" w:rsidRPr="00BF041B" w14:paraId="227E788C"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88"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89"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8A"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8B" w14:textId="77777777" w:rsidR="008913D0" w:rsidRPr="00BF041B" w:rsidRDefault="008913D0" w:rsidP="003D2C65">
            <w:pPr>
              <w:spacing w:line="240" w:lineRule="auto"/>
              <w:contextualSpacing/>
              <w:rPr>
                <w:rFonts w:ascii="Times New Roman" w:eastAsia="Georgia" w:hAnsi="Times New Roman" w:cs="Times New Roman"/>
              </w:rPr>
            </w:pPr>
          </w:p>
        </w:tc>
      </w:tr>
      <w:tr w:rsidR="008913D0" w:rsidRPr="00BF041B" w14:paraId="227E7892"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8D"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8E"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Veterinary Surgeon: </w:t>
            </w:r>
          </w:p>
          <w:p w14:paraId="227E788F" w14:textId="77777777" w:rsidR="008913D0" w:rsidRPr="00BF041B" w:rsidRDefault="008913D0" w:rsidP="003D2C65">
            <w:pPr>
              <w:spacing w:line="240" w:lineRule="auto"/>
              <w:contextualSpacing/>
              <w:rPr>
                <w:rFonts w:ascii="Times New Roman" w:eastAsia="Georgia"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0"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1" w14:textId="77777777" w:rsidR="008913D0" w:rsidRPr="00BF041B" w:rsidRDefault="00F24D61"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9074546353</w:t>
            </w:r>
          </w:p>
        </w:tc>
      </w:tr>
      <w:tr w:rsidR="008913D0" w:rsidRPr="00BF041B" w14:paraId="227E7897"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3"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4"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5"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6" w14:textId="77777777" w:rsidR="008913D0" w:rsidRPr="00BF041B" w:rsidRDefault="00F24D61"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6282695368</w:t>
            </w:r>
          </w:p>
        </w:tc>
      </w:tr>
      <w:tr w:rsidR="008913D0" w:rsidRPr="00BF041B" w14:paraId="227E789D"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8"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9"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Head Teacher:</w:t>
            </w:r>
          </w:p>
          <w:p w14:paraId="227E789A" w14:textId="77777777" w:rsidR="008913D0" w:rsidRPr="00BF041B" w:rsidRDefault="008913D0" w:rsidP="003D2C65">
            <w:pPr>
              <w:spacing w:line="240" w:lineRule="auto"/>
              <w:contextualSpacing/>
              <w:rPr>
                <w:rFonts w:ascii="Times New Roman" w:eastAsia="Georgia"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B"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C" w14:textId="77777777" w:rsidR="008913D0" w:rsidRPr="00BF041B" w:rsidRDefault="00F24D61"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9496806140</w:t>
            </w:r>
          </w:p>
        </w:tc>
      </w:tr>
      <w:tr w:rsidR="008913D0" w:rsidRPr="00BF041B" w14:paraId="227E78A2"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E"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9F" w14:textId="77777777" w:rsidR="008913D0" w:rsidRPr="00BF041B" w:rsidRDefault="008913D0" w:rsidP="003D2C65">
            <w:pPr>
              <w:spacing w:line="240" w:lineRule="auto"/>
              <w:contextualSpacing/>
              <w:rPr>
                <w:rFonts w:ascii="Times New Roman" w:eastAsia="Georgia"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A0"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A1"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__________</w:t>
            </w:r>
          </w:p>
        </w:tc>
      </w:tr>
      <w:tr w:rsidR="008913D0" w:rsidRPr="00BF041B" w14:paraId="227E78A7"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A3"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A4"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A5"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A6"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__________</w:t>
            </w:r>
          </w:p>
        </w:tc>
      </w:tr>
      <w:tr w:rsidR="008913D0" w:rsidRPr="00BF041B" w14:paraId="227E78AC"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A8"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A9"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AA" w14:textId="77777777" w:rsidR="008913D0" w:rsidRPr="00BF041B" w:rsidRDefault="00AF7577" w:rsidP="003D2C65">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AB" w14:textId="77777777" w:rsidR="008913D0" w:rsidRPr="00BF041B" w:rsidRDefault="00F24D61" w:rsidP="00F24D61">
            <w:pPr>
              <w:spacing w:line="240" w:lineRule="auto"/>
              <w:contextualSpacing/>
              <w:rPr>
                <w:rFonts w:ascii="Times New Roman" w:eastAsia="Georgia" w:hAnsi="Times New Roman" w:cs="Times New Roman"/>
              </w:rPr>
            </w:pPr>
            <w:r w:rsidRPr="00BF041B">
              <w:rPr>
                <w:rFonts w:ascii="Times New Roman" w:eastAsia="Georgia" w:hAnsi="Times New Roman" w:cs="Times New Roman"/>
              </w:rPr>
              <w:t>7012364655</w:t>
            </w:r>
          </w:p>
        </w:tc>
      </w:tr>
    </w:tbl>
    <w:p w14:paraId="227E78AD" w14:textId="77777777" w:rsidR="008913D0" w:rsidRPr="00BF041B" w:rsidRDefault="008913D0">
      <w:pPr>
        <w:rPr>
          <w:rFonts w:ascii="Times New Roman" w:eastAsia="Georgia" w:hAnsi="Times New Roman" w:cs="Times New Roman"/>
        </w:rPr>
      </w:pPr>
    </w:p>
    <w:p w14:paraId="227E78AE" w14:textId="77777777" w:rsidR="008913D0" w:rsidRPr="00BF041B" w:rsidRDefault="00AF7577">
      <w:pPr>
        <w:pStyle w:val="Heading2"/>
        <w:rPr>
          <w:rFonts w:ascii="Times New Roman" w:eastAsia="Georgia" w:hAnsi="Times New Roman" w:cs="Times New Roman"/>
          <w:color w:val="000000"/>
        </w:rPr>
      </w:pPr>
      <w:r w:rsidRPr="00BF041B">
        <w:rPr>
          <w:rFonts w:ascii="Times New Roman" w:hAnsi="Times New Roman" w:cs="Times New Roman"/>
        </w:rPr>
        <w:br w:type="page"/>
      </w:r>
      <w:bookmarkStart w:id="113" w:name="_Toc223357954"/>
      <w:r w:rsidRPr="00BF041B">
        <w:rPr>
          <w:rFonts w:ascii="Times New Roman" w:eastAsia="Georgia" w:hAnsi="Times New Roman" w:cs="Times New Roman"/>
          <w:color w:val="000000"/>
        </w:rPr>
        <w:t>PHASE 3 - Surge Capacity</w:t>
      </w:r>
      <w:bookmarkEnd w:id="113"/>
    </w:p>
    <w:p w14:paraId="227E78A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227E78B0" w14:textId="77777777" w:rsidR="008913D0" w:rsidRPr="00BF041B" w:rsidRDefault="00AF7577">
      <w:pPr>
        <w:pStyle w:val="Heading2"/>
        <w:keepNext w:val="0"/>
        <w:keepLines w:val="0"/>
        <w:spacing w:before="360"/>
        <w:rPr>
          <w:rFonts w:ascii="Times New Roman" w:eastAsia="Georgia" w:hAnsi="Times New Roman" w:cs="Times New Roman"/>
          <w:color w:val="000000"/>
        </w:rPr>
      </w:pPr>
      <w:bookmarkStart w:id="114" w:name="_Toc223357955"/>
      <w:r w:rsidRPr="00BF041B">
        <w:rPr>
          <w:rFonts w:ascii="Times New Roman" w:eastAsia="Georgia" w:hAnsi="Times New Roman" w:cs="Times New Roman"/>
          <w:color w:val="000000"/>
        </w:rPr>
        <w:t>Conversion of Community Facilities</w:t>
      </w:r>
      <w:bookmarkEnd w:id="114"/>
    </w:p>
    <w:p w14:paraId="227E78B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To manage increased case load, the LSGD shall activate additional isolation facilities by repurposing identified community infrastructure such as community halls, auditoriums, schools, hostels, or other suitable buildings.</w:t>
      </w:r>
    </w:p>
    <w:p w14:paraId="227E78B2" w14:textId="77777777" w:rsidR="008913D0" w:rsidRPr="00BF041B" w:rsidRDefault="008913D0">
      <w:pPr>
        <w:rPr>
          <w:rFonts w:ascii="Times New Roman" w:eastAsia="Georgia" w:hAnsi="Times New Roman" w:cs="Times New Roman"/>
        </w:rPr>
      </w:pPr>
    </w:p>
    <w:tbl>
      <w:tblPr>
        <w:tblStyle w:val="afff0"/>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913D0" w:rsidRPr="00BF041B" w14:paraId="227E78B9"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B3" w14:textId="77777777" w:rsidR="008913D0" w:rsidRPr="00BF041B" w:rsidRDefault="00AF7577" w:rsidP="003D2C65">
            <w:pPr>
              <w:spacing w:line="200" w:lineRule="atLeast"/>
              <w:contextualSpacing/>
              <w:jc w:val="left"/>
              <w:rPr>
                <w:rFonts w:ascii="Times New Roman" w:eastAsia="Georgia" w:hAnsi="Times New Roman" w:cs="Times New Roman"/>
                <w:b/>
                <w:bCs/>
              </w:rPr>
            </w:pPr>
            <w:r w:rsidRPr="00BF041B">
              <w:rPr>
                <w:rFonts w:ascii="Times New Roman" w:eastAsia="Georgia" w:hAnsi="Times New Roman" w:cs="Times New Roman"/>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B4" w14:textId="77777777" w:rsidR="008913D0" w:rsidRPr="00BF041B" w:rsidRDefault="00AF7577" w:rsidP="003D2C6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B5" w14:textId="77777777" w:rsidR="008913D0" w:rsidRPr="00BF041B" w:rsidRDefault="00AF7577" w:rsidP="003D2C6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B6" w14:textId="77777777" w:rsidR="008913D0" w:rsidRPr="00BF041B" w:rsidRDefault="00AF7577" w:rsidP="003D2C6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B7" w14:textId="77777777" w:rsidR="008913D0" w:rsidRPr="00BF041B" w:rsidRDefault="00AF7577" w:rsidP="003D2C6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E78B8" w14:textId="77777777" w:rsidR="008913D0" w:rsidRPr="00BF041B" w:rsidRDefault="00AF7577" w:rsidP="003D2C65">
            <w:pPr>
              <w:spacing w:line="200" w:lineRule="atLeast"/>
              <w:contextualSpacing/>
              <w:jc w:val="left"/>
              <w:rPr>
                <w:rFonts w:ascii="Times New Roman" w:eastAsia="Georgia" w:hAnsi="Times New Roman" w:cs="Times New Roman"/>
              </w:rPr>
            </w:pPr>
            <w:r w:rsidRPr="00BF041B">
              <w:rPr>
                <w:rFonts w:ascii="Times New Roman" w:eastAsia="Georgia" w:hAnsi="Times New Roman" w:cs="Times New Roman"/>
                <w:b/>
                <w:bCs/>
              </w:rPr>
              <w:t>Nodal Person</w:t>
            </w:r>
          </w:p>
        </w:tc>
      </w:tr>
      <w:tr w:rsidR="008913D0" w:rsidRPr="00BF041B" w14:paraId="227E78C0"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BA" w14:textId="77777777" w:rsidR="008913D0" w:rsidRPr="00BF041B" w:rsidRDefault="00F24D61" w:rsidP="003D2C65">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Carmel Engg College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BB"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CFLTC</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BC"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BD"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BE"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300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BF" w14:textId="77777777" w:rsidR="008913D0" w:rsidRPr="00BF041B" w:rsidRDefault="008913D0" w:rsidP="003D2C65">
            <w:pPr>
              <w:spacing w:line="200" w:lineRule="atLeast"/>
              <w:contextualSpacing/>
              <w:rPr>
                <w:rFonts w:ascii="Times New Roman" w:eastAsia="Georgia" w:hAnsi="Times New Roman" w:cs="Times New Roman"/>
              </w:rPr>
            </w:pPr>
          </w:p>
        </w:tc>
      </w:tr>
      <w:tr w:rsidR="008913D0" w:rsidRPr="00BF041B" w14:paraId="227E78C7"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1" w14:textId="77777777" w:rsidR="008913D0" w:rsidRPr="00BF041B" w:rsidRDefault="00F24D61" w:rsidP="003D2C65">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KISUMAM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2" w14:textId="77777777" w:rsidR="008913D0" w:rsidRPr="00BF041B" w:rsidRDefault="00F24D61" w:rsidP="003D2C65">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3"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4"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5"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6"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6282278988</w:t>
            </w:r>
          </w:p>
        </w:tc>
      </w:tr>
      <w:tr w:rsidR="008913D0" w:rsidRPr="00BF041B" w14:paraId="227E78CE"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8" w14:textId="77777777" w:rsidR="008913D0" w:rsidRPr="00BF041B" w:rsidRDefault="00F24D61" w:rsidP="003D2C65">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Bethani</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9" w14:textId="77777777" w:rsidR="008913D0" w:rsidRPr="00BF041B" w:rsidRDefault="00F24D61" w:rsidP="003D2C65">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A"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B"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C"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78CD" w14:textId="77777777" w:rsidR="008913D0" w:rsidRPr="00BF041B" w:rsidRDefault="00F24D61"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8590185380</w:t>
            </w:r>
          </w:p>
        </w:tc>
      </w:tr>
      <w:tr w:rsidR="009C7FCA" w:rsidRPr="00BF041B" w14:paraId="7CB6B90E"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93594" w14:textId="6151BA83" w:rsidR="009C7FCA" w:rsidRPr="00BF041B" w:rsidRDefault="00D36AFE" w:rsidP="003D2C65">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Edathavalam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97950" w14:textId="05FB310C" w:rsidR="009C7FCA" w:rsidRPr="00BF041B" w:rsidRDefault="00E47324" w:rsidP="003D2C65">
            <w:pPr>
              <w:spacing w:line="200" w:lineRule="atLeast"/>
              <w:contextualSpacing/>
              <w:rPr>
                <w:rFonts w:ascii="Times New Roman" w:eastAsia="Georgia" w:hAnsi="Times New Roman" w:cs="Times New Roman"/>
                <w:b/>
                <w:bCs/>
              </w:rPr>
            </w:pPr>
            <w:r w:rsidRPr="00BF041B">
              <w:rPr>
                <w:rFonts w:ascii="Times New Roman" w:eastAsia="Georgia" w:hAnsi="Times New Roman" w:cs="Times New Roman"/>
                <w:b/>
                <w:bCs/>
              </w:rPr>
              <w:t>Community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F9FFE" w14:textId="188A4C2B" w:rsidR="009C7FCA" w:rsidRPr="00BF041B" w:rsidRDefault="000B50F3"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9BA61" w14:textId="5F9B7B0E" w:rsidR="009C7FCA" w:rsidRPr="00BF041B" w:rsidRDefault="000B50F3"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FCC51" w14:textId="171E4FB8" w:rsidR="009C7FCA" w:rsidRPr="00BF041B" w:rsidRDefault="0096495E" w:rsidP="003D2C65">
            <w:pPr>
              <w:spacing w:line="200" w:lineRule="atLeast"/>
              <w:contextualSpacing/>
              <w:rPr>
                <w:rFonts w:ascii="Times New Roman" w:eastAsia="Georgia" w:hAnsi="Times New Roman" w:cs="Times New Roman"/>
              </w:rPr>
            </w:pPr>
            <w:r w:rsidRPr="00BF041B">
              <w:rPr>
                <w:rFonts w:ascii="Times New Roman" w:eastAsia="Georgia" w:hAnsi="Times New Roman" w:cs="Times New Roman"/>
              </w:rPr>
              <w:t>1</w:t>
            </w:r>
            <w:r w:rsidR="002E7997" w:rsidRPr="00BF041B">
              <w:rPr>
                <w:rFonts w:ascii="Times New Roman" w:eastAsia="Georgia" w:hAnsi="Times New Roman" w:cs="Times New Roman"/>
              </w:rPr>
              <w:t>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E184B" w14:textId="77777777" w:rsidR="009C7FCA" w:rsidRPr="00BF041B" w:rsidRDefault="009C7FCA" w:rsidP="003D2C65">
            <w:pPr>
              <w:spacing w:line="200" w:lineRule="atLeast"/>
              <w:contextualSpacing/>
              <w:rPr>
                <w:rFonts w:ascii="Times New Roman" w:eastAsia="Georgia" w:hAnsi="Times New Roman" w:cs="Times New Roman"/>
              </w:rPr>
            </w:pPr>
          </w:p>
        </w:tc>
      </w:tr>
    </w:tbl>
    <w:p w14:paraId="227E790D" w14:textId="77777777" w:rsidR="003D2C65" w:rsidRPr="00BF041B" w:rsidRDefault="003D2C65">
      <w:pPr>
        <w:rPr>
          <w:rFonts w:ascii="Times New Roman" w:eastAsia="Georgia" w:hAnsi="Times New Roman" w:cs="Times New Roman"/>
        </w:rPr>
      </w:pPr>
    </w:p>
    <w:p w14:paraId="227E790E" w14:textId="77777777" w:rsidR="008913D0" w:rsidRPr="00BF041B" w:rsidRDefault="00AF7577">
      <w:pPr>
        <w:numPr>
          <w:ilvl w:val="0"/>
          <w:numId w:val="1"/>
        </w:numPr>
        <w:rPr>
          <w:rFonts w:ascii="Times New Roman" w:eastAsia="Georgia" w:hAnsi="Times New Roman" w:cs="Times New Roman"/>
          <w:b/>
          <w:bCs/>
          <w:sz w:val="36"/>
          <w:szCs w:val="36"/>
        </w:rPr>
      </w:pPr>
      <w:r w:rsidRPr="00BF041B">
        <w:rPr>
          <w:rFonts w:ascii="Times New Roman" w:eastAsia="Georgia" w:hAnsi="Times New Roman" w:cs="Times New Roman"/>
          <w:b/>
          <w:bCs/>
          <w:sz w:val="36"/>
          <w:szCs w:val="36"/>
        </w:rPr>
        <w:t>Recovery and rehabilitation phase</w:t>
      </w:r>
    </w:p>
    <w:p w14:paraId="227E790F" w14:textId="77777777" w:rsidR="00173F86" w:rsidRPr="00BF041B" w:rsidRDefault="00173F86" w:rsidP="00173F86">
      <w:pPr>
        <w:numPr>
          <w:ilvl w:val="0"/>
          <w:numId w:val="1"/>
        </w:numPr>
        <w:rPr>
          <w:rFonts w:ascii="Times New Roman" w:eastAsia="Georgia" w:hAnsi="Times New Roman" w:cs="Times New Roman"/>
          <w:b/>
          <w:bCs/>
          <w:sz w:val="36"/>
          <w:szCs w:val="36"/>
        </w:rPr>
      </w:pPr>
      <w:r w:rsidRPr="00BF041B">
        <w:rPr>
          <w:rFonts w:ascii="Times New Roman" w:eastAsia="Georgia" w:hAnsi="Times New Roman" w:cs="Times New Roman"/>
          <w:b/>
          <w:bCs/>
          <w:sz w:val="36"/>
          <w:szCs w:val="36"/>
        </w:rPr>
        <w:t>Recovery</w:t>
      </w:r>
    </w:p>
    <w:p w14:paraId="39326CEC" w14:textId="77777777" w:rsidR="00E14070" w:rsidRDefault="00E14070" w:rsidP="00E14070">
      <w:pPr>
        <w:pStyle w:val="NormalWeb"/>
      </w:pPr>
      <w:r>
        <w:rPr>
          <w:rStyle w:val="Strong"/>
        </w:rPr>
        <w:t>• Damage &amp; Impact Assessment</w:t>
      </w:r>
      <w:r>
        <w:br/>
        <w:t>A comprehensive ward-level assessment is undertaken to evaluate the health, social, and infrastructural impact of the pandemic. This includes identification of affected households, service disruptions, and gaps in healthcare delivery to guide targeted recovery measures.</w:t>
      </w:r>
    </w:p>
    <w:p w14:paraId="5E896A81" w14:textId="77777777" w:rsidR="00E14070" w:rsidRDefault="00E14070" w:rsidP="00E14070">
      <w:pPr>
        <w:pStyle w:val="NormalWeb"/>
      </w:pPr>
      <w:r>
        <w:rPr>
          <w:rStyle w:val="Strong"/>
        </w:rPr>
        <w:t>• Restoration of Health Services</w:t>
      </w:r>
      <w:r>
        <w:br/>
        <w:t>Essential health services such as immunization, maternal and child health, NCD clinics, and TB care are restored in a phased manner. Special focus is given to clearing service backlogs and ensuring uninterrupted access across all wards.</w:t>
      </w:r>
    </w:p>
    <w:p w14:paraId="58C7CFB9" w14:textId="77777777" w:rsidR="00E14070" w:rsidRDefault="00E14070" w:rsidP="00E14070">
      <w:pPr>
        <w:pStyle w:val="NormalWeb"/>
      </w:pPr>
      <w:r>
        <w:rPr>
          <w:rStyle w:val="Strong"/>
        </w:rPr>
        <w:t>• Rehabilitation of Affected Population</w:t>
      </w:r>
      <w:r>
        <w:br/>
        <w:t>Affected individuals and families are supported through coordinated efforts of the Panchayat, health department, and social welfare schemes. Priority is given to vulnerable groups including elderly, chronically ill, and economically affected households.</w:t>
      </w:r>
    </w:p>
    <w:p w14:paraId="0478C587" w14:textId="77777777" w:rsidR="00E14070" w:rsidRDefault="00E14070" w:rsidP="00E14070">
      <w:pPr>
        <w:pStyle w:val="NormalWeb"/>
      </w:pPr>
      <w:r>
        <w:rPr>
          <w:rStyle w:val="Strong"/>
        </w:rPr>
        <w:t>• Psychosocial &amp; Mental Health Support</w:t>
      </w:r>
      <w:r>
        <w:br/>
        <w:t>Counselling and mental health support services are strengthened through trained health workers and community volunteers. Interventions focus on stress management, grief counselling, and support for high-risk groups.</w:t>
      </w:r>
    </w:p>
    <w:p w14:paraId="283E6CF0" w14:textId="77777777" w:rsidR="00E14070" w:rsidRDefault="00E14070" w:rsidP="00E14070">
      <w:pPr>
        <w:pStyle w:val="NormalWeb"/>
      </w:pPr>
      <w:r>
        <w:rPr>
          <w:rStyle w:val="Strong"/>
        </w:rPr>
        <w:t>• Disease Surveillance during Recovery Phase</w:t>
      </w:r>
      <w:r>
        <w:br/>
        <w:t>Continuous surveillance is maintained to detect any resurgence or secondary outbreaks. Field-level health workers ensure active case reporting, monitoring, and timely response.</w:t>
      </w:r>
    </w:p>
    <w:p w14:paraId="7DE6030F" w14:textId="77777777" w:rsidR="00E14070" w:rsidRDefault="00E14070" w:rsidP="00E14070">
      <w:pPr>
        <w:pStyle w:val="NormalWeb"/>
      </w:pPr>
      <w:r>
        <w:rPr>
          <w:rStyle w:val="Strong"/>
        </w:rPr>
        <w:t>• Environmental Cleanup &amp; Sanitation</w:t>
      </w:r>
      <w:r>
        <w:br/>
        <w:t>Intensive sanitation activities, including waste management, water source disinfection, and vector control, are carried out across wards. This is critical in preventing post-pandemic outbreaks of waterborne and vector-borne diseases.</w:t>
      </w:r>
    </w:p>
    <w:p w14:paraId="7C104869" w14:textId="77777777" w:rsidR="00E14070" w:rsidRDefault="00E14070" w:rsidP="00E14070">
      <w:pPr>
        <w:pStyle w:val="NormalWeb"/>
      </w:pPr>
      <w:r>
        <w:rPr>
          <w:rStyle w:val="Strong"/>
        </w:rPr>
        <w:t>• Livelihood Restoration</w:t>
      </w:r>
      <w:r>
        <w:br/>
        <w:t>Efforts are made to restore livelihoods through convergence with Panchayat schemes, Kudumbashree initiatives, and employment programmes. Special attention is given to families affected economically due to the pandemic.</w:t>
      </w:r>
    </w:p>
    <w:p w14:paraId="17B6EEFD" w14:textId="77777777" w:rsidR="00E14070" w:rsidRDefault="00E14070" w:rsidP="00E14070">
      <w:pPr>
        <w:pStyle w:val="NormalWeb"/>
      </w:pPr>
      <w:r>
        <w:rPr>
          <w:rStyle w:val="Strong"/>
        </w:rPr>
        <w:t>• Community Engagement &amp; Confidence Building</w:t>
      </w:r>
      <w:r>
        <w:br/>
        <w:t>Awareness campaigns and community participation activities are conducted to rebuild public trust in health systems. Emphasis is placed on promoting hygiene practices, vaccination, and early health-seeking behavior.</w:t>
      </w:r>
    </w:p>
    <w:p w14:paraId="5FFB29B7" w14:textId="77777777" w:rsidR="00E14070" w:rsidRDefault="00E14070" w:rsidP="00E14070">
      <w:pPr>
        <w:pStyle w:val="NormalWeb"/>
      </w:pPr>
      <w:r>
        <w:rPr>
          <w:rStyle w:val="Strong"/>
        </w:rPr>
        <w:t>• Documentation &amp; After-Action Review</w:t>
      </w:r>
      <w:r>
        <w:br/>
        <w:t>All response activities, outcomes, and challenges are systematically documented. Review meetings are conducted to evaluate the effectiveness of interventions and identify gaps.</w:t>
      </w:r>
    </w:p>
    <w:p w14:paraId="417C2819" w14:textId="77777777" w:rsidR="00E14070" w:rsidRDefault="00E14070" w:rsidP="00E14070">
      <w:pPr>
        <w:pStyle w:val="NormalWeb"/>
      </w:pPr>
      <w:r>
        <w:rPr>
          <w:rStyle w:val="Strong"/>
        </w:rPr>
        <w:t>• Lessons Learned &amp; Best Practices</w:t>
      </w:r>
      <w:r>
        <w:br/>
        <w:t>Key lessons from the pandemic response are compiled and analyzed. Successful strategies implemented at ward level are documented for future replication.</w:t>
      </w:r>
    </w:p>
    <w:p w14:paraId="531B2005" w14:textId="77777777" w:rsidR="00E14070" w:rsidRDefault="00E14070" w:rsidP="00E14070">
      <w:pPr>
        <w:pStyle w:val="NormalWeb"/>
      </w:pPr>
      <w:r>
        <w:rPr>
          <w:rStyle w:val="Strong"/>
        </w:rPr>
        <w:t>• Health System Strengthening</w:t>
      </w:r>
      <w:r>
        <w:br/>
        <w:t>Infrastructure, workforce capacity, and logistics systems are strengthened based on identified gaps. This includes improving primary healthcare facilities and emergency preparedness mechanisms.</w:t>
      </w:r>
    </w:p>
    <w:p w14:paraId="227E791D" w14:textId="2DE95439" w:rsidR="00173F86" w:rsidRPr="00312829" w:rsidRDefault="00E14070" w:rsidP="00312829">
      <w:pPr>
        <w:pStyle w:val="NormalWeb"/>
      </w:pPr>
      <w:r>
        <w:rPr>
          <w:rStyle w:val="Strong"/>
        </w:rPr>
        <w:t>• Policy Revision &amp; Preparedness Enhancement</w:t>
      </w:r>
      <w:r>
        <w:br/>
        <w:t>Existing policies and standard operating procedures are updated incorporating lessons learned. Preparedness plans are revised to ensure improved response to future public health emergencies.</w:t>
      </w:r>
    </w:p>
    <w:p w14:paraId="227E791E" w14:textId="77777777" w:rsidR="008913D0" w:rsidRPr="00BF041B" w:rsidRDefault="00AF7577">
      <w:pPr>
        <w:pStyle w:val="Heading1"/>
        <w:rPr>
          <w:rFonts w:ascii="Times New Roman" w:eastAsia="Georgia" w:hAnsi="Times New Roman" w:cs="Times New Roman"/>
          <w:color w:val="000000"/>
        </w:rPr>
      </w:pPr>
      <w:bookmarkStart w:id="115" w:name="_Toc223357956"/>
      <w:r w:rsidRPr="00BF041B">
        <w:rPr>
          <w:rFonts w:ascii="Times New Roman" w:eastAsia="Georgia" w:hAnsi="Times New Roman" w:cs="Times New Roman"/>
          <w:color w:val="000000"/>
        </w:rPr>
        <w:t>CONCLUSION</w:t>
      </w:r>
      <w:bookmarkEnd w:id="115"/>
    </w:p>
    <w:p w14:paraId="227E791F" w14:textId="0FC1F253" w:rsidR="008913D0" w:rsidRPr="00BF041B" w:rsidRDefault="00312829" w:rsidP="00173F86">
      <w:pPr>
        <w:rPr>
          <w:rFonts w:ascii="Times New Roman" w:eastAsia="Georgia" w:hAnsi="Times New Roman" w:cs="Times New Roman"/>
        </w:rPr>
      </w:pPr>
      <w:r w:rsidRPr="00312829">
        <w:rPr>
          <w:rFonts w:ascii="Times New Roman" w:eastAsia="Georgia" w:hAnsi="Times New Roman" w:cs="Times New Roman"/>
        </w:rPr>
        <w:t>The Pandemic Preparedness Plan of Perunad Grama Panchayat provides a structured, evidence-based framework to effectively address current and future public health emergencies. By integrating disease burden analysis, geographic and clinical vulnerability assessments, and ward-level risk stratification, the plan ensures targeted and need-based interventions. The approach emphasizes decentralized governance, intersectoral coordination, and community participation under the One Health framework. Strengthening surveillance systems, healthcare infrastructure, and response mechanisms enhances the Panchayat’s capacity to manage outbreaks efficiently while ensuring continuity of essential services. Overall, the plan serves as a strategic roadmap to reduce health risks, improve system resilience, and safeguard the well-being of the population in Perunad Grama Panchayat.</w:t>
      </w:r>
    </w:p>
    <w:p w14:paraId="227E7920" w14:textId="77777777" w:rsidR="008913D0" w:rsidRPr="00BF041B" w:rsidRDefault="00AF7577">
      <w:pPr>
        <w:jc w:val="center"/>
        <w:rPr>
          <w:rFonts w:ascii="Times New Roman" w:eastAsia="Georgia" w:hAnsi="Times New Roman" w:cs="Times New Roman"/>
          <w:b/>
          <w:bCs/>
          <w:sz w:val="32"/>
          <w:szCs w:val="32"/>
        </w:rPr>
      </w:pPr>
      <w:r w:rsidRPr="00BF041B">
        <w:rPr>
          <w:rFonts w:ascii="Times New Roman" w:eastAsia="Georgia" w:hAnsi="Times New Roman" w:cs="Times New Roman"/>
          <w:b/>
          <w:bCs/>
          <w:sz w:val="32"/>
          <w:szCs w:val="32"/>
        </w:rPr>
        <w:t>Additional points</w:t>
      </w:r>
    </w:p>
    <w:p w14:paraId="227E7921" w14:textId="77777777" w:rsidR="008913D0" w:rsidRPr="00BF041B" w:rsidRDefault="00AF7577" w:rsidP="00173F86">
      <w:pPr>
        <w:pStyle w:val="ListParagraph"/>
        <w:numPr>
          <w:ilvl w:val="0"/>
          <w:numId w:val="33"/>
        </w:numPr>
        <w:jc w:val="left"/>
        <w:rPr>
          <w:rFonts w:ascii="Times New Roman" w:eastAsia="Georgia" w:hAnsi="Times New Roman" w:cs="Times New Roman"/>
        </w:rPr>
      </w:pPr>
      <w:r w:rsidRPr="00BF041B">
        <w:rPr>
          <w:rFonts w:ascii="Times New Roman" w:eastAsia="Georgia" w:hAnsi="Times New Roman" w:cs="Times New Roman"/>
        </w:rPr>
        <w:t>tech support</w:t>
      </w:r>
    </w:p>
    <w:p w14:paraId="227E7922" w14:textId="77777777" w:rsidR="008913D0" w:rsidRPr="00BF041B" w:rsidRDefault="00AF7577" w:rsidP="00173F86">
      <w:pPr>
        <w:pStyle w:val="ListParagraph"/>
        <w:numPr>
          <w:ilvl w:val="0"/>
          <w:numId w:val="33"/>
        </w:numPr>
        <w:jc w:val="left"/>
        <w:rPr>
          <w:rFonts w:ascii="Times New Roman" w:eastAsia="Georgia" w:hAnsi="Times New Roman" w:cs="Times New Roman"/>
        </w:rPr>
      </w:pPr>
      <w:r w:rsidRPr="00BF041B">
        <w:rPr>
          <w:rFonts w:ascii="Times New Roman" w:eastAsia="Georgia" w:hAnsi="Times New Roman" w:cs="Times New Roman"/>
        </w:rPr>
        <w:t>relief based commodities</w:t>
      </w:r>
    </w:p>
    <w:p w14:paraId="227E7923" w14:textId="77777777" w:rsidR="008913D0" w:rsidRPr="00BF041B" w:rsidRDefault="00AF7577" w:rsidP="00173F86">
      <w:pPr>
        <w:pStyle w:val="ListParagraph"/>
        <w:numPr>
          <w:ilvl w:val="0"/>
          <w:numId w:val="33"/>
        </w:numPr>
        <w:jc w:val="left"/>
        <w:rPr>
          <w:rFonts w:ascii="Times New Roman" w:eastAsia="Georgia" w:hAnsi="Times New Roman" w:cs="Times New Roman"/>
        </w:rPr>
      </w:pPr>
      <w:r w:rsidRPr="00BF041B">
        <w:rPr>
          <w:rFonts w:ascii="Times New Roman" w:eastAsia="Georgia" w:hAnsi="Times New Roman" w:cs="Times New Roman"/>
        </w:rPr>
        <w:t>ham reading operators</w:t>
      </w:r>
    </w:p>
    <w:p w14:paraId="227E7924" w14:textId="77777777" w:rsidR="008913D0" w:rsidRPr="00BF041B" w:rsidRDefault="00AF7577" w:rsidP="00173F86">
      <w:pPr>
        <w:pStyle w:val="ListParagraph"/>
        <w:numPr>
          <w:ilvl w:val="0"/>
          <w:numId w:val="33"/>
        </w:numPr>
        <w:jc w:val="left"/>
        <w:rPr>
          <w:rFonts w:ascii="Times New Roman" w:eastAsia="Georgia" w:hAnsi="Times New Roman" w:cs="Times New Roman"/>
        </w:rPr>
      </w:pPr>
      <w:r w:rsidRPr="00BF041B">
        <w:rPr>
          <w:rFonts w:ascii="Times New Roman" w:eastAsia="Georgia" w:hAnsi="Times New Roman" w:cs="Times New Roman"/>
        </w:rPr>
        <w:t>hazard vulnerability mapping</w:t>
      </w:r>
    </w:p>
    <w:p w14:paraId="227E7925" w14:textId="77777777" w:rsidR="008913D0" w:rsidRPr="00BF041B" w:rsidRDefault="00AF7577" w:rsidP="00173F86">
      <w:pPr>
        <w:pStyle w:val="ListParagraph"/>
        <w:numPr>
          <w:ilvl w:val="0"/>
          <w:numId w:val="33"/>
        </w:numPr>
        <w:jc w:val="left"/>
        <w:rPr>
          <w:rFonts w:ascii="Times New Roman" w:eastAsia="Georgia" w:hAnsi="Times New Roman" w:cs="Times New Roman"/>
        </w:rPr>
      </w:pPr>
      <w:r w:rsidRPr="00BF041B">
        <w:rPr>
          <w:rFonts w:ascii="Times New Roman" w:eastAsia="Georgia" w:hAnsi="Times New Roman" w:cs="Times New Roman"/>
        </w:rPr>
        <w:t>Kseb &amp; other power source</w:t>
      </w:r>
    </w:p>
    <w:p w14:paraId="227E7926" w14:textId="77777777" w:rsidR="008913D0" w:rsidRPr="00BF041B" w:rsidRDefault="00AF7577" w:rsidP="00173F86">
      <w:pPr>
        <w:pStyle w:val="ListParagraph"/>
        <w:numPr>
          <w:ilvl w:val="0"/>
          <w:numId w:val="33"/>
        </w:numPr>
        <w:jc w:val="left"/>
        <w:rPr>
          <w:rFonts w:ascii="Times New Roman" w:eastAsia="Georgia" w:hAnsi="Times New Roman" w:cs="Times New Roman"/>
        </w:rPr>
      </w:pPr>
      <w:r w:rsidRPr="00BF041B">
        <w:rPr>
          <w:rFonts w:ascii="Times New Roman" w:eastAsia="Georgia" w:hAnsi="Times New Roman" w:cs="Times New Roman"/>
        </w:rPr>
        <w:t>HR specific responsibility</w:t>
      </w:r>
    </w:p>
    <w:p w14:paraId="227E7927" w14:textId="77777777" w:rsidR="008913D0" w:rsidRPr="00BF041B" w:rsidRDefault="00AF7577">
      <w:pPr>
        <w:jc w:val="left"/>
        <w:rPr>
          <w:rFonts w:ascii="Times New Roman" w:eastAsia="Georgia" w:hAnsi="Times New Roman" w:cs="Times New Roman"/>
        </w:rPr>
      </w:pPr>
      <w:r w:rsidRPr="00BF041B">
        <w:rPr>
          <w:rFonts w:ascii="Times New Roman" w:hAnsi="Times New Roman" w:cs="Times New Roman"/>
        </w:rPr>
        <w:br w:type="page"/>
      </w:r>
    </w:p>
    <w:p w14:paraId="227E7928" w14:textId="77777777" w:rsidR="008913D0" w:rsidRPr="00BF041B" w:rsidRDefault="00AF7577">
      <w:pPr>
        <w:pStyle w:val="Heading1"/>
        <w:spacing w:before="240" w:after="240"/>
        <w:rPr>
          <w:rFonts w:ascii="Times New Roman" w:eastAsia="Georgia" w:hAnsi="Times New Roman" w:cs="Times New Roman"/>
          <w:color w:val="000000"/>
        </w:rPr>
      </w:pPr>
      <w:bookmarkStart w:id="116" w:name="_Toc223357957"/>
      <w:r w:rsidRPr="00BF041B">
        <w:rPr>
          <w:rFonts w:ascii="Times New Roman" w:eastAsia="Georgia" w:hAnsi="Times New Roman" w:cs="Times New Roman"/>
          <w:color w:val="000000"/>
        </w:rPr>
        <w:t>RECOMMENDATIONS</w:t>
      </w:r>
      <w:bookmarkEnd w:id="116"/>
    </w:p>
    <w:p w14:paraId="227E7929" w14:textId="77777777" w:rsidR="008913D0" w:rsidRPr="00BF041B" w:rsidRDefault="00AF7577">
      <w:pPr>
        <w:pStyle w:val="Heading3"/>
        <w:keepNext w:val="0"/>
        <w:keepLines w:val="0"/>
        <w:numPr>
          <w:ilvl w:val="0"/>
          <w:numId w:val="27"/>
        </w:numPr>
        <w:spacing w:before="280" w:after="0"/>
        <w:rPr>
          <w:rFonts w:ascii="Times New Roman" w:eastAsia="Georgia" w:hAnsi="Times New Roman" w:cs="Times New Roman"/>
          <w:color w:val="000000"/>
          <w:sz w:val="24"/>
          <w:szCs w:val="24"/>
        </w:rPr>
      </w:pPr>
      <w:bookmarkStart w:id="117" w:name="_pxczfhjrr0l7" w:colFirst="0" w:colLast="0"/>
      <w:bookmarkEnd w:id="117"/>
      <w:r w:rsidRPr="00BF041B">
        <w:rPr>
          <w:rFonts w:ascii="Times New Roman" w:eastAsia="Georgia" w:hAnsi="Times New Roman" w:cs="Times New Roman"/>
          <w:color w:val="000000"/>
          <w:sz w:val="24"/>
          <w:szCs w:val="24"/>
        </w:rPr>
        <w:t>Strengthening Healthcare Infrastructure</w:t>
      </w:r>
    </w:p>
    <w:p w14:paraId="227E792A" w14:textId="77777777" w:rsidR="008913D0" w:rsidRPr="00BF041B" w:rsidRDefault="00AF7577">
      <w:pPr>
        <w:numPr>
          <w:ilvl w:val="0"/>
          <w:numId w:val="20"/>
        </w:numPr>
        <w:jc w:val="left"/>
        <w:rPr>
          <w:rFonts w:ascii="Times New Roman" w:eastAsia="Georgia" w:hAnsi="Times New Roman" w:cs="Times New Roman"/>
        </w:rPr>
      </w:pPr>
      <w:r w:rsidRPr="00BF041B">
        <w:rPr>
          <w:rFonts w:ascii="Times New Roman" w:eastAsia="Georgia" w:hAnsi="Times New Roman" w:cs="Times New Roman"/>
        </w:rPr>
        <w:t>Establish a primary health response unit within the Panchayat with trained staff.</w:t>
      </w:r>
    </w:p>
    <w:p w14:paraId="227E792B" w14:textId="77777777" w:rsidR="008913D0" w:rsidRPr="00BF041B" w:rsidRDefault="00AF7577">
      <w:pPr>
        <w:numPr>
          <w:ilvl w:val="0"/>
          <w:numId w:val="20"/>
        </w:numPr>
        <w:jc w:val="left"/>
        <w:rPr>
          <w:rFonts w:ascii="Times New Roman" w:eastAsia="Georgia" w:hAnsi="Times New Roman" w:cs="Times New Roman"/>
        </w:rPr>
      </w:pPr>
      <w:r w:rsidRPr="00BF041B">
        <w:rPr>
          <w:rFonts w:ascii="Times New Roman" w:eastAsia="Georgia" w:hAnsi="Times New Roman" w:cs="Times New Roman"/>
        </w:rPr>
        <w:t>Ensure availability of basic medical supplies (masks, sanitizers, PPE kits, oxygen cylinders).</w:t>
      </w:r>
    </w:p>
    <w:p w14:paraId="227E792C" w14:textId="1B3B4B50" w:rsidR="008913D0" w:rsidRPr="00BF041B" w:rsidRDefault="00AF7577">
      <w:pPr>
        <w:numPr>
          <w:ilvl w:val="0"/>
          <w:numId w:val="20"/>
        </w:numPr>
        <w:spacing w:after="240"/>
        <w:jc w:val="left"/>
        <w:rPr>
          <w:rFonts w:ascii="Times New Roman" w:eastAsia="Georgia" w:hAnsi="Times New Roman" w:cs="Times New Roman"/>
        </w:rPr>
      </w:pPr>
      <w:r w:rsidRPr="00BF041B">
        <w:rPr>
          <w:rFonts w:ascii="Times New Roman" w:eastAsia="Georgia" w:hAnsi="Times New Roman" w:cs="Times New Roman"/>
        </w:rPr>
        <w:t xml:space="preserve">Create tie-ups with nearby hospitals in </w:t>
      </w:r>
      <w:r w:rsidR="003A6A0B" w:rsidRPr="00BF041B">
        <w:rPr>
          <w:rFonts w:ascii="Times New Roman" w:eastAsia="Georgia" w:hAnsi="Times New Roman" w:cs="Times New Roman"/>
        </w:rPr>
        <w:t xml:space="preserve">Ranni </w:t>
      </w:r>
      <w:r w:rsidRPr="00BF041B">
        <w:rPr>
          <w:rFonts w:ascii="Times New Roman" w:eastAsia="Georgia" w:hAnsi="Times New Roman" w:cs="Times New Roman"/>
        </w:rPr>
        <w:t>for emergency referral and transport.</w:t>
      </w:r>
    </w:p>
    <w:p w14:paraId="227E792D" w14:textId="77777777" w:rsidR="008913D0" w:rsidRPr="00BF041B" w:rsidRDefault="00AF7577">
      <w:pPr>
        <w:pStyle w:val="Heading3"/>
        <w:keepNext w:val="0"/>
        <w:keepLines w:val="0"/>
        <w:spacing w:before="280"/>
        <w:rPr>
          <w:rFonts w:ascii="Times New Roman" w:eastAsia="Georgia" w:hAnsi="Times New Roman" w:cs="Times New Roman"/>
          <w:color w:val="000000"/>
          <w:sz w:val="24"/>
          <w:szCs w:val="24"/>
        </w:rPr>
      </w:pPr>
      <w:bookmarkStart w:id="118" w:name="_q88rvuyxa9ww" w:colFirst="0" w:colLast="0"/>
      <w:bookmarkEnd w:id="118"/>
      <w:r w:rsidRPr="00BF041B">
        <w:rPr>
          <w:rFonts w:ascii="Times New Roman" w:eastAsia="Georgia" w:hAnsi="Times New Roman" w:cs="Times New Roman"/>
          <w:color w:val="000000"/>
          <w:sz w:val="24"/>
          <w:szCs w:val="24"/>
        </w:rPr>
        <w:t>2. Community Awareness &amp; Education</w:t>
      </w:r>
    </w:p>
    <w:p w14:paraId="227E792E" w14:textId="77777777" w:rsidR="008913D0" w:rsidRPr="00BF041B" w:rsidRDefault="00AF7577">
      <w:pPr>
        <w:numPr>
          <w:ilvl w:val="0"/>
          <w:numId w:val="24"/>
        </w:numPr>
        <w:spacing w:before="240"/>
        <w:jc w:val="left"/>
        <w:rPr>
          <w:rFonts w:ascii="Times New Roman" w:eastAsia="Georgia" w:hAnsi="Times New Roman" w:cs="Times New Roman"/>
        </w:rPr>
      </w:pPr>
      <w:r w:rsidRPr="00BF041B">
        <w:rPr>
          <w:rFonts w:ascii="Times New Roman" w:eastAsia="Georgia" w:hAnsi="Times New Roman" w:cs="Times New Roman"/>
        </w:rPr>
        <w:t>Conduct regular awareness campaigns on hygiene, vaccination, and preventive measures.</w:t>
      </w:r>
    </w:p>
    <w:p w14:paraId="227E792F" w14:textId="77777777" w:rsidR="008913D0" w:rsidRPr="00BF041B" w:rsidRDefault="00AF7577">
      <w:pPr>
        <w:numPr>
          <w:ilvl w:val="0"/>
          <w:numId w:val="24"/>
        </w:numPr>
        <w:jc w:val="left"/>
        <w:rPr>
          <w:rFonts w:ascii="Times New Roman" w:eastAsia="Georgia" w:hAnsi="Times New Roman" w:cs="Times New Roman"/>
        </w:rPr>
      </w:pPr>
      <w:r w:rsidRPr="00BF041B">
        <w:rPr>
          <w:rFonts w:ascii="Times New Roman" w:eastAsia="Georgia" w:hAnsi="Times New Roman" w:cs="Times New Roman"/>
        </w:rPr>
        <w:t>Use local communication channels (community radio, WhatsApp groups, notice boards) to spread verified information.</w:t>
      </w:r>
    </w:p>
    <w:p w14:paraId="227E7930" w14:textId="77777777" w:rsidR="008913D0" w:rsidRPr="00BF041B" w:rsidRDefault="00AF7577">
      <w:pPr>
        <w:numPr>
          <w:ilvl w:val="0"/>
          <w:numId w:val="24"/>
        </w:numPr>
        <w:spacing w:after="240"/>
        <w:jc w:val="left"/>
        <w:rPr>
          <w:rFonts w:ascii="Times New Roman" w:eastAsia="Georgia" w:hAnsi="Times New Roman" w:cs="Times New Roman"/>
        </w:rPr>
      </w:pPr>
      <w:r w:rsidRPr="00BF041B">
        <w:rPr>
          <w:rFonts w:ascii="Times New Roman" w:eastAsia="Georgia" w:hAnsi="Times New Roman" w:cs="Times New Roman"/>
        </w:rPr>
        <w:t>Train volunteers to act as health ambassadors in each ward.</w:t>
      </w:r>
    </w:p>
    <w:p w14:paraId="227E7931" w14:textId="77777777" w:rsidR="008913D0" w:rsidRPr="00BF041B" w:rsidRDefault="00AF7577">
      <w:pPr>
        <w:pStyle w:val="Heading3"/>
        <w:keepNext w:val="0"/>
        <w:keepLines w:val="0"/>
        <w:spacing w:before="280"/>
        <w:rPr>
          <w:rFonts w:ascii="Times New Roman" w:eastAsia="Georgia" w:hAnsi="Times New Roman" w:cs="Times New Roman"/>
          <w:color w:val="000000"/>
          <w:sz w:val="24"/>
          <w:szCs w:val="24"/>
        </w:rPr>
      </w:pPr>
      <w:bookmarkStart w:id="119" w:name="_u087a4hbt85z" w:colFirst="0" w:colLast="0"/>
      <w:bookmarkEnd w:id="119"/>
      <w:r w:rsidRPr="00BF041B">
        <w:rPr>
          <w:rFonts w:ascii="Times New Roman" w:eastAsia="Georgia" w:hAnsi="Times New Roman" w:cs="Times New Roman"/>
          <w:color w:val="000000"/>
          <w:sz w:val="24"/>
          <w:szCs w:val="24"/>
        </w:rPr>
        <w:t>3. Emergency Response &amp; Coordination</w:t>
      </w:r>
    </w:p>
    <w:p w14:paraId="227E7932" w14:textId="77777777" w:rsidR="008913D0" w:rsidRPr="00BF041B" w:rsidRDefault="00AF7577">
      <w:pPr>
        <w:numPr>
          <w:ilvl w:val="0"/>
          <w:numId w:val="23"/>
        </w:numPr>
        <w:spacing w:before="240"/>
        <w:jc w:val="left"/>
        <w:rPr>
          <w:rFonts w:ascii="Times New Roman" w:eastAsia="Georgia" w:hAnsi="Times New Roman" w:cs="Times New Roman"/>
        </w:rPr>
      </w:pPr>
      <w:r w:rsidRPr="00BF041B">
        <w:rPr>
          <w:rFonts w:ascii="Times New Roman" w:eastAsia="Georgia" w:hAnsi="Times New Roman" w:cs="Times New Roman"/>
        </w:rPr>
        <w:t>Form a Pandemic Preparedness Committee at Panchayat level including health workers, ward members, and NGOs.</w:t>
      </w:r>
    </w:p>
    <w:p w14:paraId="227E7933" w14:textId="77777777" w:rsidR="008913D0" w:rsidRPr="00BF041B" w:rsidRDefault="00AF7577">
      <w:pPr>
        <w:numPr>
          <w:ilvl w:val="0"/>
          <w:numId w:val="23"/>
        </w:numPr>
        <w:jc w:val="left"/>
        <w:rPr>
          <w:rFonts w:ascii="Times New Roman" w:eastAsia="Georgia" w:hAnsi="Times New Roman" w:cs="Times New Roman"/>
        </w:rPr>
      </w:pPr>
      <w:r w:rsidRPr="00BF041B">
        <w:rPr>
          <w:rFonts w:ascii="Times New Roman" w:eastAsia="Georgia" w:hAnsi="Times New Roman" w:cs="Times New Roman"/>
        </w:rPr>
        <w:t>Develop a clear action plan for lockdowns, quarantine, and distribution of essentials.</w:t>
      </w:r>
    </w:p>
    <w:p w14:paraId="227E7934" w14:textId="77777777" w:rsidR="008913D0" w:rsidRPr="00BF041B" w:rsidRDefault="00AF7577">
      <w:pPr>
        <w:numPr>
          <w:ilvl w:val="0"/>
          <w:numId w:val="23"/>
        </w:numPr>
        <w:spacing w:after="240"/>
        <w:jc w:val="left"/>
        <w:rPr>
          <w:rFonts w:ascii="Times New Roman" w:eastAsia="Georgia" w:hAnsi="Times New Roman" w:cs="Times New Roman"/>
        </w:rPr>
      </w:pPr>
      <w:r w:rsidRPr="00BF041B">
        <w:rPr>
          <w:rFonts w:ascii="Times New Roman" w:eastAsia="Georgia" w:hAnsi="Times New Roman" w:cs="Times New Roman"/>
        </w:rPr>
        <w:t>Maintain a database of vulnerable groups (elderly, differently-abled, chronically ill) for targeted support.</w:t>
      </w:r>
    </w:p>
    <w:p w14:paraId="227E7935" w14:textId="77777777" w:rsidR="008913D0" w:rsidRPr="00BF041B" w:rsidRDefault="00AF7577">
      <w:pPr>
        <w:pStyle w:val="Heading3"/>
        <w:keepNext w:val="0"/>
        <w:keepLines w:val="0"/>
        <w:spacing w:before="280"/>
        <w:rPr>
          <w:rFonts w:ascii="Times New Roman" w:eastAsia="Georgia" w:hAnsi="Times New Roman" w:cs="Times New Roman"/>
          <w:color w:val="000000"/>
          <w:sz w:val="24"/>
          <w:szCs w:val="24"/>
        </w:rPr>
      </w:pPr>
      <w:bookmarkStart w:id="120" w:name="_bscg8nx5tnc4" w:colFirst="0" w:colLast="0"/>
      <w:bookmarkEnd w:id="120"/>
      <w:r w:rsidRPr="00BF041B">
        <w:rPr>
          <w:rFonts w:ascii="Times New Roman" w:eastAsia="Georgia" w:hAnsi="Times New Roman" w:cs="Times New Roman"/>
          <w:color w:val="000000"/>
          <w:sz w:val="24"/>
          <w:szCs w:val="24"/>
        </w:rPr>
        <w:t>4. Supply Chain &amp; Food Security</w:t>
      </w:r>
    </w:p>
    <w:p w14:paraId="227E7936" w14:textId="77777777" w:rsidR="008913D0" w:rsidRPr="00BF041B" w:rsidRDefault="00AF7577">
      <w:pPr>
        <w:numPr>
          <w:ilvl w:val="0"/>
          <w:numId w:val="12"/>
        </w:numPr>
        <w:spacing w:before="240"/>
        <w:jc w:val="left"/>
        <w:rPr>
          <w:rFonts w:ascii="Times New Roman" w:eastAsia="Georgia" w:hAnsi="Times New Roman" w:cs="Times New Roman"/>
        </w:rPr>
      </w:pPr>
      <w:r w:rsidRPr="00BF041B">
        <w:rPr>
          <w:rFonts w:ascii="Times New Roman" w:eastAsia="Georgia" w:hAnsi="Times New Roman" w:cs="Times New Roman"/>
        </w:rPr>
        <w:t>Identify and support local suppliers and farmers to ensure uninterrupted food supply.</w:t>
      </w:r>
    </w:p>
    <w:p w14:paraId="227E7937" w14:textId="77777777" w:rsidR="008913D0" w:rsidRPr="00BF041B" w:rsidRDefault="00AF7577">
      <w:pPr>
        <w:numPr>
          <w:ilvl w:val="0"/>
          <w:numId w:val="12"/>
        </w:numPr>
        <w:jc w:val="left"/>
        <w:rPr>
          <w:rFonts w:ascii="Times New Roman" w:eastAsia="Georgia" w:hAnsi="Times New Roman" w:cs="Times New Roman"/>
        </w:rPr>
      </w:pPr>
      <w:r w:rsidRPr="00BF041B">
        <w:rPr>
          <w:rFonts w:ascii="Times New Roman" w:eastAsia="Georgia" w:hAnsi="Times New Roman" w:cs="Times New Roman"/>
        </w:rPr>
        <w:t>Create community kitchens during emergencies to serve vulnerable populations.</w:t>
      </w:r>
    </w:p>
    <w:p w14:paraId="227E7938" w14:textId="77777777" w:rsidR="008913D0" w:rsidRPr="00BF041B" w:rsidRDefault="00AF7577">
      <w:pPr>
        <w:numPr>
          <w:ilvl w:val="0"/>
          <w:numId w:val="12"/>
        </w:numPr>
        <w:spacing w:after="240"/>
        <w:jc w:val="left"/>
        <w:rPr>
          <w:rFonts w:ascii="Times New Roman" w:eastAsia="Georgia" w:hAnsi="Times New Roman" w:cs="Times New Roman"/>
        </w:rPr>
      </w:pPr>
      <w:r w:rsidRPr="00BF041B">
        <w:rPr>
          <w:rFonts w:ascii="Times New Roman" w:eastAsia="Georgia" w:hAnsi="Times New Roman" w:cs="Times New Roman"/>
        </w:rPr>
        <w:t>Stockpile essential commodities in Panchayat-run outlets for crisis periods.</w:t>
      </w:r>
    </w:p>
    <w:p w14:paraId="227E7939" w14:textId="77777777" w:rsidR="008913D0" w:rsidRPr="00BF041B" w:rsidRDefault="00AF7577">
      <w:pPr>
        <w:pStyle w:val="Heading3"/>
        <w:keepNext w:val="0"/>
        <w:keepLines w:val="0"/>
        <w:spacing w:before="280"/>
        <w:rPr>
          <w:rFonts w:ascii="Times New Roman" w:eastAsia="Georgia" w:hAnsi="Times New Roman" w:cs="Times New Roman"/>
          <w:color w:val="000000"/>
          <w:sz w:val="24"/>
          <w:szCs w:val="24"/>
        </w:rPr>
      </w:pPr>
      <w:bookmarkStart w:id="121" w:name="_x29xeot2nrc" w:colFirst="0" w:colLast="0"/>
      <w:bookmarkEnd w:id="121"/>
      <w:r w:rsidRPr="00BF041B">
        <w:rPr>
          <w:rFonts w:ascii="Times New Roman" w:eastAsia="Georgia" w:hAnsi="Times New Roman" w:cs="Times New Roman"/>
          <w:color w:val="000000"/>
          <w:sz w:val="24"/>
          <w:szCs w:val="24"/>
        </w:rPr>
        <w:t>5. Digital Preparedness</w:t>
      </w:r>
    </w:p>
    <w:p w14:paraId="227E793A" w14:textId="77777777" w:rsidR="008913D0" w:rsidRPr="00BF041B" w:rsidRDefault="00AF7577">
      <w:pPr>
        <w:numPr>
          <w:ilvl w:val="0"/>
          <w:numId w:val="26"/>
        </w:numPr>
        <w:spacing w:before="240"/>
        <w:jc w:val="left"/>
        <w:rPr>
          <w:rFonts w:ascii="Times New Roman" w:eastAsia="Georgia" w:hAnsi="Times New Roman" w:cs="Times New Roman"/>
        </w:rPr>
      </w:pPr>
      <w:r w:rsidRPr="00BF041B">
        <w:rPr>
          <w:rFonts w:ascii="Times New Roman" w:eastAsia="Georgia" w:hAnsi="Times New Roman" w:cs="Times New Roman"/>
        </w:rPr>
        <w:t>Promote digital platforms for telemedicine consultations.</w:t>
      </w:r>
    </w:p>
    <w:p w14:paraId="227E793B" w14:textId="77777777" w:rsidR="008913D0" w:rsidRPr="00BF041B" w:rsidRDefault="00AF7577">
      <w:pPr>
        <w:numPr>
          <w:ilvl w:val="0"/>
          <w:numId w:val="26"/>
        </w:numPr>
        <w:jc w:val="left"/>
        <w:rPr>
          <w:rFonts w:ascii="Times New Roman" w:eastAsia="Georgia" w:hAnsi="Times New Roman" w:cs="Times New Roman"/>
        </w:rPr>
      </w:pPr>
      <w:r w:rsidRPr="00BF041B">
        <w:rPr>
          <w:rFonts w:ascii="Times New Roman" w:eastAsia="Georgia" w:hAnsi="Times New Roman" w:cs="Times New Roman"/>
        </w:rPr>
        <w:t>Use Panchayat’s website/social media for real-time updates on health advisories.</w:t>
      </w:r>
    </w:p>
    <w:p w14:paraId="227E793C" w14:textId="77777777" w:rsidR="008913D0" w:rsidRPr="00BF041B" w:rsidRDefault="00AF7577">
      <w:pPr>
        <w:numPr>
          <w:ilvl w:val="0"/>
          <w:numId w:val="26"/>
        </w:numPr>
        <w:spacing w:after="240"/>
        <w:jc w:val="left"/>
        <w:rPr>
          <w:rFonts w:ascii="Times New Roman" w:eastAsia="Georgia" w:hAnsi="Times New Roman" w:cs="Times New Roman"/>
        </w:rPr>
      </w:pPr>
      <w:r w:rsidRPr="00BF041B">
        <w:rPr>
          <w:rFonts w:ascii="Times New Roman" w:eastAsia="Georgia" w:hAnsi="Times New Roman" w:cs="Times New Roman"/>
        </w:rPr>
        <w:t>Encourage online grievance redressal to reduce crowding in offices.</w:t>
      </w:r>
    </w:p>
    <w:p w14:paraId="227E793D" w14:textId="77777777" w:rsidR="008913D0" w:rsidRPr="00BF041B" w:rsidRDefault="00AF7577">
      <w:pPr>
        <w:pStyle w:val="Heading3"/>
        <w:keepNext w:val="0"/>
        <w:keepLines w:val="0"/>
        <w:spacing w:before="280"/>
        <w:rPr>
          <w:rFonts w:ascii="Times New Roman" w:eastAsia="Georgia" w:hAnsi="Times New Roman" w:cs="Times New Roman"/>
          <w:color w:val="000000"/>
          <w:sz w:val="24"/>
          <w:szCs w:val="24"/>
        </w:rPr>
      </w:pPr>
      <w:bookmarkStart w:id="122" w:name="_muifvziicpks" w:colFirst="0" w:colLast="0"/>
      <w:bookmarkEnd w:id="122"/>
      <w:r w:rsidRPr="00BF041B">
        <w:rPr>
          <w:rFonts w:ascii="Times New Roman" w:eastAsia="Georgia" w:hAnsi="Times New Roman" w:cs="Times New Roman"/>
          <w:color w:val="000000"/>
          <w:sz w:val="24"/>
          <w:szCs w:val="24"/>
        </w:rPr>
        <w:t>6. Training &amp; Capacity Building</w:t>
      </w:r>
    </w:p>
    <w:p w14:paraId="227E793E" w14:textId="77777777" w:rsidR="008913D0" w:rsidRPr="00BF041B" w:rsidRDefault="00AF7577">
      <w:pPr>
        <w:numPr>
          <w:ilvl w:val="0"/>
          <w:numId w:val="2"/>
        </w:numPr>
        <w:spacing w:before="240"/>
        <w:jc w:val="left"/>
        <w:rPr>
          <w:rFonts w:ascii="Times New Roman" w:eastAsia="Georgia" w:hAnsi="Times New Roman" w:cs="Times New Roman"/>
        </w:rPr>
      </w:pPr>
      <w:r w:rsidRPr="00BF041B">
        <w:rPr>
          <w:rFonts w:ascii="Times New Roman" w:eastAsia="Georgia" w:hAnsi="Times New Roman" w:cs="Times New Roman"/>
        </w:rPr>
        <w:t>Organize mock drills for pandemic response in schools, offices, and public spaces.</w:t>
      </w:r>
    </w:p>
    <w:p w14:paraId="227E793F" w14:textId="77777777" w:rsidR="008913D0" w:rsidRPr="00BF041B" w:rsidRDefault="00AF7577">
      <w:pPr>
        <w:numPr>
          <w:ilvl w:val="0"/>
          <w:numId w:val="2"/>
        </w:numPr>
        <w:jc w:val="left"/>
        <w:rPr>
          <w:rFonts w:ascii="Times New Roman" w:eastAsia="Georgia" w:hAnsi="Times New Roman" w:cs="Times New Roman"/>
        </w:rPr>
      </w:pPr>
      <w:r w:rsidRPr="00BF041B">
        <w:rPr>
          <w:rFonts w:ascii="Times New Roman" w:eastAsia="Georgia" w:hAnsi="Times New Roman" w:cs="Times New Roman"/>
        </w:rPr>
        <w:t>Train Panchayat staff and volunteers in first aid, infection control, and crowd management.</w:t>
      </w:r>
    </w:p>
    <w:p w14:paraId="227E7940" w14:textId="77777777" w:rsidR="008913D0" w:rsidRPr="00BF041B" w:rsidRDefault="00AF7577">
      <w:pPr>
        <w:numPr>
          <w:ilvl w:val="0"/>
          <w:numId w:val="2"/>
        </w:numPr>
        <w:spacing w:after="240"/>
        <w:jc w:val="left"/>
        <w:rPr>
          <w:rFonts w:ascii="Times New Roman" w:eastAsia="Georgia" w:hAnsi="Times New Roman" w:cs="Times New Roman"/>
        </w:rPr>
      </w:pPr>
      <w:r w:rsidRPr="00BF041B">
        <w:rPr>
          <w:rFonts w:ascii="Times New Roman" w:eastAsia="Georgia" w:hAnsi="Times New Roman" w:cs="Times New Roman"/>
        </w:rPr>
        <w:t>Collaborate with NGOs and health departments for capacity-building workshops.</w:t>
      </w:r>
    </w:p>
    <w:p w14:paraId="227E7941" w14:textId="77777777" w:rsidR="008913D0" w:rsidRPr="00BF041B" w:rsidRDefault="00AF7577">
      <w:pPr>
        <w:pStyle w:val="Heading3"/>
        <w:keepNext w:val="0"/>
        <w:keepLines w:val="0"/>
        <w:spacing w:before="280"/>
        <w:rPr>
          <w:rFonts w:ascii="Times New Roman" w:eastAsia="Georgia" w:hAnsi="Times New Roman" w:cs="Times New Roman"/>
          <w:color w:val="000000"/>
          <w:sz w:val="24"/>
          <w:szCs w:val="24"/>
        </w:rPr>
      </w:pPr>
      <w:bookmarkStart w:id="123" w:name="_vwv3aiwtqtnd" w:colFirst="0" w:colLast="0"/>
      <w:bookmarkEnd w:id="123"/>
      <w:r w:rsidRPr="00BF041B">
        <w:rPr>
          <w:rFonts w:ascii="Times New Roman" w:eastAsia="Georgia" w:hAnsi="Times New Roman" w:cs="Times New Roman"/>
          <w:color w:val="000000"/>
          <w:sz w:val="24"/>
          <w:szCs w:val="24"/>
        </w:rPr>
        <w:t>7. Long-Term Resilience</w:t>
      </w:r>
    </w:p>
    <w:p w14:paraId="227E7942" w14:textId="77777777" w:rsidR="008913D0" w:rsidRPr="00BF041B" w:rsidRDefault="00AF7577">
      <w:pPr>
        <w:numPr>
          <w:ilvl w:val="0"/>
          <w:numId w:val="21"/>
        </w:numPr>
        <w:spacing w:before="240"/>
        <w:jc w:val="left"/>
        <w:rPr>
          <w:rFonts w:ascii="Times New Roman" w:eastAsia="Georgia" w:hAnsi="Times New Roman" w:cs="Times New Roman"/>
        </w:rPr>
      </w:pPr>
      <w:r w:rsidRPr="00BF041B">
        <w:rPr>
          <w:rFonts w:ascii="Times New Roman" w:eastAsia="Georgia" w:hAnsi="Times New Roman" w:cs="Times New Roman"/>
        </w:rPr>
        <w:t>Integrate pandemic preparedness into the Panchayat Development Plan.</w:t>
      </w:r>
    </w:p>
    <w:p w14:paraId="227E7943" w14:textId="77777777" w:rsidR="008913D0" w:rsidRPr="00BF041B" w:rsidRDefault="00AF7577">
      <w:pPr>
        <w:numPr>
          <w:ilvl w:val="0"/>
          <w:numId w:val="21"/>
        </w:numPr>
        <w:jc w:val="left"/>
        <w:rPr>
          <w:rFonts w:ascii="Times New Roman" w:eastAsia="Georgia" w:hAnsi="Times New Roman" w:cs="Times New Roman"/>
        </w:rPr>
      </w:pPr>
      <w:r w:rsidRPr="00BF041B">
        <w:rPr>
          <w:rFonts w:ascii="Times New Roman" w:eastAsia="Georgia" w:hAnsi="Times New Roman" w:cs="Times New Roman"/>
        </w:rPr>
        <w:t>Allocate a dedicated budget for health emergencies.</w:t>
      </w:r>
    </w:p>
    <w:p w14:paraId="227E7944" w14:textId="77777777" w:rsidR="008913D0" w:rsidRPr="00BF041B" w:rsidRDefault="00AF7577">
      <w:pPr>
        <w:numPr>
          <w:ilvl w:val="0"/>
          <w:numId w:val="21"/>
        </w:numPr>
        <w:spacing w:after="240"/>
        <w:jc w:val="left"/>
        <w:rPr>
          <w:rFonts w:ascii="Times New Roman" w:eastAsia="Georgia" w:hAnsi="Times New Roman" w:cs="Times New Roman"/>
        </w:rPr>
      </w:pPr>
      <w:r w:rsidRPr="00BF041B">
        <w:rPr>
          <w:rFonts w:ascii="Times New Roman" w:eastAsia="Georgia" w:hAnsi="Times New Roman" w:cs="Times New Roman"/>
        </w:rPr>
        <w:t>Encourage community participation in planning and monitoring preparedness measures.</w:t>
      </w:r>
    </w:p>
    <w:p w14:paraId="227E7945" w14:textId="77777777" w:rsidR="008913D0" w:rsidRPr="00BF041B" w:rsidRDefault="00AF7577">
      <w:pPr>
        <w:spacing w:before="240" w:after="240"/>
        <w:rPr>
          <w:rFonts w:ascii="Times New Roman" w:eastAsia="Georgia" w:hAnsi="Times New Roman" w:cs="Times New Roman"/>
          <w:b/>
          <w:bCs/>
          <w:u w:val="single"/>
        </w:rPr>
      </w:pPr>
      <w:r w:rsidRPr="00BF041B">
        <w:rPr>
          <w:rFonts w:ascii="Times New Roman" w:eastAsia="Georgia" w:hAnsi="Times New Roman" w:cs="Times New Roman"/>
          <w:b/>
          <w:bCs/>
          <w:u w:val="single"/>
        </w:rPr>
        <w:t xml:space="preserve"> </w:t>
      </w:r>
    </w:p>
    <w:p w14:paraId="227E7946" w14:textId="77777777" w:rsidR="008913D0" w:rsidRPr="00BF041B" w:rsidRDefault="008913D0">
      <w:pPr>
        <w:spacing w:before="240" w:after="240"/>
        <w:rPr>
          <w:rFonts w:ascii="Times New Roman" w:eastAsia="Georgia" w:hAnsi="Times New Roman" w:cs="Times New Roman"/>
          <w:b/>
          <w:bCs/>
          <w:u w:val="single"/>
        </w:rPr>
      </w:pPr>
    </w:p>
    <w:p w14:paraId="227E7947" w14:textId="77777777" w:rsidR="008913D0" w:rsidRPr="00BF041B" w:rsidRDefault="00AF7577">
      <w:pPr>
        <w:spacing w:before="240" w:after="240"/>
        <w:rPr>
          <w:rFonts w:ascii="Times New Roman" w:eastAsia="Georgia" w:hAnsi="Times New Roman" w:cs="Times New Roman"/>
          <w:b/>
          <w:bCs/>
          <w:color w:val="FF0000"/>
          <w:u w:val="single"/>
        </w:rPr>
      </w:pPr>
      <w:r w:rsidRPr="00BF041B">
        <w:rPr>
          <w:rFonts w:ascii="Times New Roman" w:eastAsia="Georgia" w:hAnsi="Times New Roman" w:cs="Times New Roman"/>
          <w:b/>
          <w:bCs/>
          <w:color w:val="FF0000"/>
          <w:u w:val="single"/>
        </w:rPr>
        <w:t>MOCKDRILL SCENARIOS</w:t>
      </w:r>
    </w:p>
    <w:p w14:paraId="227E7948" w14:textId="77777777" w:rsidR="008913D0" w:rsidRPr="00BF041B" w:rsidRDefault="008913D0">
      <w:pPr>
        <w:spacing w:before="240" w:after="240"/>
        <w:rPr>
          <w:rFonts w:ascii="Times New Roman" w:eastAsia="Georgia" w:hAnsi="Times New Roman" w:cs="Times New Roman"/>
          <w:b/>
          <w:bCs/>
          <w:color w:val="FF0000"/>
          <w:u w:val="single"/>
        </w:rPr>
      </w:pPr>
    </w:p>
    <w:p w14:paraId="227E7949" w14:textId="77777777" w:rsidR="008913D0" w:rsidRPr="00BF041B" w:rsidRDefault="008913D0">
      <w:pPr>
        <w:spacing w:before="240" w:after="240"/>
        <w:rPr>
          <w:rFonts w:ascii="Times New Roman" w:eastAsia="Georgia" w:hAnsi="Times New Roman" w:cs="Times New Roman"/>
          <w:b/>
          <w:bCs/>
          <w:u w:val="single"/>
        </w:rPr>
      </w:pPr>
    </w:p>
    <w:p w14:paraId="227E794A" w14:textId="77777777" w:rsidR="008913D0" w:rsidRPr="00BF041B" w:rsidRDefault="008913D0">
      <w:pPr>
        <w:spacing w:before="240" w:after="240"/>
        <w:rPr>
          <w:rFonts w:ascii="Times New Roman" w:eastAsia="Georgia" w:hAnsi="Times New Roman" w:cs="Times New Roman"/>
          <w:b/>
          <w:bCs/>
          <w:u w:val="single"/>
        </w:rPr>
      </w:pPr>
    </w:p>
    <w:p w14:paraId="227E794B" w14:textId="77777777" w:rsidR="008913D0" w:rsidRPr="00BF041B" w:rsidRDefault="008913D0">
      <w:pPr>
        <w:spacing w:before="240" w:after="240"/>
        <w:rPr>
          <w:rFonts w:ascii="Times New Roman" w:eastAsia="Georgia" w:hAnsi="Times New Roman" w:cs="Times New Roman"/>
          <w:b/>
          <w:bCs/>
          <w:u w:val="single"/>
        </w:rPr>
      </w:pPr>
    </w:p>
    <w:p w14:paraId="227E794C" w14:textId="77777777" w:rsidR="008913D0" w:rsidRPr="00BF041B" w:rsidRDefault="008913D0">
      <w:pPr>
        <w:spacing w:before="240" w:after="240"/>
        <w:rPr>
          <w:rFonts w:ascii="Times New Roman" w:eastAsia="Georgia" w:hAnsi="Times New Roman" w:cs="Times New Roman"/>
          <w:b/>
          <w:bCs/>
          <w:u w:val="single"/>
        </w:rPr>
      </w:pPr>
    </w:p>
    <w:p w14:paraId="227E794D" w14:textId="77777777" w:rsidR="008913D0" w:rsidRPr="00BF041B" w:rsidRDefault="008913D0">
      <w:pPr>
        <w:spacing w:before="240" w:after="240"/>
        <w:rPr>
          <w:rFonts w:ascii="Times New Roman" w:eastAsia="Georgia" w:hAnsi="Times New Roman" w:cs="Times New Roman"/>
          <w:b/>
          <w:bCs/>
          <w:u w:val="single"/>
        </w:rPr>
      </w:pPr>
    </w:p>
    <w:p w14:paraId="227E794E" w14:textId="77777777" w:rsidR="008913D0" w:rsidRPr="00BF041B" w:rsidRDefault="008913D0">
      <w:pPr>
        <w:jc w:val="center"/>
        <w:rPr>
          <w:rFonts w:ascii="Times New Roman" w:eastAsia="Georgia" w:hAnsi="Times New Roman" w:cs="Times New Roman"/>
        </w:rPr>
      </w:pPr>
    </w:p>
    <w:p w14:paraId="227E794F" w14:textId="77777777" w:rsidR="008913D0" w:rsidRPr="00BF041B" w:rsidRDefault="008913D0">
      <w:pPr>
        <w:jc w:val="center"/>
        <w:rPr>
          <w:rFonts w:ascii="Times New Roman" w:eastAsia="Georgia" w:hAnsi="Times New Roman" w:cs="Times New Roman"/>
        </w:rPr>
      </w:pPr>
    </w:p>
    <w:p w14:paraId="227E7950" w14:textId="77777777" w:rsidR="008913D0" w:rsidRPr="00BF041B" w:rsidRDefault="008913D0">
      <w:pPr>
        <w:jc w:val="center"/>
        <w:rPr>
          <w:rFonts w:ascii="Times New Roman" w:eastAsia="Georgia" w:hAnsi="Times New Roman" w:cs="Times New Roman"/>
        </w:rPr>
      </w:pPr>
    </w:p>
    <w:p w14:paraId="227E7951" w14:textId="77777777" w:rsidR="008913D0" w:rsidRPr="00BF041B" w:rsidRDefault="008913D0">
      <w:pPr>
        <w:jc w:val="center"/>
        <w:rPr>
          <w:rFonts w:ascii="Times New Roman" w:eastAsia="Georgia" w:hAnsi="Times New Roman" w:cs="Times New Roman"/>
        </w:rPr>
      </w:pPr>
    </w:p>
    <w:p w14:paraId="227E7952" w14:textId="77777777" w:rsidR="008913D0" w:rsidRPr="00BF041B" w:rsidRDefault="008913D0">
      <w:pPr>
        <w:jc w:val="center"/>
        <w:rPr>
          <w:rFonts w:ascii="Times New Roman" w:eastAsia="Georgia" w:hAnsi="Times New Roman" w:cs="Times New Roman"/>
        </w:rPr>
      </w:pPr>
    </w:p>
    <w:p w14:paraId="227E7953" w14:textId="77777777" w:rsidR="008913D0" w:rsidRPr="00BF041B" w:rsidRDefault="008913D0">
      <w:pPr>
        <w:jc w:val="center"/>
        <w:rPr>
          <w:rFonts w:ascii="Times New Roman" w:eastAsia="Georgia" w:hAnsi="Times New Roman" w:cs="Times New Roman"/>
        </w:rPr>
      </w:pPr>
    </w:p>
    <w:p w14:paraId="227E7954" w14:textId="77777777" w:rsidR="008913D0" w:rsidRPr="00BF041B" w:rsidRDefault="008913D0">
      <w:pPr>
        <w:jc w:val="center"/>
        <w:rPr>
          <w:rFonts w:ascii="Times New Roman" w:eastAsia="Georgia" w:hAnsi="Times New Roman" w:cs="Times New Roman"/>
        </w:rPr>
      </w:pPr>
    </w:p>
    <w:p w14:paraId="40A51F26" w14:textId="77777777" w:rsidR="004E23AD" w:rsidRPr="00BF041B" w:rsidRDefault="004E23AD">
      <w:pPr>
        <w:jc w:val="center"/>
        <w:rPr>
          <w:rFonts w:ascii="Times New Roman" w:eastAsia="Georgia" w:hAnsi="Times New Roman" w:cs="Times New Roman"/>
        </w:rPr>
      </w:pPr>
    </w:p>
    <w:p w14:paraId="7AECEE8B" w14:textId="77777777" w:rsidR="004E23AD" w:rsidRPr="00BF041B" w:rsidRDefault="004E23AD">
      <w:pPr>
        <w:jc w:val="center"/>
        <w:rPr>
          <w:rFonts w:ascii="Times New Roman" w:eastAsia="Georgia" w:hAnsi="Times New Roman" w:cs="Times New Roman"/>
        </w:rPr>
      </w:pPr>
    </w:p>
    <w:p w14:paraId="7C19D89E" w14:textId="77777777" w:rsidR="004E23AD" w:rsidRPr="00BF041B" w:rsidRDefault="004E23AD">
      <w:pPr>
        <w:jc w:val="center"/>
        <w:rPr>
          <w:rFonts w:ascii="Times New Roman" w:eastAsia="Georgia" w:hAnsi="Times New Roman" w:cs="Times New Roman"/>
        </w:rPr>
      </w:pPr>
    </w:p>
    <w:p w14:paraId="15E196F4" w14:textId="77777777" w:rsidR="004E23AD" w:rsidRPr="00BF041B" w:rsidRDefault="004E23AD">
      <w:pPr>
        <w:jc w:val="center"/>
        <w:rPr>
          <w:rFonts w:ascii="Times New Roman" w:eastAsia="Georgia" w:hAnsi="Times New Roman" w:cs="Times New Roman"/>
        </w:rPr>
      </w:pPr>
    </w:p>
    <w:p w14:paraId="72221117" w14:textId="77777777" w:rsidR="004E23AD" w:rsidRPr="00BF041B" w:rsidRDefault="004E23AD">
      <w:pPr>
        <w:jc w:val="center"/>
        <w:rPr>
          <w:rFonts w:ascii="Times New Roman" w:eastAsia="Georgia" w:hAnsi="Times New Roman" w:cs="Times New Roman"/>
        </w:rPr>
      </w:pPr>
    </w:p>
    <w:p w14:paraId="52542E48" w14:textId="77777777" w:rsidR="004E23AD" w:rsidRPr="00BF041B" w:rsidRDefault="004E23AD">
      <w:pPr>
        <w:jc w:val="center"/>
        <w:rPr>
          <w:rFonts w:ascii="Times New Roman" w:eastAsia="Georgia" w:hAnsi="Times New Roman" w:cs="Times New Roman"/>
        </w:rPr>
      </w:pPr>
    </w:p>
    <w:p w14:paraId="10880322" w14:textId="77777777" w:rsidR="004E23AD" w:rsidRPr="00BF041B" w:rsidRDefault="004E23AD">
      <w:pPr>
        <w:jc w:val="center"/>
        <w:rPr>
          <w:rFonts w:ascii="Times New Roman" w:eastAsia="Georgia" w:hAnsi="Times New Roman" w:cs="Times New Roman"/>
        </w:rPr>
      </w:pPr>
    </w:p>
    <w:p w14:paraId="227E7955" w14:textId="77777777" w:rsidR="008913D0" w:rsidRPr="00BF041B" w:rsidRDefault="008913D0">
      <w:pPr>
        <w:jc w:val="center"/>
        <w:rPr>
          <w:rFonts w:ascii="Times New Roman" w:eastAsia="Georgia" w:hAnsi="Times New Roman" w:cs="Times New Roman"/>
        </w:rPr>
      </w:pPr>
    </w:p>
    <w:p w14:paraId="227E7956" w14:textId="77777777" w:rsidR="008913D0" w:rsidRPr="00BF041B" w:rsidRDefault="008913D0">
      <w:pPr>
        <w:jc w:val="center"/>
        <w:rPr>
          <w:rFonts w:ascii="Times New Roman" w:eastAsia="Georgia" w:hAnsi="Times New Roman" w:cs="Times New Roman"/>
        </w:rPr>
      </w:pPr>
    </w:p>
    <w:p w14:paraId="227E7957" w14:textId="77777777" w:rsidR="008913D0" w:rsidRPr="00BF041B" w:rsidRDefault="008913D0">
      <w:pPr>
        <w:jc w:val="center"/>
        <w:rPr>
          <w:rFonts w:ascii="Times New Roman" w:eastAsia="Georgia" w:hAnsi="Times New Roman" w:cs="Times New Roman"/>
        </w:rPr>
      </w:pPr>
    </w:p>
    <w:p w14:paraId="227E7958" w14:textId="77777777" w:rsidR="008913D0" w:rsidRPr="00BF041B" w:rsidRDefault="00AF7577">
      <w:pPr>
        <w:pStyle w:val="Heading1"/>
        <w:jc w:val="center"/>
        <w:rPr>
          <w:rFonts w:ascii="Times New Roman" w:eastAsia="Georgia" w:hAnsi="Times New Roman" w:cs="Times New Roman"/>
          <w:color w:val="000000"/>
          <w:sz w:val="38"/>
          <w:szCs w:val="38"/>
        </w:rPr>
      </w:pPr>
      <w:bookmarkStart w:id="124" w:name="_Toc223357958"/>
      <w:r w:rsidRPr="00BF041B">
        <w:rPr>
          <w:rFonts w:ascii="Times New Roman" w:eastAsia="Georgia" w:hAnsi="Times New Roman" w:cs="Times New Roman"/>
          <w:color w:val="000000"/>
          <w:sz w:val="38"/>
          <w:szCs w:val="38"/>
        </w:rPr>
        <w:t>ANNEXURE</w:t>
      </w:r>
      <w:bookmarkEnd w:id="124"/>
    </w:p>
    <w:p w14:paraId="227E7959" w14:textId="77777777" w:rsidR="008913D0" w:rsidRPr="00BF041B" w:rsidRDefault="008913D0">
      <w:pPr>
        <w:jc w:val="center"/>
        <w:rPr>
          <w:rFonts w:ascii="Times New Roman" w:eastAsia="Georgia" w:hAnsi="Times New Roman" w:cs="Times New Roman"/>
          <w:sz w:val="38"/>
          <w:szCs w:val="38"/>
        </w:rPr>
      </w:pPr>
    </w:p>
    <w:p w14:paraId="227E795A" w14:textId="77777777" w:rsidR="008913D0" w:rsidRPr="00BF041B" w:rsidRDefault="00AF7577">
      <w:pPr>
        <w:pStyle w:val="Heading2"/>
        <w:numPr>
          <w:ilvl w:val="0"/>
          <w:numId w:val="28"/>
        </w:numPr>
        <w:jc w:val="left"/>
        <w:rPr>
          <w:rFonts w:ascii="Times New Roman" w:eastAsia="Georgia" w:hAnsi="Times New Roman" w:cs="Times New Roman"/>
          <w:color w:val="000000"/>
        </w:rPr>
      </w:pPr>
      <w:bookmarkStart w:id="125" w:name="_Toc223357959"/>
      <w:r w:rsidRPr="00BF041B">
        <w:rPr>
          <w:rFonts w:ascii="Times New Roman" w:eastAsia="Georgia" w:hAnsi="Times New Roman" w:cs="Times New Roman"/>
          <w:color w:val="000000"/>
        </w:rPr>
        <w:t>IMPORTANT PHONE NUMBERS</w:t>
      </w:r>
      <w:bookmarkEnd w:id="125"/>
    </w:p>
    <w:p w14:paraId="227E795B" w14:textId="77777777" w:rsidR="008913D0" w:rsidRPr="00BF041B" w:rsidRDefault="008913D0">
      <w:pPr>
        <w:jc w:val="left"/>
        <w:rPr>
          <w:rFonts w:ascii="Times New Roman" w:eastAsia="Georgia" w:hAnsi="Times New Roman" w:cs="Times New Roman"/>
          <w:b/>
          <w:bCs/>
        </w:rPr>
      </w:pPr>
    </w:p>
    <w:p w14:paraId="227E795C" w14:textId="77777777" w:rsidR="008913D0" w:rsidRPr="00BF041B" w:rsidRDefault="00AF7577">
      <w:pPr>
        <w:jc w:val="left"/>
        <w:rPr>
          <w:rFonts w:ascii="Times New Roman" w:eastAsia="Georgia" w:hAnsi="Times New Roman" w:cs="Times New Roman"/>
        </w:rPr>
      </w:pPr>
      <w:r w:rsidRPr="00BF041B">
        <w:rPr>
          <w:rFonts w:ascii="Times New Roman" w:eastAsia="Georgia" w:hAnsi="Times New Roman" w:cs="Times New Roman"/>
          <w:b/>
          <w:bCs/>
        </w:rPr>
        <w:t xml:space="preserve"> </w:t>
      </w:r>
      <w:r w:rsidRPr="00BF041B">
        <w:rPr>
          <w:rFonts w:ascii="Times New Roman" w:eastAsia="Georgia" w:hAnsi="Times New Roman" w:cs="Times New Roman"/>
        </w:rPr>
        <w:t>Phone numbers and particulars of persons responsible for providing guidance, assistance, and support for pandemic preparedness operations may be provided here in a manner that allows easy reference at a glance.</w:t>
      </w:r>
      <w:r w:rsidRPr="00BF041B">
        <w:rPr>
          <w:rFonts w:ascii="Times New Roman" w:eastAsia="Georgia" w:hAnsi="Times New Roman" w:cs="Times New Roman"/>
          <w:b/>
          <w:bCs/>
        </w:rPr>
        <w:t xml:space="preserve"> </w:t>
      </w:r>
      <w:r w:rsidRPr="00BF041B">
        <w:rPr>
          <w:rFonts w:ascii="Times New Roman" w:eastAsia="Georgia" w:hAnsi="Times New Roman" w:cs="Times New Roman"/>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27E795D" w14:textId="77777777" w:rsidR="008913D0" w:rsidRPr="00BF041B" w:rsidRDefault="00AF7577">
      <w:pPr>
        <w:pStyle w:val="Heading3"/>
        <w:spacing w:before="280"/>
        <w:ind w:right="1120"/>
        <w:jc w:val="left"/>
        <w:rPr>
          <w:rFonts w:ascii="Times New Roman" w:eastAsia="Georgia" w:hAnsi="Times New Roman" w:cs="Times New Roman"/>
          <w:color w:val="000000"/>
        </w:rPr>
      </w:pPr>
      <w:bookmarkStart w:id="126" w:name="_r1h66a2k17r4" w:colFirst="0" w:colLast="0"/>
      <w:bookmarkEnd w:id="126"/>
      <w:r w:rsidRPr="00BF041B">
        <w:rPr>
          <w:rFonts w:ascii="Times New Roman" w:eastAsia="Georgia" w:hAnsi="Times New Roman" w:cs="Times New Roman"/>
          <w:color w:val="000000"/>
        </w:rPr>
        <w:t xml:space="preserve"> 1.1. Details of grama panchayat/municipality/corporation wards</w:t>
      </w:r>
    </w:p>
    <w:tbl>
      <w:tblPr>
        <w:tblStyle w:val="afff1"/>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8913D0" w:rsidRPr="00BF041B" w14:paraId="227E7964" w14:textId="77777777" w:rsidTr="003D2C65">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27E795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95F" w14:textId="77777777" w:rsidR="008913D0" w:rsidRPr="00BF041B" w:rsidRDefault="00AF7577" w:rsidP="003D2C65">
            <w:pPr>
              <w:spacing w:before="240" w:after="240" w:line="200" w:lineRule="atLeast"/>
              <w:ind w:left="360"/>
              <w:contextualSpacing/>
              <w:jc w:val="center"/>
              <w:rPr>
                <w:rFonts w:ascii="Times New Roman" w:eastAsia="Georgia" w:hAnsi="Times New Roman" w:cs="Times New Roman"/>
              </w:rPr>
            </w:pPr>
            <w:r w:rsidRPr="00BF041B">
              <w:rPr>
                <w:rFonts w:ascii="Times New Roman" w:eastAsia="Georgia" w:hAnsi="Times New Roman" w:cs="Times New Roman"/>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960" w14:textId="77777777" w:rsidR="008913D0" w:rsidRPr="00BF041B" w:rsidRDefault="00AF7577" w:rsidP="003D2C65">
            <w:pPr>
              <w:spacing w:before="240" w:after="240" w:line="200" w:lineRule="atLeast"/>
              <w:ind w:left="360"/>
              <w:contextualSpacing/>
              <w:jc w:val="center"/>
              <w:rPr>
                <w:rFonts w:ascii="Times New Roman" w:eastAsia="Georgia" w:hAnsi="Times New Roman" w:cs="Times New Roman"/>
              </w:rPr>
            </w:pPr>
            <w:r w:rsidRPr="00BF041B">
              <w:rPr>
                <w:rFonts w:ascii="Times New Roman" w:eastAsia="Georgia" w:hAnsi="Times New Roman" w:cs="Times New Roman"/>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961" w14:textId="77777777" w:rsidR="008913D0" w:rsidRPr="00BF041B" w:rsidRDefault="00AF7577" w:rsidP="003D2C65">
            <w:pPr>
              <w:spacing w:before="240" w:after="240" w:line="200" w:lineRule="atLeast"/>
              <w:ind w:left="360"/>
              <w:contextualSpacing/>
              <w:jc w:val="center"/>
              <w:rPr>
                <w:rFonts w:ascii="Times New Roman" w:eastAsia="Georgia" w:hAnsi="Times New Roman" w:cs="Times New Roman"/>
              </w:rPr>
            </w:pPr>
            <w:r w:rsidRPr="00BF041B">
              <w:rPr>
                <w:rFonts w:ascii="Times New Roman" w:eastAsia="Georgia" w:hAnsi="Times New Roman" w:cs="Times New Roman"/>
              </w:rPr>
              <w:t>Name of the ward</w:t>
            </w:r>
          </w:p>
          <w:p w14:paraId="227E7962" w14:textId="77777777" w:rsidR="008913D0" w:rsidRPr="00BF041B" w:rsidRDefault="00AF7577" w:rsidP="003D2C65">
            <w:pPr>
              <w:spacing w:before="240" w:after="240" w:line="200" w:lineRule="atLeast"/>
              <w:ind w:left="360"/>
              <w:contextualSpacing/>
              <w:jc w:val="center"/>
              <w:rPr>
                <w:rFonts w:ascii="Times New Roman" w:eastAsia="Georgia" w:hAnsi="Times New Roman" w:cs="Times New Roman"/>
              </w:rPr>
            </w:pPr>
            <w:r w:rsidRPr="00BF041B">
              <w:rPr>
                <w:rFonts w:ascii="Times New Roman" w:eastAsia="Georgia" w:hAnsi="Times New Roman" w:cs="Times New Roman"/>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963" w14:textId="77777777" w:rsidR="008913D0" w:rsidRPr="00BF041B" w:rsidRDefault="00AF7577" w:rsidP="003D2C65">
            <w:pPr>
              <w:spacing w:before="240" w:after="240" w:line="200" w:lineRule="atLeast"/>
              <w:ind w:left="360"/>
              <w:contextualSpacing/>
              <w:jc w:val="center"/>
              <w:rPr>
                <w:rFonts w:ascii="Times New Roman" w:eastAsia="Georgia" w:hAnsi="Times New Roman" w:cs="Times New Roman"/>
              </w:rPr>
            </w:pPr>
            <w:r w:rsidRPr="00BF041B">
              <w:rPr>
                <w:rFonts w:ascii="Times New Roman" w:eastAsia="Georgia" w:hAnsi="Times New Roman" w:cs="Times New Roman"/>
              </w:rPr>
              <w:t>Contact number</w:t>
            </w:r>
          </w:p>
        </w:tc>
      </w:tr>
      <w:tr w:rsidR="0068719B" w:rsidRPr="00BF041B" w14:paraId="227E796A"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65"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7E7966" w14:textId="13CDCB3A"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Mukkam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7E7967"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7E7968" w14:textId="0ED0B30B" w:rsidR="0068719B" w:rsidRPr="00BF041B" w:rsidRDefault="00B60C39"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P K ANIL 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969" w14:textId="0CD26EFF" w:rsidR="0068719B" w:rsidRPr="00BF041B" w:rsidRDefault="009A046A"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9447366570</w:t>
            </w:r>
          </w:p>
        </w:tc>
      </w:tr>
      <w:tr w:rsidR="0068719B" w:rsidRPr="00BF041B" w14:paraId="227E7970"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6B"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7E796C" w14:textId="58FA2C9C"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Perunad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7E796D"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7E796E" w14:textId="0287FA8D" w:rsidR="0068719B" w:rsidRPr="00BF041B" w:rsidRDefault="00B60C39"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GIRIJA MADHU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96F" w14:textId="3A3A4A00" w:rsidR="0068719B" w:rsidRPr="00BF041B" w:rsidRDefault="009A046A"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9048</w:t>
            </w:r>
            <w:r w:rsidR="00102170" w:rsidRPr="00BF041B">
              <w:rPr>
                <w:rFonts w:ascii="Times New Roman" w:eastAsia="Georgia" w:hAnsi="Times New Roman" w:cs="Times New Roman"/>
              </w:rPr>
              <w:t>586368</w:t>
            </w:r>
          </w:p>
        </w:tc>
      </w:tr>
      <w:tr w:rsidR="0068719B" w:rsidRPr="00BF041B" w14:paraId="227E7976"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71"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7E7972" w14:textId="108E53E3"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Madathumoozhy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7E7973"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7E7974" w14:textId="66BF329B" w:rsidR="0068719B" w:rsidRPr="00BF041B" w:rsidRDefault="00CC09EA"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RAJAM TEACHER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975" w14:textId="545AA564" w:rsidR="0068719B" w:rsidRPr="00BF041B" w:rsidRDefault="00102170"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7025239904</w:t>
            </w:r>
          </w:p>
        </w:tc>
      </w:tr>
      <w:tr w:rsidR="0068719B" w:rsidRPr="00BF041B" w14:paraId="227E797C"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77"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7E7978" w14:textId="3F34DE91"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Puthukkada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7E7979"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7E797A" w14:textId="2B7121BF" w:rsidR="0068719B" w:rsidRPr="00BF041B" w:rsidRDefault="00CC09EA"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K T SAJI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97B" w14:textId="25BD43A0" w:rsidR="0068719B" w:rsidRPr="00BF041B" w:rsidRDefault="00102170"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9947091914</w:t>
            </w:r>
          </w:p>
        </w:tc>
      </w:tr>
      <w:tr w:rsidR="0068719B" w:rsidRPr="00BF041B" w14:paraId="227E7982"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7D"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7E797E" w14:textId="6A4B35DE"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Arayanjillimon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7E797F"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7E7980" w14:textId="3C005131" w:rsidR="0068719B" w:rsidRPr="00BF041B" w:rsidRDefault="00717AFE"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DAISY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981" w14:textId="040BE362" w:rsidR="0068719B" w:rsidRPr="00BF041B" w:rsidRDefault="00717AFE"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9605344310</w:t>
            </w:r>
          </w:p>
        </w:tc>
      </w:tr>
      <w:tr w:rsidR="0068719B" w:rsidRPr="00BF041B" w14:paraId="227E798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83"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7E7984" w14:textId="625E73A4"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Thulappally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7E7985"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7E7986" w14:textId="4876D1C7" w:rsidR="0068719B" w:rsidRPr="00BF041B" w:rsidRDefault="001364E2"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ANITHA P JOSE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987" w14:textId="43CBA13F" w:rsidR="0068719B" w:rsidRPr="00BF041B" w:rsidRDefault="001364E2"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9446914136</w:t>
            </w:r>
          </w:p>
        </w:tc>
      </w:tr>
      <w:tr w:rsidR="0068719B" w:rsidRPr="00BF041B" w14:paraId="227E798E"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89"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7E798A" w14:textId="5C874D4B"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Naranamthodu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7E798B"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7E798C" w14:textId="4162EA4A" w:rsidR="0068719B" w:rsidRPr="00BF041B" w:rsidRDefault="00303EF9"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RATHEESH MON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98D" w14:textId="7F80FE48" w:rsidR="0068719B" w:rsidRPr="00BF041B" w:rsidRDefault="00512E3A"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9496262937</w:t>
            </w:r>
          </w:p>
        </w:tc>
      </w:tr>
      <w:tr w:rsidR="0068719B" w:rsidRPr="00BF041B" w14:paraId="227E7994"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8F"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7E7990" w14:textId="4DAD139B"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Kisumam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7E7991"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7E7992" w14:textId="21B9E08D" w:rsidR="00A42AF3" w:rsidRPr="00BF041B" w:rsidRDefault="00512E3A"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RAJANIMOL V 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993" w14:textId="731A1086" w:rsidR="0068719B" w:rsidRPr="00BF041B" w:rsidRDefault="00512E3A"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9072</w:t>
            </w:r>
            <w:r w:rsidR="00843494" w:rsidRPr="00BF041B">
              <w:rPr>
                <w:rFonts w:ascii="Times New Roman" w:eastAsia="Georgia" w:hAnsi="Times New Roman" w:cs="Times New Roman"/>
              </w:rPr>
              <w:t>833385</w:t>
            </w:r>
          </w:p>
        </w:tc>
      </w:tr>
      <w:tr w:rsidR="0068719B" w:rsidRPr="00BF041B" w14:paraId="227E799A"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95"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7E7996" w14:textId="03D60797"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Sabarimala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7E7997"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7E7998" w14:textId="2B3628B1" w:rsidR="0068719B" w:rsidRPr="00BF041B" w:rsidRDefault="00843494"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P S UTHAMAN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999" w14:textId="28537534" w:rsidR="0068719B" w:rsidRPr="00BF041B" w:rsidRDefault="00843494"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9745723326</w:t>
            </w:r>
          </w:p>
        </w:tc>
      </w:tr>
      <w:tr w:rsidR="0068719B" w:rsidRPr="00BF041B" w14:paraId="227E79A0"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9B"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7E799C" w14:textId="44EDDD02"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Manakkayam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7E799D"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7E799E" w14:textId="45E773D4" w:rsidR="0068719B" w:rsidRPr="00BF041B" w:rsidRDefault="00D23DA3"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SURESH BABU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99F" w14:textId="657E358F" w:rsidR="0068719B" w:rsidRPr="00BF041B" w:rsidRDefault="00D23DA3"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9495329293</w:t>
            </w:r>
          </w:p>
        </w:tc>
      </w:tr>
      <w:tr w:rsidR="0068719B" w:rsidRPr="00BF041B" w14:paraId="227E79A6"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A1"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7E79A2" w14:textId="7444758F"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Kannanumon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7E79A3"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7E79A4" w14:textId="07EE6B8B" w:rsidR="0068719B" w:rsidRPr="00BF041B" w:rsidRDefault="00D23DA3"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SAJITHA MANOJ</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9A5" w14:textId="098E1F3A" w:rsidR="0068719B" w:rsidRPr="00BF041B" w:rsidRDefault="00B31691"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9496267441</w:t>
            </w:r>
          </w:p>
        </w:tc>
      </w:tr>
      <w:tr w:rsidR="0068719B" w:rsidRPr="00BF041B" w14:paraId="227E79AC" w14:textId="77777777" w:rsidTr="00A12EE0">
        <w:trPr>
          <w:trHeight w:val="20"/>
        </w:trPr>
        <w:tc>
          <w:tcPr>
            <w:tcW w:w="690" w:type="dxa"/>
            <w:tcBorders>
              <w:top w:val="nil"/>
              <w:left w:val="single" w:sz="5" w:space="0" w:color="000000"/>
              <w:bottom w:val="single" w:sz="4" w:space="0" w:color="auto"/>
              <w:right w:val="single" w:sz="5" w:space="0" w:color="000000"/>
            </w:tcBorders>
            <w:tcMar>
              <w:top w:w="0" w:type="dxa"/>
              <w:left w:w="0" w:type="dxa"/>
              <w:bottom w:w="0" w:type="dxa"/>
              <w:right w:w="0" w:type="dxa"/>
            </w:tcMar>
          </w:tcPr>
          <w:p w14:paraId="227E79A7" w14:textId="77777777"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12</w:t>
            </w:r>
          </w:p>
        </w:tc>
        <w:tc>
          <w:tcPr>
            <w:tcW w:w="2715" w:type="dxa"/>
            <w:tcBorders>
              <w:top w:val="nil"/>
              <w:left w:val="nil"/>
              <w:bottom w:val="single" w:sz="4" w:space="0" w:color="auto"/>
              <w:right w:val="single" w:sz="5" w:space="0" w:color="000000"/>
            </w:tcBorders>
            <w:tcMar>
              <w:top w:w="0" w:type="dxa"/>
              <w:left w:w="0" w:type="dxa"/>
              <w:bottom w:w="0" w:type="dxa"/>
              <w:right w:w="0" w:type="dxa"/>
            </w:tcMar>
          </w:tcPr>
          <w:p w14:paraId="227E79A8" w14:textId="015ED501"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Nedumon</w:t>
            </w:r>
          </w:p>
        </w:tc>
        <w:tc>
          <w:tcPr>
            <w:tcW w:w="1179" w:type="dxa"/>
            <w:tcBorders>
              <w:top w:val="nil"/>
              <w:left w:val="nil"/>
              <w:bottom w:val="single" w:sz="4" w:space="0" w:color="auto"/>
              <w:right w:val="single" w:sz="5" w:space="0" w:color="000000"/>
            </w:tcBorders>
            <w:tcMar>
              <w:top w:w="0" w:type="dxa"/>
              <w:left w:w="0" w:type="dxa"/>
              <w:bottom w:w="0" w:type="dxa"/>
              <w:right w:w="0" w:type="dxa"/>
            </w:tcMar>
          </w:tcPr>
          <w:p w14:paraId="227E79A9"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nil"/>
              <w:left w:val="nil"/>
              <w:bottom w:val="single" w:sz="4" w:space="0" w:color="auto"/>
              <w:right w:val="single" w:sz="5" w:space="0" w:color="000000"/>
            </w:tcBorders>
            <w:tcMar>
              <w:top w:w="0" w:type="dxa"/>
              <w:left w:w="0" w:type="dxa"/>
              <w:bottom w:w="0" w:type="dxa"/>
              <w:right w:w="0" w:type="dxa"/>
            </w:tcMar>
          </w:tcPr>
          <w:p w14:paraId="227E79AA" w14:textId="2EAF888D" w:rsidR="0068719B" w:rsidRPr="00BF041B" w:rsidRDefault="00B31691"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SATHEESHMON K</w:t>
            </w:r>
          </w:p>
        </w:tc>
        <w:tc>
          <w:tcPr>
            <w:tcW w:w="1740" w:type="dxa"/>
            <w:tcBorders>
              <w:top w:val="nil"/>
              <w:left w:val="nil"/>
              <w:bottom w:val="single" w:sz="4" w:space="0" w:color="auto"/>
              <w:right w:val="single" w:sz="5" w:space="0" w:color="000000"/>
            </w:tcBorders>
            <w:tcMar>
              <w:top w:w="0" w:type="dxa"/>
              <w:left w:w="0" w:type="dxa"/>
              <w:bottom w:w="0" w:type="dxa"/>
              <w:right w:w="0" w:type="dxa"/>
            </w:tcMar>
          </w:tcPr>
          <w:p w14:paraId="227E79AB" w14:textId="3A48B630" w:rsidR="0068719B" w:rsidRPr="00BF041B" w:rsidRDefault="00B31691"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944663</w:t>
            </w:r>
            <w:r w:rsidR="006E2CBE" w:rsidRPr="00BF041B">
              <w:rPr>
                <w:rFonts w:ascii="Times New Roman" w:eastAsia="Georgia" w:hAnsi="Times New Roman" w:cs="Times New Roman"/>
              </w:rPr>
              <w:t>3071</w:t>
            </w:r>
          </w:p>
        </w:tc>
      </w:tr>
      <w:tr w:rsidR="0068719B" w:rsidRPr="00BF041B" w14:paraId="01203B68" w14:textId="77777777" w:rsidTr="00A12EE0">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01D592D" w14:textId="2D32331F"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13</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0F2F979" w14:textId="2E1E4A20"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Mampara</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5986E6"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990DA1" w14:textId="0CC7BEBB" w:rsidR="0068719B" w:rsidRPr="00BF041B" w:rsidRDefault="006E2CBE"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ISWARYA SANTHOSH</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FACBECA" w14:textId="6127C264" w:rsidR="0068719B" w:rsidRPr="00BF041B" w:rsidRDefault="006E2CBE"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8606899527</w:t>
            </w:r>
          </w:p>
        </w:tc>
      </w:tr>
      <w:tr w:rsidR="0068719B" w:rsidRPr="00BF041B" w14:paraId="4FA1F27C" w14:textId="77777777" w:rsidTr="00A12EE0">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009C71" w14:textId="1F8E0531"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14</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7E6FF2" w14:textId="5B0E8165"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Kakkad</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3996909"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5F5B1C" w14:textId="601DA836" w:rsidR="0068719B" w:rsidRPr="00BF041B" w:rsidRDefault="00154B3F"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RAJANI BIJU</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6F6AB" w14:textId="54BE20C7" w:rsidR="0068719B" w:rsidRPr="00BF041B" w:rsidRDefault="008A3DAA"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7306046466</w:t>
            </w:r>
          </w:p>
        </w:tc>
      </w:tr>
      <w:tr w:rsidR="0068719B" w:rsidRPr="00BF041B" w14:paraId="30974B2C" w14:textId="77777777" w:rsidTr="00A12EE0">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F9B95E4" w14:textId="49D7B790"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15</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D2371F" w14:textId="5686E7E1"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Madamon east</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99A4AA"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4EBFBC" w14:textId="55F505C8" w:rsidR="0068719B" w:rsidRPr="00BF041B" w:rsidRDefault="008A3DAA"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NEENA SURESH</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1E6F0E" w14:textId="2FAB30D4" w:rsidR="0068719B" w:rsidRPr="00BF041B" w:rsidRDefault="008A3DAA"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9995594773</w:t>
            </w:r>
          </w:p>
        </w:tc>
      </w:tr>
      <w:tr w:rsidR="0068719B" w:rsidRPr="00BF041B" w14:paraId="1FB71CF7" w14:textId="77777777" w:rsidTr="00A12EE0">
        <w:trPr>
          <w:trHeight w:val="20"/>
        </w:trPr>
        <w:tc>
          <w:tcPr>
            <w:tcW w:w="690" w:type="dxa"/>
            <w:tcBorders>
              <w:top w:val="single" w:sz="4" w:space="0" w:color="auto"/>
              <w:left w:val="single" w:sz="5" w:space="0" w:color="000000"/>
              <w:bottom w:val="single" w:sz="5" w:space="0" w:color="000000"/>
              <w:right w:val="single" w:sz="5" w:space="0" w:color="000000"/>
            </w:tcBorders>
            <w:tcMar>
              <w:top w:w="0" w:type="dxa"/>
              <w:left w:w="0" w:type="dxa"/>
              <w:bottom w:w="0" w:type="dxa"/>
              <w:right w:w="0" w:type="dxa"/>
            </w:tcMar>
          </w:tcPr>
          <w:p w14:paraId="2B36F734" w14:textId="597082AF" w:rsidR="0068719B" w:rsidRPr="00BF041B" w:rsidRDefault="0068719B" w:rsidP="0068719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16</w:t>
            </w:r>
          </w:p>
        </w:tc>
        <w:tc>
          <w:tcPr>
            <w:tcW w:w="2715"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76B65589" w14:textId="107A7F5A" w:rsidR="0068719B" w:rsidRPr="00BF041B" w:rsidRDefault="0068719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Madamon</w:t>
            </w:r>
          </w:p>
        </w:tc>
        <w:tc>
          <w:tcPr>
            <w:tcW w:w="1179"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4BFC6C32" w14:textId="77777777" w:rsidR="0068719B" w:rsidRPr="00BF041B" w:rsidRDefault="0068719B" w:rsidP="0068719B">
            <w:pPr>
              <w:pStyle w:val="ListParagraph"/>
              <w:numPr>
                <w:ilvl w:val="0"/>
                <w:numId w:val="64"/>
              </w:numPr>
              <w:spacing w:before="240" w:after="240" w:line="200" w:lineRule="atLeast"/>
              <w:jc w:val="left"/>
              <w:rPr>
                <w:rFonts w:ascii="Times New Roman" w:eastAsia="Georgia" w:hAnsi="Times New Roman" w:cs="Times New Roman"/>
              </w:rPr>
            </w:pPr>
          </w:p>
        </w:tc>
        <w:tc>
          <w:tcPr>
            <w:tcW w:w="2316"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2DCF84B8" w14:textId="6F122C9C" w:rsidR="0068719B" w:rsidRPr="00BF041B" w:rsidRDefault="008A3DAA"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ARUN ANIRUDHAN</w:t>
            </w:r>
          </w:p>
        </w:tc>
        <w:tc>
          <w:tcPr>
            <w:tcW w:w="1740"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0D23566C" w14:textId="5DADDFC9" w:rsidR="0068719B" w:rsidRPr="00BF041B" w:rsidRDefault="005752DB" w:rsidP="0068719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9061383721</w:t>
            </w:r>
          </w:p>
        </w:tc>
      </w:tr>
    </w:tbl>
    <w:p w14:paraId="227E79AD" w14:textId="77777777" w:rsidR="003D2C65" w:rsidRPr="00BF041B" w:rsidRDefault="003D2C65">
      <w:pPr>
        <w:pStyle w:val="Heading3"/>
        <w:ind w:right="-435"/>
        <w:jc w:val="left"/>
        <w:rPr>
          <w:rFonts w:ascii="Times New Roman" w:eastAsia="Georgia" w:hAnsi="Times New Roman" w:cs="Times New Roman"/>
          <w:color w:val="000000"/>
        </w:rPr>
      </w:pPr>
      <w:bookmarkStart w:id="127" w:name="_x1m3fsatht9n" w:colFirst="0" w:colLast="0"/>
      <w:bookmarkEnd w:id="127"/>
    </w:p>
    <w:p w14:paraId="227E79AE" w14:textId="77777777" w:rsidR="008913D0" w:rsidRPr="00BF041B" w:rsidRDefault="00AF7577">
      <w:pPr>
        <w:pStyle w:val="Heading3"/>
        <w:ind w:right="-435"/>
        <w:jc w:val="left"/>
        <w:rPr>
          <w:rFonts w:ascii="Times New Roman" w:eastAsia="Georgia" w:hAnsi="Times New Roman" w:cs="Times New Roman"/>
          <w:color w:val="000000"/>
        </w:rPr>
      </w:pPr>
      <w:r w:rsidRPr="00BF041B">
        <w:rPr>
          <w:rFonts w:ascii="Times New Roman" w:eastAsia="Georgia" w:hAnsi="Times New Roman" w:cs="Times New Roman"/>
          <w:color w:val="000000"/>
        </w:rPr>
        <w:t>1.2. Other important phone numbers of grama panchayat/municipality/corporation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913D0" w:rsidRPr="00BF041B" w14:paraId="227E79B2" w14:textId="77777777" w:rsidTr="003D2C65">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27E79AF"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9B0"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9B1"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Contact number</w:t>
            </w:r>
          </w:p>
        </w:tc>
      </w:tr>
      <w:tr w:rsidR="008913D0" w:rsidRPr="00BF041B" w14:paraId="227E79B6"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B3"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7E79B4" w14:textId="77777777" w:rsidR="008913D0" w:rsidRPr="00BF041B" w:rsidRDefault="00553213"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Agriculture Office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27E79B5" w14:textId="77777777" w:rsidR="008913D0" w:rsidRPr="00BF041B" w:rsidRDefault="00553213" w:rsidP="003D2C65">
            <w:pPr>
              <w:spacing w:before="240" w:after="240" w:line="200" w:lineRule="atLeast"/>
              <w:ind w:left="280"/>
              <w:contextualSpacing/>
              <w:jc w:val="left"/>
              <w:rPr>
                <w:rFonts w:ascii="Times New Roman" w:eastAsia="Georgia" w:hAnsi="Times New Roman" w:cs="Times New Roman"/>
              </w:rPr>
            </w:pPr>
            <w:r w:rsidRPr="00BF041B">
              <w:rPr>
                <w:rFonts w:ascii="Times New Roman" w:eastAsia="Georgia" w:hAnsi="Times New Roman" w:cs="Times New Roman"/>
              </w:rPr>
              <w:t>9383470467</w:t>
            </w:r>
          </w:p>
        </w:tc>
      </w:tr>
      <w:tr w:rsidR="008913D0" w:rsidRPr="00BF041B" w14:paraId="227E79BA"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B7"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7E79B8" w14:textId="77777777" w:rsidR="008913D0" w:rsidRPr="00BF041B" w:rsidRDefault="00553213"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Homeo</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27E79B9" w14:textId="77777777" w:rsidR="008913D0" w:rsidRPr="00BF041B" w:rsidRDefault="00553213" w:rsidP="003D2C65">
            <w:pPr>
              <w:spacing w:before="240" w:after="240" w:line="200" w:lineRule="atLeast"/>
              <w:ind w:left="280"/>
              <w:contextualSpacing/>
              <w:jc w:val="left"/>
              <w:rPr>
                <w:rFonts w:ascii="Times New Roman" w:eastAsia="Georgia" w:hAnsi="Times New Roman" w:cs="Times New Roman"/>
              </w:rPr>
            </w:pPr>
            <w:r w:rsidRPr="00BF041B">
              <w:rPr>
                <w:rFonts w:ascii="Times New Roman" w:eastAsia="Georgia" w:hAnsi="Times New Roman" w:cs="Times New Roman"/>
              </w:rPr>
              <w:t>9446189395</w:t>
            </w:r>
          </w:p>
        </w:tc>
      </w:tr>
      <w:tr w:rsidR="008913D0" w:rsidRPr="00BF041B" w14:paraId="227E79BE"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BB"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7E79BC" w14:textId="77777777" w:rsidR="008913D0" w:rsidRPr="00BF041B" w:rsidRDefault="00553213" w:rsidP="003D2C6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 xml:space="preserve"> Veterinary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27E79BD" w14:textId="7ED90019" w:rsidR="008913D0" w:rsidRPr="00BF041B" w:rsidRDefault="002C4BB4" w:rsidP="003D2C65">
            <w:pPr>
              <w:spacing w:before="240" w:after="240" w:line="200" w:lineRule="atLeast"/>
              <w:ind w:left="280"/>
              <w:contextualSpacing/>
              <w:jc w:val="left"/>
              <w:rPr>
                <w:rFonts w:ascii="Times New Roman" w:eastAsia="Georgia" w:hAnsi="Times New Roman" w:cs="Times New Roman"/>
              </w:rPr>
            </w:pPr>
            <w:r w:rsidRPr="00BF041B">
              <w:rPr>
                <w:rFonts w:ascii="Times New Roman" w:eastAsia="Georgia" w:hAnsi="Times New Roman" w:cs="Times New Roman"/>
              </w:rPr>
              <w:t>9074546353</w:t>
            </w:r>
          </w:p>
        </w:tc>
      </w:tr>
      <w:tr w:rsidR="008913D0" w:rsidRPr="00BF041B" w14:paraId="227E79C2"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BF"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7E79C0" w14:textId="77777777" w:rsidR="008913D0" w:rsidRPr="00BF041B" w:rsidRDefault="00553213"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Police Station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27E79C1" w14:textId="2C0317FB" w:rsidR="008913D0" w:rsidRPr="00BF041B" w:rsidRDefault="002C4BB4" w:rsidP="003D2C65">
            <w:pPr>
              <w:spacing w:before="240" w:after="240" w:line="200" w:lineRule="atLeast"/>
              <w:ind w:left="280"/>
              <w:contextualSpacing/>
              <w:jc w:val="left"/>
              <w:rPr>
                <w:rFonts w:ascii="Times New Roman" w:eastAsia="Georgia" w:hAnsi="Times New Roman" w:cs="Times New Roman"/>
              </w:rPr>
            </w:pPr>
            <w:r w:rsidRPr="00BF041B">
              <w:rPr>
                <w:rFonts w:ascii="Times New Roman" w:eastAsia="Georgia" w:hAnsi="Times New Roman" w:cs="Times New Roman"/>
              </w:rPr>
              <w:t>9497908448</w:t>
            </w:r>
          </w:p>
        </w:tc>
      </w:tr>
      <w:tr w:rsidR="008913D0" w:rsidRPr="00BF041B" w14:paraId="227E79C6"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C3"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7E79C4" w14:textId="77777777" w:rsidR="008913D0" w:rsidRPr="00BF041B" w:rsidRDefault="00553213" w:rsidP="003D2C65">
            <w:pPr>
              <w:spacing w:before="240" w:after="240" w:line="200" w:lineRule="atLeast"/>
              <w:ind w:left="380"/>
              <w:contextualSpacing/>
              <w:jc w:val="left"/>
              <w:rPr>
                <w:rFonts w:ascii="Times New Roman" w:eastAsia="Georgia" w:hAnsi="Times New Roman" w:cs="Times New Roman"/>
                <w:b/>
                <w:bCs/>
              </w:rPr>
            </w:pPr>
            <w:r w:rsidRPr="00BF041B">
              <w:rPr>
                <w:rFonts w:ascii="Times New Roman" w:eastAsia="Georgia" w:hAnsi="Times New Roman" w:cs="Times New Roman"/>
                <w:b/>
                <w:bCs/>
              </w:rPr>
              <w:t>KSEB</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27E79C5" w14:textId="537EC79C" w:rsidR="008913D0" w:rsidRPr="00BF041B" w:rsidRDefault="002C4BB4" w:rsidP="003D2C65">
            <w:pPr>
              <w:spacing w:before="240" w:after="240" w:line="200" w:lineRule="atLeast"/>
              <w:ind w:left="280"/>
              <w:contextualSpacing/>
              <w:jc w:val="left"/>
              <w:rPr>
                <w:rFonts w:ascii="Times New Roman" w:eastAsia="Georgia" w:hAnsi="Times New Roman" w:cs="Times New Roman"/>
              </w:rPr>
            </w:pPr>
            <w:r w:rsidRPr="00BF041B">
              <w:rPr>
                <w:rFonts w:ascii="Times New Roman" w:eastAsia="Georgia" w:hAnsi="Times New Roman" w:cs="Times New Roman"/>
              </w:rPr>
              <w:t>9496018705</w:t>
            </w:r>
          </w:p>
        </w:tc>
      </w:tr>
      <w:tr w:rsidR="008913D0" w:rsidRPr="00BF041B" w14:paraId="227E79CA"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C7"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7E79C8" w14:textId="77777777" w:rsidR="008913D0" w:rsidRPr="00BF041B" w:rsidRDefault="00553213"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Village Office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27E79C9" w14:textId="4AB8246F" w:rsidR="008913D0" w:rsidRPr="00BF041B" w:rsidRDefault="002C4BB4" w:rsidP="003D2C65">
            <w:pPr>
              <w:spacing w:before="240" w:after="240" w:line="200" w:lineRule="atLeast"/>
              <w:ind w:left="280"/>
              <w:contextualSpacing/>
              <w:jc w:val="left"/>
              <w:rPr>
                <w:rFonts w:ascii="Times New Roman" w:eastAsia="Georgia" w:hAnsi="Times New Roman" w:cs="Times New Roman"/>
              </w:rPr>
            </w:pPr>
            <w:r w:rsidRPr="00BF041B">
              <w:rPr>
                <w:rFonts w:ascii="Times New Roman" w:eastAsia="Georgia" w:hAnsi="Times New Roman" w:cs="Times New Roman"/>
              </w:rPr>
              <w:t>8547611409</w:t>
            </w:r>
          </w:p>
        </w:tc>
      </w:tr>
      <w:tr w:rsidR="008913D0" w:rsidRPr="00BF041B" w14:paraId="227E79CE"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CB"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7E79CC"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27E79CD" w14:textId="77777777" w:rsidR="008913D0" w:rsidRPr="00BF041B" w:rsidRDefault="008913D0" w:rsidP="003D2C65">
            <w:pPr>
              <w:spacing w:before="240" w:after="240" w:line="200" w:lineRule="atLeast"/>
              <w:ind w:left="280"/>
              <w:contextualSpacing/>
              <w:jc w:val="left"/>
              <w:rPr>
                <w:rFonts w:ascii="Times New Roman" w:eastAsia="Georgia" w:hAnsi="Times New Roman" w:cs="Times New Roman"/>
              </w:rPr>
            </w:pPr>
          </w:p>
        </w:tc>
      </w:tr>
      <w:tr w:rsidR="008913D0" w:rsidRPr="00BF041B" w14:paraId="227E79D2"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CF"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7E79D0" w14:textId="77777777" w:rsidR="008913D0" w:rsidRPr="00BF041B" w:rsidRDefault="00AF7577" w:rsidP="003D2C65">
            <w:pPr>
              <w:spacing w:before="240" w:after="240" w:line="200" w:lineRule="atLeast"/>
              <w:ind w:left="380"/>
              <w:contextualSpacing/>
              <w:jc w:val="left"/>
              <w:rPr>
                <w:rFonts w:ascii="Times New Roman" w:eastAsia="Georgia" w:hAnsi="Times New Roman" w:cs="Times New Roman"/>
              </w:rPr>
            </w:pPr>
            <w:r w:rsidRPr="00BF041B">
              <w:rPr>
                <w:rFonts w:ascii="Times New Roman" w:eastAsia="Georgia" w:hAnsi="Times New Roman" w:cs="Times New Roman"/>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27E79D1" w14:textId="77777777" w:rsidR="008913D0" w:rsidRPr="00BF041B" w:rsidRDefault="00553213" w:rsidP="003D2C65">
            <w:pPr>
              <w:spacing w:before="240" w:after="240" w:line="200" w:lineRule="atLeast"/>
              <w:ind w:left="280"/>
              <w:contextualSpacing/>
              <w:jc w:val="left"/>
              <w:rPr>
                <w:rFonts w:ascii="Times New Roman" w:eastAsia="Georgia" w:hAnsi="Times New Roman" w:cs="Times New Roman"/>
              </w:rPr>
            </w:pPr>
            <w:r w:rsidRPr="00BF041B">
              <w:rPr>
                <w:rFonts w:ascii="Times New Roman" w:eastAsia="Georgia" w:hAnsi="Times New Roman" w:cs="Times New Roman"/>
              </w:rPr>
              <w:t>7025080824</w:t>
            </w:r>
          </w:p>
        </w:tc>
      </w:tr>
    </w:tbl>
    <w:p w14:paraId="227E79D3" w14:textId="77777777" w:rsidR="008913D0" w:rsidRPr="00BF041B" w:rsidRDefault="00AF7577">
      <w:pPr>
        <w:spacing w:after="240"/>
        <w:jc w:val="left"/>
        <w:rPr>
          <w:rFonts w:ascii="Times New Roman" w:eastAsia="Georgia" w:hAnsi="Times New Roman" w:cs="Times New Roman"/>
          <w:b/>
          <w:bCs/>
        </w:rPr>
      </w:pPr>
      <w:r w:rsidRPr="00BF041B">
        <w:rPr>
          <w:rFonts w:ascii="Times New Roman" w:eastAsia="Georgia" w:hAnsi="Times New Roman" w:cs="Times New Roman"/>
          <w:b/>
          <w:bCs/>
        </w:rPr>
        <w:t xml:space="preserve"> </w:t>
      </w:r>
    </w:p>
    <w:p w14:paraId="227E79D4" w14:textId="77777777" w:rsidR="008913D0" w:rsidRPr="00BF041B" w:rsidRDefault="00AF7577">
      <w:pPr>
        <w:pStyle w:val="Heading3"/>
        <w:ind w:right="1120"/>
        <w:jc w:val="left"/>
        <w:rPr>
          <w:rFonts w:ascii="Times New Roman" w:eastAsia="Georgia" w:hAnsi="Times New Roman" w:cs="Times New Roman"/>
          <w:color w:val="000000"/>
        </w:rPr>
      </w:pPr>
      <w:bookmarkStart w:id="128" w:name="_upz1yw7hckjn" w:colFirst="0" w:colLast="0"/>
      <w:bookmarkEnd w:id="128"/>
      <w:r w:rsidRPr="00BF041B">
        <w:rPr>
          <w:rFonts w:ascii="Times New Roman" w:eastAsia="Georgia" w:hAnsi="Times New Roman" w:cs="Times New Roman"/>
          <w:color w:val="000000"/>
        </w:rPr>
        <w:t>1.3. Important offices of grama panchayat/municipality/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913D0" w:rsidRPr="00BF041B" w14:paraId="227E79D9" w14:textId="77777777"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27E79D5" w14:textId="77777777" w:rsidR="008913D0" w:rsidRPr="00BF041B" w:rsidRDefault="00AF7577" w:rsidP="003D2C6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9D6"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9D7"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9D8"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Contact number</w:t>
            </w:r>
          </w:p>
        </w:tc>
      </w:tr>
      <w:tr w:rsidR="008913D0" w:rsidRPr="00BF041B" w14:paraId="227E79D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DA"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7E79DB"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7E79DC" w14:textId="77777777" w:rsidR="008913D0" w:rsidRPr="00BF041B" w:rsidRDefault="00AF7577"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7E79DD" w14:textId="6AC46B88" w:rsidR="008913D0" w:rsidRPr="00BF041B" w:rsidRDefault="00C9200B"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8547</w:t>
            </w:r>
            <w:r w:rsidR="001A11C0" w:rsidRPr="00BF041B">
              <w:rPr>
                <w:rFonts w:ascii="Times New Roman" w:eastAsia="Georgia" w:hAnsi="Times New Roman" w:cs="Times New Roman"/>
              </w:rPr>
              <w:t>61140</w:t>
            </w:r>
            <w:r w:rsidR="000B4086" w:rsidRPr="00BF041B">
              <w:rPr>
                <w:rFonts w:ascii="Times New Roman" w:eastAsia="Georgia" w:hAnsi="Times New Roman" w:cs="Times New Roman"/>
              </w:rPr>
              <w:t>9</w:t>
            </w:r>
          </w:p>
        </w:tc>
      </w:tr>
      <w:tr w:rsidR="00C66A3B" w:rsidRPr="00BF041B" w14:paraId="227E79E3"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DF"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7E79E0"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7E79E1" w14:textId="77777777" w:rsidR="00C66A3B" w:rsidRPr="00BF041B" w:rsidRDefault="00C66A3B"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7E79E2" w14:textId="637CF189" w:rsidR="00C66A3B" w:rsidRPr="00BF041B" w:rsidRDefault="00C66A3B"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9383470467</w:t>
            </w:r>
          </w:p>
        </w:tc>
      </w:tr>
      <w:tr w:rsidR="00C66A3B" w:rsidRPr="00BF041B" w14:paraId="227E79E8"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E4"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7E79E5"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7E79E6" w14:textId="77777777" w:rsidR="00C66A3B" w:rsidRPr="00BF041B" w:rsidRDefault="00C66A3B"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7E79E7" w14:textId="5E7E87DC" w:rsidR="00C66A3B" w:rsidRPr="00BF041B" w:rsidRDefault="00924C91"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04735</w:t>
            </w:r>
            <w:r w:rsidR="00434662" w:rsidRPr="00BF041B">
              <w:rPr>
                <w:rFonts w:ascii="Times New Roman" w:eastAsia="Georgia" w:hAnsi="Times New Roman" w:cs="Times New Roman"/>
              </w:rPr>
              <w:t>-224550</w:t>
            </w:r>
          </w:p>
        </w:tc>
      </w:tr>
      <w:tr w:rsidR="00C66A3B" w:rsidRPr="00BF041B" w14:paraId="227E79ED"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E9"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7E79EA"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7E79EB" w14:textId="77777777" w:rsidR="00C66A3B" w:rsidRPr="00BF041B" w:rsidRDefault="00C66A3B"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7E79EC" w14:textId="20B06E0D" w:rsidR="00C66A3B" w:rsidRPr="00BF041B" w:rsidRDefault="001A11C0"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9497908448</w:t>
            </w:r>
          </w:p>
        </w:tc>
      </w:tr>
      <w:tr w:rsidR="00C66A3B" w:rsidRPr="00BF041B" w14:paraId="227E79F2"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EE"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7E79EF"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7E79F0" w14:textId="77777777" w:rsidR="00C66A3B" w:rsidRPr="00BF041B" w:rsidRDefault="00C66A3B"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7E79F1" w14:textId="77777777" w:rsidR="00C66A3B" w:rsidRPr="00BF041B" w:rsidRDefault="00C66A3B" w:rsidP="00C66A3B">
            <w:pPr>
              <w:spacing w:before="240" w:after="240" w:line="200" w:lineRule="atLeast"/>
              <w:ind w:left="260"/>
              <w:contextualSpacing/>
              <w:jc w:val="left"/>
              <w:rPr>
                <w:rFonts w:ascii="Times New Roman" w:eastAsia="Georgia" w:hAnsi="Times New Roman" w:cs="Times New Roman"/>
              </w:rPr>
            </w:pPr>
          </w:p>
        </w:tc>
      </w:tr>
      <w:tr w:rsidR="00C66A3B" w:rsidRPr="00BF041B" w14:paraId="227E79F7"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F3"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7E79F4"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7E79F5" w14:textId="77777777" w:rsidR="00C66A3B" w:rsidRPr="00BF041B" w:rsidRDefault="00C66A3B"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7E79F6" w14:textId="3B1537DE" w:rsidR="00C66A3B" w:rsidRPr="00BF041B" w:rsidRDefault="009D56FF"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04734227478</w:t>
            </w:r>
          </w:p>
        </w:tc>
      </w:tr>
      <w:tr w:rsidR="00C66A3B" w:rsidRPr="00BF041B" w14:paraId="227E79FC"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F8"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7E79F9"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7E79FA" w14:textId="77777777" w:rsidR="00C66A3B" w:rsidRPr="00BF041B" w:rsidRDefault="00C66A3B"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7E79FB" w14:textId="221E0218" w:rsidR="00C66A3B" w:rsidRPr="00BF041B" w:rsidRDefault="00BC310E"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9496018705</w:t>
            </w:r>
          </w:p>
        </w:tc>
      </w:tr>
      <w:tr w:rsidR="00C66A3B" w:rsidRPr="00BF041B" w14:paraId="227E7A01"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9FD"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7E79FE"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7E79FF" w14:textId="77777777" w:rsidR="00C66A3B" w:rsidRPr="00BF041B" w:rsidRDefault="00C66A3B"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7E7A00" w14:textId="2ABE62D1" w:rsidR="00C66A3B" w:rsidRPr="00BF041B" w:rsidRDefault="0038458D"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w:t>
            </w:r>
          </w:p>
        </w:tc>
      </w:tr>
      <w:tr w:rsidR="00C66A3B" w:rsidRPr="00BF041B" w14:paraId="227E7A06"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A02"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7E7A03" w14:textId="77777777" w:rsidR="00C66A3B" w:rsidRPr="00BF041B" w:rsidRDefault="00C66A3B" w:rsidP="00C66A3B">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7E7A04" w14:textId="77777777" w:rsidR="00C66A3B" w:rsidRPr="00BF041B" w:rsidRDefault="00C66A3B"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7E7A05" w14:textId="64E1AC96" w:rsidR="00C66A3B" w:rsidRPr="00BF041B" w:rsidRDefault="0038458D" w:rsidP="00C66A3B">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w:t>
            </w:r>
          </w:p>
        </w:tc>
      </w:tr>
    </w:tbl>
    <w:p w14:paraId="227E7A07" w14:textId="77777777" w:rsidR="008913D0" w:rsidRPr="00BF041B" w:rsidRDefault="00AF7577">
      <w:pPr>
        <w:pStyle w:val="Heading3"/>
        <w:spacing w:before="80" w:after="200"/>
        <w:ind w:right="1120"/>
        <w:jc w:val="left"/>
        <w:rPr>
          <w:rFonts w:ascii="Times New Roman" w:eastAsia="Georgia" w:hAnsi="Times New Roman" w:cs="Times New Roman"/>
          <w:color w:val="000000"/>
        </w:rPr>
      </w:pPr>
      <w:bookmarkStart w:id="129" w:name="_fq0nv7c1omam" w:colFirst="0" w:colLast="0"/>
      <w:bookmarkEnd w:id="129"/>
      <w:r w:rsidRPr="00BF041B">
        <w:rPr>
          <w:rFonts w:ascii="Times New Roman" w:eastAsia="Georgia" w:hAnsi="Times New Roman" w:cs="Times New Roman"/>
          <w:color w:val="000000"/>
        </w:rPr>
        <w:t xml:space="preserve"> 1.4. Health Services</w:t>
      </w:r>
    </w:p>
    <w:p w14:paraId="227E7A08" w14:textId="77777777" w:rsidR="008913D0" w:rsidRPr="00BF041B" w:rsidRDefault="00AF7577">
      <w:pPr>
        <w:spacing w:before="60"/>
        <w:jc w:val="left"/>
        <w:rPr>
          <w:rFonts w:ascii="Times New Roman" w:eastAsia="Georgia" w:hAnsi="Times New Roman" w:cs="Times New Roman"/>
          <w:b/>
          <w:bCs/>
        </w:rPr>
      </w:pPr>
      <w:r w:rsidRPr="00BF041B">
        <w:rPr>
          <w:rFonts w:ascii="Times New Roman" w:eastAsia="Georgia" w:hAnsi="Times New Roman" w:cs="Times New Roman"/>
          <w:b/>
          <w:bCs/>
        </w:rPr>
        <w:t xml:space="preserve"> </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913D0" w:rsidRPr="00BF041B" w14:paraId="227E7A0D" w14:textId="77777777"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27E7A09"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A0A"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A0B"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A0C"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Phone number</w:t>
            </w:r>
          </w:p>
        </w:tc>
      </w:tr>
      <w:tr w:rsidR="008913D0" w:rsidRPr="00BF041B" w14:paraId="227E7A12"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A0E"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27E7A0F"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27E7A10" w14:textId="77777777" w:rsidR="008913D0" w:rsidRPr="00BF041B" w:rsidRDefault="00AF7577"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w:t>
            </w:r>
            <w:r w:rsidR="00553213" w:rsidRPr="00BF041B">
              <w:rPr>
                <w:rFonts w:ascii="Times New Roman" w:eastAsia="Georgia" w:hAnsi="Times New Roman" w:cs="Times New Roman"/>
              </w:rPr>
              <w:t>Perunad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A11" w14:textId="77777777" w:rsidR="008913D0" w:rsidRPr="00BF041B" w:rsidRDefault="008913D0" w:rsidP="003D2C65">
            <w:pPr>
              <w:spacing w:before="240" w:after="240" w:line="200" w:lineRule="atLeast"/>
              <w:contextualSpacing/>
              <w:jc w:val="center"/>
              <w:rPr>
                <w:rFonts w:ascii="Times New Roman" w:eastAsia="Georgia" w:hAnsi="Times New Roman" w:cs="Times New Roman"/>
              </w:rPr>
            </w:pPr>
          </w:p>
        </w:tc>
      </w:tr>
      <w:tr w:rsidR="008913D0" w:rsidRPr="00BF041B" w14:paraId="227E7A17"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A13"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27E7A14"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27E7A15" w14:textId="77777777" w:rsidR="008913D0" w:rsidRPr="00BF041B" w:rsidRDefault="00AF7577"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w:t>
            </w:r>
            <w:r w:rsidR="00553213" w:rsidRPr="00BF041B">
              <w:rPr>
                <w:rFonts w:ascii="Times New Roman" w:eastAsia="Georgia" w:hAnsi="Times New Roman" w:cs="Times New Roman"/>
              </w:rPr>
              <w:t>Thulappally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A16" w14:textId="77777777" w:rsidR="008913D0" w:rsidRPr="00BF041B" w:rsidRDefault="00553213" w:rsidP="003D2C65">
            <w:pPr>
              <w:spacing w:before="240" w:after="240" w:line="200" w:lineRule="atLeast"/>
              <w:contextualSpacing/>
              <w:jc w:val="center"/>
              <w:rPr>
                <w:rFonts w:ascii="Times New Roman" w:eastAsia="Georgia" w:hAnsi="Times New Roman" w:cs="Times New Roman"/>
              </w:rPr>
            </w:pPr>
            <w:r w:rsidRPr="00BF041B">
              <w:rPr>
                <w:rFonts w:ascii="Times New Roman" w:eastAsia="Georgia" w:hAnsi="Times New Roman" w:cs="Times New Roman"/>
              </w:rPr>
              <w:t>9946158248</w:t>
            </w:r>
          </w:p>
        </w:tc>
      </w:tr>
      <w:tr w:rsidR="008913D0" w:rsidRPr="00BF041B" w14:paraId="227E7A1C"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A18"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27E7A19"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27E7A1A" w14:textId="77777777" w:rsidR="008913D0" w:rsidRPr="00BF041B" w:rsidRDefault="00AF7577"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w:t>
            </w:r>
            <w:r w:rsidR="00553213" w:rsidRPr="00BF041B">
              <w:rPr>
                <w:rFonts w:ascii="Times New Roman" w:eastAsia="Georgia" w:hAnsi="Times New Roman" w:cs="Times New Roman"/>
              </w:rPr>
              <w:t>Perunad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A1B" w14:textId="77777777" w:rsidR="008913D0" w:rsidRPr="00BF041B" w:rsidRDefault="00AF7577"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A21"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A1D"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27E7A1E"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27E7A1F" w14:textId="77777777" w:rsidR="008913D0" w:rsidRPr="00BF041B" w:rsidRDefault="00AF7577"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w:t>
            </w:r>
            <w:r w:rsidR="00553213" w:rsidRPr="00BF041B">
              <w:rPr>
                <w:rFonts w:ascii="Times New Roman" w:eastAsia="Georgia" w:hAnsi="Times New Roman" w:cs="Times New Roman"/>
              </w:rPr>
              <w:t>Perunad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A20" w14:textId="77777777" w:rsidR="008913D0" w:rsidRPr="00BF041B" w:rsidRDefault="00AF7577"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A26"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A22"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27E7A23"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27E7A24" w14:textId="77777777" w:rsidR="008913D0" w:rsidRPr="00BF041B" w:rsidRDefault="00AF7577"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w:t>
            </w:r>
            <w:r w:rsidR="00553213" w:rsidRPr="00BF041B">
              <w:rPr>
                <w:rFonts w:ascii="Times New Roman" w:eastAsia="Georgia" w:hAnsi="Times New Roman" w:cs="Times New Roman"/>
              </w:rPr>
              <w:t>Perunad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A25" w14:textId="77777777" w:rsidR="008913D0" w:rsidRPr="00BF041B" w:rsidRDefault="00553213"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9847744639</w:t>
            </w:r>
          </w:p>
        </w:tc>
      </w:tr>
      <w:tr w:rsidR="008913D0" w:rsidRPr="00BF041B" w14:paraId="227E7A2C"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A27"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27E7A28"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Other language experts (Bihari, Hindi, Bengali,</w:t>
            </w:r>
          </w:p>
          <w:p w14:paraId="227E7A29"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27E7A2A" w14:textId="77777777" w:rsidR="008913D0" w:rsidRPr="00BF041B" w:rsidRDefault="00AF7577"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w:t>
            </w:r>
            <w:r w:rsidR="00553213" w:rsidRPr="00BF041B">
              <w:rPr>
                <w:rFonts w:ascii="Times New Roman" w:eastAsia="Georgia" w:hAnsi="Times New Roman" w:cs="Times New Roman"/>
              </w:rPr>
              <w:t>Perunadu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7E7A2B" w14:textId="77777777" w:rsidR="008913D0" w:rsidRPr="00BF041B" w:rsidRDefault="00AF7577"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A2D" w14:textId="77777777" w:rsidR="008913D0" w:rsidRPr="00BF041B" w:rsidRDefault="00AF7577">
      <w:pPr>
        <w:spacing w:after="240"/>
        <w:jc w:val="left"/>
        <w:rPr>
          <w:rFonts w:ascii="Times New Roman" w:eastAsia="Georgia" w:hAnsi="Times New Roman" w:cs="Times New Roman"/>
          <w:b/>
          <w:bCs/>
        </w:rPr>
      </w:pPr>
      <w:r w:rsidRPr="00BF041B">
        <w:rPr>
          <w:rFonts w:ascii="Times New Roman" w:eastAsia="Georgia" w:hAnsi="Times New Roman" w:cs="Times New Roman"/>
          <w:b/>
          <w:bCs/>
        </w:rPr>
        <w:t xml:space="preserve"> </w:t>
      </w:r>
    </w:p>
    <w:p w14:paraId="227E7A2E" w14:textId="77777777" w:rsidR="008913D0" w:rsidRPr="00BF041B" w:rsidRDefault="00AF7577">
      <w:pPr>
        <w:pStyle w:val="Heading3"/>
        <w:spacing w:after="200"/>
        <w:ind w:right="1120"/>
        <w:jc w:val="left"/>
        <w:rPr>
          <w:rFonts w:ascii="Times New Roman" w:eastAsia="Georgia" w:hAnsi="Times New Roman" w:cs="Times New Roman"/>
          <w:color w:val="000000"/>
        </w:rPr>
      </w:pPr>
      <w:bookmarkStart w:id="130" w:name="_s5dk4xzed0bk" w:colFirst="0" w:colLast="0"/>
      <w:bookmarkEnd w:id="130"/>
      <w:r w:rsidRPr="00BF041B">
        <w:rPr>
          <w:rFonts w:ascii="Times New Roman" w:eastAsia="Georgia" w:hAnsi="Times New Roman" w:cs="Times New Roman"/>
          <w:color w:val="000000"/>
        </w:rPr>
        <w:t>1.5. Veterinary Services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913D0" w:rsidRPr="00BF041B" w14:paraId="227E7A36" w14:textId="77777777"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27E7A2F" w14:textId="77777777" w:rsidR="008913D0" w:rsidRPr="00BF041B" w:rsidRDefault="00AF7577" w:rsidP="003D2C65">
            <w:pPr>
              <w:spacing w:before="240" w:after="240" w:line="200" w:lineRule="atLeast"/>
              <w:ind w:left="420"/>
              <w:contextualSpacing/>
              <w:jc w:val="left"/>
              <w:rPr>
                <w:rFonts w:ascii="Times New Roman" w:eastAsia="Georgia" w:hAnsi="Times New Roman" w:cs="Times New Roman"/>
              </w:rPr>
            </w:pPr>
            <w:r w:rsidRPr="00BF041B">
              <w:rPr>
                <w:rFonts w:ascii="Times New Roman" w:eastAsia="Georgia" w:hAnsi="Times New Roman" w:cs="Times New Roman"/>
                <w:b/>
                <w:bCs/>
              </w:rPr>
              <w:t xml:space="preserve"> </w:t>
            </w:r>
            <w:r w:rsidRPr="00BF041B">
              <w:rPr>
                <w:rFonts w:ascii="Times New Roman" w:eastAsia="Georgia" w:hAnsi="Times New Roman" w:cs="Times New Roman"/>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A30" w14:textId="77777777" w:rsidR="008913D0" w:rsidRPr="00BF041B" w:rsidRDefault="00AF7577" w:rsidP="003D2C65">
            <w:pPr>
              <w:spacing w:before="240" w:after="240" w:line="200" w:lineRule="atLeast"/>
              <w:contextualSpacing/>
              <w:jc w:val="left"/>
              <w:rPr>
                <w:rFonts w:ascii="Times New Roman" w:eastAsia="Georgia" w:hAnsi="Times New Roman" w:cs="Times New Roman"/>
              </w:rPr>
            </w:pPr>
            <w:r w:rsidRPr="00BF041B">
              <w:rPr>
                <w:rFonts w:ascii="Times New Roman" w:eastAsia="Georgia" w:hAnsi="Times New Roman" w:cs="Times New Roman"/>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A31" w14:textId="77777777" w:rsidR="008913D0" w:rsidRPr="00BF041B" w:rsidRDefault="00AF7577" w:rsidP="003D2C65">
            <w:pPr>
              <w:spacing w:line="200" w:lineRule="atLeast"/>
              <w:ind w:left="260"/>
              <w:contextualSpacing/>
              <w:jc w:val="center"/>
              <w:rPr>
                <w:rFonts w:ascii="Times New Roman" w:eastAsia="Georgia" w:hAnsi="Times New Roman" w:cs="Times New Roman"/>
              </w:rPr>
            </w:pPr>
            <w:r w:rsidRPr="00BF041B">
              <w:rPr>
                <w:rFonts w:ascii="Times New Roman" w:eastAsia="Georgia" w:hAnsi="Times New Roman" w:cs="Times New Roman"/>
              </w:rPr>
              <w:t>Name of the</w:t>
            </w:r>
          </w:p>
          <w:p w14:paraId="227E7A32" w14:textId="77777777" w:rsidR="008913D0" w:rsidRPr="00BF041B" w:rsidRDefault="00AF7577" w:rsidP="003D2C65">
            <w:pPr>
              <w:spacing w:before="240" w:after="240" w:line="200" w:lineRule="atLeast"/>
              <w:ind w:left="260"/>
              <w:contextualSpacing/>
              <w:jc w:val="center"/>
              <w:rPr>
                <w:rFonts w:ascii="Times New Roman" w:eastAsia="Georgia" w:hAnsi="Times New Roman" w:cs="Times New Roman"/>
              </w:rPr>
            </w:pPr>
            <w:r w:rsidRPr="00BF041B">
              <w:rPr>
                <w:rFonts w:ascii="Times New Roman" w:eastAsia="Georgia" w:hAnsi="Times New Roman" w:cs="Times New Roman"/>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A33" w14:textId="77777777" w:rsidR="008913D0" w:rsidRPr="00BF041B" w:rsidRDefault="00AF7577" w:rsidP="003D2C65">
            <w:pPr>
              <w:spacing w:before="240" w:after="240" w:line="200" w:lineRule="atLeast"/>
              <w:ind w:left="500"/>
              <w:contextualSpacing/>
              <w:jc w:val="left"/>
              <w:rPr>
                <w:rFonts w:ascii="Times New Roman" w:eastAsia="Georgia" w:hAnsi="Times New Roman" w:cs="Times New Roman"/>
              </w:rPr>
            </w:pPr>
            <w:r w:rsidRPr="00BF041B">
              <w:rPr>
                <w:rFonts w:ascii="Times New Roman" w:eastAsia="Georgia" w:hAnsi="Times New Roman" w:cs="Times New Roman"/>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A34"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Phone</w:t>
            </w:r>
          </w:p>
          <w:p w14:paraId="227E7A35"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number</w:t>
            </w:r>
          </w:p>
        </w:tc>
      </w:tr>
      <w:tr w:rsidR="008913D0" w:rsidRPr="00BF041B" w14:paraId="227E7A3C"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A37" w14:textId="77777777" w:rsidR="008913D0" w:rsidRPr="00BF041B" w:rsidRDefault="00AF7577" w:rsidP="003D2C65">
            <w:pPr>
              <w:spacing w:before="240" w:after="240" w:line="200" w:lineRule="atLeast"/>
              <w:ind w:left="360"/>
              <w:contextualSpacing/>
              <w:jc w:val="left"/>
              <w:rPr>
                <w:rFonts w:ascii="Times New Roman" w:eastAsia="Georgia" w:hAnsi="Times New Roman" w:cs="Times New Roman"/>
              </w:rPr>
            </w:pPr>
            <w:r w:rsidRPr="00BF041B">
              <w:rPr>
                <w:rFonts w:ascii="Times New Roman" w:eastAsia="Georgia" w:hAnsi="Times New Roman" w:cs="Times New Roman"/>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227E7A38" w14:textId="77777777" w:rsidR="008913D0" w:rsidRPr="00BF041B" w:rsidRDefault="00AF7577"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227E7A39" w14:textId="77777777" w:rsidR="008913D0" w:rsidRPr="00BF041B" w:rsidRDefault="008913D0" w:rsidP="003D2C65">
            <w:pPr>
              <w:spacing w:before="240" w:after="240" w:line="200" w:lineRule="atLeast"/>
              <w:ind w:left="260"/>
              <w:contextualSpacing/>
              <w:jc w:val="left"/>
              <w:rPr>
                <w:rFonts w:ascii="Times New Roman" w:eastAsia="Georgia" w:hAnsi="Times New Roman" w:cs="Times New Roman"/>
              </w:rPr>
            </w:pP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227E7A3A" w14:textId="77777777" w:rsidR="008913D0" w:rsidRPr="00BF041B" w:rsidRDefault="008913D0" w:rsidP="003D2C65">
            <w:pPr>
              <w:spacing w:before="240" w:after="240" w:line="200" w:lineRule="atLeast"/>
              <w:ind w:left="260"/>
              <w:contextualSpacing/>
              <w:jc w:val="left"/>
              <w:rPr>
                <w:rFonts w:ascii="Times New Roman" w:eastAsia="Georgia" w:hAnsi="Times New Roman" w:cs="Times New Roman"/>
              </w:rPr>
            </w:pP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227E7A3B" w14:textId="784726F9" w:rsidR="008913D0" w:rsidRPr="00BF041B" w:rsidRDefault="00EE344F" w:rsidP="003D2C65">
            <w:pPr>
              <w:spacing w:before="240" w:after="240" w:line="200" w:lineRule="atLeast"/>
              <w:ind w:left="260"/>
              <w:contextualSpacing/>
              <w:jc w:val="left"/>
              <w:rPr>
                <w:rFonts w:ascii="Times New Roman" w:eastAsia="Georgia" w:hAnsi="Times New Roman" w:cs="Times New Roman"/>
              </w:rPr>
            </w:pPr>
            <w:r w:rsidRPr="00BF041B">
              <w:rPr>
                <w:rFonts w:ascii="Times New Roman" w:eastAsia="Georgia" w:hAnsi="Times New Roman" w:cs="Times New Roman"/>
              </w:rPr>
              <w:t>9074546353</w:t>
            </w:r>
          </w:p>
        </w:tc>
      </w:tr>
    </w:tbl>
    <w:p w14:paraId="227E7A3D" w14:textId="77777777" w:rsidR="008913D0" w:rsidRPr="00BF041B" w:rsidRDefault="00AF7577">
      <w:pPr>
        <w:spacing w:before="240" w:after="240"/>
        <w:jc w:val="left"/>
        <w:rPr>
          <w:rFonts w:ascii="Times New Roman" w:eastAsia="Georgia" w:hAnsi="Times New Roman" w:cs="Times New Roman"/>
          <w:b/>
          <w:bCs/>
        </w:rPr>
      </w:pPr>
      <w:r w:rsidRPr="00BF041B">
        <w:rPr>
          <w:rFonts w:ascii="Times New Roman" w:eastAsia="Georgia" w:hAnsi="Times New Roman" w:cs="Times New Roman"/>
          <w:b/>
          <w:bCs/>
        </w:rPr>
        <w:t xml:space="preserve"> </w:t>
      </w:r>
    </w:p>
    <w:p w14:paraId="227E7A3E" w14:textId="77777777" w:rsidR="008913D0" w:rsidRPr="00BF041B" w:rsidRDefault="00AF7577">
      <w:pPr>
        <w:pStyle w:val="Heading3"/>
        <w:spacing w:after="200"/>
        <w:ind w:right="1120"/>
        <w:jc w:val="left"/>
        <w:rPr>
          <w:rFonts w:ascii="Times New Roman" w:eastAsia="Georgia" w:hAnsi="Times New Roman" w:cs="Times New Roman"/>
          <w:b/>
          <w:bCs/>
          <w:color w:val="000000"/>
        </w:rPr>
      </w:pPr>
      <w:bookmarkStart w:id="131" w:name="_v1l4v87lz7jk" w:colFirst="0" w:colLast="0"/>
      <w:bookmarkEnd w:id="131"/>
      <w:r w:rsidRPr="00BF041B">
        <w:rPr>
          <w:rFonts w:ascii="Times New Roman" w:eastAsia="Georgia" w:hAnsi="Times New Roman" w:cs="Times New Roman"/>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913D0" w:rsidRPr="00BF041B" w14:paraId="227E7A41"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27E7A3F" w14:textId="77777777" w:rsidR="008913D0" w:rsidRPr="00BF041B" w:rsidRDefault="00AF7577">
            <w:pPr>
              <w:spacing w:line="279" w:lineRule="auto"/>
              <w:ind w:left="260"/>
              <w:jc w:val="center"/>
              <w:rPr>
                <w:rFonts w:ascii="Times New Roman" w:eastAsia="Georgia" w:hAnsi="Times New Roman" w:cs="Times New Roman"/>
                <w:b/>
                <w:bCs/>
              </w:rPr>
            </w:pPr>
            <w:r w:rsidRPr="00BF041B">
              <w:rPr>
                <w:rFonts w:ascii="Times New Roman" w:eastAsia="Georgia" w:hAnsi="Times New Roman" w:cs="Times New Roman"/>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7E7A40" w14:textId="77777777" w:rsidR="008913D0" w:rsidRPr="00BF041B" w:rsidRDefault="00AF7577">
            <w:pPr>
              <w:spacing w:line="279" w:lineRule="auto"/>
              <w:ind w:left="260"/>
              <w:jc w:val="center"/>
              <w:rPr>
                <w:rFonts w:ascii="Times New Roman" w:eastAsia="Georgia" w:hAnsi="Times New Roman" w:cs="Times New Roman"/>
                <w:b/>
                <w:bCs/>
              </w:rPr>
            </w:pPr>
            <w:r w:rsidRPr="00BF041B">
              <w:rPr>
                <w:rFonts w:ascii="Times New Roman" w:eastAsia="Georgia" w:hAnsi="Times New Roman" w:cs="Times New Roman"/>
                <w:b/>
                <w:bCs/>
              </w:rPr>
              <w:t>Phone number</w:t>
            </w:r>
          </w:p>
        </w:tc>
      </w:tr>
      <w:tr w:rsidR="008913D0" w:rsidRPr="00BF041B" w14:paraId="227E7A44"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A42" w14:textId="77777777" w:rsidR="008913D0" w:rsidRPr="00BF041B" w:rsidRDefault="00AF7577">
            <w:pPr>
              <w:spacing w:before="240" w:after="240" w:line="279" w:lineRule="auto"/>
              <w:ind w:left="260"/>
              <w:jc w:val="center"/>
              <w:rPr>
                <w:rFonts w:ascii="Times New Roman" w:eastAsia="Georgia" w:hAnsi="Times New Roman" w:cs="Times New Roman"/>
              </w:rPr>
            </w:pPr>
            <w:r w:rsidRPr="00BF041B">
              <w:rPr>
                <w:rFonts w:ascii="Times New Roman" w:eastAsia="Georgia" w:hAnsi="Times New Roman" w:cs="Times New Roman"/>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27E7A43" w14:textId="064BD55D" w:rsidR="008913D0" w:rsidRPr="00BF041B" w:rsidRDefault="00C60BC1">
            <w:pPr>
              <w:spacing w:before="240" w:after="240"/>
              <w:ind w:left="260"/>
              <w:jc w:val="center"/>
              <w:rPr>
                <w:rFonts w:ascii="Times New Roman" w:eastAsia="Georgia" w:hAnsi="Times New Roman" w:cs="Times New Roman"/>
              </w:rPr>
            </w:pPr>
            <w:r w:rsidRPr="00BF041B">
              <w:rPr>
                <w:rFonts w:ascii="Times New Roman" w:eastAsia="Georgia" w:hAnsi="Times New Roman" w:cs="Times New Roman"/>
              </w:rPr>
              <w:t>9497908448</w:t>
            </w:r>
          </w:p>
        </w:tc>
      </w:tr>
      <w:tr w:rsidR="008913D0" w:rsidRPr="00BF041B" w14:paraId="227E7A47"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A45" w14:textId="77777777" w:rsidR="008913D0" w:rsidRPr="00BF041B" w:rsidRDefault="00AF7577">
            <w:pPr>
              <w:spacing w:before="240" w:after="240" w:line="279" w:lineRule="auto"/>
              <w:ind w:left="260"/>
              <w:jc w:val="center"/>
              <w:rPr>
                <w:rFonts w:ascii="Times New Roman" w:eastAsia="Georgia" w:hAnsi="Times New Roman" w:cs="Times New Roman"/>
              </w:rPr>
            </w:pPr>
            <w:r w:rsidRPr="00BF041B">
              <w:rPr>
                <w:rFonts w:ascii="Times New Roman" w:eastAsia="Georgia" w:hAnsi="Times New Roman" w:cs="Times New Roman"/>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27E7A46" w14:textId="77777777" w:rsidR="008913D0" w:rsidRPr="00BF041B" w:rsidRDefault="008913D0">
            <w:pPr>
              <w:spacing w:before="240" w:after="240"/>
              <w:ind w:left="260"/>
              <w:jc w:val="center"/>
              <w:rPr>
                <w:rFonts w:ascii="Times New Roman" w:eastAsia="Georgia" w:hAnsi="Times New Roman" w:cs="Times New Roman"/>
              </w:rPr>
            </w:pPr>
          </w:p>
        </w:tc>
      </w:tr>
      <w:tr w:rsidR="008913D0" w:rsidRPr="00BF041B" w14:paraId="227E7A4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E7A48" w14:textId="77777777" w:rsidR="008913D0" w:rsidRPr="00BF041B" w:rsidRDefault="00AF7577">
            <w:pPr>
              <w:spacing w:line="279" w:lineRule="auto"/>
              <w:ind w:left="260"/>
              <w:jc w:val="center"/>
              <w:rPr>
                <w:rFonts w:ascii="Times New Roman" w:eastAsia="Georgia" w:hAnsi="Times New Roman" w:cs="Times New Roman"/>
              </w:rPr>
            </w:pPr>
            <w:r w:rsidRPr="00BF041B">
              <w:rPr>
                <w:rFonts w:ascii="Times New Roman" w:eastAsia="Georgia" w:hAnsi="Times New Roman" w:cs="Times New Roman"/>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27E7A49" w14:textId="77777777" w:rsidR="008913D0" w:rsidRPr="00BF041B" w:rsidRDefault="008913D0">
            <w:pPr>
              <w:spacing w:before="240" w:after="240"/>
              <w:ind w:left="260"/>
              <w:jc w:val="center"/>
              <w:rPr>
                <w:rFonts w:ascii="Times New Roman" w:eastAsia="Georgia" w:hAnsi="Times New Roman" w:cs="Times New Roman"/>
              </w:rPr>
            </w:pPr>
          </w:p>
        </w:tc>
      </w:tr>
    </w:tbl>
    <w:p w14:paraId="227E7A4B" w14:textId="77777777" w:rsidR="008913D0" w:rsidRPr="00BF041B" w:rsidRDefault="008913D0">
      <w:pPr>
        <w:jc w:val="left"/>
        <w:rPr>
          <w:rFonts w:ascii="Times New Roman" w:eastAsia="Georgia" w:hAnsi="Times New Roman" w:cs="Times New Roman"/>
        </w:rPr>
      </w:pPr>
    </w:p>
    <w:p w14:paraId="227E7A4C" w14:textId="77777777" w:rsidR="008913D0" w:rsidRPr="00BF041B" w:rsidRDefault="008913D0">
      <w:pPr>
        <w:jc w:val="left"/>
        <w:rPr>
          <w:rFonts w:ascii="Times New Roman" w:eastAsia="Georgia" w:hAnsi="Times New Roman" w:cs="Times New Roman"/>
          <w:sz w:val="38"/>
          <w:szCs w:val="38"/>
        </w:rPr>
      </w:pPr>
    </w:p>
    <w:p w14:paraId="227E7A4D" w14:textId="77777777" w:rsidR="008913D0" w:rsidRPr="00BF041B" w:rsidRDefault="008913D0">
      <w:pPr>
        <w:jc w:val="left"/>
        <w:rPr>
          <w:rFonts w:ascii="Times New Roman" w:eastAsia="Georgia" w:hAnsi="Times New Roman" w:cs="Times New Roman"/>
          <w:sz w:val="38"/>
          <w:szCs w:val="38"/>
        </w:rPr>
      </w:pPr>
    </w:p>
    <w:p w14:paraId="227E7A4E" w14:textId="77777777" w:rsidR="008913D0" w:rsidRPr="00BF041B" w:rsidRDefault="008913D0">
      <w:pPr>
        <w:jc w:val="left"/>
        <w:rPr>
          <w:rFonts w:ascii="Times New Roman" w:eastAsia="Georgia" w:hAnsi="Times New Roman" w:cs="Times New Roman"/>
          <w:sz w:val="38"/>
          <w:szCs w:val="38"/>
        </w:rPr>
      </w:pPr>
    </w:p>
    <w:p w14:paraId="227E7A4F" w14:textId="77777777" w:rsidR="008913D0" w:rsidRPr="00BF041B" w:rsidRDefault="00AF7577">
      <w:pPr>
        <w:pStyle w:val="Heading3"/>
        <w:jc w:val="left"/>
        <w:rPr>
          <w:rFonts w:ascii="Times New Roman" w:eastAsia="Georgia" w:hAnsi="Times New Roman" w:cs="Times New Roman"/>
          <w:color w:val="000000"/>
        </w:rPr>
      </w:pPr>
      <w:bookmarkStart w:id="132" w:name="_8wiby6nb46g4" w:colFirst="0" w:colLast="0"/>
      <w:bookmarkEnd w:id="132"/>
      <w:r w:rsidRPr="00BF041B">
        <w:rPr>
          <w:rFonts w:ascii="Times New Roman" w:eastAsia="Georgia" w:hAnsi="Times New Roman" w:cs="Times New Roman"/>
          <w:color w:val="000000"/>
        </w:rPr>
        <w:t>1.7. Public and Private Schools Contact details</w:t>
      </w:r>
    </w:p>
    <w:p w14:paraId="227E7A50" w14:textId="77777777" w:rsidR="008913D0" w:rsidRPr="00BF041B" w:rsidRDefault="008913D0">
      <w:pPr>
        <w:jc w:val="left"/>
        <w:rPr>
          <w:rFonts w:ascii="Times New Roman" w:eastAsia="Georgia" w:hAnsi="Times New Roman" w:cs="Times New Roman"/>
        </w:rPr>
      </w:pPr>
    </w:p>
    <w:tbl>
      <w:tblPr>
        <w:tblStyle w:val="afff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913D0" w:rsidRPr="00BF041B" w14:paraId="227E7A55"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7E7A51"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7E7A52"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7E7A53"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7E7A54"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Phone number</w:t>
            </w:r>
          </w:p>
        </w:tc>
      </w:tr>
      <w:tr w:rsidR="008913D0" w:rsidRPr="00BF041B" w14:paraId="227E7A5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56"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27E7A57" w14:textId="77777777" w:rsidR="008913D0"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Perunad H 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7E7A58" w14:textId="77777777" w:rsidR="008913D0" w:rsidRPr="00BF041B" w:rsidRDefault="00AF7577">
            <w:pPr>
              <w:spacing w:before="240"/>
              <w:jc w:val="center"/>
              <w:rPr>
                <w:rFonts w:ascii="Times New Roman" w:eastAsia="Georgia" w:hAnsi="Times New Roman" w:cs="Times New Roman"/>
              </w:rPr>
            </w:pPr>
            <w:r w:rsidRPr="00BF041B">
              <w:rPr>
                <w:rFonts w:ascii="Times New Roman" w:eastAsia="Georgia"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27E7A59" w14:textId="77777777" w:rsidR="008913D0"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9496806140</w:t>
            </w:r>
          </w:p>
        </w:tc>
      </w:tr>
      <w:tr w:rsidR="008913D0" w:rsidRPr="00BF041B" w14:paraId="227E7A5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5B"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27E7A5C" w14:textId="77777777" w:rsidR="008913D0"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Thevervelil 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7E7A5D" w14:textId="77777777" w:rsidR="008913D0" w:rsidRPr="00BF041B" w:rsidRDefault="00AF7577">
            <w:pPr>
              <w:spacing w:before="240"/>
              <w:jc w:val="center"/>
              <w:rPr>
                <w:rFonts w:ascii="Times New Roman" w:eastAsia="Georgia" w:hAnsi="Times New Roman" w:cs="Times New Roman"/>
              </w:rPr>
            </w:pPr>
            <w:r w:rsidRPr="00BF041B">
              <w:rPr>
                <w:rFonts w:ascii="Times New Roman" w:eastAsia="Georgia"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27E7A5E" w14:textId="77777777" w:rsidR="008913D0"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99611020347</w:t>
            </w:r>
          </w:p>
        </w:tc>
      </w:tr>
      <w:tr w:rsidR="008913D0" w:rsidRPr="00BF041B" w14:paraId="227E7A6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60"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27E7A61" w14:textId="77777777" w:rsidR="008913D0"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Bethany St Mary H 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7E7A62" w14:textId="77777777" w:rsidR="008913D0" w:rsidRPr="00BF041B" w:rsidRDefault="00AF7577">
            <w:pPr>
              <w:spacing w:before="240"/>
              <w:jc w:val="center"/>
              <w:rPr>
                <w:rFonts w:ascii="Times New Roman" w:eastAsia="Georgia" w:hAnsi="Times New Roman" w:cs="Times New Roman"/>
              </w:rPr>
            </w:pPr>
            <w:r w:rsidRPr="00BF041B">
              <w:rPr>
                <w:rFonts w:ascii="Times New Roman" w:eastAsia="Georgia" w:hAnsi="Times New Roman" w:cs="Times New Roman"/>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27E7A63" w14:textId="77777777" w:rsidR="008913D0"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8590105380</w:t>
            </w:r>
          </w:p>
        </w:tc>
      </w:tr>
      <w:tr w:rsidR="008913D0" w:rsidRPr="00BF041B" w14:paraId="227E7A6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65"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27E7A66" w14:textId="77777777" w:rsidR="008913D0"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Govt L P S Perunad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7E7A67" w14:textId="77777777" w:rsidR="008913D0" w:rsidRPr="00BF041B" w:rsidRDefault="00AF7577">
            <w:pPr>
              <w:spacing w:before="240"/>
              <w:jc w:val="center"/>
              <w:rPr>
                <w:rFonts w:ascii="Times New Roman" w:eastAsia="Georgia" w:hAnsi="Times New Roman" w:cs="Times New Roman"/>
              </w:rPr>
            </w:pPr>
            <w:r w:rsidRPr="00BF041B">
              <w:rPr>
                <w:rFonts w:ascii="Times New Roman" w:eastAsia="Georgia"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27E7A68" w14:textId="77777777" w:rsidR="008913D0"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9495343459</w:t>
            </w:r>
          </w:p>
        </w:tc>
      </w:tr>
      <w:tr w:rsidR="008913D0" w:rsidRPr="00BF041B" w14:paraId="227E7A6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6A"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27E7A6B" w14:textId="77777777" w:rsidR="008913D0"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Govt U P S, Madamon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7E7A6C" w14:textId="77777777" w:rsidR="008913D0" w:rsidRPr="00BF041B" w:rsidRDefault="00AF7577">
            <w:pPr>
              <w:spacing w:before="240"/>
              <w:jc w:val="center"/>
              <w:rPr>
                <w:rFonts w:ascii="Times New Roman" w:eastAsia="Georgia" w:hAnsi="Times New Roman" w:cs="Times New Roman"/>
              </w:rPr>
            </w:pPr>
            <w:r w:rsidRPr="00BF041B">
              <w:rPr>
                <w:rFonts w:ascii="Times New Roman" w:eastAsia="Georgia" w:hAnsi="Times New Roman" w:cs="Times New Roman"/>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27E7A6D" w14:textId="77777777" w:rsidR="008913D0"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9446112741</w:t>
            </w:r>
          </w:p>
        </w:tc>
      </w:tr>
      <w:tr w:rsidR="008913D0" w:rsidRPr="00BF041B" w14:paraId="227E7A7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6F"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27E7A70" w14:textId="5F9D4138" w:rsidR="008913D0" w:rsidRPr="00BF041B" w:rsidRDefault="009E5968">
            <w:pPr>
              <w:spacing w:before="240"/>
              <w:jc w:val="left"/>
              <w:rPr>
                <w:rFonts w:ascii="Times New Roman" w:eastAsia="Georgia" w:hAnsi="Times New Roman" w:cs="Times New Roman"/>
              </w:rPr>
            </w:pPr>
            <w:r w:rsidRPr="00BF041B">
              <w:rPr>
                <w:rFonts w:ascii="Times New Roman" w:eastAsia="Georgia" w:hAnsi="Times New Roman" w:cs="Times New Roman"/>
              </w:rPr>
              <w:t>S</w:t>
            </w:r>
            <w:r w:rsidR="00553213" w:rsidRPr="00BF041B">
              <w:rPr>
                <w:rFonts w:ascii="Times New Roman" w:eastAsia="Georgia" w:hAnsi="Times New Roman" w:cs="Times New Roman"/>
              </w:rPr>
              <w:t xml:space="preserve">t Thomas </w:t>
            </w:r>
            <w:r w:rsidR="007A338E" w:rsidRPr="00BF041B">
              <w:rPr>
                <w:rFonts w:ascii="Times New Roman" w:eastAsia="Georgia" w:hAnsi="Times New Roman" w:cs="Times New Roman"/>
              </w:rPr>
              <w:t>U</w:t>
            </w:r>
            <w:r w:rsidR="00553213" w:rsidRPr="00BF041B">
              <w:rPr>
                <w:rFonts w:ascii="Times New Roman" w:eastAsia="Georgia" w:hAnsi="Times New Roman" w:cs="Times New Roman"/>
              </w:rPr>
              <w:t xml:space="preserve"> P S, Kakkad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7E7A71" w14:textId="77777777" w:rsidR="008913D0" w:rsidRPr="00BF041B" w:rsidRDefault="00AF7577">
            <w:pPr>
              <w:spacing w:before="240"/>
              <w:jc w:val="center"/>
              <w:rPr>
                <w:rFonts w:ascii="Times New Roman" w:eastAsia="Georgia" w:hAnsi="Times New Roman" w:cs="Times New Roman"/>
              </w:rPr>
            </w:pPr>
            <w:r w:rsidRPr="00BF041B">
              <w:rPr>
                <w:rFonts w:ascii="Times New Roman" w:eastAsia="Georgia" w:hAnsi="Times New Roman" w:cs="Times New Roman"/>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27E7A72" w14:textId="77777777" w:rsidR="008913D0"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9446976862</w:t>
            </w:r>
          </w:p>
        </w:tc>
      </w:tr>
      <w:tr w:rsidR="008913D0" w:rsidRPr="00BF041B" w14:paraId="227E7A7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74"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27E7A75" w14:textId="77777777" w:rsidR="008913D0"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Perunadu Estate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7E7A76" w14:textId="77777777" w:rsidR="008913D0" w:rsidRPr="00BF041B" w:rsidRDefault="00AF7577">
            <w:pPr>
              <w:spacing w:before="240"/>
              <w:jc w:val="center"/>
              <w:rPr>
                <w:rFonts w:ascii="Times New Roman" w:eastAsia="Georgia" w:hAnsi="Times New Roman" w:cs="Times New Roman"/>
              </w:rPr>
            </w:pPr>
            <w:r w:rsidRPr="00BF041B">
              <w:rPr>
                <w:rFonts w:ascii="Times New Roman" w:eastAsia="Georgia" w:hAnsi="Times New Roman" w:cs="Times New Roman"/>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27E7A77" w14:textId="77777777" w:rsidR="008913D0"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9497331582</w:t>
            </w:r>
          </w:p>
        </w:tc>
      </w:tr>
      <w:tr w:rsidR="008913D0" w:rsidRPr="00BF041B" w14:paraId="227E7A7D" w14:textId="77777777" w:rsidTr="00553213">
        <w:trPr>
          <w:trHeight w:val="285"/>
        </w:trPr>
        <w:tc>
          <w:tcPr>
            <w:tcW w:w="705"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227E7A79"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8</w:t>
            </w:r>
          </w:p>
        </w:tc>
        <w:tc>
          <w:tcPr>
            <w:tcW w:w="4320" w:type="dxa"/>
            <w:tcBorders>
              <w:top w:val="nil"/>
              <w:left w:val="nil"/>
              <w:bottom w:val="single" w:sz="4" w:space="0" w:color="auto"/>
              <w:right w:val="single" w:sz="5" w:space="0" w:color="000000"/>
            </w:tcBorders>
            <w:tcMar>
              <w:top w:w="0" w:type="dxa"/>
              <w:left w:w="100" w:type="dxa"/>
              <w:bottom w:w="0" w:type="dxa"/>
              <w:right w:w="100" w:type="dxa"/>
            </w:tcMar>
          </w:tcPr>
          <w:p w14:paraId="227E7A7A" w14:textId="77777777" w:rsidR="008913D0"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Kisumam H S S, Thulappally</w:t>
            </w:r>
          </w:p>
        </w:tc>
        <w:tc>
          <w:tcPr>
            <w:tcW w:w="2160" w:type="dxa"/>
            <w:tcBorders>
              <w:top w:val="nil"/>
              <w:left w:val="nil"/>
              <w:bottom w:val="single" w:sz="4" w:space="0" w:color="auto"/>
              <w:right w:val="single" w:sz="5" w:space="0" w:color="000000"/>
            </w:tcBorders>
            <w:tcMar>
              <w:top w:w="0" w:type="dxa"/>
              <w:left w:w="100" w:type="dxa"/>
              <w:bottom w:w="0" w:type="dxa"/>
              <w:right w:w="100" w:type="dxa"/>
            </w:tcMar>
          </w:tcPr>
          <w:p w14:paraId="227E7A7B" w14:textId="77777777" w:rsidR="008913D0" w:rsidRPr="00BF041B" w:rsidRDefault="00AF7577">
            <w:pPr>
              <w:spacing w:before="240"/>
              <w:jc w:val="center"/>
              <w:rPr>
                <w:rFonts w:ascii="Times New Roman" w:eastAsia="Georgia" w:hAnsi="Times New Roman" w:cs="Times New Roman"/>
              </w:rPr>
            </w:pPr>
            <w:r w:rsidRPr="00BF041B">
              <w:rPr>
                <w:rFonts w:ascii="Times New Roman" w:eastAsia="Georgia" w:hAnsi="Times New Roman" w:cs="Times New Roman"/>
              </w:rPr>
              <w:t>Govt</w:t>
            </w:r>
          </w:p>
        </w:tc>
        <w:tc>
          <w:tcPr>
            <w:tcW w:w="2010" w:type="dxa"/>
            <w:tcBorders>
              <w:top w:val="nil"/>
              <w:left w:val="nil"/>
              <w:bottom w:val="single" w:sz="4" w:space="0" w:color="auto"/>
              <w:right w:val="single" w:sz="5" w:space="0" w:color="000000"/>
            </w:tcBorders>
            <w:tcMar>
              <w:top w:w="0" w:type="dxa"/>
              <w:left w:w="100" w:type="dxa"/>
              <w:bottom w:w="0" w:type="dxa"/>
              <w:right w:w="100" w:type="dxa"/>
            </w:tcMar>
          </w:tcPr>
          <w:p w14:paraId="227E7A7C" w14:textId="77777777" w:rsidR="008913D0"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6282278988</w:t>
            </w:r>
          </w:p>
        </w:tc>
      </w:tr>
      <w:tr w:rsidR="008913D0" w:rsidRPr="00BF041B" w14:paraId="227E7A82" w14:textId="77777777" w:rsidTr="00C8450C">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7E"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9</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7F" w14:textId="77777777" w:rsidR="008913D0"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L P School Arayanjalimon</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0" w14:textId="77777777" w:rsidR="008913D0" w:rsidRPr="00BF041B" w:rsidRDefault="00AF7577">
            <w:pPr>
              <w:spacing w:before="240"/>
              <w:jc w:val="center"/>
              <w:rPr>
                <w:rFonts w:ascii="Times New Roman" w:eastAsia="Georgia" w:hAnsi="Times New Roman" w:cs="Times New Roman"/>
              </w:rPr>
            </w:pPr>
            <w:r w:rsidRPr="00BF041B">
              <w:rPr>
                <w:rFonts w:ascii="Times New Roman" w:eastAsia="Georgia" w:hAnsi="Times New Roman" w:cs="Times New Roman"/>
              </w:rPr>
              <w:t>Govt</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1" w14:textId="77777777" w:rsidR="008913D0"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9048831339</w:t>
            </w:r>
          </w:p>
        </w:tc>
      </w:tr>
      <w:tr w:rsidR="008913D0" w:rsidRPr="00BF041B" w14:paraId="227E7A87" w14:textId="77777777" w:rsidTr="00C8450C">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3"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10</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4" w14:textId="77777777" w:rsidR="008913D0"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Govt L P S, Mampara</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5" w14:textId="77777777" w:rsidR="008913D0"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Govt</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6" w14:textId="77777777" w:rsidR="008913D0"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8848722386</w:t>
            </w:r>
          </w:p>
        </w:tc>
      </w:tr>
      <w:tr w:rsidR="00553213" w:rsidRPr="00BF041B" w14:paraId="227E7A8C" w14:textId="77777777" w:rsidTr="00C8450C">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8" w14:textId="77777777" w:rsidR="00553213"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11</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9" w14:textId="2DDF8773" w:rsidR="00553213"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 xml:space="preserve">Govt </w:t>
            </w:r>
            <w:r w:rsidR="0005146E" w:rsidRPr="00BF041B">
              <w:rPr>
                <w:rFonts w:ascii="Times New Roman" w:eastAsia="Georgia" w:hAnsi="Times New Roman" w:cs="Times New Roman"/>
              </w:rPr>
              <w:t xml:space="preserve"> </w:t>
            </w:r>
            <w:r w:rsidR="009E5968" w:rsidRPr="00BF041B">
              <w:rPr>
                <w:rFonts w:ascii="Times New Roman" w:eastAsia="Georgia" w:hAnsi="Times New Roman" w:cs="Times New Roman"/>
              </w:rPr>
              <w:t xml:space="preserve">L </w:t>
            </w:r>
            <w:r w:rsidRPr="00BF041B">
              <w:rPr>
                <w:rFonts w:ascii="Times New Roman" w:eastAsia="Georgia" w:hAnsi="Times New Roman" w:cs="Times New Roman"/>
              </w:rPr>
              <w:t>P S Mampara</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A" w14:textId="77777777" w:rsidR="00553213"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Govt</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B" w14:textId="77777777" w:rsidR="00553213"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8590264801</w:t>
            </w:r>
          </w:p>
        </w:tc>
      </w:tr>
      <w:tr w:rsidR="00553213" w:rsidRPr="00BF041B" w14:paraId="227E7A91" w14:textId="77777777" w:rsidTr="00C8450C">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D" w14:textId="77777777" w:rsidR="00553213"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12</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E" w14:textId="77777777" w:rsidR="00553213" w:rsidRPr="00BF041B" w:rsidRDefault="00553213">
            <w:pPr>
              <w:spacing w:before="240"/>
              <w:jc w:val="left"/>
              <w:rPr>
                <w:rFonts w:ascii="Times New Roman" w:eastAsia="Georgia" w:hAnsi="Times New Roman" w:cs="Times New Roman"/>
              </w:rPr>
            </w:pPr>
            <w:r w:rsidRPr="00BF041B">
              <w:rPr>
                <w:rFonts w:ascii="Times New Roman" w:eastAsia="Georgia" w:hAnsi="Times New Roman" w:cs="Times New Roman"/>
              </w:rPr>
              <w:t>St George L P School</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8F" w14:textId="77777777" w:rsidR="00553213"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Aided</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7E7A90" w14:textId="77777777" w:rsidR="00553213" w:rsidRPr="00BF041B" w:rsidRDefault="00553213">
            <w:pPr>
              <w:spacing w:before="240"/>
              <w:jc w:val="center"/>
              <w:rPr>
                <w:rFonts w:ascii="Times New Roman" w:eastAsia="Georgia" w:hAnsi="Times New Roman" w:cs="Times New Roman"/>
              </w:rPr>
            </w:pPr>
            <w:r w:rsidRPr="00BF041B">
              <w:rPr>
                <w:rFonts w:ascii="Times New Roman" w:eastAsia="Georgia" w:hAnsi="Times New Roman" w:cs="Times New Roman"/>
              </w:rPr>
              <w:t>9446418434</w:t>
            </w:r>
          </w:p>
        </w:tc>
      </w:tr>
      <w:tr w:rsidR="002019E1" w:rsidRPr="00BF041B" w14:paraId="3E6487DD" w14:textId="77777777" w:rsidTr="00C8450C">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B8CA57F" w14:textId="3D611AF3" w:rsidR="002019E1" w:rsidRPr="00BF041B" w:rsidRDefault="002019E1">
            <w:pPr>
              <w:spacing w:before="240"/>
              <w:jc w:val="left"/>
              <w:rPr>
                <w:rFonts w:ascii="Times New Roman" w:eastAsia="Georgia" w:hAnsi="Times New Roman" w:cs="Times New Roman"/>
              </w:rPr>
            </w:pPr>
            <w:r w:rsidRPr="00BF041B">
              <w:rPr>
                <w:rFonts w:ascii="Times New Roman" w:eastAsia="Georgia" w:hAnsi="Times New Roman" w:cs="Times New Roman"/>
              </w:rPr>
              <w:t>13</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DB5C051" w14:textId="371A5824" w:rsidR="002019E1" w:rsidRPr="00BF041B" w:rsidRDefault="002019E1">
            <w:pPr>
              <w:spacing w:before="240"/>
              <w:jc w:val="left"/>
              <w:rPr>
                <w:rFonts w:ascii="Times New Roman" w:eastAsia="Georgia" w:hAnsi="Times New Roman" w:cs="Times New Roman"/>
              </w:rPr>
            </w:pPr>
            <w:r w:rsidRPr="00BF041B">
              <w:rPr>
                <w:rFonts w:ascii="Times New Roman" w:eastAsia="Georgia" w:hAnsi="Times New Roman" w:cs="Times New Roman"/>
              </w:rPr>
              <w:t xml:space="preserve">St.Thomas UPS </w:t>
            </w:r>
            <w:r w:rsidR="007A338E" w:rsidRPr="00BF041B">
              <w:rPr>
                <w:rFonts w:ascii="Times New Roman" w:eastAsia="Georgia" w:hAnsi="Times New Roman" w:cs="Times New Roman"/>
              </w:rPr>
              <w:t>Kakkad</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09FD2B2" w14:textId="79A6628A" w:rsidR="002019E1" w:rsidRPr="00BF041B" w:rsidRDefault="007A338E">
            <w:pPr>
              <w:spacing w:before="240"/>
              <w:jc w:val="center"/>
              <w:rPr>
                <w:rFonts w:ascii="Times New Roman" w:eastAsia="Georgia" w:hAnsi="Times New Roman" w:cs="Times New Roman"/>
              </w:rPr>
            </w:pPr>
            <w:r w:rsidRPr="00BF041B">
              <w:rPr>
                <w:rFonts w:ascii="Times New Roman" w:eastAsia="Georgia" w:hAnsi="Times New Roman" w:cs="Times New Roman"/>
              </w:rPr>
              <w:t>Aided</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E62C676" w14:textId="377EFAA5" w:rsidR="002019E1" w:rsidRPr="00BF041B" w:rsidRDefault="007A338E">
            <w:pPr>
              <w:spacing w:before="240"/>
              <w:jc w:val="center"/>
              <w:rPr>
                <w:rFonts w:ascii="Times New Roman" w:eastAsia="Georgia" w:hAnsi="Times New Roman" w:cs="Times New Roman"/>
              </w:rPr>
            </w:pPr>
            <w:r w:rsidRPr="00BF041B">
              <w:rPr>
                <w:rFonts w:ascii="Times New Roman" w:eastAsia="Georgia" w:hAnsi="Times New Roman" w:cs="Times New Roman"/>
              </w:rPr>
              <w:t>9446976862</w:t>
            </w:r>
          </w:p>
        </w:tc>
      </w:tr>
    </w:tbl>
    <w:p w14:paraId="227E7A92" w14:textId="77777777" w:rsidR="008913D0" w:rsidRPr="00BF041B" w:rsidRDefault="008913D0">
      <w:pPr>
        <w:jc w:val="left"/>
        <w:rPr>
          <w:rFonts w:ascii="Times New Roman" w:eastAsia="Georgia" w:hAnsi="Times New Roman" w:cs="Times New Roman"/>
        </w:rPr>
      </w:pPr>
    </w:p>
    <w:p w14:paraId="227E7A93" w14:textId="77777777" w:rsidR="008913D0" w:rsidRPr="00BF041B" w:rsidRDefault="008913D0">
      <w:pPr>
        <w:jc w:val="left"/>
        <w:rPr>
          <w:rFonts w:ascii="Times New Roman" w:eastAsia="Georgia" w:hAnsi="Times New Roman" w:cs="Times New Roman"/>
        </w:rPr>
      </w:pPr>
    </w:p>
    <w:p w14:paraId="227E7A94" w14:textId="553F0B67" w:rsidR="008913D0" w:rsidRPr="00BF041B" w:rsidRDefault="00AF7577">
      <w:pPr>
        <w:pStyle w:val="Heading3"/>
        <w:jc w:val="left"/>
        <w:rPr>
          <w:rFonts w:ascii="Times New Roman" w:eastAsia="Georgia" w:hAnsi="Times New Roman" w:cs="Times New Roman"/>
          <w:color w:val="000000"/>
        </w:rPr>
      </w:pPr>
      <w:bookmarkStart w:id="133" w:name="_ospj2c1x3hy4" w:colFirst="0" w:colLast="0"/>
      <w:bookmarkEnd w:id="133"/>
      <w:r w:rsidRPr="00BF041B">
        <w:rPr>
          <w:rFonts w:ascii="Times New Roman" w:eastAsia="Georgia" w:hAnsi="Times New Roman" w:cs="Times New Roman"/>
          <w:color w:val="000000"/>
        </w:rPr>
        <w:t xml:space="preserve">1.9. </w:t>
      </w:r>
      <w:r w:rsidR="000E7DFD">
        <w:rPr>
          <w:rFonts w:ascii="Times New Roman" w:eastAsia="Georgia" w:hAnsi="Times New Roman" w:cs="Times New Roman"/>
          <w:color w:val="000000"/>
        </w:rPr>
        <w:t>ASHA</w:t>
      </w:r>
      <w:r w:rsidRPr="00BF041B">
        <w:rPr>
          <w:rFonts w:ascii="Times New Roman" w:eastAsia="Georgia" w:hAnsi="Times New Roman" w:cs="Times New Roman"/>
          <w:color w:val="000000"/>
        </w:rPr>
        <w:t xml:space="preserve"> Contact Details </w:t>
      </w:r>
    </w:p>
    <w:p w14:paraId="227E7A95" w14:textId="77777777" w:rsidR="008913D0" w:rsidRPr="00BF041B" w:rsidRDefault="008913D0">
      <w:pPr>
        <w:jc w:val="left"/>
        <w:rPr>
          <w:rFonts w:ascii="Times New Roman" w:eastAsia="Georgia" w:hAnsi="Times New Roman" w:cs="Times New Roman"/>
        </w:rPr>
      </w:pPr>
    </w:p>
    <w:tbl>
      <w:tblPr>
        <w:tblStyle w:val="afff8"/>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8913D0" w:rsidRPr="00BF041B" w14:paraId="227E7A99"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7E7A96" w14:textId="77777777" w:rsidR="008913D0" w:rsidRPr="00BF041B" w:rsidRDefault="00AF7577">
            <w:pPr>
              <w:spacing w:before="240"/>
              <w:jc w:val="center"/>
              <w:rPr>
                <w:rFonts w:ascii="Times New Roman" w:eastAsia="Georgia" w:hAnsi="Times New Roman" w:cs="Times New Roman"/>
              </w:rPr>
            </w:pPr>
            <w:r w:rsidRPr="00BF041B">
              <w:rPr>
                <w:rFonts w:ascii="Times New Roman" w:eastAsia="Georgia" w:hAnsi="Times New Roman" w:cs="Times New Roman"/>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7E7A97" w14:textId="5CF7E418" w:rsidR="008913D0" w:rsidRPr="00BF041B" w:rsidRDefault="00AF7577">
            <w:pPr>
              <w:spacing w:before="240"/>
              <w:jc w:val="center"/>
              <w:rPr>
                <w:rFonts w:ascii="Times New Roman" w:eastAsia="Georgia" w:hAnsi="Times New Roman" w:cs="Times New Roman"/>
              </w:rPr>
            </w:pPr>
            <w:r w:rsidRPr="00BF041B">
              <w:rPr>
                <w:rFonts w:ascii="Times New Roman" w:eastAsia="Georgia" w:hAnsi="Times New Roman" w:cs="Times New Roman"/>
              </w:rPr>
              <w:t>Name of A</w:t>
            </w:r>
            <w:r w:rsidR="000E7DFD">
              <w:rPr>
                <w:rFonts w:ascii="Times New Roman" w:eastAsia="Georgia" w:hAnsi="Times New Roman" w:cs="Times New Roman"/>
              </w:rPr>
              <w:t>SHA</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7E7A98" w14:textId="77777777" w:rsidR="008913D0" w:rsidRPr="00BF041B" w:rsidRDefault="00AF7577">
            <w:pPr>
              <w:spacing w:before="240"/>
              <w:jc w:val="left"/>
              <w:rPr>
                <w:rFonts w:ascii="Times New Roman" w:eastAsia="Georgia" w:hAnsi="Times New Roman" w:cs="Times New Roman"/>
              </w:rPr>
            </w:pPr>
            <w:r w:rsidRPr="00BF041B">
              <w:rPr>
                <w:rFonts w:ascii="Times New Roman" w:eastAsia="Georgia" w:hAnsi="Times New Roman" w:cs="Times New Roman"/>
              </w:rPr>
              <w:t>Phone number</w:t>
            </w:r>
          </w:p>
        </w:tc>
      </w:tr>
      <w:tr w:rsidR="008913D0" w:rsidRPr="00BF041B" w14:paraId="227E7A9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9A" w14:textId="0B6F0101" w:rsidR="008913D0" w:rsidRPr="00BF041B" w:rsidRDefault="008660DB">
            <w:pPr>
              <w:spacing w:before="240"/>
              <w:jc w:val="center"/>
              <w:rPr>
                <w:rFonts w:ascii="Times New Roman" w:eastAsia="Georgia" w:hAnsi="Times New Roman" w:cs="Times New Roman"/>
              </w:rPr>
            </w:pPr>
            <w:r w:rsidRPr="00BF041B">
              <w:rPr>
                <w:rFonts w:ascii="Times New Roman" w:eastAsia="Georgia" w:hAnsi="Times New Roman" w:cs="Times New Roman"/>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27E7A9B" w14:textId="5DBDE417" w:rsidR="008913D0" w:rsidRPr="00BF041B" w:rsidRDefault="0050636E">
            <w:pPr>
              <w:spacing w:before="240"/>
              <w:jc w:val="left"/>
              <w:rPr>
                <w:rFonts w:ascii="Times New Roman" w:eastAsia="Georgia" w:hAnsi="Times New Roman" w:cs="Times New Roman"/>
              </w:rPr>
            </w:pPr>
            <w:r w:rsidRPr="00BF041B">
              <w:rPr>
                <w:rFonts w:ascii="Times New Roman" w:eastAsia="Georgia" w:hAnsi="Times New Roman" w:cs="Times New Roman"/>
              </w:rPr>
              <w:t>SUSHAMMA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27E7A9C" w14:textId="7B817BC2" w:rsidR="008913D0" w:rsidRPr="00BF041B" w:rsidRDefault="0050636E">
            <w:pPr>
              <w:spacing w:before="240"/>
              <w:jc w:val="left"/>
              <w:rPr>
                <w:rFonts w:ascii="Times New Roman" w:eastAsia="Georgia" w:hAnsi="Times New Roman" w:cs="Times New Roman"/>
              </w:rPr>
            </w:pPr>
            <w:r w:rsidRPr="00BF041B">
              <w:rPr>
                <w:rFonts w:ascii="Times New Roman" w:eastAsia="Georgia" w:hAnsi="Times New Roman" w:cs="Times New Roman"/>
              </w:rPr>
              <w:t>9526340409</w:t>
            </w:r>
          </w:p>
        </w:tc>
      </w:tr>
      <w:tr w:rsidR="008913D0" w:rsidRPr="00BF041B" w14:paraId="227E7AA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9E" w14:textId="3C862C6D" w:rsidR="008913D0" w:rsidRPr="00BF041B" w:rsidRDefault="008660DB">
            <w:pPr>
              <w:spacing w:before="240"/>
              <w:jc w:val="center"/>
              <w:rPr>
                <w:rFonts w:ascii="Times New Roman" w:eastAsia="Georgia" w:hAnsi="Times New Roman" w:cs="Times New Roman"/>
              </w:rPr>
            </w:pPr>
            <w:r w:rsidRPr="00BF041B">
              <w:rPr>
                <w:rFonts w:ascii="Times New Roman" w:eastAsia="Georgia" w:hAnsi="Times New Roman" w:cs="Times New Roman"/>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F8B9CFA" w14:textId="77777777" w:rsidR="008913D0" w:rsidRPr="00BF041B" w:rsidRDefault="00F47ED0">
            <w:pPr>
              <w:spacing w:before="240"/>
              <w:jc w:val="left"/>
              <w:rPr>
                <w:rFonts w:ascii="Times New Roman" w:eastAsia="Georgia" w:hAnsi="Times New Roman" w:cs="Times New Roman"/>
              </w:rPr>
            </w:pPr>
            <w:r w:rsidRPr="00BF041B">
              <w:rPr>
                <w:rFonts w:ascii="Times New Roman" w:eastAsia="Georgia" w:hAnsi="Times New Roman" w:cs="Times New Roman"/>
              </w:rPr>
              <w:t>SOUDHA MOHAN</w:t>
            </w:r>
          </w:p>
          <w:p w14:paraId="227E7A9F" w14:textId="1D7B35DE" w:rsidR="00F47ED0" w:rsidRPr="00BF041B" w:rsidRDefault="00CD18C9">
            <w:pPr>
              <w:spacing w:before="240"/>
              <w:jc w:val="left"/>
              <w:rPr>
                <w:rFonts w:ascii="Times New Roman" w:eastAsia="Georgia" w:hAnsi="Times New Roman" w:cs="Times New Roman"/>
              </w:rPr>
            </w:pPr>
            <w:r w:rsidRPr="00BF041B">
              <w:rPr>
                <w:rFonts w:ascii="Times New Roman" w:eastAsia="Georgia" w:hAnsi="Times New Roman" w:cs="Times New Roman"/>
              </w:rPr>
              <w:t>SASIKALA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735727B" w14:textId="77777777" w:rsidR="008913D0" w:rsidRPr="00BF041B" w:rsidRDefault="00F47ED0">
            <w:pPr>
              <w:spacing w:before="240"/>
              <w:jc w:val="left"/>
              <w:rPr>
                <w:rFonts w:ascii="Times New Roman" w:eastAsia="Georgia" w:hAnsi="Times New Roman" w:cs="Times New Roman"/>
              </w:rPr>
            </w:pPr>
            <w:r w:rsidRPr="00BF041B">
              <w:rPr>
                <w:rFonts w:ascii="Times New Roman" w:eastAsia="Georgia" w:hAnsi="Times New Roman" w:cs="Times New Roman"/>
              </w:rPr>
              <w:t>9744234702</w:t>
            </w:r>
          </w:p>
          <w:p w14:paraId="227E7AA0" w14:textId="177AFED3" w:rsidR="00CD18C9" w:rsidRPr="00BF041B" w:rsidRDefault="00CD18C9">
            <w:pPr>
              <w:spacing w:before="240"/>
              <w:jc w:val="left"/>
              <w:rPr>
                <w:rFonts w:ascii="Times New Roman" w:eastAsia="Georgia" w:hAnsi="Times New Roman" w:cs="Times New Roman"/>
              </w:rPr>
            </w:pPr>
            <w:r w:rsidRPr="00BF041B">
              <w:rPr>
                <w:rFonts w:ascii="Times New Roman" w:eastAsia="Georgia" w:hAnsi="Times New Roman" w:cs="Times New Roman"/>
              </w:rPr>
              <w:t>9645758133</w:t>
            </w:r>
          </w:p>
        </w:tc>
      </w:tr>
      <w:tr w:rsidR="008913D0" w:rsidRPr="00BF041B" w14:paraId="227E7AA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A2" w14:textId="026319C2" w:rsidR="008913D0" w:rsidRPr="00BF041B" w:rsidRDefault="008660DB">
            <w:pPr>
              <w:spacing w:before="240"/>
              <w:jc w:val="center"/>
              <w:rPr>
                <w:rFonts w:ascii="Times New Roman" w:eastAsia="Georgia" w:hAnsi="Times New Roman" w:cs="Times New Roman"/>
              </w:rPr>
            </w:pPr>
            <w:r w:rsidRPr="00BF041B">
              <w:rPr>
                <w:rFonts w:ascii="Times New Roman" w:eastAsia="Georgia" w:hAnsi="Times New Roman" w:cs="Times New Roman"/>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27E7AA3" w14:textId="790E858D" w:rsidR="008913D0" w:rsidRPr="00BF041B" w:rsidRDefault="00CD18C9">
            <w:pPr>
              <w:spacing w:before="240"/>
              <w:jc w:val="left"/>
              <w:rPr>
                <w:rFonts w:ascii="Times New Roman" w:eastAsia="Georgia" w:hAnsi="Times New Roman" w:cs="Times New Roman"/>
              </w:rPr>
            </w:pPr>
            <w:r w:rsidRPr="00BF041B">
              <w:rPr>
                <w:rFonts w:ascii="Times New Roman" w:eastAsia="Georgia" w:hAnsi="Times New Roman" w:cs="Times New Roman"/>
              </w:rPr>
              <w:t>PRASENNA SHAJI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27E7AA4" w14:textId="181F4004" w:rsidR="008913D0" w:rsidRPr="00BF041B" w:rsidRDefault="00BD0FAC">
            <w:pPr>
              <w:spacing w:before="240"/>
              <w:jc w:val="left"/>
              <w:rPr>
                <w:rFonts w:ascii="Times New Roman" w:eastAsia="Georgia" w:hAnsi="Times New Roman" w:cs="Times New Roman"/>
              </w:rPr>
            </w:pPr>
            <w:r w:rsidRPr="00BF041B">
              <w:rPr>
                <w:rFonts w:ascii="Times New Roman" w:eastAsia="Georgia" w:hAnsi="Times New Roman" w:cs="Times New Roman"/>
              </w:rPr>
              <w:t>9847744789</w:t>
            </w:r>
          </w:p>
        </w:tc>
      </w:tr>
      <w:tr w:rsidR="008913D0" w:rsidRPr="00BF041B" w14:paraId="227E7AA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A6" w14:textId="5F02BBF0" w:rsidR="008913D0" w:rsidRPr="00BF041B" w:rsidRDefault="008660DB">
            <w:pPr>
              <w:spacing w:before="240"/>
              <w:jc w:val="center"/>
              <w:rPr>
                <w:rFonts w:ascii="Times New Roman" w:eastAsia="Georgia" w:hAnsi="Times New Roman" w:cs="Times New Roman"/>
              </w:rPr>
            </w:pPr>
            <w:r w:rsidRPr="00BF041B">
              <w:rPr>
                <w:rFonts w:ascii="Times New Roman" w:eastAsia="Georgia" w:hAnsi="Times New Roman" w:cs="Times New Roman"/>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27E7AA7" w14:textId="32DC7BDD" w:rsidR="008913D0" w:rsidRPr="00BF041B" w:rsidRDefault="00BD0FAC">
            <w:pPr>
              <w:spacing w:before="240"/>
              <w:jc w:val="left"/>
              <w:rPr>
                <w:rFonts w:ascii="Times New Roman" w:eastAsia="Georgia" w:hAnsi="Times New Roman" w:cs="Times New Roman"/>
              </w:rPr>
            </w:pPr>
            <w:r w:rsidRPr="00BF041B">
              <w:rPr>
                <w:rFonts w:ascii="Times New Roman" w:eastAsia="Georgia" w:hAnsi="Times New Roman" w:cs="Times New Roman"/>
              </w:rPr>
              <w:t>VANAJA V R</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27E7AA8" w14:textId="3DE47F55" w:rsidR="008913D0" w:rsidRPr="00BF041B" w:rsidRDefault="00BD0FAC">
            <w:pPr>
              <w:spacing w:before="240"/>
              <w:jc w:val="left"/>
              <w:rPr>
                <w:rFonts w:ascii="Times New Roman" w:eastAsia="Georgia" w:hAnsi="Times New Roman" w:cs="Times New Roman"/>
              </w:rPr>
            </w:pPr>
            <w:r w:rsidRPr="00BF041B">
              <w:rPr>
                <w:rFonts w:ascii="Times New Roman" w:eastAsia="Georgia" w:hAnsi="Times New Roman" w:cs="Times New Roman"/>
              </w:rPr>
              <w:t>9961586055</w:t>
            </w:r>
          </w:p>
        </w:tc>
      </w:tr>
      <w:tr w:rsidR="008913D0" w:rsidRPr="00BF041B" w14:paraId="227E7AA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7E7AAA" w14:textId="06F0C25A" w:rsidR="008913D0" w:rsidRPr="00BF041B" w:rsidRDefault="008660DB">
            <w:pPr>
              <w:spacing w:before="240"/>
              <w:jc w:val="center"/>
              <w:rPr>
                <w:rFonts w:ascii="Times New Roman" w:eastAsia="Georgia" w:hAnsi="Times New Roman" w:cs="Times New Roman"/>
              </w:rPr>
            </w:pPr>
            <w:r w:rsidRPr="00BF041B">
              <w:rPr>
                <w:rFonts w:ascii="Times New Roman" w:eastAsia="Georgia" w:hAnsi="Times New Roman" w:cs="Times New Roman"/>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27E7AAB" w14:textId="2602365E" w:rsidR="008913D0" w:rsidRPr="00BF041B" w:rsidRDefault="00BD0FAC">
            <w:pPr>
              <w:spacing w:before="240"/>
              <w:jc w:val="left"/>
              <w:rPr>
                <w:rFonts w:ascii="Times New Roman" w:eastAsia="Georgia" w:hAnsi="Times New Roman" w:cs="Times New Roman"/>
              </w:rPr>
            </w:pPr>
            <w:r w:rsidRPr="00BF041B">
              <w:rPr>
                <w:rFonts w:ascii="Times New Roman" w:eastAsia="Georgia" w:hAnsi="Times New Roman" w:cs="Times New Roman"/>
              </w:rPr>
              <w:t>VIJAYAKUM</w:t>
            </w:r>
            <w:r w:rsidR="0008709C" w:rsidRPr="00BF041B">
              <w:rPr>
                <w:rFonts w:ascii="Times New Roman" w:eastAsia="Georgia" w:hAnsi="Times New Roman" w:cs="Times New Roman"/>
              </w:rPr>
              <w:t>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27E7AAC" w14:textId="0FECE81F" w:rsidR="008913D0" w:rsidRPr="00BF041B" w:rsidRDefault="0008709C">
            <w:pPr>
              <w:spacing w:before="240"/>
              <w:jc w:val="left"/>
              <w:rPr>
                <w:rFonts w:ascii="Times New Roman" w:eastAsia="Georgia" w:hAnsi="Times New Roman" w:cs="Times New Roman"/>
              </w:rPr>
            </w:pPr>
            <w:r w:rsidRPr="00BF041B">
              <w:rPr>
                <w:rFonts w:ascii="Times New Roman" w:eastAsia="Georgia" w:hAnsi="Times New Roman" w:cs="Times New Roman"/>
              </w:rPr>
              <w:t>8606135446</w:t>
            </w:r>
          </w:p>
        </w:tc>
      </w:tr>
      <w:tr w:rsidR="00C8450C" w:rsidRPr="00BF041B" w14:paraId="4A3DE9F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351E13" w14:textId="5D5CBA34" w:rsidR="00C8450C" w:rsidRPr="00BF041B" w:rsidRDefault="008660DB">
            <w:pPr>
              <w:spacing w:before="240"/>
              <w:jc w:val="center"/>
              <w:rPr>
                <w:rFonts w:ascii="Times New Roman" w:eastAsia="Georgia" w:hAnsi="Times New Roman" w:cs="Times New Roman"/>
              </w:rPr>
            </w:pPr>
            <w:r w:rsidRPr="00BF041B">
              <w:rPr>
                <w:rFonts w:ascii="Times New Roman" w:eastAsia="Georgia" w:hAnsi="Times New Roman" w:cs="Times New Roman"/>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FCF8C74" w14:textId="09B6EEDD" w:rsidR="00C8450C" w:rsidRPr="00BF041B" w:rsidRDefault="0008709C">
            <w:pPr>
              <w:spacing w:before="240"/>
              <w:jc w:val="left"/>
              <w:rPr>
                <w:rFonts w:ascii="Times New Roman" w:eastAsia="Georgia" w:hAnsi="Times New Roman" w:cs="Times New Roman"/>
              </w:rPr>
            </w:pPr>
            <w:r w:rsidRPr="00BF041B">
              <w:rPr>
                <w:rFonts w:ascii="Times New Roman" w:eastAsia="Georgia" w:hAnsi="Times New Roman" w:cs="Times New Roman"/>
              </w:rPr>
              <w:t>MARYKUTTY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84C17E7" w14:textId="42020927" w:rsidR="00C8450C" w:rsidRPr="00BF041B" w:rsidRDefault="0008709C">
            <w:pPr>
              <w:spacing w:before="240"/>
              <w:jc w:val="left"/>
              <w:rPr>
                <w:rFonts w:ascii="Times New Roman" w:eastAsia="Georgia" w:hAnsi="Times New Roman" w:cs="Times New Roman"/>
              </w:rPr>
            </w:pPr>
            <w:r w:rsidRPr="00BF041B">
              <w:rPr>
                <w:rFonts w:ascii="Times New Roman" w:eastAsia="Georgia" w:hAnsi="Times New Roman" w:cs="Times New Roman"/>
              </w:rPr>
              <w:t>9400075493</w:t>
            </w:r>
          </w:p>
        </w:tc>
      </w:tr>
      <w:tr w:rsidR="00C8450C" w:rsidRPr="00BF041B" w14:paraId="3458D62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8D4640" w14:textId="49604FFB" w:rsidR="00C8450C" w:rsidRPr="00BF041B" w:rsidRDefault="008660DB">
            <w:pPr>
              <w:spacing w:before="240"/>
              <w:jc w:val="center"/>
              <w:rPr>
                <w:rFonts w:ascii="Times New Roman" w:eastAsia="Georgia" w:hAnsi="Times New Roman" w:cs="Times New Roman"/>
              </w:rPr>
            </w:pPr>
            <w:r w:rsidRPr="00BF041B">
              <w:rPr>
                <w:rFonts w:ascii="Times New Roman" w:eastAsia="Georgia" w:hAnsi="Times New Roman" w:cs="Times New Roman"/>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DCCDB7F" w14:textId="3E51BCBA" w:rsidR="00C8450C" w:rsidRPr="00BF041B" w:rsidRDefault="0008709C">
            <w:pPr>
              <w:spacing w:before="240"/>
              <w:jc w:val="left"/>
              <w:rPr>
                <w:rFonts w:ascii="Times New Roman" w:eastAsia="Georgia" w:hAnsi="Times New Roman" w:cs="Times New Roman"/>
              </w:rPr>
            </w:pPr>
            <w:r w:rsidRPr="00BF041B">
              <w:rPr>
                <w:rFonts w:ascii="Times New Roman" w:eastAsia="Georgia" w:hAnsi="Times New Roman" w:cs="Times New Roman"/>
              </w:rPr>
              <w:t>RAJAMONY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70D4D3C" w14:textId="5D4B415A" w:rsidR="00C8450C" w:rsidRPr="00BF041B" w:rsidRDefault="005B638F">
            <w:pPr>
              <w:spacing w:before="240"/>
              <w:jc w:val="left"/>
              <w:rPr>
                <w:rFonts w:ascii="Times New Roman" w:eastAsia="Georgia" w:hAnsi="Times New Roman" w:cs="Times New Roman"/>
              </w:rPr>
            </w:pPr>
            <w:r w:rsidRPr="00BF041B">
              <w:rPr>
                <w:rFonts w:ascii="Times New Roman" w:eastAsia="Georgia" w:hAnsi="Times New Roman" w:cs="Times New Roman"/>
              </w:rPr>
              <w:t>6235179191</w:t>
            </w:r>
          </w:p>
        </w:tc>
      </w:tr>
      <w:tr w:rsidR="00C8450C" w:rsidRPr="00BF041B" w14:paraId="48A7623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C273D3" w14:textId="0EE92A07" w:rsidR="00C8450C" w:rsidRPr="00BF041B" w:rsidRDefault="008660DB">
            <w:pPr>
              <w:spacing w:before="240"/>
              <w:jc w:val="center"/>
              <w:rPr>
                <w:rFonts w:ascii="Times New Roman" w:eastAsia="Georgia" w:hAnsi="Times New Roman" w:cs="Times New Roman"/>
              </w:rPr>
            </w:pPr>
            <w:r w:rsidRPr="00BF041B">
              <w:rPr>
                <w:rFonts w:ascii="Times New Roman" w:eastAsia="Georgia" w:hAnsi="Times New Roman" w:cs="Times New Roman"/>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9E26389" w14:textId="297A9576" w:rsidR="009F4340" w:rsidRPr="00BF041B" w:rsidRDefault="005B638F">
            <w:pPr>
              <w:spacing w:before="240"/>
              <w:jc w:val="left"/>
              <w:rPr>
                <w:rFonts w:ascii="Times New Roman" w:eastAsia="Georgia" w:hAnsi="Times New Roman" w:cs="Times New Roman"/>
              </w:rPr>
            </w:pPr>
            <w:r w:rsidRPr="00BF041B">
              <w:rPr>
                <w:rFonts w:ascii="Times New Roman" w:eastAsia="Georgia" w:hAnsi="Times New Roman" w:cs="Times New Roman"/>
              </w:rPr>
              <w:t>ALIKUTTY ABRAHAM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D11383D" w14:textId="7DF878F8" w:rsidR="009F4340" w:rsidRPr="00BF041B" w:rsidRDefault="005B638F">
            <w:pPr>
              <w:spacing w:before="240"/>
              <w:jc w:val="left"/>
              <w:rPr>
                <w:rFonts w:ascii="Times New Roman" w:eastAsia="Georgia" w:hAnsi="Times New Roman" w:cs="Times New Roman"/>
              </w:rPr>
            </w:pPr>
            <w:r w:rsidRPr="00BF041B">
              <w:rPr>
                <w:rFonts w:ascii="Times New Roman" w:eastAsia="Georgia" w:hAnsi="Times New Roman" w:cs="Times New Roman"/>
              </w:rPr>
              <w:t>9562975748</w:t>
            </w:r>
          </w:p>
        </w:tc>
      </w:tr>
      <w:tr w:rsidR="00C8450C" w:rsidRPr="00BF041B" w14:paraId="5B858BB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CCE763" w14:textId="21FDF9DB" w:rsidR="00C8450C" w:rsidRPr="00BF041B" w:rsidRDefault="008660DB">
            <w:pPr>
              <w:spacing w:before="240"/>
              <w:jc w:val="center"/>
              <w:rPr>
                <w:rFonts w:ascii="Times New Roman" w:eastAsia="Georgia" w:hAnsi="Times New Roman" w:cs="Times New Roman"/>
              </w:rPr>
            </w:pPr>
            <w:r w:rsidRPr="00BF041B">
              <w:rPr>
                <w:rFonts w:ascii="Times New Roman" w:eastAsia="Georgia" w:hAnsi="Times New Roman" w:cs="Times New Roman"/>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6D591D0" w14:textId="220A6EB7" w:rsidR="0039222B" w:rsidRPr="00BF041B" w:rsidRDefault="00DA5626">
            <w:pPr>
              <w:spacing w:before="240"/>
              <w:jc w:val="left"/>
              <w:rPr>
                <w:rFonts w:ascii="Times New Roman" w:eastAsia="Georgia" w:hAnsi="Times New Roman" w:cs="Times New Roman"/>
              </w:rPr>
            </w:pPr>
            <w:r w:rsidRPr="00BF041B">
              <w:rPr>
                <w:rFonts w:ascii="Times New Roman" w:eastAsia="Georgia" w:hAnsi="Times New Roman" w:cs="Times New Roman"/>
              </w:rPr>
              <w:t>SHEEJA HARISH</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47B206" w14:textId="5488195D" w:rsidR="00212BF8" w:rsidRPr="00BF041B" w:rsidRDefault="00DA5626">
            <w:pPr>
              <w:spacing w:before="240"/>
              <w:jc w:val="left"/>
              <w:rPr>
                <w:rFonts w:ascii="Times New Roman" w:eastAsia="Georgia" w:hAnsi="Times New Roman" w:cs="Times New Roman"/>
              </w:rPr>
            </w:pPr>
            <w:r w:rsidRPr="00BF041B">
              <w:rPr>
                <w:rFonts w:ascii="Times New Roman" w:eastAsia="Georgia" w:hAnsi="Times New Roman" w:cs="Times New Roman"/>
              </w:rPr>
              <w:t>8590831527</w:t>
            </w:r>
          </w:p>
        </w:tc>
      </w:tr>
      <w:tr w:rsidR="00C8450C" w:rsidRPr="00BF041B" w14:paraId="10B9121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4A51F7" w14:textId="3481BDB8" w:rsidR="00C8450C" w:rsidRPr="00BF041B" w:rsidRDefault="008660DB">
            <w:pPr>
              <w:spacing w:before="240"/>
              <w:jc w:val="center"/>
              <w:rPr>
                <w:rFonts w:ascii="Times New Roman" w:eastAsia="Georgia" w:hAnsi="Times New Roman" w:cs="Times New Roman"/>
              </w:rPr>
            </w:pPr>
            <w:r w:rsidRPr="00BF041B">
              <w:rPr>
                <w:rFonts w:ascii="Times New Roman" w:eastAsia="Georgia" w:hAnsi="Times New Roman" w:cs="Times New Roman"/>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1374613" w14:textId="44F2CC60" w:rsidR="00C8450C" w:rsidRPr="00BF041B" w:rsidRDefault="00646F43">
            <w:pPr>
              <w:spacing w:before="240"/>
              <w:jc w:val="left"/>
              <w:rPr>
                <w:rFonts w:ascii="Times New Roman" w:eastAsia="Georgia" w:hAnsi="Times New Roman" w:cs="Times New Roman"/>
              </w:rPr>
            </w:pPr>
            <w:r w:rsidRPr="00BF041B">
              <w:rPr>
                <w:rFonts w:ascii="Times New Roman" w:eastAsia="Georgia" w:hAnsi="Times New Roman" w:cs="Times New Roman"/>
              </w:rPr>
              <w:t>PUSHPALATHA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0881C78" w14:textId="760836C8" w:rsidR="00C8450C" w:rsidRPr="00BF041B" w:rsidRDefault="00646F43">
            <w:pPr>
              <w:spacing w:before="240"/>
              <w:jc w:val="left"/>
              <w:rPr>
                <w:rFonts w:ascii="Times New Roman" w:eastAsia="Georgia" w:hAnsi="Times New Roman" w:cs="Times New Roman"/>
              </w:rPr>
            </w:pPr>
            <w:r w:rsidRPr="00BF041B">
              <w:rPr>
                <w:rFonts w:ascii="Times New Roman" w:eastAsia="Georgia" w:hAnsi="Times New Roman" w:cs="Times New Roman"/>
              </w:rPr>
              <w:t>9495238237</w:t>
            </w:r>
          </w:p>
        </w:tc>
      </w:tr>
      <w:tr w:rsidR="00C8450C" w:rsidRPr="00BF041B" w14:paraId="1029F1A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1487BE" w14:textId="7C28448E" w:rsidR="00C8450C" w:rsidRPr="00BF041B" w:rsidRDefault="008660DB">
            <w:pPr>
              <w:spacing w:before="240"/>
              <w:jc w:val="center"/>
              <w:rPr>
                <w:rFonts w:ascii="Times New Roman" w:eastAsia="Georgia" w:hAnsi="Times New Roman" w:cs="Times New Roman"/>
              </w:rPr>
            </w:pPr>
            <w:r w:rsidRPr="00BF041B">
              <w:rPr>
                <w:rFonts w:ascii="Times New Roman" w:eastAsia="Georgia" w:hAnsi="Times New Roman" w:cs="Times New Roman"/>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2ABD4E0" w14:textId="77777777" w:rsidR="00C8450C" w:rsidRPr="00BF041B" w:rsidRDefault="00BD35A6">
            <w:pPr>
              <w:spacing w:before="240"/>
              <w:jc w:val="left"/>
              <w:rPr>
                <w:rFonts w:ascii="Times New Roman" w:eastAsia="Georgia" w:hAnsi="Times New Roman" w:cs="Times New Roman"/>
              </w:rPr>
            </w:pPr>
            <w:r w:rsidRPr="00BF041B">
              <w:rPr>
                <w:rFonts w:ascii="Times New Roman" w:eastAsia="Georgia" w:hAnsi="Times New Roman" w:cs="Times New Roman"/>
              </w:rPr>
              <w:t>OMANA</w:t>
            </w:r>
          </w:p>
          <w:p w14:paraId="11A86535" w14:textId="3022769C" w:rsidR="0003050C" w:rsidRPr="00BF041B" w:rsidRDefault="0003050C">
            <w:pPr>
              <w:spacing w:before="240"/>
              <w:jc w:val="left"/>
              <w:rPr>
                <w:rFonts w:ascii="Times New Roman" w:eastAsia="Georgia" w:hAnsi="Times New Roman" w:cs="Times New Roman"/>
              </w:rPr>
            </w:pPr>
            <w:r w:rsidRPr="00BF041B">
              <w:rPr>
                <w:rFonts w:ascii="Times New Roman" w:eastAsia="Georgia" w:hAnsi="Times New Roman" w:cs="Times New Roman"/>
              </w:rPr>
              <w:t>ZEENATH BEEVI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002B710" w14:textId="77777777" w:rsidR="00C8450C" w:rsidRPr="00BF041B" w:rsidRDefault="0003050C">
            <w:pPr>
              <w:spacing w:before="240"/>
              <w:jc w:val="left"/>
              <w:rPr>
                <w:rFonts w:ascii="Times New Roman" w:eastAsia="Georgia" w:hAnsi="Times New Roman" w:cs="Times New Roman"/>
              </w:rPr>
            </w:pPr>
            <w:r w:rsidRPr="00BF041B">
              <w:rPr>
                <w:rFonts w:ascii="Times New Roman" w:eastAsia="Georgia" w:hAnsi="Times New Roman" w:cs="Times New Roman"/>
              </w:rPr>
              <w:t>9747297234</w:t>
            </w:r>
          </w:p>
          <w:p w14:paraId="043F6C49" w14:textId="124015E1" w:rsidR="00983195" w:rsidRPr="00BF041B" w:rsidRDefault="00983195">
            <w:pPr>
              <w:spacing w:before="240"/>
              <w:jc w:val="left"/>
              <w:rPr>
                <w:rFonts w:ascii="Times New Roman" w:eastAsia="Georgia" w:hAnsi="Times New Roman" w:cs="Times New Roman"/>
              </w:rPr>
            </w:pPr>
            <w:r w:rsidRPr="00BF041B">
              <w:rPr>
                <w:rFonts w:ascii="Times New Roman" w:eastAsia="Georgia" w:hAnsi="Times New Roman" w:cs="Times New Roman"/>
              </w:rPr>
              <w:t>8086783384</w:t>
            </w:r>
          </w:p>
        </w:tc>
      </w:tr>
      <w:tr w:rsidR="00D03211" w:rsidRPr="00BF041B" w14:paraId="5D07BB7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9E3979" w14:textId="000E39B8" w:rsidR="00D03211" w:rsidRPr="00BF041B" w:rsidRDefault="00D03211" w:rsidP="00D03211">
            <w:pPr>
              <w:spacing w:before="240"/>
              <w:jc w:val="center"/>
              <w:rPr>
                <w:rFonts w:ascii="Times New Roman" w:eastAsia="Georgia" w:hAnsi="Times New Roman" w:cs="Times New Roman"/>
              </w:rPr>
            </w:pPr>
            <w:r w:rsidRPr="00BF041B">
              <w:rPr>
                <w:rFonts w:ascii="Times New Roman" w:eastAsia="Georgia" w:hAnsi="Times New Roman" w:cs="Times New Roman"/>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D0F8F9B" w14:textId="7D67D173" w:rsidR="00955989" w:rsidRPr="00BF041B" w:rsidRDefault="00983195" w:rsidP="00D03211">
            <w:pPr>
              <w:spacing w:before="240"/>
              <w:jc w:val="left"/>
              <w:rPr>
                <w:rFonts w:ascii="Times New Roman" w:eastAsia="Georgia" w:hAnsi="Times New Roman" w:cs="Times New Roman"/>
              </w:rPr>
            </w:pPr>
            <w:r w:rsidRPr="00BF041B">
              <w:rPr>
                <w:rFonts w:ascii="Times New Roman" w:eastAsia="Georgia" w:hAnsi="Times New Roman" w:cs="Times New Roman"/>
              </w:rPr>
              <w:t>SAKUNTHALA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904ED13" w14:textId="58560753" w:rsidR="00955989" w:rsidRPr="00BF041B" w:rsidRDefault="00983195" w:rsidP="00D03211">
            <w:pPr>
              <w:spacing w:before="240"/>
              <w:jc w:val="left"/>
              <w:rPr>
                <w:rFonts w:ascii="Times New Roman" w:eastAsia="Georgia" w:hAnsi="Times New Roman" w:cs="Times New Roman"/>
              </w:rPr>
            </w:pPr>
            <w:r w:rsidRPr="00BF041B">
              <w:rPr>
                <w:rFonts w:ascii="Times New Roman" w:eastAsia="Georgia" w:hAnsi="Times New Roman" w:cs="Times New Roman"/>
              </w:rPr>
              <w:t>9747783401</w:t>
            </w:r>
          </w:p>
        </w:tc>
      </w:tr>
      <w:tr w:rsidR="00D03211" w:rsidRPr="00BF041B" w14:paraId="227E7AB1" w14:textId="77777777" w:rsidTr="008660DB">
        <w:trPr>
          <w:trHeight w:val="285"/>
        </w:trPr>
        <w:tc>
          <w:tcPr>
            <w:tcW w:w="1755"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227E7AAE" w14:textId="048C73E8" w:rsidR="00D03211" w:rsidRPr="00BF041B" w:rsidRDefault="00D03211" w:rsidP="00D03211">
            <w:pPr>
              <w:spacing w:before="240"/>
              <w:jc w:val="center"/>
              <w:rPr>
                <w:rFonts w:ascii="Times New Roman" w:eastAsia="Georgia" w:hAnsi="Times New Roman" w:cs="Times New Roman"/>
              </w:rPr>
            </w:pPr>
            <w:r w:rsidRPr="00BF041B">
              <w:rPr>
                <w:rFonts w:ascii="Times New Roman" w:eastAsia="Georgia" w:hAnsi="Times New Roman" w:cs="Times New Roman"/>
              </w:rPr>
              <w:t>13</w:t>
            </w:r>
          </w:p>
        </w:tc>
        <w:tc>
          <w:tcPr>
            <w:tcW w:w="4140" w:type="dxa"/>
            <w:tcBorders>
              <w:top w:val="nil"/>
              <w:left w:val="nil"/>
              <w:bottom w:val="single" w:sz="4" w:space="0" w:color="auto"/>
              <w:right w:val="single" w:sz="5" w:space="0" w:color="000000"/>
            </w:tcBorders>
            <w:tcMar>
              <w:top w:w="0" w:type="dxa"/>
              <w:left w:w="100" w:type="dxa"/>
              <w:bottom w:w="0" w:type="dxa"/>
              <w:right w:w="100" w:type="dxa"/>
            </w:tcMar>
          </w:tcPr>
          <w:p w14:paraId="227E7AAF" w14:textId="4D9EADE8" w:rsidR="00212BF8" w:rsidRPr="00BF041B" w:rsidRDefault="008B6511" w:rsidP="00D03211">
            <w:pPr>
              <w:spacing w:before="240"/>
              <w:jc w:val="left"/>
              <w:rPr>
                <w:rFonts w:ascii="Times New Roman" w:eastAsia="Georgia" w:hAnsi="Times New Roman" w:cs="Times New Roman"/>
              </w:rPr>
            </w:pPr>
            <w:r w:rsidRPr="00BF041B">
              <w:rPr>
                <w:rFonts w:ascii="Times New Roman" w:eastAsia="Georgia" w:hAnsi="Times New Roman" w:cs="Times New Roman"/>
              </w:rPr>
              <w:t>NIRMALA</w:t>
            </w:r>
          </w:p>
        </w:tc>
        <w:tc>
          <w:tcPr>
            <w:tcW w:w="3000" w:type="dxa"/>
            <w:tcBorders>
              <w:top w:val="nil"/>
              <w:left w:val="nil"/>
              <w:bottom w:val="single" w:sz="4" w:space="0" w:color="auto"/>
              <w:right w:val="single" w:sz="5" w:space="0" w:color="000000"/>
            </w:tcBorders>
            <w:tcMar>
              <w:top w:w="0" w:type="dxa"/>
              <w:left w:w="100" w:type="dxa"/>
              <w:bottom w:w="0" w:type="dxa"/>
              <w:right w:w="100" w:type="dxa"/>
            </w:tcMar>
          </w:tcPr>
          <w:p w14:paraId="227E7AB0" w14:textId="1DB8B5FB" w:rsidR="00212BF8" w:rsidRPr="00BF041B" w:rsidRDefault="008B6511" w:rsidP="00D03211">
            <w:pPr>
              <w:spacing w:before="240"/>
              <w:jc w:val="left"/>
              <w:rPr>
                <w:rFonts w:ascii="Times New Roman" w:eastAsia="Georgia" w:hAnsi="Times New Roman" w:cs="Times New Roman"/>
              </w:rPr>
            </w:pPr>
            <w:r w:rsidRPr="00BF041B">
              <w:rPr>
                <w:rFonts w:ascii="Times New Roman" w:eastAsia="Georgia" w:hAnsi="Times New Roman" w:cs="Times New Roman"/>
              </w:rPr>
              <w:t>9526782809</w:t>
            </w:r>
          </w:p>
        </w:tc>
      </w:tr>
      <w:tr w:rsidR="00D03211" w:rsidRPr="00BF041B" w14:paraId="3F26BF2C" w14:textId="77777777" w:rsidTr="008660DB">
        <w:trPr>
          <w:trHeight w:val="285"/>
        </w:trPr>
        <w:tc>
          <w:tcPr>
            <w:tcW w:w="17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1136A4E" w14:textId="04CD9BB3" w:rsidR="00D03211" w:rsidRPr="00BF041B" w:rsidRDefault="00D03211" w:rsidP="00D03211">
            <w:pPr>
              <w:spacing w:before="240"/>
              <w:jc w:val="center"/>
              <w:rPr>
                <w:rFonts w:ascii="Times New Roman" w:eastAsia="Georgia" w:hAnsi="Times New Roman" w:cs="Times New Roman"/>
              </w:rPr>
            </w:pPr>
            <w:r w:rsidRPr="00BF041B">
              <w:rPr>
                <w:rFonts w:ascii="Times New Roman" w:eastAsia="Georgia" w:hAnsi="Times New Roman" w:cs="Times New Roman"/>
              </w:rPr>
              <w:t>14</w:t>
            </w:r>
          </w:p>
        </w:tc>
        <w:tc>
          <w:tcPr>
            <w:tcW w:w="4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0E20C3F" w14:textId="5B499BF9" w:rsidR="00D03211" w:rsidRPr="00BF041B" w:rsidRDefault="008B6511" w:rsidP="00D03211">
            <w:pPr>
              <w:spacing w:before="240"/>
              <w:jc w:val="left"/>
              <w:rPr>
                <w:rFonts w:ascii="Times New Roman" w:eastAsia="Georgia" w:hAnsi="Times New Roman" w:cs="Times New Roman"/>
              </w:rPr>
            </w:pPr>
            <w:r w:rsidRPr="00BF041B">
              <w:rPr>
                <w:rFonts w:ascii="Times New Roman" w:eastAsia="Georgia" w:hAnsi="Times New Roman" w:cs="Times New Roman"/>
              </w:rPr>
              <w:t>ELCY</w:t>
            </w:r>
          </w:p>
        </w:tc>
        <w:tc>
          <w:tcPr>
            <w:tcW w:w="30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AFCCBE4" w14:textId="17230E00" w:rsidR="00D03211" w:rsidRPr="00BF041B" w:rsidRDefault="008B6511" w:rsidP="00D03211">
            <w:pPr>
              <w:spacing w:before="240"/>
              <w:jc w:val="left"/>
              <w:rPr>
                <w:rFonts w:ascii="Times New Roman" w:eastAsia="Georgia" w:hAnsi="Times New Roman" w:cs="Times New Roman"/>
              </w:rPr>
            </w:pPr>
            <w:r w:rsidRPr="00BF041B">
              <w:rPr>
                <w:rFonts w:ascii="Times New Roman" w:eastAsia="Georgia" w:hAnsi="Times New Roman" w:cs="Times New Roman"/>
              </w:rPr>
              <w:t>9946</w:t>
            </w:r>
            <w:r w:rsidR="009E5489" w:rsidRPr="00BF041B">
              <w:rPr>
                <w:rFonts w:ascii="Times New Roman" w:eastAsia="Georgia" w:hAnsi="Times New Roman" w:cs="Times New Roman"/>
              </w:rPr>
              <w:t>814539</w:t>
            </w:r>
          </w:p>
        </w:tc>
      </w:tr>
      <w:tr w:rsidR="00D03211" w:rsidRPr="00BF041B" w14:paraId="0F7F882A" w14:textId="77777777" w:rsidTr="008660DB">
        <w:trPr>
          <w:trHeight w:val="285"/>
        </w:trPr>
        <w:tc>
          <w:tcPr>
            <w:tcW w:w="1755"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314D0D83" w14:textId="0CE1602B" w:rsidR="00D03211" w:rsidRPr="00BF041B" w:rsidRDefault="00D03211" w:rsidP="00D03211">
            <w:pPr>
              <w:spacing w:before="240"/>
              <w:jc w:val="center"/>
              <w:rPr>
                <w:rFonts w:ascii="Times New Roman" w:eastAsia="Georgia" w:hAnsi="Times New Roman" w:cs="Times New Roman"/>
              </w:rPr>
            </w:pPr>
            <w:r w:rsidRPr="00BF041B">
              <w:rPr>
                <w:rFonts w:ascii="Times New Roman" w:eastAsia="Georgia" w:hAnsi="Times New Roman" w:cs="Times New Roman"/>
              </w:rPr>
              <w:t>15</w:t>
            </w:r>
          </w:p>
        </w:tc>
        <w:tc>
          <w:tcPr>
            <w:tcW w:w="414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6CC8A981" w14:textId="77777777" w:rsidR="00D03211" w:rsidRPr="00BF041B" w:rsidRDefault="009E5489" w:rsidP="00D03211">
            <w:pPr>
              <w:spacing w:before="240"/>
              <w:jc w:val="left"/>
              <w:rPr>
                <w:rFonts w:ascii="Times New Roman" w:eastAsia="Georgia" w:hAnsi="Times New Roman" w:cs="Times New Roman"/>
              </w:rPr>
            </w:pPr>
            <w:r w:rsidRPr="00BF041B">
              <w:rPr>
                <w:rFonts w:ascii="Times New Roman" w:eastAsia="Georgia" w:hAnsi="Times New Roman" w:cs="Times New Roman"/>
              </w:rPr>
              <w:t>KAMALA K SHEELA</w:t>
            </w:r>
          </w:p>
          <w:p w14:paraId="740C1B2D" w14:textId="0A5BA8F4" w:rsidR="009E5489" w:rsidRPr="00BF041B" w:rsidRDefault="009E5489" w:rsidP="00D03211">
            <w:pPr>
              <w:spacing w:before="240"/>
              <w:jc w:val="left"/>
              <w:rPr>
                <w:rFonts w:ascii="Times New Roman" w:eastAsia="Georgia" w:hAnsi="Times New Roman" w:cs="Times New Roman"/>
              </w:rPr>
            </w:pPr>
            <w:r w:rsidRPr="00BF041B">
              <w:rPr>
                <w:rFonts w:ascii="Times New Roman" w:eastAsia="Georgia" w:hAnsi="Times New Roman" w:cs="Times New Roman"/>
              </w:rPr>
              <w:t>SUJATHA</w:t>
            </w:r>
          </w:p>
        </w:tc>
        <w:tc>
          <w:tcPr>
            <w:tcW w:w="300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4719064A" w14:textId="77777777" w:rsidR="00D03211" w:rsidRPr="00BF041B" w:rsidRDefault="009E5489" w:rsidP="00D03211">
            <w:pPr>
              <w:spacing w:before="240"/>
              <w:jc w:val="left"/>
              <w:rPr>
                <w:rFonts w:ascii="Times New Roman" w:eastAsia="Georgia" w:hAnsi="Times New Roman" w:cs="Times New Roman"/>
              </w:rPr>
            </w:pPr>
            <w:r w:rsidRPr="00BF041B">
              <w:rPr>
                <w:rFonts w:ascii="Times New Roman" w:eastAsia="Georgia" w:hAnsi="Times New Roman" w:cs="Times New Roman"/>
              </w:rPr>
              <w:t>9961139545</w:t>
            </w:r>
          </w:p>
          <w:p w14:paraId="0F7B7D38" w14:textId="5CD44BBB" w:rsidR="009E5489" w:rsidRPr="00BF041B" w:rsidRDefault="009E5489" w:rsidP="00D03211">
            <w:pPr>
              <w:spacing w:before="240"/>
              <w:jc w:val="left"/>
              <w:rPr>
                <w:rFonts w:ascii="Times New Roman" w:eastAsia="Georgia" w:hAnsi="Times New Roman" w:cs="Times New Roman"/>
              </w:rPr>
            </w:pPr>
            <w:r w:rsidRPr="00BF041B">
              <w:rPr>
                <w:rFonts w:ascii="Times New Roman" w:eastAsia="Georgia" w:hAnsi="Times New Roman" w:cs="Times New Roman"/>
              </w:rPr>
              <w:t>9744</w:t>
            </w:r>
            <w:r w:rsidR="008C358D" w:rsidRPr="00BF041B">
              <w:rPr>
                <w:rFonts w:ascii="Times New Roman" w:eastAsia="Georgia" w:hAnsi="Times New Roman" w:cs="Times New Roman"/>
              </w:rPr>
              <w:t>107018</w:t>
            </w:r>
          </w:p>
        </w:tc>
      </w:tr>
      <w:tr w:rsidR="00D03211" w:rsidRPr="00BF041B" w14:paraId="184317F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D0C8A8" w14:textId="68910AAD" w:rsidR="00D03211" w:rsidRPr="00BF041B" w:rsidRDefault="00D03211" w:rsidP="00D03211">
            <w:pPr>
              <w:spacing w:before="240"/>
              <w:jc w:val="center"/>
              <w:rPr>
                <w:rFonts w:ascii="Times New Roman" w:eastAsia="Georgia" w:hAnsi="Times New Roman" w:cs="Times New Roman"/>
              </w:rPr>
            </w:pPr>
            <w:r w:rsidRPr="00BF041B">
              <w:rPr>
                <w:rFonts w:ascii="Times New Roman" w:eastAsia="Georgia" w:hAnsi="Times New Roman" w:cs="Times New Roman"/>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EAE8522" w14:textId="6B705AC5" w:rsidR="00D03211" w:rsidRPr="00BF041B" w:rsidRDefault="00540F44" w:rsidP="00540F44">
            <w:pPr>
              <w:spacing w:before="240"/>
              <w:jc w:val="center"/>
              <w:rPr>
                <w:rFonts w:ascii="Times New Roman" w:eastAsia="Georgia" w:hAnsi="Times New Roman" w:cs="Times New Roman"/>
              </w:rPr>
            </w:pPr>
            <w:r w:rsidRPr="00BF041B">
              <w:rPr>
                <w:rFonts w:ascii="Times New Roman" w:eastAsia="Georgia" w:hAnsi="Times New Roman" w:cs="Times New Roman"/>
              </w:rPr>
              <w:t>-</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8365AB8" w14:textId="1B6F5326" w:rsidR="00D03211" w:rsidRPr="00BF041B" w:rsidRDefault="00C66A3B" w:rsidP="00540F44">
            <w:pPr>
              <w:spacing w:before="240"/>
              <w:jc w:val="center"/>
              <w:rPr>
                <w:rFonts w:ascii="Times New Roman" w:eastAsia="Georgia" w:hAnsi="Times New Roman" w:cs="Times New Roman"/>
              </w:rPr>
            </w:pPr>
            <w:r w:rsidRPr="00BF041B">
              <w:rPr>
                <w:rFonts w:ascii="Times New Roman" w:eastAsia="Georgia" w:hAnsi="Times New Roman" w:cs="Times New Roman"/>
              </w:rPr>
              <w:t>-</w:t>
            </w:r>
          </w:p>
        </w:tc>
      </w:tr>
    </w:tbl>
    <w:p w14:paraId="227E7AB2" w14:textId="77777777" w:rsidR="008913D0" w:rsidRPr="00BF041B" w:rsidRDefault="008913D0">
      <w:pPr>
        <w:jc w:val="left"/>
        <w:rPr>
          <w:rFonts w:ascii="Times New Roman" w:eastAsia="Georgia" w:hAnsi="Times New Roman" w:cs="Times New Roman"/>
        </w:rPr>
      </w:pPr>
    </w:p>
    <w:p w14:paraId="227E7AB3" w14:textId="77777777" w:rsidR="008913D0" w:rsidRPr="00BF041B" w:rsidRDefault="008913D0">
      <w:pPr>
        <w:jc w:val="left"/>
        <w:rPr>
          <w:rFonts w:ascii="Times New Roman" w:eastAsia="Georgia" w:hAnsi="Times New Roman" w:cs="Times New Roman"/>
        </w:rPr>
      </w:pPr>
    </w:p>
    <w:p w14:paraId="243C26BB" w14:textId="5C20504C" w:rsidR="00C33AF8" w:rsidRPr="00BF041B" w:rsidRDefault="00C33AF8" w:rsidP="00C33AF8">
      <w:pPr>
        <w:pStyle w:val="Heading3"/>
        <w:jc w:val="left"/>
        <w:rPr>
          <w:rFonts w:ascii="Times New Roman" w:eastAsia="Georgia" w:hAnsi="Times New Roman" w:cs="Times New Roman"/>
          <w:color w:val="000000"/>
        </w:rPr>
      </w:pPr>
      <w:r w:rsidRPr="00BF041B">
        <w:rPr>
          <w:rFonts w:ascii="Times New Roman" w:eastAsia="Georgia" w:hAnsi="Times New Roman" w:cs="Times New Roman"/>
          <w:color w:val="000000"/>
        </w:rPr>
        <w:t>1.</w:t>
      </w:r>
      <w:r>
        <w:rPr>
          <w:rFonts w:ascii="Times New Roman" w:eastAsia="Georgia" w:hAnsi="Times New Roman" w:cs="Times New Roman"/>
          <w:color w:val="000000"/>
        </w:rPr>
        <w:t>10</w:t>
      </w:r>
      <w:r w:rsidRPr="00BF041B">
        <w:rPr>
          <w:rFonts w:ascii="Times New Roman" w:eastAsia="Georgia" w:hAnsi="Times New Roman" w:cs="Times New Roman"/>
          <w:color w:val="000000"/>
        </w:rPr>
        <w:t xml:space="preserve">. </w:t>
      </w:r>
      <w:r>
        <w:rPr>
          <w:rFonts w:ascii="Times New Roman" w:eastAsia="Georgia" w:hAnsi="Times New Roman" w:cs="Times New Roman"/>
          <w:color w:val="000000"/>
        </w:rPr>
        <w:t>Anganwadi</w:t>
      </w:r>
      <w:r w:rsidRPr="00BF041B">
        <w:rPr>
          <w:rFonts w:ascii="Times New Roman" w:eastAsia="Georgia" w:hAnsi="Times New Roman" w:cs="Times New Roman"/>
          <w:color w:val="000000"/>
        </w:rPr>
        <w:t xml:space="preserve"> Contact Details </w:t>
      </w:r>
    </w:p>
    <w:p w14:paraId="32A68ADB" w14:textId="77777777" w:rsidR="00C33AF8" w:rsidRPr="00BF041B" w:rsidRDefault="00C33AF8" w:rsidP="00C33AF8">
      <w:pPr>
        <w:jc w:val="left"/>
        <w:rPr>
          <w:rFonts w:ascii="Times New Roman" w:eastAsia="Georgia" w:hAnsi="Times New Roman" w:cs="Times New Roman"/>
        </w:rPr>
      </w:pP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C33AF8" w:rsidRPr="00BF041B" w14:paraId="254ACD8C" w14:textId="77777777" w:rsidTr="003323D9">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A29D2DE"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18B6A48" w14:textId="67E00F65"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Name of A</w:t>
            </w:r>
            <w:r>
              <w:rPr>
                <w:rFonts w:ascii="Times New Roman" w:eastAsia="Georgia" w:hAnsi="Times New Roman" w:cs="Times New Roman"/>
              </w:rPr>
              <w:t>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C7951FB" w14:textId="77777777" w:rsidR="00C33AF8" w:rsidRPr="00BF041B" w:rsidRDefault="00C33AF8" w:rsidP="003323D9">
            <w:pPr>
              <w:spacing w:before="240"/>
              <w:jc w:val="left"/>
              <w:rPr>
                <w:rFonts w:ascii="Times New Roman" w:eastAsia="Georgia" w:hAnsi="Times New Roman" w:cs="Times New Roman"/>
              </w:rPr>
            </w:pPr>
            <w:r w:rsidRPr="00BF041B">
              <w:rPr>
                <w:rFonts w:ascii="Times New Roman" w:eastAsia="Georgia" w:hAnsi="Times New Roman" w:cs="Times New Roman"/>
              </w:rPr>
              <w:t>Phone number</w:t>
            </w:r>
          </w:p>
        </w:tc>
      </w:tr>
      <w:tr w:rsidR="00C33AF8" w:rsidRPr="00BF041B" w14:paraId="037A7EE7"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BC32A6"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BEFEC62" w14:textId="4C8662F5" w:rsidR="00C33AF8" w:rsidRPr="00BF041B" w:rsidRDefault="00C33AF8" w:rsidP="003323D9">
            <w:pPr>
              <w:spacing w:before="240"/>
              <w:jc w:val="left"/>
              <w:rPr>
                <w:rFonts w:ascii="Times New Roman" w:eastAsia="Georgia" w:hAnsi="Times New Roman" w:cs="Times New Roman"/>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E4C62E3" w14:textId="19BB966C" w:rsidR="00C33AF8" w:rsidRPr="00BF041B" w:rsidRDefault="00C33AF8" w:rsidP="003323D9">
            <w:pPr>
              <w:spacing w:before="240"/>
              <w:jc w:val="left"/>
              <w:rPr>
                <w:rFonts w:ascii="Times New Roman" w:eastAsia="Georgia" w:hAnsi="Times New Roman" w:cs="Times New Roman"/>
              </w:rPr>
            </w:pPr>
          </w:p>
        </w:tc>
      </w:tr>
      <w:tr w:rsidR="00C33AF8" w:rsidRPr="00BF041B" w14:paraId="4496785D"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630EB5"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65A80DB" w14:textId="0685BE9A" w:rsidR="00C33AF8" w:rsidRPr="00BF041B" w:rsidRDefault="00C33AF8" w:rsidP="003323D9">
            <w:pPr>
              <w:spacing w:before="240"/>
              <w:jc w:val="left"/>
              <w:rPr>
                <w:rFonts w:ascii="Times New Roman" w:eastAsia="Georgia" w:hAnsi="Times New Roman" w:cs="Times New Roman"/>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2E2745B" w14:textId="714EB53C" w:rsidR="00C33AF8" w:rsidRPr="00BF041B" w:rsidRDefault="00C33AF8" w:rsidP="003323D9">
            <w:pPr>
              <w:spacing w:before="240"/>
              <w:jc w:val="left"/>
              <w:rPr>
                <w:rFonts w:ascii="Times New Roman" w:eastAsia="Georgia" w:hAnsi="Times New Roman" w:cs="Times New Roman"/>
              </w:rPr>
            </w:pPr>
          </w:p>
        </w:tc>
      </w:tr>
      <w:tr w:rsidR="00C33AF8" w:rsidRPr="00BF041B" w14:paraId="16540E48"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44F31"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4BF3155" w14:textId="77777777" w:rsidR="00C33AF8" w:rsidRDefault="00B67900" w:rsidP="003323D9">
            <w:pPr>
              <w:spacing w:before="240"/>
              <w:jc w:val="left"/>
              <w:rPr>
                <w:rFonts w:ascii="Times New Roman" w:eastAsia="Georgia" w:hAnsi="Times New Roman" w:cs="Times New Roman"/>
              </w:rPr>
            </w:pPr>
            <w:r>
              <w:rPr>
                <w:rFonts w:ascii="Times New Roman" w:eastAsia="Georgia" w:hAnsi="Times New Roman" w:cs="Times New Roman"/>
              </w:rPr>
              <w:t>JAYAMOL</w:t>
            </w:r>
          </w:p>
          <w:p w14:paraId="6569AB76" w14:textId="77777777" w:rsidR="00B67900" w:rsidRDefault="00B67900" w:rsidP="003323D9">
            <w:pPr>
              <w:spacing w:before="240"/>
              <w:jc w:val="left"/>
              <w:rPr>
                <w:rFonts w:ascii="Times New Roman" w:eastAsia="Georgia" w:hAnsi="Times New Roman" w:cs="Times New Roman"/>
              </w:rPr>
            </w:pPr>
            <w:r>
              <w:rPr>
                <w:rFonts w:ascii="Times New Roman" w:eastAsia="Georgia" w:hAnsi="Times New Roman" w:cs="Times New Roman"/>
              </w:rPr>
              <w:t>SOBHANA</w:t>
            </w:r>
          </w:p>
          <w:p w14:paraId="49913D4E" w14:textId="77777777" w:rsidR="00897361" w:rsidRDefault="00897361" w:rsidP="003323D9">
            <w:pPr>
              <w:spacing w:before="240"/>
              <w:jc w:val="left"/>
              <w:rPr>
                <w:rFonts w:ascii="Times New Roman" w:eastAsia="Georgia" w:hAnsi="Times New Roman" w:cs="Times New Roman"/>
              </w:rPr>
            </w:pPr>
            <w:r>
              <w:rPr>
                <w:rFonts w:ascii="Times New Roman" w:eastAsia="Georgia" w:hAnsi="Times New Roman" w:cs="Times New Roman"/>
              </w:rPr>
              <w:t>THULASI MANI</w:t>
            </w:r>
          </w:p>
          <w:p w14:paraId="63AEFF9D" w14:textId="44262CA6" w:rsidR="00A047F0" w:rsidRPr="00BF041B" w:rsidRDefault="00A047F0" w:rsidP="003323D9">
            <w:pPr>
              <w:spacing w:before="240"/>
              <w:jc w:val="left"/>
              <w:rPr>
                <w:rFonts w:ascii="Times New Roman" w:eastAsia="Georgia" w:hAnsi="Times New Roman" w:cs="Times New Roman"/>
              </w:rPr>
            </w:pPr>
            <w:r>
              <w:rPr>
                <w:rFonts w:ascii="Times New Roman" w:eastAsia="Georgia" w:hAnsi="Times New Roman" w:cs="Times New Roman"/>
              </w:rPr>
              <w:t>SINDHU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8D3E658" w14:textId="77777777" w:rsidR="00C33AF8" w:rsidRDefault="00B67900" w:rsidP="003323D9">
            <w:pPr>
              <w:spacing w:before="240"/>
              <w:jc w:val="left"/>
              <w:rPr>
                <w:rFonts w:ascii="Times New Roman" w:eastAsia="Georgia" w:hAnsi="Times New Roman" w:cs="Times New Roman"/>
              </w:rPr>
            </w:pPr>
            <w:r>
              <w:rPr>
                <w:rFonts w:ascii="Times New Roman" w:eastAsia="Georgia" w:hAnsi="Times New Roman" w:cs="Times New Roman"/>
              </w:rPr>
              <w:t>9847194408</w:t>
            </w:r>
          </w:p>
          <w:p w14:paraId="5B52DAAD" w14:textId="77777777" w:rsidR="00B67900" w:rsidRDefault="00897361" w:rsidP="003323D9">
            <w:pPr>
              <w:spacing w:before="240"/>
              <w:jc w:val="left"/>
              <w:rPr>
                <w:rFonts w:ascii="Times New Roman" w:eastAsia="Georgia" w:hAnsi="Times New Roman" w:cs="Times New Roman"/>
              </w:rPr>
            </w:pPr>
            <w:r>
              <w:rPr>
                <w:rFonts w:ascii="Times New Roman" w:eastAsia="Georgia" w:hAnsi="Times New Roman" w:cs="Times New Roman"/>
              </w:rPr>
              <w:t>9747091610</w:t>
            </w:r>
          </w:p>
          <w:p w14:paraId="16F6EE2F" w14:textId="77777777" w:rsidR="00897361" w:rsidRDefault="00897361" w:rsidP="003323D9">
            <w:pPr>
              <w:spacing w:before="240"/>
              <w:jc w:val="left"/>
              <w:rPr>
                <w:rFonts w:ascii="Times New Roman" w:eastAsia="Georgia" w:hAnsi="Times New Roman" w:cs="Times New Roman"/>
              </w:rPr>
            </w:pPr>
            <w:r>
              <w:rPr>
                <w:rFonts w:ascii="Times New Roman" w:eastAsia="Georgia" w:hAnsi="Times New Roman" w:cs="Times New Roman"/>
              </w:rPr>
              <w:t>9562691274</w:t>
            </w:r>
          </w:p>
          <w:p w14:paraId="4B910AB1" w14:textId="123B4085" w:rsidR="00A047F0" w:rsidRPr="00BF041B" w:rsidRDefault="00A047F0" w:rsidP="003323D9">
            <w:pPr>
              <w:spacing w:before="240"/>
              <w:jc w:val="left"/>
              <w:rPr>
                <w:rFonts w:ascii="Times New Roman" w:eastAsia="Georgia" w:hAnsi="Times New Roman" w:cs="Times New Roman"/>
              </w:rPr>
            </w:pPr>
            <w:r>
              <w:rPr>
                <w:rFonts w:ascii="Times New Roman" w:eastAsia="Georgia" w:hAnsi="Times New Roman" w:cs="Times New Roman"/>
              </w:rPr>
              <w:t>62389</w:t>
            </w:r>
            <w:r w:rsidR="006E1532">
              <w:rPr>
                <w:rFonts w:ascii="Times New Roman" w:eastAsia="Georgia" w:hAnsi="Times New Roman" w:cs="Times New Roman"/>
              </w:rPr>
              <w:t>54275</w:t>
            </w:r>
          </w:p>
        </w:tc>
      </w:tr>
      <w:tr w:rsidR="00C33AF8" w:rsidRPr="00BF041B" w14:paraId="100ED405"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B49BCD"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8C9D16C" w14:textId="140B1E13" w:rsidR="00C33AF8" w:rsidRPr="00BF041B" w:rsidRDefault="0005282B" w:rsidP="003323D9">
            <w:pPr>
              <w:spacing w:before="240"/>
              <w:jc w:val="left"/>
              <w:rPr>
                <w:rFonts w:ascii="Times New Roman" w:eastAsia="Georgia" w:hAnsi="Times New Roman" w:cs="Times New Roman"/>
              </w:rPr>
            </w:pPr>
            <w:r>
              <w:rPr>
                <w:rFonts w:ascii="Times New Roman" w:eastAsia="Georgia" w:hAnsi="Times New Roman" w:cs="Times New Roman"/>
              </w:rPr>
              <w:t>JAYA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1742726" w14:textId="0EC9B99D" w:rsidR="00C33AF8" w:rsidRPr="00BF041B" w:rsidRDefault="0005282B" w:rsidP="003323D9">
            <w:pPr>
              <w:spacing w:before="240"/>
              <w:jc w:val="left"/>
              <w:rPr>
                <w:rFonts w:ascii="Times New Roman" w:eastAsia="Georgia" w:hAnsi="Times New Roman" w:cs="Times New Roman"/>
              </w:rPr>
            </w:pPr>
            <w:r>
              <w:rPr>
                <w:rFonts w:ascii="Times New Roman" w:eastAsia="Georgia" w:hAnsi="Times New Roman" w:cs="Times New Roman"/>
              </w:rPr>
              <w:t>9847941691</w:t>
            </w:r>
          </w:p>
        </w:tc>
      </w:tr>
      <w:tr w:rsidR="00C33AF8" w:rsidRPr="00BF041B" w14:paraId="7089E740"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E876FF"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829CA70" w14:textId="3AA93FF2" w:rsidR="00C33AF8" w:rsidRPr="00BF041B" w:rsidRDefault="00C33AF8" w:rsidP="003323D9">
            <w:pPr>
              <w:spacing w:before="240"/>
              <w:jc w:val="left"/>
              <w:rPr>
                <w:rFonts w:ascii="Times New Roman" w:eastAsia="Georgia" w:hAnsi="Times New Roman" w:cs="Times New Roman"/>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647EE32" w14:textId="4928BB60" w:rsidR="00C33AF8" w:rsidRPr="00BF041B" w:rsidRDefault="00C33AF8" w:rsidP="003323D9">
            <w:pPr>
              <w:spacing w:before="240"/>
              <w:jc w:val="left"/>
              <w:rPr>
                <w:rFonts w:ascii="Times New Roman" w:eastAsia="Georgia" w:hAnsi="Times New Roman" w:cs="Times New Roman"/>
              </w:rPr>
            </w:pPr>
          </w:p>
        </w:tc>
      </w:tr>
      <w:tr w:rsidR="00C33AF8" w:rsidRPr="00BF041B" w14:paraId="735CB1A0"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798273"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18E6DE3" w14:textId="48BAA909" w:rsidR="00C33AF8" w:rsidRPr="00BF041B" w:rsidRDefault="00C33AF8" w:rsidP="003323D9">
            <w:pPr>
              <w:spacing w:before="240"/>
              <w:jc w:val="left"/>
              <w:rPr>
                <w:rFonts w:ascii="Times New Roman" w:eastAsia="Georgia" w:hAnsi="Times New Roman" w:cs="Times New Roman"/>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01A7DE5" w14:textId="0A06FA3D" w:rsidR="00C33AF8" w:rsidRPr="00BF041B" w:rsidRDefault="00C33AF8" w:rsidP="003323D9">
            <w:pPr>
              <w:spacing w:before="240"/>
              <w:jc w:val="left"/>
              <w:rPr>
                <w:rFonts w:ascii="Times New Roman" w:eastAsia="Georgia" w:hAnsi="Times New Roman" w:cs="Times New Roman"/>
              </w:rPr>
            </w:pPr>
          </w:p>
        </w:tc>
      </w:tr>
      <w:tr w:rsidR="00C33AF8" w:rsidRPr="00BF041B" w14:paraId="7BEB19DF"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17357F"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DEF2A86" w14:textId="77777777" w:rsidR="00C33AF8" w:rsidRDefault="00572D0E" w:rsidP="003323D9">
            <w:pPr>
              <w:spacing w:before="240"/>
              <w:jc w:val="left"/>
              <w:rPr>
                <w:rFonts w:ascii="Times New Roman" w:eastAsia="Georgia" w:hAnsi="Times New Roman" w:cs="Times New Roman"/>
              </w:rPr>
            </w:pPr>
            <w:r>
              <w:rPr>
                <w:rFonts w:ascii="Times New Roman" w:eastAsia="Georgia" w:hAnsi="Times New Roman" w:cs="Times New Roman"/>
              </w:rPr>
              <w:t xml:space="preserve">SHAHITHA </w:t>
            </w:r>
          </w:p>
          <w:p w14:paraId="56E5F7E9" w14:textId="77777777" w:rsidR="00572D0E" w:rsidRDefault="00572D0E" w:rsidP="003323D9">
            <w:pPr>
              <w:spacing w:before="240"/>
              <w:jc w:val="left"/>
              <w:rPr>
                <w:rFonts w:ascii="Times New Roman" w:eastAsia="Georgia" w:hAnsi="Times New Roman" w:cs="Times New Roman"/>
              </w:rPr>
            </w:pPr>
            <w:r>
              <w:rPr>
                <w:rFonts w:ascii="Times New Roman" w:eastAsia="Georgia" w:hAnsi="Times New Roman" w:cs="Times New Roman"/>
              </w:rPr>
              <w:t>JAYA</w:t>
            </w:r>
          </w:p>
          <w:p w14:paraId="036C120C" w14:textId="30225C22" w:rsidR="00216DF9" w:rsidRPr="00BF041B" w:rsidRDefault="00216DF9" w:rsidP="003323D9">
            <w:pPr>
              <w:spacing w:before="240"/>
              <w:jc w:val="left"/>
              <w:rPr>
                <w:rFonts w:ascii="Times New Roman" w:eastAsia="Georgia" w:hAnsi="Times New Roman" w:cs="Times New Roman"/>
              </w:rPr>
            </w:pPr>
            <w:r>
              <w:rPr>
                <w:rFonts w:ascii="Times New Roman" w:eastAsia="Georgia" w:hAnsi="Times New Roman" w:cs="Times New Roman"/>
              </w:rPr>
              <w:t>AMRUTHA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9712523" w14:textId="77777777" w:rsidR="00C33AF8" w:rsidRDefault="00572D0E" w:rsidP="003323D9">
            <w:pPr>
              <w:spacing w:before="240"/>
              <w:jc w:val="left"/>
              <w:rPr>
                <w:rFonts w:ascii="Times New Roman" w:eastAsia="Georgia" w:hAnsi="Times New Roman" w:cs="Times New Roman"/>
              </w:rPr>
            </w:pPr>
            <w:r>
              <w:rPr>
                <w:rFonts w:ascii="Times New Roman" w:eastAsia="Georgia" w:hAnsi="Times New Roman" w:cs="Times New Roman"/>
              </w:rPr>
              <w:t>0405396718</w:t>
            </w:r>
          </w:p>
          <w:p w14:paraId="672372B4" w14:textId="77777777" w:rsidR="00572D0E" w:rsidRDefault="00216DF9" w:rsidP="003323D9">
            <w:pPr>
              <w:spacing w:before="240"/>
              <w:jc w:val="left"/>
              <w:rPr>
                <w:rFonts w:ascii="Times New Roman" w:eastAsia="Georgia" w:hAnsi="Times New Roman" w:cs="Times New Roman"/>
              </w:rPr>
            </w:pPr>
            <w:r>
              <w:rPr>
                <w:rFonts w:ascii="Times New Roman" w:eastAsia="Georgia" w:hAnsi="Times New Roman" w:cs="Times New Roman"/>
              </w:rPr>
              <w:t>8281197671</w:t>
            </w:r>
          </w:p>
          <w:p w14:paraId="63FCFFB8" w14:textId="159D2B6B" w:rsidR="00216DF9" w:rsidRPr="00BF041B" w:rsidRDefault="00216DF9" w:rsidP="003323D9">
            <w:pPr>
              <w:spacing w:before="240"/>
              <w:jc w:val="left"/>
              <w:rPr>
                <w:rFonts w:ascii="Times New Roman" w:eastAsia="Georgia" w:hAnsi="Times New Roman" w:cs="Times New Roman"/>
              </w:rPr>
            </w:pPr>
            <w:r>
              <w:rPr>
                <w:rFonts w:ascii="Times New Roman" w:eastAsia="Georgia" w:hAnsi="Times New Roman" w:cs="Times New Roman"/>
              </w:rPr>
              <w:t>7025322721</w:t>
            </w:r>
          </w:p>
        </w:tc>
      </w:tr>
      <w:tr w:rsidR="00C33AF8" w:rsidRPr="00BF041B" w14:paraId="75EAC388"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4C6CA9"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02485F9" w14:textId="77777777" w:rsidR="00C33AF8" w:rsidRDefault="002C748B" w:rsidP="003323D9">
            <w:pPr>
              <w:spacing w:before="240"/>
              <w:jc w:val="left"/>
              <w:rPr>
                <w:rFonts w:ascii="Times New Roman" w:eastAsia="Georgia" w:hAnsi="Times New Roman" w:cs="Times New Roman"/>
              </w:rPr>
            </w:pPr>
            <w:r>
              <w:rPr>
                <w:rFonts w:ascii="Times New Roman" w:eastAsia="Georgia" w:hAnsi="Times New Roman" w:cs="Times New Roman"/>
              </w:rPr>
              <w:t>RAJAMMA</w:t>
            </w:r>
          </w:p>
          <w:p w14:paraId="5FF1518E" w14:textId="485F1DF0" w:rsidR="003928B6" w:rsidRPr="00BF041B" w:rsidRDefault="003928B6" w:rsidP="003323D9">
            <w:pPr>
              <w:spacing w:before="240"/>
              <w:jc w:val="left"/>
              <w:rPr>
                <w:rFonts w:ascii="Times New Roman" w:eastAsia="Georgia" w:hAnsi="Times New Roman" w:cs="Times New Roman"/>
              </w:rPr>
            </w:pPr>
            <w:r>
              <w:rPr>
                <w:rFonts w:ascii="Times New Roman" w:eastAsia="Georgia" w:hAnsi="Times New Roman" w:cs="Times New Roman"/>
              </w:rPr>
              <w:t>INDIRA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875D76" w14:textId="77777777" w:rsidR="00C33AF8" w:rsidRDefault="003928B6" w:rsidP="003323D9">
            <w:pPr>
              <w:spacing w:before="240"/>
              <w:jc w:val="left"/>
              <w:rPr>
                <w:rFonts w:ascii="Times New Roman" w:eastAsia="Georgia" w:hAnsi="Times New Roman" w:cs="Times New Roman"/>
              </w:rPr>
            </w:pPr>
            <w:r>
              <w:rPr>
                <w:rFonts w:ascii="Times New Roman" w:eastAsia="Georgia" w:hAnsi="Times New Roman" w:cs="Times New Roman"/>
              </w:rPr>
              <w:t>8086933831</w:t>
            </w:r>
          </w:p>
          <w:p w14:paraId="47D29D56" w14:textId="4C364C58" w:rsidR="003928B6" w:rsidRPr="00BF041B" w:rsidRDefault="003928B6" w:rsidP="003323D9">
            <w:pPr>
              <w:spacing w:before="240"/>
              <w:jc w:val="left"/>
              <w:rPr>
                <w:rFonts w:ascii="Times New Roman" w:eastAsia="Georgia" w:hAnsi="Times New Roman" w:cs="Times New Roman"/>
              </w:rPr>
            </w:pPr>
            <w:r>
              <w:rPr>
                <w:rFonts w:ascii="Times New Roman" w:eastAsia="Georgia" w:hAnsi="Times New Roman" w:cs="Times New Roman"/>
              </w:rPr>
              <w:t>9495396</w:t>
            </w:r>
            <w:r w:rsidR="00B67900">
              <w:rPr>
                <w:rFonts w:ascii="Times New Roman" w:eastAsia="Georgia" w:hAnsi="Times New Roman" w:cs="Times New Roman"/>
              </w:rPr>
              <w:t>544</w:t>
            </w:r>
          </w:p>
        </w:tc>
      </w:tr>
      <w:tr w:rsidR="00C33AF8" w:rsidRPr="00BF041B" w14:paraId="3E75DE4C"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5C29B3"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1EAA6C1" w14:textId="77777777" w:rsidR="00C33AF8" w:rsidRDefault="00DC6C4D" w:rsidP="003323D9">
            <w:pPr>
              <w:spacing w:before="240"/>
              <w:jc w:val="left"/>
              <w:rPr>
                <w:rFonts w:ascii="Times New Roman" w:eastAsia="Georgia" w:hAnsi="Times New Roman" w:cs="Times New Roman"/>
              </w:rPr>
            </w:pPr>
            <w:r>
              <w:rPr>
                <w:rFonts w:ascii="Times New Roman" w:eastAsia="Georgia" w:hAnsi="Times New Roman" w:cs="Times New Roman"/>
              </w:rPr>
              <w:t>SHYLAJA</w:t>
            </w:r>
          </w:p>
          <w:p w14:paraId="4CB88414" w14:textId="2C204B04" w:rsidR="00D00C13" w:rsidRPr="00BF041B" w:rsidRDefault="00D00C13" w:rsidP="003323D9">
            <w:pPr>
              <w:spacing w:before="240"/>
              <w:jc w:val="left"/>
              <w:rPr>
                <w:rFonts w:ascii="Times New Roman" w:eastAsia="Georgia" w:hAnsi="Times New Roman" w:cs="Times New Roman"/>
              </w:rPr>
            </w:pPr>
            <w:r>
              <w:rPr>
                <w:rFonts w:ascii="Times New Roman" w:eastAsia="Georgia" w:hAnsi="Times New Roman" w:cs="Times New Roman"/>
              </w:rPr>
              <w:t>SULEKHA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B3A8D4B" w14:textId="77777777" w:rsidR="00C33AF8" w:rsidRDefault="00DC6C4D" w:rsidP="003323D9">
            <w:pPr>
              <w:spacing w:before="240"/>
              <w:jc w:val="left"/>
              <w:rPr>
                <w:rFonts w:ascii="Times New Roman" w:eastAsia="Georgia" w:hAnsi="Times New Roman" w:cs="Times New Roman"/>
              </w:rPr>
            </w:pPr>
            <w:r>
              <w:rPr>
                <w:rFonts w:ascii="Times New Roman" w:eastAsia="Georgia" w:hAnsi="Times New Roman" w:cs="Times New Roman"/>
              </w:rPr>
              <w:t>964563</w:t>
            </w:r>
            <w:r w:rsidR="00D00C13">
              <w:rPr>
                <w:rFonts w:ascii="Times New Roman" w:eastAsia="Georgia" w:hAnsi="Times New Roman" w:cs="Times New Roman"/>
              </w:rPr>
              <w:t>6336</w:t>
            </w:r>
          </w:p>
          <w:p w14:paraId="5DAFDB1D" w14:textId="243ECA11" w:rsidR="00D00C13" w:rsidRPr="00BF041B" w:rsidRDefault="00D00C13" w:rsidP="003323D9">
            <w:pPr>
              <w:spacing w:before="240"/>
              <w:jc w:val="left"/>
              <w:rPr>
                <w:rFonts w:ascii="Times New Roman" w:eastAsia="Georgia" w:hAnsi="Times New Roman" w:cs="Times New Roman"/>
              </w:rPr>
            </w:pPr>
            <w:r>
              <w:rPr>
                <w:rFonts w:ascii="Times New Roman" w:eastAsia="Georgia" w:hAnsi="Times New Roman" w:cs="Times New Roman"/>
              </w:rPr>
              <w:t>9645536550</w:t>
            </w:r>
          </w:p>
        </w:tc>
      </w:tr>
      <w:tr w:rsidR="00C33AF8" w:rsidRPr="00BF041B" w14:paraId="59C98A81"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DDDFA0"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CD8EB0C" w14:textId="620DD706" w:rsidR="00C33AF8" w:rsidRPr="00BF041B" w:rsidRDefault="00CF49FD" w:rsidP="003323D9">
            <w:pPr>
              <w:spacing w:before="240"/>
              <w:jc w:val="left"/>
              <w:rPr>
                <w:rFonts w:ascii="Times New Roman" w:eastAsia="Georgia" w:hAnsi="Times New Roman" w:cs="Times New Roman"/>
              </w:rPr>
            </w:pPr>
            <w:r>
              <w:rPr>
                <w:rFonts w:ascii="Times New Roman" w:eastAsia="Georgia" w:hAnsi="Times New Roman" w:cs="Times New Roman"/>
              </w:rPr>
              <w:t>JAYA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8BDF0BE" w14:textId="4CC698EE" w:rsidR="00C33AF8" w:rsidRPr="00BF041B" w:rsidRDefault="00F5415F" w:rsidP="003323D9">
            <w:pPr>
              <w:spacing w:before="240"/>
              <w:jc w:val="left"/>
              <w:rPr>
                <w:rFonts w:ascii="Times New Roman" w:eastAsia="Georgia" w:hAnsi="Times New Roman" w:cs="Times New Roman"/>
              </w:rPr>
            </w:pPr>
            <w:r>
              <w:rPr>
                <w:rFonts w:ascii="Times New Roman" w:eastAsia="Georgia" w:hAnsi="Times New Roman" w:cs="Times New Roman"/>
              </w:rPr>
              <w:t>9747951691</w:t>
            </w:r>
          </w:p>
        </w:tc>
      </w:tr>
      <w:tr w:rsidR="00C33AF8" w:rsidRPr="00BF041B" w14:paraId="2A76C35D"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D35CC5"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DE8669A" w14:textId="062F8D94" w:rsidR="00C33AF8" w:rsidRPr="00BF041B" w:rsidRDefault="00C33AF8" w:rsidP="003323D9">
            <w:pPr>
              <w:spacing w:before="240"/>
              <w:jc w:val="left"/>
              <w:rPr>
                <w:rFonts w:ascii="Times New Roman" w:eastAsia="Georgia" w:hAnsi="Times New Roman" w:cs="Times New Roman"/>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0FECFCD" w14:textId="2BF07687" w:rsidR="00C33AF8" w:rsidRPr="00BF041B" w:rsidRDefault="00C33AF8" w:rsidP="003323D9">
            <w:pPr>
              <w:spacing w:before="240"/>
              <w:jc w:val="left"/>
              <w:rPr>
                <w:rFonts w:ascii="Times New Roman" w:eastAsia="Georgia" w:hAnsi="Times New Roman" w:cs="Times New Roman"/>
              </w:rPr>
            </w:pPr>
          </w:p>
        </w:tc>
      </w:tr>
      <w:tr w:rsidR="00C33AF8" w:rsidRPr="00BF041B" w14:paraId="3A58B591"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31A319"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1ECEC68" w14:textId="77777777" w:rsidR="00C33AF8" w:rsidRDefault="00F5415F" w:rsidP="003323D9">
            <w:pPr>
              <w:spacing w:before="240"/>
              <w:jc w:val="left"/>
              <w:rPr>
                <w:rFonts w:ascii="Times New Roman" w:eastAsia="Georgia" w:hAnsi="Times New Roman" w:cs="Times New Roman"/>
              </w:rPr>
            </w:pPr>
            <w:r>
              <w:rPr>
                <w:rFonts w:ascii="Times New Roman" w:eastAsia="Georgia" w:hAnsi="Times New Roman" w:cs="Times New Roman"/>
              </w:rPr>
              <w:t>SHEEJA</w:t>
            </w:r>
          </w:p>
          <w:p w14:paraId="4D296DD9" w14:textId="77777777" w:rsidR="000D101E" w:rsidRDefault="000D101E" w:rsidP="003323D9">
            <w:pPr>
              <w:spacing w:before="240"/>
              <w:jc w:val="left"/>
              <w:rPr>
                <w:rFonts w:ascii="Times New Roman" w:eastAsia="Georgia" w:hAnsi="Times New Roman" w:cs="Times New Roman"/>
              </w:rPr>
            </w:pPr>
            <w:r>
              <w:rPr>
                <w:rFonts w:ascii="Times New Roman" w:eastAsia="Georgia" w:hAnsi="Times New Roman" w:cs="Times New Roman"/>
              </w:rPr>
              <w:t>MINI</w:t>
            </w:r>
          </w:p>
          <w:p w14:paraId="34F29FCC" w14:textId="77777777" w:rsidR="00DC6C4D" w:rsidRDefault="00DC6C4D" w:rsidP="003323D9">
            <w:pPr>
              <w:spacing w:before="240"/>
              <w:jc w:val="left"/>
              <w:rPr>
                <w:rFonts w:ascii="Times New Roman" w:eastAsia="Georgia" w:hAnsi="Times New Roman" w:cs="Times New Roman"/>
              </w:rPr>
            </w:pPr>
            <w:r>
              <w:rPr>
                <w:rFonts w:ascii="Times New Roman" w:eastAsia="Georgia" w:hAnsi="Times New Roman" w:cs="Times New Roman"/>
              </w:rPr>
              <w:t>SHAILAJA</w:t>
            </w:r>
          </w:p>
          <w:p w14:paraId="4D0F2E8B" w14:textId="77777777" w:rsidR="00F0699F" w:rsidRDefault="00F0699F" w:rsidP="003323D9">
            <w:pPr>
              <w:spacing w:before="240"/>
              <w:jc w:val="left"/>
              <w:rPr>
                <w:rFonts w:ascii="Times New Roman" w:eastAsia="Georgia" w:hAnsi="Times New Roman" w:cs="Times New Roman"/>
              </w:rPr>
            </w:pPr>
            <w:r>
              <w:rPr>
                <w:rFonts w:ascii="Times New Roman" w:eastAsia="Georgia" w:hAnsi="Times New Roman" w:cs="Times New Roman"/>
              </w:rPr>
              <w:t>THULASI</w:t>
            </w:r>
          </w:p>
          <w:p w14:paraId="704AC787" w14:textId="6C52E844" w:rsidR="00F0699F" w:rsidRPr="00BF041B" w:rsidRDefault="00F0699F" w:rsidP="003323D9">
            <w:pPr>
              <w:spacing w:before="240"/>
              <w:jc w:val="left"/>
              <w:rPr>
                <w:rFonts w:ascii="Times New Roman" w:eastAsia="Georgia" w:hAnsi="Times New Roman" w:cs="Times New Roman"/>
              </w:rPr>
            </w:pPr>
            <w:r>
              <w:rPr>
                <w:rFonts w:ascii="Times New Roman" w:eastAsia="Georgia" w:hAnsi="Times New Roman" w:cs="Times New Roman"/>
              </w:rPr>
              <w:t>JAYA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3EC7DC0" w14:textId="77777777" w:rsidR="00C33AF8" w:rsidRDefault="00F5415F" w:rsidP="003323D9">
            <w:pPr>
              <w:spacing w:before="240"/>
              <w:jc w:val="left"/>
              <w:rPr>
                <w:rFonts w:ascii="Times New Roman" w:eastAsia="Georgia" w:hAnsi="Times New Roman" w:cs="Times New Roman"/>
              </w:rPr>
            </w:pPr>
            <w:r>
              <w:rPr>
                <w:rFonts w:ascii="Times New Roman" w:eastAsia="Georgia" w:hAnsi="Times New Roman" w:cs="Times New Roman"/>
              </w:rPr>
              <w:t>9207247603</w:t>
            </w:r>
          </w:p>
          <w:p w14:paraId="03AAFE1D" w14:textId="77777777" w:rsidR="000D101E" w:rsidRDefault="000D101E" w:rsidP="003323D9">
            <w:pPr>
              <w:spacing w:before="240"/>
              <w:jc w:val="left"/>
              <w:rPr>
                <w:rFonts w:ascii="Times New Roman" w:eastAsia="Georgia" w:hAnsi="Times New Roman" w:cs="Times New Roman"/>
              </w:rPr>
            </w:pPr>
            <w:r>
              <w:rPr>
                <w:rFonts w:ascii="Times New Roman" w:eastAsia="Georgia" w:hAnsi="Times New Roman" w:cs="Times New Roman"/>
              </w:rPr>
              <w:t>7025007358</w:t>
            </w:r>
          </w:p>
          <w:p w14:paraId="67046188" w14:textId="77777777" w:rsidR="00DC6C4D" w:rsidRDefault="00DC6C4D" w:rsidP="003323D9">
            <w:pPr>
              <w:spacing w:before="240"/>
              <w:jc w:val="left"/>
              <w:rPr>
                <w:rFonts w:ascii="Times New Roman" w:eastAsia="Georgia" w:hAnsi="Times New Roman" w:cs="Times New Roman"/>
              </w:rPr>
            </w:pPr>
            <w:r>
              <w:rPr>
                <w:rFonts w:ascii="Times New Roman" w:eastAsia="Georgia" w:hAnsi="Times New Roman" w:cs="Times New Roman"/>
              </w:rPr>
              <w:t>9848894692</w:t>
            </w:r>
          </w:p>
          <w:p w14:paraId="3BC36922" w14:textId="77777777" w:rsidR="00F0699F" w:rsidRDefault="00F0699F" w:rsidP="003323D9">
            <w:pPr>
              <w:spacing w:before="240"/>
              <w:jc w:val="left"/>
              <w:rPr>
                <w:rFonts w:ascii="Times New Roman" w:eastAsia="Georgia" w:hAnsi="Times New Roman" w:cs="Times New Roman"/>
              </w:rPr>
            </w:pPr>
            <w:r>
              <w:rPr>
                <w:rFonts w:ascii="Times New Roman" w:eastAsia="Georgia" w:hAnsi="Times New Roman" w:cs="Times New Roman"/>
              </w:rPr>
              <w:t>9048584603</w:t>
            </w:r>
          </w:p>
          <w:p w14:paraId="7FD570E3" w14:textId="38EF63CA" w:rsidR="00F0699F" w:rsidRPr="00BF041B" w:rsidRDefault="00F0699F" w:rsidP="003323D9">
            <w:pPr>
              <w:spacing w:before="240"/>
              <w:jc w:val="left"/>
              <w:rPr>
                <w:rFonts w:ascii="Times New Roman" w:eastAsia="Georgia" w:hAnsi="Times New Roman" w:cs="Times New Roman"/>
              </w:rPr>
            </w:pPr>
            <w:r>
              <w:rPr>
                <w:rFonts w:ascii="Times New Roman" w:eastAsia="Georgia" w:hAnsi="Times New Roman" w:cs="Times New Roman"/>
              </w:rPr>
              <w:t>9847941691</w:t>
            </w:r>
          </w:p>
        </w:tc>
      </w:tr>
      <w:tr w:rsidR="00C33AF8" w:rsidRPr="00BF041B" w14:paraId="392CC3C0" w14:textId="77777777" w:rsidTr="003323D9">
        <w:trPr>
          <w:trHeight w:val="285"/>
        </w:trPr>
        <w:tc>
          <w:tcPr>
            <w:tcW w:w="1755"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783A5450"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13</w:t>
            </w:r>
          </w:p>
        </w:tc>
        <w:tc>
          <w:tcPr>
            <w:tcW w:w="4140" w:type="dxa"/>
            <w:tcBorders>
              <w:top w:val="nil"/>
              <w:left w:val="nil"/>
              <w:bottom w:val="single" w:sz="4" w:space="0" w:color="auto"/>
              <w:right w:val="single" w:sz="5" w:space="0" w:color="000000"/>
            </w:tcBorders>
            <w:tcMar>
              <w:top w:w="0" w:type="dxa"/>
              <w:left w:w="100" w:type="dxa"/>
              <w:bottom w:w="0" w:type="dxa"/>
              <w:right w:w="100" w:type="dxa"/>
            </w:tcMar>
          </w:tcPr>
          <w:p w14:paraId="70C17CB1" w14:textId="498CBE94" w:rsidR="00C33AF8" w:rsidRPr="00BF041B" w:rsidRDefault="0005282B" w:rsidP="003323D9">
            <w:pPr>
              <w:spacing w:before="240"/>
              <w:jc w:val="left"/>
              <w:rPr>
                <w:rFonts w:ascii="Times New Roman" w:eastAsia="Georgia" w:hAnsi="Times New Roman" w:cs="Times New Roman"/>
              </w:rPr>
            </w:pPr>
            <w:r>
              <w:rPr>
                <w:rFonts w:ascii="Times New Roman" w:eastAsia="Georgia" w:hAnsi="Times New Roman" w:cs="Times New Roman"/>
              </w:rPr>
              <w:t>JAYASREE</w:t>
            </w:r>
          </w:p>
        </w:tc>
        <w:tc>
          <w:tcPr>
            <w:tcW w:w="3000" w:type="dxa"/>
            <w:tcBorders>
              <w:top w:val="nil"/>
              <w:left w:val="nil"/>
              <w:bottom w:val="single" w:sz="4" w:space="0" w:color="auto"/>
              <w:right w:val="single" w:sz="5" w:space="0" w:color="000000"/>
            </w:tcBorders>
            <w:tcMar>
              <w:top w:w="0" w:type="dxa"/>
              <w:left w:w="100" w:type="dxa"/>
              <w:bottom w:w="0" w:type="dxa"/>
              <w:right w:w="100" w:type="dxa"/>
            </w:tcMar>
          </w:tcPr>
          <w:p w14:paraId="49D9876A" w14:textId="303AE88A" w:rsidR="00C33AF8" w:rsidRPr="00BF041B" w:rsidRDefault="000D101E" w:rsidP="003323D9">
            <w:pPr>
              <w:spacing w:before="240"/>
              <w:jc w:val="left"/>
              <w:rPr>
                <w:rFonts w:ascii="Times New Roman" w:eastAsia="Georgia" w:hAnsi="Times New Roman" w:cs="Times New Roman"/>
              </w:rPr>
            </w:pPr>
            <w:r>
              <w:rPr>
                <w:rFonts w:ascii="Times New Roman" w:eastAsia="Georgia" w:hAnsi="Times New Roman" w:cs="Times New Roman"/>
              </w:rPr>
              <w:t>9495120190</w:t>
            </w:r>
          </w:p>
        </w:tc>
      </w:tr>
      <w:tr w:rsidR="00C33AF8" w:rsidRPr="00BF041B" w14:paraId="038F7BA6" w14:textId="77777777" w:rsidTr="003323D9">
        <w:trPr>
          <w:trHeight w:val="285"/>
        </w:trPr>
        <w:tc>
          <w:tcPr>
            <w:tcW w:w="17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55E7937"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14</w:t>
            </w:r>
          </w:p>
        </w:tc>
        <w:tc>
          <w:tcPr>
            <w:tcW w:w="4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45CEC01" w14:textId="697C5F12" w:rsidR="00C33AF8" w:rsidRPr="00BF041B" w:rsidRDefault="00C33AF8" w:rsidP="003323D9">
            <w:pPr>
              <w:spacing w:before="240"/>
              <w:jc w:val="left"/>
              <w:rPr>
                <w:rFonts w:ascii="Times New Roman" w:eastAsia="Georgia" w:hAnsi="Times New Roman" w:cs="Times New Roman"/>
              </w:rPr>
            </w:pPr>
          </w:p>
        </w:tc>
        <w:tc>
          <w:tcPr>
            <w:tcW w:w="30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BD69E9B" w14:textId="49FF7D72" w:rsidR="00C33AF8" w:rsidRPr="00BF041B" w:rsidRDefault="00C33AF8" w:rsidP="003323D9">
            <w:pPr>
              <w:spacing w:before="240"/>
              <w:jc w:val="left"/>
              <w:rPr>
                <w:rFonts w:ascii="Times New Roman" w:eastAsia="Georgia" w:hAnsi="Times New Roman" w:cs="Times New Roman"/>
              </w:rPr>
            </w:pPr>
          </w:p>
        </w:tc>
      </w:tr>
      <w:tr w:rsidR="00C33AF8" w:rsidRPr="00BF041B" w14:paraId="7371D90B" w14:textId="77777777" w:rsidTr="003323D9">
        <w:trPr>
          <w:trHeight w:val="285"/>
        </w:trPr>
        <w:tc>
          <w:tcPr>
            <w:tcW w:w="1755"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328752E4"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15</w:t>
            </w:r>
          </w:p>
        </w:tc>
        <w:tc>
          <w:tcPr>
            <w:tcW w:w="414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36B09266" w14:textId="66D1D308" w:rsidR="00C33AF8" w:rsidRPr="00BF041B" w:rsidRDefault="00C33AF8" w:rsidP="003323D9">
            <w:pPr>
              <w:spacing w:before="240"/>
              <w:jc w:val="left"/>
              <w:rPr>
                <w:rFonts w:ascii="Times New Roman" w:eastAsia="Georgia" w:hAnsi="Times New Roman" w:cs="Times New Roman"/>
              </w:rPr>
            </w:pPr>
          </w:p>
        </w:tc>
        <w:tc>
          <w:tcPr>
            <w:tcW w:w="300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AB52C50" w14:textId="00413F53" w:rsidR="00C33AF8" w:rsidRPr="00BF041B" w:rsidRDefault="00C33AF8" w:rsidP="003323D9">
            <w:pPr>
              <w:spacing w:before="240"/>
              <w:jc w:val="left"/>
              <w:rPr>
                <w:rFonts w:ascii="Times New Roman" w:eastAsia="Georgia" w:hAnsi="Times New Roman" w:cs="Times New Roman"/>
              </w:rPr>
            </w:pPr>
          </w:p>
        </w:tc>
      </w:tr>
      <w:tr w:rsidR="00C33AF8" w:rsidRPr="00BF041B" w14:paraId="44044A6B" w14:textId="77777777" w:rsidTr="00332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A06EFB"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2CE9A48"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B0182D0" w14:textId="77777777" w:rsidR="00C33AF8" w:rsidRPr="00BF041B" w:rsidRDefault="00C33AF8" w:rsidP="003323D9">
            <w:pPr>
              <w:spacing w:before="240"/>
              <w:jc w:val="center"/>
              <w:rPr>
                <w:rFonts w:ascii="Times New Roman" w:eastAsia="Georgia" w:hAnsi="Times New Roman" w:cs="Times New Roman"/>
              </w:rPr>
            </w:pPr>
            <w:r w:rsidRPr="00BF041B">
              <w:rPr>
                <w:rFonts w:ascii="Times New Roman" w:eastAsia="Georgia" w:hAnsi="Times New Roman" w:cs="Times New Roman"/>
              </w:rPr>
              <w:t>-</w:t>
            </w:r>
          </w:p>
        </w:tc>
      </w:tr>
    </w:tbl>
    <w:p w14:paraId="73A7B113" w14:textId="77777777" w:rsidR="00C33AF8" w:rsidRPr="00BF041B" w:rsidRDefault="00C33AF8" w:rsidP="00C33AF8">
      <w:pPr>
        <w:jc w:val="left"/>
        <w:rPr>
          <w:rFonts w:ascii="Times New Roman" w:eastAsia="Georgia" w:hAnsi="Times New Roman" w:cs="Times New Roman"/>
        </w:rPr>
      </w:pPr>
    </w:p>
    <w:p w14:paraId="227E7ADA" w14:textId="77777777" w:rsidR="008913D0" w:rsidRPr="00BF041B" w:rsidRDefault="008913D0">
      <w:pPr>
        <w:jc w:val="left"/>
        <w:rPr>
          <w:rFonts w:ascii="Times New Roman" w:eastAsia="Georgia" w:hAnsi="Times New Roman" w:cs="Times New Roman"/>
        </w:rPr>
      </w:pPr>
    </w:p>
    <w:p w14:paraId="227E7ADB" w14:textId="77777777" w:rsidR="008913D0" w:rsidRPr="00BF041B" w:rsidRDefault="008913D0">
      <w:pPr>
        <w:jc w:val="left"/>
        <w:rPr>
          <w:rFonts w:ascii="Times New Roman" w:eastAsia="Georgia" w:hAnsi="Times New Roman" w:cs="Times New Roman"/>
        </w:rPr>
      </w:pPr>
    </w:p>
    <w:p w14:paraId="227E7ADC" w14:textId="77777777" w:rsidR="008913D0" w:rsidRPr="00BF041B" w:rsidRDefault="008913D0">
      <w:pPr>
        <w:jc w:val="left"/>
        <w:rPr>
          <w:rFonts w:ascii="Times New Roman" w:eastAsia="Georgia" w:hAnsi="Times New Roman" w:cs="Times New Roman"/>
        </w:rPr>
      </w:pPr>
    </w:p>
    <w:p w14:paraId="227E7ADD" w14:textId="77777777" w:rsidR="008913D0" w:rsidRPr="00BF041B" w:rsidRDefault="00AF7577">
      <w:pPr>
        <w:pStyle w:val="Heading3"/>
        <w:jc w:val="left"/>
        <w:rPr>
          <w:rFonts w:ascii="Times New Roman" w:eastAsia="Georgia" w:hAnsi="Times New Roman" w:cs="Times New Roman"/>
          <w:color w:val="000000"/>
        </w:rPr>
      </w:pPr>
      <w:bookmarkStart w:id="134" w:name="_64zmexjq9vab" w:colFirst="0" w:colLast="0"/>
      <w:bookmarkEnd w:id="134"/>
      <w:r w:rsidRPr="00BF041B">
        <w:rPr>
          <w:rFonts w:ascii="Times New Roman" w:eastAsia="Georgia" w:hAnsi="Times New Roman" w:cs="Times New Roman"/>
          <w:color w:val="000000"/>
        </w:rPr>
        <w:t>1.12. Information regarding resources</w:t>
      </w:r>
    </w:p>
    <w:p w14:paraId="227E7ADE" w14:textId="77777777" w:rsidR="008913D0" w:rsidRPr="00BF041B" w:rsidRDefault="008913D0">
      <w:pPr>
        <w:rPr>
          <w:rFonts w:ascii="Times New Roman" w:eastAsia="Georgia" w:hAnsi="Times New Roman" w:cs="Times New Roman"/>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BF041B" w14:paraId="227E7AE2" w14:textId="77777777">
        <w:tc>
          <w:tcPr>
            <w:tcW w:w="3064" w:type="dxa"/>
            <w:shd w:val="clear" w:color="auto" w:fill="FFFFFF"/>
            <w:tcMar>
              <w:top w:w="100" w:type="dxa"/>
              <w:left w:w="100" w:type="dxa"/>
              <w:bottom w:w="100" w:type="dxa"/>
              <w:right w:w="100" w:type="dxa"/>
            </w:tcMar>
          </w:tcPr>
          <w:p w14:paraId="227E7ADF"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Means of transportation</w:t>
            </w:r>
          </w:p>
        </w:tc>
        <w:tc>
          <w:tcPr>
            <w:tcW w:w="3064" w:type="dxa"/>
            <w:shd w:val="clear" w:color="auto" w:fill="FFFFFF"/>
            <w:tcMar>
              <w:top w:w="100" w:type="dxa"/>
              <w:left w:w="100" w:type="dxa"/>
              <w:bottom w:w="100" w:type="dxa"/>
              <w:right w:w="100" w:type="dxa"/>
            </w:tcMar>
          </w:tcPr>
          <w:p w14:paraId="227E7AE0"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Name of Owner</w:t>
            </w:r>
          </w:p>
        </w:tc>
        <w:tc>
          <w:tcPr>
            <w:tcW w:w="3064" w:type="dxa"/>
            <w:shd w:val="clear" w:color="auto" w:fill="FFFFFF"/>
            <w:tcMar>
              <w:top w:w="100" w:type="dxa"/>
              <w:left w:w="100" w:type="dxa"/>
              <w:bottom w:w="100" w:type="dxa"/>
              <w:right w:w="100" w:type="dxa"/>
            </w:tcMar>
          </w:tcPr>
          <w:p w14:paraId="227E7AE1" w14:textId="77777777" w:rsidR="008913D0" w:rsidRPr="00BF041B" w:rsidRDefault="00AF7577">
            <w:pPr>
              <w:widowControl w:val="0"/>
              <w:pBdr>
                <w:top w:val="nil"/>
                <w:left w:val="nil"/>
                <w:bottom w:val="nil"/>
                <w:right w:val="nil"/>
                <w:between w:val="nil"/>
              </w:pBdr>
              <w:spacing w:line="240" w:lineRule="auto"/>
              <w:jc w:val="left"/>
              <w:rPr>
                <w:rFonts w:ascii="Times New Roman" w:eastAsia="Georgia" w:hAnsi="Times New Roman" w:cs="Times New Roman"/>
              </w:rPr>
            </w:pPr>
            <w:r w:rsidRPr="00BF041B">
              <w:rPr>
                <w:rFonts w:ascii="Times New Roman" w:eastAsia="Georgia" w:hAnsi="Times New Roman" w:cs="Times New Roman"/>
              </w:rPr>
              <w:t>Phone Number</w:t>
            </w:r>
          </w:p>
        </w:tc>
      </w:tr>
      <w:tr w:rsidR="008913D0" w:rsidRPr="00BF041B" w14:paraId="227E7AE6" w14:textId="77777777">
        <w:tc>
          <w:tcPr>
            <w:tcW w:w="3064" w:type="dxa"/>
            <w:tcMar>
              <w:top w:w="100" w:type="dxa"/>
              <w:left w:w="100" w:type="dxa"/>
              <w:bottom w:w="100" w:type="dxa"/>
              <w:right w:w="100" w:type="dxa"/>
            </w:tcMar>
          </w:tcPr>
          <w:p w14:paraId="227E7AE3"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Heavy Trucks</w:t>
            </w:r>
          </w:p>
        </w:tc>
        <w:tc>
          <w:tcPr>
            <w:tcW w:w="3064" w:type="dxa"/>
            <w:tcMar>
              <w:top w:w="100" w:type="dxa"/>
              <w:left w:w="100" w:type="dxa"/>
              <w:bottom w:w="100" w:type="dxa"/>
              <w:right w:w="100" w:type="dxa"/>
            </w:tcMar>
          </w:tcPr>
          <w:p w14:paraId="227E7AE4" w14:textId="77777777" w:rsidR="008913D0" w:rsidRPr="00BF041B" w:rsidRDefault="008913D0">
            <w:pPr>
              <w:widowControl w:val="0"/>
              <w:spacing w:line="240" w:lineRule="auto"/>
              <w:jc w:val="left"/>
              <w:rPr>
                <w:rFonts w:ascii="Times New Roman" w:eastAsia="Georgia" w:hAnsi="Times New Roman" w:cs="Times New Roman"/>
              </w:rPr>
            </w:pPr>
          </w:p>
        </w:tc>
        <w:tc>
          <w:tcPr>
            <w:tcW w:w="3064" w:type="dxa"/>
            <w:tcMar>
              <w:top w:w="100" w:type="dxa"/>
              <w:left w:w="100" w:type="dxa"/>
              <w:bottom w:w="100" w:type="dxa"/>
              <w:right w:w="100" w:type="dxa"/>
            </w:tcMar>
          </w:tcPr>
          <w:p w14:paraId="227E7AE5" w14:textId="77777777" w:rsidR="008913D0" w:rsidRPr="00BF041B" w:rsidRDefault="008913D0">
            <w:pPr>
              <w:widowControl w:val="0"/>
              <w:pBdr>
                <w:top w:val="nil"/>
                <w:left w:val="nil"/>
                <w:bottom w:val="nil"/>
                <w:right w:val="nil"/>
                <w:between w:val="nil"/>
              </w:pBdr>
              <w:spacing w:line="240" w:lineRule="auto"/>
              <w:jc w:val="left"/>
              <w:rPr>
                <w:rFonts w:ascii="Times New Roman" w:eastAsia="Georgia" w:hAnsi="Times New Roman" w:cs="Times New Roman"/>
              </w:rPr>
            </w:pPr>
          </w:p>
        </w:tc>
      </w:tr>
      <w:tr w:rsidR="008913D0" w:rsidRPr="00BF041B" w14:paraId="227E7AEA" w14:textId="77777777">
        <w:tc>
          <w:tcPr>
            <w:tcW w:w="3064" w:type="dxa"/>
            <w:tcMar>
              <w:top w:w="100" w:type="dxa"/>
              <w:left w:w="100" w:type="dxa"/>
              <w:bottom w:w="100" w:type="dxa"/>
              <w:right w:w="100" w:type="dxa"/>
            </w:tcMar>
          </w:tcPr>
          <w:p w14:paraId="227E7AE7"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Tractor</w:t>
            </w:r>
          </w:p>
        </w:tc>
        <w:tc>
          <w:tcPr>
            <w:tcW w:w="3064" w:type="dxa"/>
            <w:tcMar>
              <w:top w:w="100" w:type="dxa"/>
              <w:left w:w="100" w:type="dxa"/>
              <w:bottom w:w="100" w:type="dxa"/>
              <w:right w:w="100" w:type="dxa"/>
            </w:tcMar>
          </w:tcPr>
          <w:p w14:paraId="227E7AE8" w14:textId="77777777" w:rsidR="008913D0" w:rsidRPr="00BF041B" w:rsidRDefault="00553213">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Subhash</w:t>
            </w:r>
          </w:p>
        </w:tc>
        <w:tc>
          <w:tcPr>
            <w:tcW w:w="3064" w:type="dxa"/>
            <w:tcMar>
              <w:top w:w="100" w:type="dxa"/>
              <w:left w:w="100" w:type="dxa"/>
              <w:bottom w:w="100" w:type="dxa"/>
              <w:right w:w="100" w:type="dxa"/>
            </w:tcMar>
          </w:tcPr>
          <w:p w14:paraId="227E7AE9" w14:textId="77777777" w:rsidR="008913D0" w:rsidRPr="00BF041B" w:rsidRDefault="00553213">
            <w:pPr>
              <w:widowControl w:val="0"/>
              <w:pBdr>
                <w:top w:val="nil"/>
                <w:left w:val="nil"/>
                <w:bottom w:val="nil"/>
                <w:right w:val="nil"/>
                <w:between w:val="nil"/>
              </w:pBdr>
              <w:spacing w:line="240" w:lineRule="auto"/>
              <w:jc w:val="left"/>
              <w:rPr>
                <w:rFonts w:ascii="Times New Roman" w:eastAsia="Georgia" w:hAnsi="Times New Roman" w:cs="Times New Roman"/>
              </w:rPr>
            </w:pPr>
            <w:r w:rsidRPr="00BF041B">
              <w:rPr>
                <w:rFonts w:ascii="Times New Roman" w:eastAsia="Georgia" w:hAnsi="Times New Roman" w:cs="Times New Roman"/>
              </w:rPr>
              <w:t>9946214</w:t>
            </w:r>
            <w:r w:rsidR="00800087" w:rsidRPr="00BF041B">
              <w:rPr>
                <w:rFonts w:ascii="Times New Roman" w:eastAsia="Georgia" w:hAnsi="Times New Roman" w:cs="Times New Roman"/>
              </w:rPr>
              <w:t>065</w:t>
            </w:r>
          </w:p>
        </w:tc>
      </w:tr>
      <w:tr w:rsidR="008913D0" w:rsidRPr="00BF041B" w14:paraId="227E7AEE" w14:textId="77777777">
        <w:tc>
          <w:tcPr>
            <w:tcW w:w="3064" w:type="dxa"/>
            <w:tcMar>
              <w:top w:w="100" w:type="dxa"/>
              <w:left w:w="100" w:type="dxa"/>
              <w:bottom w:w="100" w:type="dxa"/>
              <w:right w:w="100" w:type="dxa"/>
            </w:tcMar>
          </w:tcPr>
          <w:p w14:paraId="227E7AEB"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Ambulances</w:t>
            </w:r>
          </w:p>
        </w:tc>
        <w:tc>
          <w:tcPr>
            <w:tcW w:w="3064" w:type="dxa"/>
            <w:tcMar>
              <w:top w:w="100" w:type="dxa"/>
              <w:left w:w="100" w:type="dxa"/>
              <w:bottom w:w="100" w:type="dxa"/>
              <w:right w:w="100" w:type="dxa"/>
            </w:tcMar>
          </w:tcPr>
          <w:p w14:paraId="227E7AEC" w14:textId="77777777" w:rsidR="008913D0" w:rsidRPr="00BF041B" w:rsidRDefault="00AB1FA1">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Manoj S</w:t>
            </w:r>
          </w:p>
        </w:tc>
        <w:tc>
          <w:tcPr>
            <w:tcW w:w="3064" w:type="dxa"/>
            <w:tcMar>
              <w:top w:w="100" w:type="dxa"/>
              <w:left w:w="100" w:type="dxa"/>
              <w:bottom w:w="100" w:type="dxa"/>
              <w:right w:w="100" w:type="dxa"/>
            </w:tcMar>
          </w:tcPr>
          <w:p w14:paraId="227E7AED" w14:textId="77777777" w:rsidR="008913D0" w:rsidRPr="00BF041B" w:rsidRDefault="00AB1FA1">
            <w:pPr>
              <w:widowControl w:val="0"/>
              <w:pBdr>
                <w:top w:val="nil"/>
                <w:left w:val="nil"/>
                <w:bottom w:val="nil"/>
                <w:right w:val="nil"/>
                <w:between w:val="nil"/>
              </w:pBdr>
              <w:spacing w:line="240" w:lineRule="auto"/>
              <w:jc w:val="left"/>
              <w:rPr>
                <w:rFonts w:ascii="Times New Roman" w:eastAsia="Georgia" w:hAnsi="Times New Roman" w:cs="Times New Roman"/>
              </w:rPr>
            </w:pPr>
            <w:r w:rsidRPr="00BF041B">
              <w:rPr>
                <w:rFonts w:ascii="Times New Roman" w:eastAsia="Georgia" w:hAnsi="Times New Roman" w:cs="Times New Roman"/>
              </w:rPr>
              <w:t>9846078494</w:t>
            </w:r>
          </w:p>
        </w:tc>
      </w:tr>
      <w:tr w:rsidR="008913D0" w:rsidRPr="00BF041B" w14:paraId="227E7AF6" w14:textId="77777777">
        <w:tc>
          <w:tcPr>
            <w:tcW w:w="3064" w:type="dxa"/>
            <w:tcMar>
              <w:top w:w="100" w:type="dxa"/>
              <w:left w:w="100" w:type="dxa"/>
              <w:bottom w:w="100" w:type="dxa"/>
              <w:right w:w="100" w:type="dxa"/>
            </w:tcMar>
          </w:tcPr>
          <w:p w14:paraId="227E7AF3" w14:textId="77777777" w:rsidR="008913D0" w:rsidRPr="00BF041B" w:rsidRDefault="00AF7577">
            <w:pPr>
              <w:widowControl w:val="0"/>
              <w:spacing w:line="240" w:lineRule="auto"/>
              <w:jc w:val="left"/>
              <w:rPr>
                <w:rFonts w:ascii="Times New Roman" w:eastAsia="Georgia" w:hAnsi="Times New Roman" w:cs="Times New Roman"/>
              </w:rPr>
            </w:pPr>
            <w:r w:rsidRPr="00BF041B">
              <w:rPr>
                <w:rFonts w:ascii="Times New Roman" w:eastAsia="Georgia" w:hAnsi="Times New Roman" w:cs="Times New Roman"/>
              </w:rPr>
              <w:t>Taxi service</w:t>
            </w:r>
          </w:p>
        </w:tc>
        <w:tc>
          <w:tcPr>
            <w:tcW w:w="3064" w:type="dxa"/>
            <w:tcMar>
              <w:top w:w="100" w:type="dxa"/>
              <w:left w:w="100" w:type="dxa"/>
              <w:bottom w:w="100" w:type="dxa"/>
              <w:right w:w="100" w:type="dxa"/>
            </w:tcMar>
          </w:tcPr>
          <w:p w14:paraId="227E7AF4" w14:textId="77777777" w:rsidR="008913D0" w:rsidRPr="00BF041B" w:rsidRDefault="008913D0">
            <w:pPr>
              <w:widowControl w:val="0"/>
              <w:spacing w:line="240" w:lineRule="auto"/>
              <w:jc w:val="left"/>
              <w:rPr>
                <w:rFonts w:ascii="Times New Roman" w:eastAsia="Georgia" w:hAnsi="Times New Roman" w:cs="Times New Roman"/>
              </w:rPr>
            </w:pPr>
          </w:p>
        </w:tc>
        <w:tc>
          <w:tcPr>
            <w:tcW w:w="3064" w:type="dxa"/>
            <w:tcMar>
              <w:top w:w="100" w:type="dxa"/>
              <w:left w:w="100" w:type="dxa"/>
              <w:bottom w:w="100" w:type="dxa"/>
              <w:right w:w="100" w:type="dxa"/>
            </w:tcMar>
          </w:tcPr>
          <w:p w14:paraId="227E7AF5" w14:textId="77777777" w:rsidR="008913D0" w:rsidRPr="00BF041B" w:rsidRDefault="008913D0">
            <w:pPr>
              <w:widowControl w:val="0"/>
              <w:pBdr>
                <w:top w:val="nil"/>
                <w:left w:val="nil"/>
                <w:bottom w:val="nil"/>
                <w:right w:val="nil"/>
                <w:between w:val="nil"/>
              </w:pBdr>
              <w:spacing w:line="240" w:lineRule="auto"/>
              <w:jc w:val="left"/>
              <w:rPr>
                <w:rFonts w:ascii="Times New Roman" w:eastAsia="Georgia" w:hAnsi="Times New Roman" w:cs="Times New Roman"/>
              </w:rPr>
            </w:pPr>
          </w:p>
        </w:tc>
      </w:tr>
    </w:tbl>
    <w:p w14:paraId="227E7AF7"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p>
    <w:p w14:paraId="227E7AF8" w14:textId="77777777" w:rsidR="008913D0" w:rsidRPr="00BF041B" w:rsidRDefault="00AF7577">
      <w:pPr>
        <w:rPr>
          <w:rFonts w:ascii="Times New Roman" w:eastAsia="Georgia" w:hAnsi="Times New Roman" w:cs="Times New Roman"/>
        </w:rPr>
      </w:pPr>
      <w:r w:rsidRPr="00BF041B">
        <w:rPr>
          <w:rFonts w:ascii="Times New Roman" w:hAnsi="Times New Roman" w:cs="Times New Roman"/>
        </w:rPr>
        <w:br w:type="page"/>
      </w:r>
    </w:p>
    <w:p w14:paraId="227E7AF9" w14:textId="77777777" w:rsidR="008913D0" w:rsidRPr="00BF041B" w:rsidRDefault="00AF7577">
      <w:pPr>
        <w:spacing w:before="240" w:after="240"/>
        <w:jc w:val="center"/>
        <w:rPr>
          <w:rFonts w:ascii="Times New Roman" w:eastAsia="Georgia" w:hAnsi="Times New Roman" w:cs="Times New Roman"/>
        </w:rPr>
      </w:pPr>
      <w:r w:rsidRPr="00BF041B">
        <w:rPr>
          <w:rFonts w:ascii="Times New Roman" w:eastAsia="Georgia" w:hAnsi="Times New Roman" w:cs="Times New Roman"/>
          <w:b/>
          <w:bCs/>
          <w:sz w:val="32"/>
          <w:szCs w:val="32"/>
        </w:rPr>
        <w:t xml:space="preserve">Annexure 1: LSG Baseline Data Collection Format </w:t>
      </w:r>
    </w:p>
    <w:p w14:paraId="227E7AFA" w14:textId="77777777" w:rsidR="008913D0" w:rsidRPr="00BF041B" w:rsidRDefault="00AF7577">
      <w:pPr>
        <w:spacing w:before="240" w:after="240"/>
        <w:rPr>
          <w:rFonts w:ascii="Times New Roman" w:eastAsia="Georgia" w:hAnsi="Times New Roman" w:cs="Times New Roman"/>
          <w:b/>
          <w:bCs/>
        </w:rPr>
      </w:pPr>
      <w:r w:rsidRPr="00BF041B">
        <w:rPr>
          <w:rFonts w:ascii="Times New Roman" w:eastAsia="Georgia" w:hAnsi="Times New Roman" w:cs="Times New Roman"/>
          <w:b/>
          <w:bCs/>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913D0" w:rsidRPr="00BF041B" w14:paraId="227E7AFF" w14:textId="77777777"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7E7AFB" w14:textId="77777777" w:rsidR="008913D0" w:rsidRPr="00BF041B" w:rsidRDefault="00AF7577">
            <w:pPr>
              <w:jc w:val="center"/>
              <w:rPr>
                <w:rFonts w:ascii="Times New Roman" w:eastAsia="Georgia" w:hAnsi="Times New Roman" w:cs="Times New Roman"/>
                <w:b/>
                <w:bCs/>
              </w:rPr>
            </w:pPr>
            <w:r w:rsidRPr="00BF041B">
              <w:rPr>
                <w:rFonts w:ascii="Times New Roman" w:eastAsia="Georgia" w:hAnsi="Times New Roman" w:cs="Times New Roman"/>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AFC" w14:textId="77777777" w:rsidR="008913D0" w:rsidRPr="00BF041B" w:rsidRDefault="00AF7577">
            <w:pPr>
              <w:jc w:val="center"/>
              <w:rPr>
                <w:rFonts w:ascii="Times New Roman" w:eastAsia="Georgia" w:hAnsi="Times New Roman" w:cs="Times New Roman"/>
                <w:b/>
                <w:bCs/>
              </w:rPr>
            </w:pPr>
            <w:r w:rsidRPr="00BF041B">
              <w:rPr>
                <w:rFonts w:ascii="Times New Roman" w:eastAsia="Georgia" w:hAnsi="Times New Roman" w:cs="Times New Roman"/>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AFD" w14:textId="77777777" w:rsidR="008913D0" w:rsidRPr="00BF041B" w:rsidRDefault="00AF7577">
            <w:pPr>
              <w:jc w:val="center"/>
              <w:rPr>
                <w:rFonts w:ascii="Times New Roman" w:eastAsia="Georgia" w:hAnsi="Times New Roman" w:cs="Times New Roman"/>
                <w:b/>
                <w:bCs/>
              </w:rPr>
            </w:pPr>
            <w:r w:rsidRPr="00BF041B">
              <w:rPr>
                <w:rFonts w:ascii="Times New Roman" w:eastAsia="Georgia" w:hAnsi="Times New Roman" w:cs="Times New Roman"/>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AFE" w14:textId="77777777" w:rsidR="008913D0" w:rsidRPr="00BF041B" w:rsidRDefault="00AF7577">
            <w:pPr>
              <w:jc w:val="center"/>
              <w:rPr>
                <w:rFonts w:ascii="Times New Roman" w:eastAsia="Georgia" w:hAnsi="Times New Roman" w:cs="Times New Roman"/>
                <w:b/>
                <w:bCs/>
              </w:rPr>
            </w:pPr>
            <w:r w:rsidRPr="00BF041B">
              <w:rPr>
                <w:rFonts w:ascii="Times New Roman" w:eastAsia="Georgia" w:hAnsi="Times New Roman" w:cs="Times New Roman"/>
                <w:b/>
                <w:bCs/>
              </w:rPr>
              <w:t>Source / Remarks</w:t>
            </w:r>
          </w:p>
        </w:tc>
      </w:tr>
      <w:tr w:rsidR="008913D0" w:rsidRPr="00BF041B" w14:paraId="227E7B04"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00" w14:textId="77777777" w:rsidR="008913D0" w:rsidRPr="00BF041B" w:rsidRDefault="00AF7577">
            <w:pPr>
              <w:jc w:val="center"/>
              <w:rPr>
                <w:rFonts w:ascii="Times New Roman" w:eastAsia="Georgia" w:hAnsi="Times New Roman" w:cs="Times New Roman"/>
              </w:rPr>
            </w:pPr>
            <w:r w:rsidRPr="00BF041B">
              <w:rPr>
                <w:rFonts w:ascii="Times New Roman" w:eastAsia="Georgia" w:hAnsi="Times New Roman" w:cs="Times New Roman"/>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7E7B0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0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Ranni Perunad</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03"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09"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05" w14:textId="77777777" w:rsidR="008913D0" w:rsidRPr="00BF041B" w:rsidRDefault="00AF7577">
            <w:pPr>
              <w:jc w:val="center"/>
              <w:rPr>
                <w:rFonts w:ascii="Times New Roman" w:eastAsia="Georgia" w:hAnsi="Times New Roman" w:cs="Times New Roman"/>
              </w:rPr>
            </w:pPr>
            <w:r w:rsidRPr="00BF041B">
              <w:rPr>
                <w:rFonts w:ascii="Times New Roman" w:eastAsia="Georgia" w:hAnsi="Times New Roman" w:cs="Times New Roman"/>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7E7B06"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07"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08"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0E"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0A" w14:textId="77777777" w:rsidR="008913D0" w:rsidRPr="00BF041B" w:rsidRDefault="00AF7577">
            <w:pPr>
              <w:jc w:val="center"/>
              <w:rPr>
                <w:rFonts w:ascii="Times New Roman" w:eastAsia="Georgia" w:hAnsi="Times New Roman" w:cs="Times New Roman"/>
              </w:rPr>
            </w:pPr>
            <w:r w:rsidRPr="00BF041B">
              <w:rPr>
                <w:rFonts w:ascii="Times New Roman" w:eastAsia="Georgia" w:hAnsi="Times New Roman" w:cs="Times New Roman"/>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7E7B0B"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0C"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Ranni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0D"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13"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0F" w14:textId="77777777" w:rsidR="008913D0" w:rsidRPr="00BF041B" w:rsidRDefault="00AF7577">
            <w:pPr>
              <w:jc w:val="center"/>
              <w:rPr>
                <w:rFonts w:ascii="Times New Roman" w:eastAsia="Georgia" w:hAnsi="Times New Roman" w:cs="Times New Roman"/>
              </w:rPr>
            </w:pPr>
            <w:r w:rsidRPr="00BF041B">
              <w:rPr>
                <w:rFonts w:ascii="Times New Roman" w:eastAsia="Georgia" w:hAnsi="Times New Roman" w:cs="Times New Roman"/>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7E7B10"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1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Grama Panchayat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12"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18"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14" w14:textId="77777777" w:rsidR="008913D0" w:rsidRPr="00BF041B" w:rsidRDefault="00AF7577">
            <w:pPr>
              <w:jc w:val="center"/>
              <w:rPr>
                <w:rFonts w:ascii="Times New Roman" w:eastAsia="Georgia" w:hAnsi="Times New Roman" w:cs="Times New Roman"/>
              </w:rPr>
            </w:pPr>
            <w:r w:rsidRPr="00BF041B">
              <w:rPr>
                <w:rFonts w:ascii="Times New Roman" w:eastAsia="Georgia" w:hAnsi="Times New Roman" w:cs="Times New Roman"/>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7E7B15"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16"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17"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1D"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19" w14:textId="77777777" w:rsidR="008913D0" w:rsidRPr="00BF041B" w:rsidRDefault="00AF7577">
            <w:pPr>
              <w:jc w:val="center"/>
              <w:rPr>
                <w:rFonts w:ascii="Times New Roman" w:eastAsia="Georgia" w:hAnsi="Times New Roman" w:cs="Times New Roman"/>
              </w:rPr>
            </w:pPr>
            <w:r w:rsidRPr="00BF041B">
              <w:rPr>
                <w:rFonts w:ascii="Times New Roman" w:eastAsia="Georgia" w:hAnsi="Times New Roman" w:cs="Times New Roman"/>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7E7B1A"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1B" w14:textId="0505A86D"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1</w:t>
            </w:r>
            <w:r w:rsidR="00412AB7" w:rsidRPr="00BF041B">
              <w:rPr>
                <w:rFonts w:ascii="Times New Roman" w:eastAsia="Georgia" w:hAnsi="Times New Roman" w:cs="Times New Roman"/>
              </w:rPr>
              <w:t>6</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1C"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2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1E" w14:textId="77777777" w:rsidR="008913D0" w:rsidRPr="00BF041B" w:rsidRDefault="00AF7577">
            <w:pPr>
              <w:jc w:val="center"/>
              <w:rPr>
                <w:rFonts w:ascii="Times New Roman" w:eastAsia="Georgia" w:hAnsi="Times New Roman" w:cs="Times New Roman"/>
              </w:rPr>
            </w:pPr>
            <w:r w:rsidRPr="00BF041B">
              <w:rPr>
                <w:rFonts w:ascii="Times New Roman" w:eastAsia="Georgia" w:hAnsi="Times New Roman" w:cs="Times New Roman"/>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7E7B1F"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20"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21"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27"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23" w14:textId="77777777" w:rsidR="008913D0" w:rsidRPr="00BF041B" w:rsidRDefault="00AF7577">
            <w:pPr>
              <w:jc w:val="center"/>
              <w:rPr>
                <w:rFonts w:ascii="Times New Roman" w:eastAsia="Georgia" w:hAnsi="Times New Roman" w:cs="Times New Roman"/>
              </w:rPr>
            </w:pPr>
            <w:r w:rsidRPr="00BF041B">
              <w:rPr>
                <w:rFonts w:ascii="Times New Roman" w:eastAsia="Georgia" w:hAnsi="Times New Roman" w:cs="Times New Roman"/>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7E7B24"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25"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9633226019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7E7B26" w14:textId="77777777" w:rsidR="008913D0" w:rsidRPr="00BF041B" w:rsidRDefault="00AF7577">
            <w:pPr>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B28"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 </w:t>
      </w:r>
    </w:p>
    <w:p w14:paraId="227E7B29"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b/>
          <w:bCs/>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913D0" w:rsidRPr="00BF041B" w14:paraId="227E7B2D" w14:textId="77777777"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7E7B2A" w14:textId="77777777" w:rsidR="008913D0" w:rsidRPr="00BF041B" w:rsidRDefault="00AF7577" w:rsidP="003D2C65">
            <w:pPr>
              <w:spacing w:before="240" w:line="240" w:lineRule="auto"/>
              <w:contextualSpacing/>
              <w:jc w:val="center"/>
              <w:rPr>
                <w:rFonts w:ascii="Times New Roman" w:eastAsia="Georgia" w:hAnsi="Times New Roman" w:cs="Times New Roman"/>
                <w:b/>
                <w:bCs/>
              </w:rPr>
            </w:pPr>
            <w:r w:rsidRPr="00BF041B">
              <w:rPr>
                <w:rFonts w:ascii="Times New Roman" w:eastAsia="Georgia" w:hAnsi="Times New Roman" w:cs="Times New Roman"/>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B2B" w14:textId="77777777" w:rsidR="008913D0" w:rsidRPr="00BF041B" w:rsidRDefault="00AF7577" w:rsidP="003D2C65">
            <w:pPr>
              <w:spacing w:before="240" w:line="240" w:lineRule="auto"/>
              <w:contextualSpacing/>
              <w:jc w:val="center"/>
              <w:rPr>
                <w:rFonts w:ascii="Times New Roman" w:eastAsia="Georgia" w:hAnsi="Times New Roman" w:cs="Times New Roman"/>
                <w:b/>
                <w:bCs/>
              </w:rPr>
            </w:pPr>
            <w:r w:rsidRPr="00BF041B">
              <w:rPr>
                <w:rFonts w:ascii="Times New Roman" w:eastAsia="Georgia" w:hAnsi="Times New Roman" w:cs="Times New Roman"/>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B2C" w14:textId="77777777" w:rsidR="008913D0" w:rsidRPr="00BF041B" w:rsidRDefault="00AF7577" w:rsidP="003D2C65">
            <w:pPr>
              <w:spacing w:before="240" w:line="240" w:lineRule="auto"/>
              <w:contextualSpacing/>
              <w:jc w:val="center"/>
              <w:rPr>
                <w:rFonts w:ascii="Times New Roman" w:eastAsia="Georgia" w:hAnsi="Times New Roman" w:cs="Times New Roman"/>
                <w:b/>
                <w:bCs/>
              </w:rPr>
            </w:pPr>
            <w:r w:rsidRPr="00BF041B">
              <w:rPr>
                <w:rFonts w:ascii="Times New Roman" w:eastAsia="Georgia" w:hAnsi="Times New Roman" w:cs="Times New Roman"/>
                <w:b/>
                <w:bCs/>
              </w:rPr>
              <w:t>Source / Remarks</w:t>
            </w:r>
          </w:p>
        </w:tc>
      </w:tr>
      <w:tr w:rsidR="008913D0" w:rsidRPr="00BF041B" w14:paraId="227E7B31"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2E"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2F"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21330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30"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35"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32"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33"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10608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34"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39"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36"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37"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10725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38"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3D"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3A"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3B"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3C"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42"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3E"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Age distribution</w:t>
            </w:r>
          </w:p>
          <w:p w14:paraId="227E7B3F"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ungsuh" w:hAnsi="Times New Roman" w:cs="Times New Roman"/>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40"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907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41"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4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43"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44"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6187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45"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4A"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47"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48"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49"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4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4B"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4C"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5F7B47" w:rsidRPr="00BF041B">
              <w:rPr>
                <w:rFonts w:ascii="Times New Roman" w:eastAsia="Georgia" w:hAnsi="Times New Roman" w:cs="Times New Roman"/>
              </w:rPr>
              <w:t>254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4D"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52"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4F"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50" w14:textId="43CBCE9F" w:rsidR="008913D0" w:rsidRPr="00BF041B" w:rsidRDefault="00921C25"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Plantation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7E7B51" w14:textId="77777777" w:rsidR="008913D0" w:rsidRPr="00BF041B" w:rsidRDefault="00AF7577" w:rsidP="003D2C65">
            <w:pPr>
              <w:spacing w:before="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B53" w14:textId="77777777" w:rsidR="008913D0" w:rsidRPr="00BF041B" w:rsidRDefault="008913D0">
      <w:pPr>
        <w:spacing w:before="240" w:after="240"/>
        <w:rPr>
          <w:rFonts w:ascii="Times New Roman" w:eastAsia="Georgia" w:hAnsi="Times New Roman" w:cs="Times New Roman"/>
        </w:rPr>
      </w:pPr>
    </w:p>
    <w:p w14:paraId="227E7B54" w14:textId="77777777" w:rsidR="008913D0" w:rsidRPr="00BF041B" w:rsidRDefault="00AF7577">
      <w:pPr>
        <w:spacing w:before="240" w:after="240"/>
        <w:rPr>
          <w:rFonts w:ascii="Times New Roman" w:eastAsia="Georgia" w:hAnsi="Times New Roman" w:cs="Times New Roman"/>
          <w:b/>
          <w:bCs/>
        </w:rPr>
      </w:pPr>
      <w:r w:rsidRPr="00BF041B">
        <w:rPr>
          <w:rFonts w:ascii="Times New Roman" w:eastAsia="Georgia" w:hAnsi="Times New Roman" w:cs="Times New Roman"/>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BF041B" w14:paraId="227E7B59" w14:textId="77777777"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7E7B5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B5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B5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B5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Source / Remarks</w:t>
            </w:r>
          </w:p>
        </w:tc>
      </w:tr>
      <w:tr w:rsidR="008913D0" w:rsidRPr="00BF041B" w14:paraId="227E7B5E"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5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5B"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ungsuh" w:hAnsi="Times New Roman" w:cs="Times New Roman"/>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5C" w14:textId="6FBF4609"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EF3205" w:rsidRPr="00BF041B">
              <w:rPr>
                <w:rFonts w:ascii="Times New Roman" w:eastAsia="Georgia" w:hAnsi="Times New Roman" w:cs="Times New Roman"/>
              </w:rPr>
              <w:t>2566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5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63"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5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60"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61" w14:textId="1234EEE0"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236BE1" w:rsidRPr="00BF041B">
              <w:rPr>
                <w:rFonts w:ascii="Times New Roman" w:eastAsia="Georgia" w:hAnsi="Times New Roman" w:cs="Times New Roman"/>
              </w:rPr>
              <w:t>108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6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6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6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6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66" w14:textId="305244F8"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FB7B14" w:rsidRPr="00BF041B">
              <w:rPr>
                <w:rFonts w:ascii="Times New Roman" w:eastAsia="Georgia" w:hAnsi="Times New Roman" w:cs="Times New Roman"/>
              </w:rPr>
              <w:t>113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6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6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6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6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6B" w14:textId="523FD5FF"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FB7B14" w:rsidRPr="00BF041B">
              <w:rPr>
                <w:rFonts w:ascii="Times New Roman" w:eastAsia="Georgia" w:hAnsi="Times New Roman" w:cs="Times New Roman"/>
              </w:rPr>
              <w:t>69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6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72"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6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6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70" w14:textId="368611D5"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FB7B14" w:rsidRPr="00BF041B">
              <w:rPr>
                <w:rFonts w:ascii="Times New Roman" w:eastAsia="Georgia" w:hAnsi="Times New Roman" w:cs="Times New Roman"/>
              </w:rPr>
              <w:t>129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7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77"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7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7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7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907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7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7C"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7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7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7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1264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7B"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81"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7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7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7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80"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86"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8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8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8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8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8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8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8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8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92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8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90"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8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8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8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8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9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9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9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9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01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9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9A"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9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9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9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3418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9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9F"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9B"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9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9D" w14:textId="17EEB0D9"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EF3205" w:rsidRPr="00BF041B">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9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A4"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A0"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7E7BA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A2" w14:textId="3C8AFD0C"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12AB7" w:rsidRPr="00BF041B">
              <w:rPr>
                <w:rFonts w:ascii="Times New Roman" w:eastAsia="Georgia" w:hAnsi="Times New Roman" w:cs="Times New Roman"/>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7E7BA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BA5"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 </w:t>
      </w:r>
    </w:p>
    <w:p w14:paraId="227E7BA6" w14:textId="77777777" w:rsidR="008913D0" w:rsidRPr="00BF041B" w:rsidRDefault="00AF7577">
      <w:pPr>
        <w:spacing w:before="240" w:after="240"/>
        <w:rPr>
          <w:rFonts w:ascii="Times New Roman" w:eastAsia="Georgia" w:hAnsi="Times New Roman" w:cs="Times New Roman"/>
          <w:b/>
          <w:bCs/>
        </w:rPr>
      </w:pPr>
      <w:r w:rsidRPr="00BF041B">
        <w:rPr>
          <w:rFonts w:ascii="Times New Roman" w:eastAsia="Georgia" w:hAnsi="Times New Roman" w:cs="Times New Roman"/>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BF041B" w14:paraId="227E7BAB" w14:textId="77777777"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7E7BA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BA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BA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BA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Source / Remarks</w:t>
            </w:r>
          </w:p>
        </w:tc>
      </w:tr>
      <w:tr w:rsidR="008913D0" w:rsidRPr="00BF041B" w14:paraId="227E7BB0"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A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A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A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A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B5"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B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B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B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1 Perunad</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B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BA"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B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B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B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B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BF"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BB"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B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B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B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C4"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C0"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C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C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C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C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C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C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C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C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C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C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CB"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C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C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D3"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C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D0"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D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D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D8"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D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D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D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D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DD"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D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D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DB"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D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E2"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D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D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E0"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E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E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E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7E7BE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7BE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7E7BE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BE8"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 </w:t>
      </w:r>
    </w:p>
    <w:p w14:paraId="227E7BE9" w14:textId="77777777" w:rsidR="008913D0" w:rsidRPr="00BF041B" w:rsidRDefault="00AF7577">
      <w:pPr>
        <w:spacing w:before="240" w:after="240"/>
        <w:rPr>
          <w:rFonts w:ascii="Times New Roman" w:eastAsia="Georgia" w:hAnsi="Times New Roman" w:cs="Times New Roman"/>
          <w:b/>
          <w:bCs/>
        </w:rPr>
      </w:pPr>
      <w:r w:rsidRPr="00BF041B">
        <w:rPr>
          <w:rFonts w:ascii="Times New Roman" w:eastAsia="Georgia" w:hAnsi="Times New Roman" w:cs="Times New Roman"/>
          <w:b/>
          <w:bCs/>
        </w:rPr>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913D0" w:rsidRPr="00BF041B" w14:paraId="227E7BEE" w14:textId="77777777"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7E7BE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BEB"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BE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BE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Source / Remarks</w:t>
            </w:r>
          </w:p>
        </w:tc>
      </w:tr>
      <w:tr w:rsidR="008913D0" w:rsidRPr="00BF041B" w14:paraId="227E7BF3"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E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7E7BF0"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E7BF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F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F8"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F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7E7BF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E7BF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F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BFD"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F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7E7BF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E7BFB"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BF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02"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BF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7E7BF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E7C00"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C0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07"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0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7E7C0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E7C0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01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C0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0C"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0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7E7C0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E7C0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C0B"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1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0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7E7C0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E7C0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C10"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16"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1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7E7C1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E7C1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C1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1B"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1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7E7C1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E7C1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C1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20"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1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7E7C1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E7C1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7E7C1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C21" w14:textId="77777777" w:rsidR="008913D0" w:rsidRPr="00BF041B" w:rsidRDefault="00AF7577" w:rsidP="00224401">
      <w:pPr>
        <w:spacing w:before="240" w:after="240"/>
        <w:rPr>
          <w:rFonts w:ascii="Times New Roman" w:eastAsia="Georgia" w:hAnsi="Times New Roman" w:cs="Times New Roman"/>
          <w:b/>
          <w:bCs/>
        </w:rPr>
      </w:pPr>
      <w:r w:rsidRPr="00BF041B">
        <w:rPr>
          <w:rFonts w:ascii="Times New Roman" w:eastAsia="Georgia" w:hAnsi="Times New Roman" w:cs="Times New Roman"/>
        </w:rPr>
        <w:t xml:space="preserve"> </w:t>
      </w:r>
      <w:r w:rsidRPr="00BF041B">
        <w:rPr>
          <w:rFonts w:ascii="Times New Roman" w:eastAsia="Georgia" w:hAnsi="Times New Roman" w:cs="Times New Roman"/>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913D0" w:rsidRPr="00BF041B" w14:paraId="227E7C26" w14:textId="77777777"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7E7C2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C2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C2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7E7C2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Source / Remarks</w:t>
            </w:r>
          </w:p>
        </w:tc>
      </w:tr>
      <w:tr w:rsidR="008913D0" w:rsidRPr="00BF041B" w14:paraId="227E7C2B"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2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7E7C2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7E7C2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Pipe</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7E7C2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30"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2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7E7C2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7E7C2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18696B" w:rsidRPr="00BF041B">
              <w:rPr>
                <w:rFonts w:ascii="Times New Roman" w:eastAsia="Georgia" w:hAnsi="Times New Roman" w:cs="Times New Roman"/>
              </w:rPr>
              <w:t>3000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7E7C2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35"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3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7E7C3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7E7C3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5332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7E7C3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3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3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7E7C3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7E7C3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7E7C39"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3F"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3B"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7E7C3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7E7C3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Flood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7E7C3E"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44"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40"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7E7C4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7E7C4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7E7C43"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49"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4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7E7C4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7E7C4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7E7C48"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4E"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4A"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7E7C4B"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7E7C4C"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7E7C4D"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53"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4F"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7E7C50"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7E7C51"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112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7E7C52"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5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E7C54"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7E7C55"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7E7C56"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7E7C57" w14:textId="77777777" w:rsidR="008913D0" w:rsidRPr="00BF041B" w:rsidRDefault="00AF7577" w:rsidP="003D2C65">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C59" w14:textId="77777777" w:rsidR="008913D0" w:rsidRPr="00BF041B" w:rsidRDefault="00AF7577" w:rsidP="00224401">
      <w:pPr>
        <w:spacing w:before="240" w:after="240"/>
        <w:rPr>
          <w:rFonts w:ascii="Times New Roman" w:eastAsia="Georgia" w:hAnsi="Times New Roman" w:cs="Times New Roman"/>
          <w:b/>
          <w:bCs/>
        </w:rPr>
      </w:pPr>
      <w:r w:rsidRPr="00BF041B">
        <w:rPr>
          <w:rFonts w:ascii="Times New Roman" w:eastAsia="Georgia" w:hAnsi="Times New Roman" w:cs="Times New Roman"/>
        </w:rPr>
        <w:t xml:space="preserve"> </w:t>
      </w:r>
      <w:r w:rsidRPr="00BF041B">
        <w:rPr>
          <w:rFonts w:ascii="Times New Roman" w:eastAsia="Georgia" w:hAnsi="Times New Roman" w:cs="Times New Roman"/>
          <w:b/>
          <w:bCs/>
        </w:rPr>
        <w:t>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BF041B" w14:paraId="227E7C5E" w14:textId="77777777" w:rsidTr="00224401">
        <w:trPr>
          <w:trHeight w:val="20"/>
        </w:trPr>
        <w:tc>
          <w:tcPr>
            <w:tcW w:w="895" w:type="dxa"/>
            <w:tcMar>
              <w:top w:w="0" w:type="dxa"/>
              <w:left w:w="100" w:type="dxa"/>
              <w:bottom w:w="0" w:type="dxa"/>
              <w:right w:w="100" w:type="dxa"/>
            </w:tcMar>
          </w:tcPr>
          <w:p w14:paraId="227E7C5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Sl. No.</w:t>
            </w:r>
          </w:p>
        </w:tc>
        <w:tc>
          <w:tcPr>
            <w:tcW w:w="3785" w:type="dxa"/>
            <w:tcMar>
              <w:top w:w="0" w:type="dxa"/>
              <w:left w:w="100" w:type="dxa"/>
              <w:bottom w:w="0" w:type="dxa"/>
              <w:right w:w="100" w:type="dxa"/>
            </w:tcMar>
          </w:tcPr>
          <w:p w14:paraId="227E7C5B"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Indicator / Field</w:t>
            </w:r>
          </w:p>
        </w:tc>
        <w:tc>
          <w:tcPr>
            <w:tcW w:w="2160" w:type="dxa"/>
            <w:tcMar>
              <w:top w:w="0" w:type="dxa"/>
              <w:left w:w="100" w:type="dxa"/>
              <w:bottom w:w="0" w:type="dxa"/>
              <w:right w:w="100" w:type="dxa"/>
            </w:tcMar>
          </w:tcPr>
          <w:p w14:paraId="227E7C5C"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Baseline Data (Value / Description)</w:t>
            </w:r>
          </w:p>
        </w:tc>
        <w:tc>
          <w:tcPr>
            <w:tcW w:w="2085" w:type="dxa"/>
            <w:tcMar>
              <w:top w:w="0" w:type="dxa"/>
              <w:left w:w="100" w:type="dxa"/>
              <w:bottom w:w="0" w:type="dxa"/>
              <w:right w:w="100" w:type="dxa"/>
            </w:tcMar>
          </w:tcPr>
          <w:p w14:paraId="227E7C5D"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Source / Remarks</w:t>
            </w:r>
          </w:p>
        </w:tc>
      </w:tr>
      <w:tr w:rsidR="008913D0" w:rsidRPr="00BF041B" w14:paraId="227E7C63" w14:textId="77777777" w:rsidTr="00224401">
        <w:trPr>
          <w:trHeight w:val="20"/>
        </w:trPr>
        <w:tc>
          <w:tcPr>
            <w:tcW w:w="895" w:type="dxa"/>
            <w:tcMar>
              <w:top w:w="0" w:type="dxa"/>
              <w:left w:w="100" w:type="dxa"/>
              <w:bottom w:w="0" w:type="dxa"/>
              <w:right w:w="100" w:type="dxa"/>
            </w:tcMar>
          </w:tcPr>
          <w:p w14:paraId="227E7C5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3785" w:type="dxa"/>
            <w:tcMar>
              <w:top w:w="0" w:type="dxa"/>
              <w:left w:w="100" w:type="dxa"/>
              <w:bottom w:w="0" w:type="dxa"/>
              <w:right w:w="100" w:type="dxa"/>
            </w:tcMar>
          </w:tcPr>
          <w:p w14:paraId="227E7C6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Livestock population (cattle/goats/pigs/poultry) – estimates</w:t>
            </w:r>
          </w:p>
        </w:tc>
        <w:tc>
          <w:tcPr>
            <w:tcW w:w="2160" w:type="dxa"/>
            <w:tcMar>
              <w:top w:w="0" w:type="dxa"/>
              <w:left w:w="100" w:type="dxa"/>
              <w:bottom w:w="0" w:type="dxa"/>
              <w:right w:w="100" w:type="dxa"/>
            </w:tcMar>
          </w:tcPr>
          <w:p w14:paraId="227E7C61"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1839</w:t>
            </w:r>
          </w:p>
        </w:tc>
        <w:tc>
          <w:tcPr>
            <w:tcW w:w="2085" w:type="dxa"/>
            <w:tcMar>
              <w:top w:w="0" w:type="dxa"/>
              <w:left w:w="100" w:type="dxa"/>
              <w:bottom w:w="0" w:type="dxa"/>
              <w:right w:w="100" w:type="dxa"/>
            </w:tcMar>
          </w:tcPr>
          <w:p w14:paraId="227E7C62"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68" w14:textId="77777777" w:rsidTr="00224401">
        <w:trPr>
          <w:trHeight w:val="20"/>
        </w:trPr>
        <w:tc>
          <w:tcPr>
            <w:tcW w:w="895" w:type="dxa"/>
            <w:tcMar>
              <w:top w:w="0" w:type="dxa"/>
              <w:left w:w="100" w:type="dxa"/>
              <w:bottom w:w="0" w:type="dxa"/>
              <w:right w:w="100" w:type="dxa"/>
            </w:tcMar>
          </w:tcPr>
          <w:p w14:paraId="227E7C6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3785" w:type="dxa"/>
            <w:tcMar>
              <w:top w:w="0" w:type="dxa"/>
              <w:left w:w="100" w:type="dxa"/>
              <w:bottom w:w="0" w:type="dxa"/>
              <w:right w:w="100" w:type="dxa"/>
            </w:tcMar>
          </w:tcPr>
          <w:p w14:paraId="227E7C6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No. of dairy farms / poultry farms / pig farms</w:t>
            </w:r>
          </w:p>
        </w:tc>
        <w:tc>
          <w:tcPr>
            <w:tcW w:w="2160" w:type="dxa"/>
            <w:tcMar>
              <w:top w:w="0" w:type="dxa"/>
              <w:left w:w="100" w:type="dxa"/>
              <w:bottom w:w="0" w:type="dxa"/>
              <w:right w:w="100" w:type="dxa"/>
            </w:tcMar>
          </w:tcPr>
          <w:p w14:paraId="227E7C66"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2</w:t>
            </w:r>
          </w:p>
        </w:tc>
        <w:tc>
          <w:tcPr>
            <w:tcW w:w="2085" w:type="dxa"/>
            <w:tcMar>
              <w:top w:w="0" w:type="dxa"/>
              <w:left w:w="100" w:type="dxa"/>
              <w:bottom w:w="0" w:type="dxa"/>
              <w:right w:w="100" w:type="dxa"/>
            </w:tcMar>
          </w:tcPr>
          <w:p w14:paraId="227E7C67"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6E" w14:textId="77777777" w:rsidTr="00224401">
        <w:trPr>
          <w:trHeight w:val="20"/>
        </w:trPr>
        <w:tc>
          <w:tcPr>
            <w:tcW w:w="895" w:type="dxa"/>
            <w:tcMar>
              <w:top w:w="0" w:type="dxa"/>
              <w:left w:w="100" w:type="dxa"/>
              <w:bottom w:w="0" w:type="dxa"/>
              <w:right w:w="100" w:type="dxa"/>
            </w:tcMar>
          </w:tcPr>
          <w:p w14:paraId="227E7C6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3785" w:type="dxa"/>
            <w:tcMar>
              <w:top w:w="0" w:type="dxa"/>
              <w:left w:w="100" w:type="dxa"/>
              <w:bottom w:w="0" w:type="dxa"/>
              <w:right w:w="100" w:type="dxa"/>
            </w:tcMar>
          </w:tcPr>
          <w:p w14:paraId="227E7C6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Slaughterhouses / meat shops (number)</w:t>
            </w:r>
          </w:p>
        </w:tc>
        <w:tc>
          <w:tcPr>
            <w:tcW w:w="2160" w:type="dxa"/>
            <w:tcMar>
              <w:top w:w="0" w:type="dxa"/>
              <w:left w:w="100" w:type="dxa"/>
              <w:bottom w:w="0" w:type="dxa"/>
              <w:right w:w="100" w:type="dxa"/>
            </w:tcMar>
          </w:tcPr>
          <w:p w14:paraId="227E7C6B"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0</w:t>
            </w:r>
          </w:p>
          <w:p w14:paraId="227E7C6C" w14:textId="77777777" w:rsidR="004E1155" w:rsidRPr="00BF041B" w:rsidRDefault="004E1155" w:rsidP="00224401">
            <w:pPr>
              <w:spacing w:before="240" w:after="240" w:line="200" w:lineRule="atLeast"/>
              <w:contextualSpacing/>
              <w:rPr>
                <w:rFonts w:ascii="Times New Roman" w:eastAsia="Georgia" w:hAnsi="Times New Roman" w:cs="Times New Roman"/>
              </w:rPr>
            </w:pPr>
          </w:p>
        </w:tc>
        <w:tc>
          <w:tcPr>
            <w:tcW w:w="2085" w:type="dxa"/>
            <w:tcMar>
              <w:top w:w="0" w:type="dxa"/>
              <w:left w:w="100" w:type="dxa"/>
              <w:bottom w:w="0" w:type="dxa"/>
              <w:right w:w="100" w:type="dxa"/>
            </w:tcMar>
          </w:tcPr>
          <w:p w14:paraId="227E7C6D"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73" w14:textId="77777777" w:rsidTr="00224401">
        <w:trPr>
          <w:trHeight w:val="20"/>
        </w:trPr>
        <w:tc>
          <w:tcPr>
            <w:tcW w:w="895" w:type="dxa"/>
            <w:tcMar>
              <w:top w:w="0" w:type="dxa"/>
              <w:left w:w="100" w:type="dxa"/>
              <w:bottom w:w="0" w:type="dxa"/>
              <w:right w:w="100" w:type="dxa"/>
            </w:tcMar>
          </w:tcPr>
          <w:p w14:paraId="227E7C6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3785" w:type="dxa"/>
            <w:tcMar>
              <w:top w:w="0" w:type="dxa"/>
              <w:left w:w="100" w:type="dxa"/>
              <w:bottom w:w="0" w:type="dxa"/>
              <w:right w:w="100" w:type="dxa"/>
            </w:tcMar>
          </w:tcPr>
          <w:p w14:paraId="227E7C7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Animal markets (Yes/No, details)</w:t>
            </w:r>
          </w:p>
        </w:tc>
        <w:tc>
          <w:tcPr>
            <w:tcW w:w="2160" w:type="dxa"/>
            <w:tcMar>
              <w:top w:w="0" w:type="dxa"/>
              <w:left w:w="100" w:type="dxa"/>
              <w:bottom w:w="0" w:type="dxa"/>
              <w:right w:w="100" w:type="dxa"/>
            </w:tcMar>
          </w:tcPr>
          <w:p w14:paraId="227E7C71" w14:textId="77777777" w:rsidR="008913D0" w:rsidRPr="00BF041B" w:rsidRDefault="004E1155"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0</w:t>
            </w:r>
            <w:r w:rsidR="00AF7577" w:rsidRPr="00BF041B">
              <w:rPr>
                <w:rFonts w:ascii="Times New Roman" w:eastAsia="Georgia" w:hAnsi="Times New Roman" w:cs="Times New Roman"/>
              </w:rPr>
              <w:t xml:space="preserve"> </w:t>
            </w:r>
          </w:p>
        </w:tc>
        <w:tc>
          <w:tcPr>
            <w:tcW w:w="2085" w:type="dxa"/>
            <w:tcMar>
              <w:top w:w="0" w:type="dxa"/>
              <w:left w:w="100" w:type="dxa"/>
              <w:bottom w:w="0" w:type="dxa"/>
              <w:right w:w="100" w:type="dxa"/>
            </w:tcMar>
          </w:tcPr>
          <w:p w14:paraId="227E7C72"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78" w14:textId="77777777" w:rsidTr="00224401">
        <w:trPr>
          <w:trHeight w:val="20"/>
        </w:trPr>
        <w:tc>
          <w:tcPr>
            <w:tcW w:w="895" w:type="dxa"/>
            <w:tcMar>
              <w:top w:w="0" w:type="dxa"/>
              <w:left w:w="100" w:type="dxa"/>
              <w:bottom w:w="0" w:type="dxa"/>
              <w:right w:w="100" w:type="dxa"/>
            </w:tcMar>
          </w:tcPr>
          <w:p w14:paraId="227E7C7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3785" w:type="dxa"/>
            <w:tcMar>
              <w:top w:w="0" w:type="dxa"/>
              <w:left w:w="100" w:type="dxa"/>
              <w:bottom w:w="0" w:type="dxa"/>
              <w:right w:w="100" w:type="dxa"/>
            </w:tcMar>
          </w:tcPr>
          <w:p w14:paraId="227E7C7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Veterinary dispensaries (number)</w:t>
            </w:r>
          </w:p>
        </w:tc>
        <w:tc>
          <w:tcPr>
            <w:tcW w:w="2160" w:type="dxa"/>
            <w:tcMar>
              <w:top w:w="0" w:type="dxa"/>
              <w:left w:w="100" w:type="dxa"/>
              <w:bottom w:w="0" w:type="dxa"/>
              <w:right w:w="100" w:type="dxa"/>
            </w:tcMar>
          </w:tcPr>
          <w:p w14:paraId="227E7C76"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1</w:t>
            </w:r>
          </w:p>
        </w:tc>
        <w:tc>
          <w:tcPr>
            <w:tcW w:w="2085" w:type="dxa"/>
            <w:tcMar>
              <w:top w:w="0" w:type="dxa"/>
              <w:left w:w="100" w:type="dxa"/>
              <w:bottom w:w="0" w:type="dxa"/>
              <w:right w:w="100" w:type="dxa"/>
            </w:tcMar>
          </w:tcPr>
          <w:p w14:paraId="227E7C77"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7D" w14:textId="77777777" w:rsidTr="00224401">
        <w:trPr>
          <w:trHeight w:val="20"/>
        </w:trPr>
        <w:tc>
          <w:tcPr>
            <w:tcW w:w="895" w:type="dxa"/>
            <w:tcMar>
              <w:top w:w="0" w:type="dxa"/>
              <w:left w:w="100" w:type="dxa"/>
              <w:bottom w:w="0" w:type="dxa"/>
              <w:right w:w="100" w:type="dxa"/>
            </w:tcMar>
          </w:tcPr>
          <w:p w14:paraId="227E7C7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6</w:t>
            </w:r>
          </w:p>
        </w:tc>
        <w:tc>
          <w:tcPr>
            <w:tcW w:w="3785" w:type="dxa"/>
            <w:tcMar>
              <w:top w:w="0" w:type="dxa"/>
              <w:left w:w="100" w:type="dxa"/>
              <w:bottom w:w="0" w:type="dxa"/>
              <w:right w:w="100" w:type="dxa"/>
            </w:tcMar>
          </w:tcPr>
          <w:p w14:paraId="227E7C7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History of zoonotic outbreaks (rabies, leptospirosis, avian flu etc.)</w:t>
            </w:r>
          </w:p>
        </w:tc>
        <w:tc>
          <w:tcPr>
            <w:tcW w:w="2160" w:type="dxa"/>
            <w:tcMar>
              <w:top w:w="0" w:type="dxa"/>
              <w:left w:w="100" w:type="dxa"/>
              <w:bottom w:w="0" w:type="dxa"/>
              <w:right w:w="100" w:type="dxa"/>
            </w:tcMar>
          </w:tcPr>
          <w:p w14:paraId="227E7C7B" w14:textId="77777777" w:rsidR="004E1155"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0</w:t>
            </w:r>
          </w:p>
        </w:tc>
        <w:tc>
          <w:tcPr>
            <w:tcW w:w="2085" w:type="dxa"/>
            <w:tcMar>
              <w:top w:w="0" w:type="dxa"/>
              <w:left w:w="100" w:type="dxa"/>
              <w:bottom w:w="0" w:type="dxa"/>
              <w:right w:w="100" w:type="dxa"/>
            </w:tcMar>
          </w:tcPr>
          <w:p w14:paraId="227E7C7C"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82" w14:textId="77777777" w:rsidTr="00224401">
        <w:trPr>
          <w:trHeight w:val="20"/>
        </w:trPr>
        <w:tc>
          <w:tcPr>
            <w:tcW w:w="895" w:type="dxa"/>
            <w:tcMar>
              <w:top w:w="0" w:type="dxa"/>
              <w:left w:w="100" w:type="dxa"/>
              <w:bottom w:w="0" w:type="dxa"/>
              <w:right w:w="100" w:type="dxa"/>
            </w:tcMar>
          </w:tcPr>
          <w:p w14:paraId="227E7C7E"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7</w:t>
            </w:r>
          </w:p>
        </w:tc>
        <w:tc>
          <w:tcPr>
            <w:tcW w:w="3785" w:type="dxa"/>
            <w:tcMar>
              <w:top w:w="0" w:type="dxa"/>
              <w:left w:w="100" w:type="dxa"/>
              <w:bottom w:w="0" w:type="dxa"/>
              <w:right w:w="100" w:type="dxa"/>
            </w:tcMar>
          </w:tcPr>
          <w:p w14:paraId="227E7C7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Stray dog population management measures (Yes/No)</w:t>
            </w:r>
          </w:p>
        </w:tc>
        <w:tc>
          <w:tcPr>
            <w:tcW w:w="2160" w:type="dxa"/>
            <w:tcMar>
              <w:top w:w="0" w:type="dxa"/>
              <w:left w:w="100" w:type="dxa"/>
              <w:bottom w:w="0" w:type="dxa"/>
              <w:right w:w="100" w:type="dxa"/>
            </w:tcMar>
          </w:tcPr>
          <w:p w14:paraId="227E7C8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085" w:type="dxa"/>
            <w:tcMar>
              <w:top w:w="0" w:type="dxa"/>
              <w:left w:w="100" w:type="dxa"/>
              <w:bottom w:w="0" w:type="dxa"/>
              <w:right w:w="100" w:type="dxa"/>
            </w:tcMar>
          </w:tcPr>
          <w:p w14:paraId="227E7C81"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87" w14:textId="77777777" w:rsidTr="00224401">
        <w:trPr>
          <w:trHeight w:val="20"/>
        </w:trPr>
        <w:tc>
          <w:tcPr>
            <w:tcW w:w="895" w:type="dxa"/>
            <w:tcMar>
              <w:top w:w="0" w:type="dxa"/>
              <w:left w:w="100" w:type="dxa"/>
              <w:bottom w:w="0" w:type="dxa"/>
              <w:right w:w="100" w:type="dxa"/>
            </w:tcMar>
          </w:tcPr>
          <w:p w14:paraId="227E7C83"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3785" w:type="dxa"/>
            <w:tcMar>
              <w:top w:w="0" w:type="dxa"/>
              <w:left w:w="100" w:type="dxa"/>
              <w:bottom w:w="0" w:type="dxa"/>
              <w:right w:w="100" w:type="dxa"/>
            </w:tcMar>
          </w:tcPr>
          <w:p w14:paraId="227E7C8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Rodent infestation hotspots (Yes/No)</w:t>
            </w:r>
          </w:p>
        </w:tc>
        <w:tc>
          <w:tcPr>
            <w:tcW w:w="2160" w:type="dxa"/>
            <w:tcMar>
              <w:top w:w="0" w:type="dxa"/>
              <w:left w:w="100" w:type="dxa"/>
              <w:bottom w:w="0" w:type="dxa"/>
              <w:right w:w="100" w:type="dxa"/>
            </w:tcMar>
          </w:tcPr>
          <w:p w14:paraId="227E7C8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No</w:t>
            </w:r>
          </w:p>
        </w:tc>
        <w:tc>
          <w:tcPr>
            <w:tcW w:w="2085" w:type="dxa"/>
            <w:tcMar>
              <w:top w:w="0" w:type="dxa"/>
              <w:left w:w="100" w:type="dxa"/>
              <w:bottom w:w="0" w:type="dxa"/>
              <w:right w:w="100" w:type="dxa"/>
            </w:tcMar>
          </w:tcPr>
          <w:p w14:paraId="227E7C86"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8C" w14:textId="77777777" w:rsidTr="00224401">
        <w:trPr>
          <w:trHeight w:val="20"/>
        </w:trPr>
        <w:tc>
          <w:tcPr>
            <w:tcW w:w="895" w:type="dxa"/>
            <w:tcMar>
              <w:top w:w="0" w:type="dxa"/>
              <w:left w:w="100" w:type="dxa"/>
              <w:bottom w:w="0" w:type="dxa"/>
              <w:right w:w="100" w:type="dxa"/>
            </w:tcMar>
          </w:tcPr>
          <w:p w14:paraId="227E7C88"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3785" w:type="dxa"/>
            <w:tcMar>
              <w:top w:w="0" w:type="dxa"/>
              <w:left w:w="100" w:type="dxa"/>
              <w:bottom w:w="0" w:type="dxa"/>
              <w:right w:w="100" w:type="dxa"/>
            </w:tcMar>
          </w:tcPr>
          <w:p w14:paraId="227E7C8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Wetlands / waterlogged areas prone to leptospirosis</w:t>
            </w:r>
          </w:p>
        </w:tc>
        <w:tc>
          <w:tcPr>
            <w:tcW w:w="2160" w:type="dxa"/>
            <w:tcMar>
              <w:top w:w="0" w:type="dxa"/>
              <w:left w:w="100" w:type="dxa"/>
              <w:bottom w:w="0" w:type="dxa"/>
              <w:right w:w="100" w:type="dxa"/>
            </w:tcMar>
          </w:tcPr>
          <w:p w14:paraId="227E7C8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w:t>
            </w:r>
          </w:p>
        </w:tc>
        <w:tc>
          <w:tcPr>
            <w:tcW w:w="2085" w:type="dxa"/>
            <w:tcMar>
              <w:top w:w="0" w:type="dxa"/>
              <w:left w:w="100" w:type="dxa"/>
              <w:bottom w:w="0" w:type="dxa"/>
              <w:right w:w="100" w:type="dxa"/>
            </w:tcMar>
          </w:tcPr>
          <w:p w14:paraId="227E7C8B"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91" w14:textId="77777777" w:rsidTr="00224401">
        <w:trPr>
          <w:trHeight w:val="20"/>
        </w:trPr>
        <w:tc>
          <w:tcPr>
            <w:tcW w:w="895" w:type="dxa"/>
            <w:tcMar>
              <w:top w:w="0" w:type="dxa"/>
              <w:left w:w="100" w:type="dxa"/>
              <w:bottom w:w="0" w:type="dxa"/>
              <w:right w:w="100" w:type="dxa"/>
            </w:tcMar>
          </w:tcPr>
          <w:p w14:paraId="227E7C8D"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3785" w:type="dxa"/>
            <w:tcMar>
              <w:top w:w="0" w:type="dxa"/>
              <w:left w:w="100" w:type="dxa"/>
              <w:bottom w:w="0" w:type="dxa"/>
              <w:right w:w="100" w:type="dxa"/>
            </w:tcMar>
          </w:tcPr>
          <w:p w14:paraId="227E7C8E"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Bat roosting areas / caves / fruit orchards (if any)</w:t>
            </w:r>
          </w:p>
        </w:tc>
        <w:tc>
          <w:tcPr>
            <w:tcW w:w="2160" w:type="dxa"/>
            <w:tcMar>
              <w:top w:w="0" w:type="dxa"/>
              <w:left w:w="100" w:type="dxa"/>
              <w:bottom w:w="0" w:type="dxa"/>
              <w:right w:w="100" w:type="dxa"/>
            </w:tcMar>
          </w:tcPr>
          <w:p w14:paraId="227E7C8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No</w:t>
            </w:r>
          </w:p>
        </w:tc>
        <w:tc>
          <w:tcPr>
            <w:tcW w:w="2085" w:type="dxa"/>
            <w:tcMar>
              <w:top w:w="0" w:type="dxa"/>
              <w:left w:w="100" w:type="dxa"/>
              <w:bottom w:w="0" w:type="dxa"/>
              <w:right w:w="100" w:type="dxa"/>
            </w:tcMar>
          </w:tcPr>
          <w:p w14:paraId="227E7C9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96" w14:textId="77777777" w:rsidTr="00224401">
        <w:trPr>
          <w:trHeight w:val="20"/>
        </w:trPr>
        <w:tc>
          <w:tcPr>
            <w:tcW w:w="895" w:type="dxa"/>
            <w:tcMar>
              <w:top w:w="0" w:type="dxa"/>
              <w:left w:w="100" w:type="dxa"/>
              <w:bottom w:w="0" w:type="dxa"/>
              <w:right w:w="100" w:type="dxa"/>
            </w:tcMar>
          </w:tcPr>
          <w:p w14:paraId="227E7C92"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11</w:t>
            </w:r>
          </w:p>
        </w:tc>
        <w:tc>
          <w:tcPr>
            <w:tcW w:w="3785" w:type="dxa"/>
            <w:tcMar>
              <w:top w:w="0" w:type="dxa"/>
              <w:left w:w="100" w:type="dxa"/>
              <w:bottom w:w="0" w:type="dxa"/>
              <w:right w:w="100" w:type="dxa"/>
            </w:tcMar>
          </w:tcPr>
          <w:p w14:paraId="227E7C93"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Human-animal interface hotspots (farms near residences)</w:t>
            </w:r>
          </w:p>
        </w:tc>
        <w:tc>
          <w:tcPr>
            <w:tcW w:w="2160" w:type="dxa"/>
            <w:tcMar>
              <w:top w:w="0" w:type="dxa"/>
              <w:left w:w="100" w:type="dxa"/>
              <w:bottom w:w="0" w:type="dxa"/>
              <w:right w:w="100" w:type="dxa"/>
            </w:tcMar>
          </w:tcPr>
          <w:p w14:paraId="227E7C9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No</w:t>
            </w:r>
          </w:p>
        </w:tc>
        <w:tc>
          <w:tcPr>
            <w:tcW w:w="2085" w:type="dxa"/>
            <w:tcMar>
              <w:top w:w="0" w:type="dxa"/>
              <w:left w:w="100" w:type="dxa"/>
              <w:bottom w:w="0" w:type="dxa"/>
              <w:right w:w="100" w:type="dxa"/>
            </w:tcMar>
          </w:tcPr>
          <w:p w14:paraId="227E7C9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C97" w14:textId="77777777" w:rsidR="008913D0" w:rsidRPr="00BF041B" w:rsidRDefault="00AF7577" w:rsidP="00224401">
      <w:pPr>
        <w:spacing w:before="240" w:after="240"/>
        <w:rPr>
          <w:rFonts w:ascii="Times New Roman" w:eastAsia="Georgia" w:hAnsi="Times New Roman" w:cs="Times New Roman"/>
          <w:b/>
          <w:bCs/>
        </w:rPr>
      </w:pPr>
      <w:r w:rsidRPr="00BF041B">
        <w:rPr>
          <w:rFonts w:ascii="Times New Roman" w:eastAsia="Georgia" w:hAnsi="Times New Roman" w:cs="Times New Roman"/>
        </w:rPr>
        <w:t xml:space="preserve"> </w:t>
      </w:r>
      <w:r w:rsidRPr="00BF041B">
        <w:rPr>
          <w:rFonts w:ascii="Times New Roman" w:eastAsia="Georgia" w:hAnsi="Times New Roman" w:cs="Times New Roman"/>
          <w:b/>
          <w:bCs/>
        </w:rPr>
        <w:t>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BF041B" w14:paraId="227E7C9C" w14:textId="77777777" w:rsidTr="00224401">
        <w:trPr>
          <w:trHeight w:val="20"/>
        </w:trPr>
        <w:tc>
          <w:tcPr>
            <w:tcW w:w="895" w:type="dxa"/>
            <w:tcMar>
              <w:top w:w="0" w:type="dxa"/>
              <w:left w:w="100" w:type="dxa"/>
              <w:bottom w:w="0" w:type="dxa"/>
              <w:right w:w="100" w:type="dxa"/>
            </w:tcMar>
          </w:tcPr>
          <w:p w14:paraId="227E7C98"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Sl. No.</w:t>
            </w:r>
          </w:p>
        </w:tc>
        <w:tc>
          <w:tcPr>
            <w:tcW w:w="3545" w:type="dxa"/>
            <w:tcMar>
              <w:top w:w="0" w:type="dxa"/>
              <w:left w:w="100" w:type="dxa"/>
              <w:bottom w:w="0" w:type="dxa"/>
              <w:right w:w="100" w:type="dxa"/>
            </w:tcMar>
          </w:tcPr>
          <w:p w14:paraId="227E7C99"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Indicator / Field</w:t>
            </w:r>
          </w:p>
        </w:tc>
        <w:tc>
          <w:tcPr>
            <w:tcW w:w="2250" w:type="dxa"/>
            <w:tcMar>
              <w:top w:w="0" w:type="dxa"/>
              <w:left w:w="100" w:type="dxa"/>
              <w:bottom w:w="0" w:type="dxa"/>
              <w:right w:w="100" w:type="dxa"/>
            </w:tcMar>
          </w:tcPr>
          <w:p w14:paraId="227E7C9A"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14:paraId="227E7C9B"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Source / Remarks</w:t>
            </w:r>
          </w:p>
        </w:tc>
      </w:tr>
      <w:tr w:rsidR="008913D0" w:rsidRPr="00BF041B" w14:paraId="227E7CA1" w14:textId="77777777" w:rsidTr="00224401">
        <w:trPr>
          <w:trHeight w:val="20"/>
        </w:trPr>
        <w:tc>
          <w:tcPr>
            <w:tcW w:w="895" w:type="dxa"/>
            <w:tcMar>
              <w:top w:w="0" w:type="dxa"/>
              <w:left w:w="100" w:type="dxa"/>
              <w:bottom w:w="0" w:type="dxa"/>
              <w:right w:w="100" w:type="dxa"/>
            </w:tcMar>
          </w:tcPr>
          <w:p w14:paraId="227E7C9D"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3545" w:type="dxa"/>
            <w:tcMar>
              <w:top w:w="0" w:type="dxa"/>
              <w:left w:w="100" w:type="dxa"/>
              <w:bottom w:w="0" w:type="dxa"/>
              <w:right w:w="100" w:type="dxa"/>
            </w:tcMar>
          </w:tcPr>
          <w:p w14:paraId="227E7C9E"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Flood-prone wards (list)</w:t>
            </w:r>
          </w:p>
        </w:tc>
        <w:tc>
          <w:tcPr>
            <w:tcW w:w="2250" w:type="dxa"/>
            <w:tcMar>
              <w:top w:w="0" w:type="dxa"/>
              <w:left w:w="100" w:type="dxa"/>
              <w:bottom w:w="0" w:type="dxa"/>
              <w:right w:w="100" w:type="dxa"/>
            </w:tcMar>
          </w:tcPr>
          <w:p w14:paraId="227E7C9F"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4 ward (1,9,11,12)</w:t>
            </w:r>
          </w:p>
        </w:tc>
        <w:tc>
          <w:tcPr>
            <w:tcW w:w="2220" w:type="dxa"/>
            <w:tcMar>
              <w:top w:w="0" w:type="dxa"/>
              <w:left w:w="100" w:type="dxa"/>
              <w:bottom w:w="0" w:type="dxa"/>
              <w:right w:w="100" w:type="dxa"/>
            </w:tcMar>
          </w:tcPr>
          <w:p w14:paraId="227E7CA0"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A6" w14:textId="77777777" w:rsidTr="00224401">
        <w:trPr>
          <w:trHeight w:val="20"/>
        </w:trPr>
        <w:tc>
          <w:tcPr>
            <w:tcW w:w="895" w:type="dxa"/>
            <w:tcMar>
              <w:top w:w="0" w:type="dxa"/>
              <w:left w:w="100" w:type="dxa"/>
              <w:bottom w:w="0" w:type="dxa"/>
              <w:right w:w="100" w:type="dxa"/>
            </w:tcMar>
          </w:tcPr>
          <w:p w14:paraId="227E7CA2"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2</w:t>
            </w:r>
          </w:p>
        </w:tc>
        <w:tc>
          <w:tcPr>
            <w:tcW w:w="3545" w:type="dxa"/>
            <w:tcMar>
              <w:top w:w="0" w:type="dxa"/>
              <w:left w:w="100" w:type="dxa"/>
              <w:bottom w:w="0" w:type="dxa"/>
              <w:right w:w="100" w:type="dxa"/>
            </w:tcMar>
          </w:tcPr>
          <w:p w14:paraId="227E7CA3"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Landslide-prone wards (list)</w:t>
            </w:r>
          </w:p>
        </w:tc>
        <w:tc>
          <w:tcPr>
            <w:tcW w:w="2250" w:type="dxa"/>
            <w:tcMar>
              <w:top w:w="0" w:type="dxa"/>
              <w:left w:w="100" w:type="dxa"/>
              <w:bottom w:w="0" w:type="dxa"/>
              <w:right w:w="100" w:type="dxa"/>
            </w:tcMar>
          </w:tcPr>
          <w:p w14:paraId="227E7CA4"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9</w:t>
            </w:r>
          </w:p>
        </w:tc>
        <w:tc>
          <w:tcPr>
            <w:tcW w:w="2220" w:type="dxa"/>
            <w:tcMar>
              <w:top w:w="0" w:type="dxa"/>
              <w:left w:w="100" w:type="dxa"/>
              <w:bottom w:w="0" w:type="dxa"/>
              <w:right w:w="100" w:type="dxa"/>
            </w:tcMar>
          </w:tcPr>
          <w:p w14:paraId="227E7CA5"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AB" w14:textId="77777777" w:rsidTr="00224401">
        <w:trPr>
          <w:trHeight w:val="20"/>
        </w:trPr>
        <w:tc>
          <w:tcPr>
            <w:tcW w:w="895" w:type="dxa"/>
            <w:tcMar>
              <w:top w:w="0" w:type="dxa"/>
              <w:left w:w="100" w:type="dxa"/>
              <w:bottom w:w="0" w:type="dxa"/>
              <w:right w:w="100" w:type="dxa"/>
            </w:tcMar>
          </w:tcPr>
          <w:p w14:paraId="227E7CA7"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3</w:t>
            </w:r>
          </w:p>
        </w:tc>
        <w:tc>
          <w:tcPr>
            <w:tcW w:w="3545" w:type="dxa"/>
            <w:tcMar>
              <w:top w:w="0" w:type="dxa"/>
              <w:left w:w="100" w:type="dxa"/>
              <w:bottom w:w="0" w:type="dxa"/>
              <w:right w:w="100" w:type="dxa"/>
            </w:tcMar>
          </w:tcPr>
          <w:p w14:paraId="227E7CA8"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Cyclone/sea surge risk (Yes/No)</w:t>
            </w:r>
          </w:p>
        </w:tc>
        <w:tc>
          <w:tcPr>
            <w:tcW w:w="2250" w:type="dxa"/>
            <w:tcMar>
              <w:top w:w="0" w:type="dxa"/>
              <w:left w:w="100" w:type="dxa"/>
              <w:bottom w:w="0" w:type="dxa"/>
              <w:right w:w="100" w:type="dxa"/>
            </w:tcMar>
          </w:tcPr>
          <w:p w14:paraId="227E7CA9"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0</w:t>
            </w:r>
          </w:p>
        </w:tc>
        <w:tc>
          <w:tcPr>
            <w:tcW w:w="2220" w:type="dxa"/>
            <w:tcMar>
              <w:top w:w="0" w:type="dxa"/>
              <w:left w:w="100" w:type="dxa"/>
              <w:bottom w:w="0" w:type="dxa"/>
              <w:right w:w="100" w:type="dxa"/>
            </w:tcMar>
          </w:tcPr>
          <w:p w14:paraId="227E7CAA"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B0" w14:textId="77777777" w:rsidTr="00224401">
        <w:trPr>
          <w:trHeight w:val="20"/>
        </w:trPr>
        <w:tc>
          <w:tcPr>
            <w:tcW w:w="895" w:type="dxa"/>
            <w:tcMar>
              <w:top w:w="0" w:type="dxa"/>
              <w:left w:w="100" w:type="dxa"/>
              <w:bottom w:w="0" w:type="dxa"/>
              <w:right w:w="100" w:type="dxa"/>
            </w:tcMar>
          </w:tcPr>
          <w:p w14:paraId="227E7CAC"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4</w:t>
            </w:r>
          </w:p>
        </w:tc>
        <w:tc>
          <w:tcPr>
            <w:tcW w:w="3545" w:type="dxa"/>
            <w:tcMar>
              <w:top w:w="0" w:type="dxa"/>
              <w:left w:w="100" w:type="dxa"/>
              <w:bottom w:w="0" w:type="dxa"/>
              <w:right w:w="100" w:type="dxa"/>
            </w:tcMar>
          </w:tcPr>
          <w:p w14:paraId="227E7CAD"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Heatwave risk zones (Yes/No)</w:t>
            </w:r>
          </w:p>
        </w:tc>
        <w:tc>
          <w:tcPr>
            <w:tcW w:w="2250" w:type="dxa"/>
            <w:tcMar>
              <w:top w:w="0" w:type="dxa"/>
              <w:left w:w="100" w:type="dxa"/>
              <w:bottom w:w="0" w:type="dxa"/>
              <w:right w:w="100" w:type="dxa"/>
            </w:tcMar>
          </w:tcPr>
          <w:p w14:paraId="227E7CAE"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0</w:t>
            </w:r>
          </w:p>
        </w:tc>
        <w:tc>
          <w:tcPr>
            <w:tcW w:w="2220" w:type="dxa"/>
            <w:tcMar>
              <w:top w:w="0" w:type="dxa"/>
              <w:left w:w="100" w:type="dxa"/>
              <w:bottom w:w="0" w:type="dxa"/>
              <w:right w:w="100" w:type="dxa"/>
            </w:tcMar>
          </w:tcPr>
          <w:p w14:paraId="227E7CAF"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B5" w14:textId="77777777" w:rsidTr="00224401">
        <w:trPr>
          <w:trHeight w:val="20"/>
        </w:trPr>
        <w:tc>
          <w:tcPr>
            <w:tcW w:w="895" w:type="dxa"/>
            <w:tcMar>
              <w:top w:w="0" w:type="dxa"/>
              <w:left w:w="100" w:type="dxa"/>
              <w:bottom w:w="0" w:type="dxa"/>
              <w:right w:w="100" w:type="dxa"/>
            </w:tcMar>
          </w:tcPr>
          <w:p w14:paraId="227E7CB1"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5</w:t>
            </w:r>
          </w:p>
        </w:tc>
        <w:tc>
          <w:tcPr>
            <w:tcW w:w="3545" w:type="dxa"/>
            <w:tcMar>
              <w:top w:w="0" w:type="dxa"/>
              <w:left w:w="100" w:type="dxa"/>
              <w:bottom w:w="0" w:type="dxa"/>
              <w:right w:w="100" w:type="dxa"/>
            </w:tcMar>
          </w:tcPr>
          <w:p w14:paraId="227E7CB2"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Waterlogging areas (list)</w:t>
            </w:r>
          </w:p>
        </w:tc>
        <w:tc>
          <w:tcPr>
            <w:tcW w:w="2250" w:type="dxa"/>
            <w:tcMar>
              <w:top w:w="0" w:type="dxa"/>
              <w:left w:w="100" w:type="dxa"/>
              <w:bottom w:w="0" w:type="dxa"/>
              <w:right w:w="100" w:type="dxa"/>
            </w:tcMar>
          </w:tcPr>
          <w:p w14:paraId="227E7CB3"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1,11</w:t>
            </w:r>
          </w:p>
        </w:tc>
        <w:tc>
          <w:tcPr>
            <w:tcW w:w="2220" w:type="dxa"/>
            <w:tcMar>
              <w:top w:w="0" w:type="dxa"/>
              <w:left w:w="100" w:type="dxa"/>
              <w:bottom w:w="0" w:type="dxa"/>
              <w:right w:w="100" w:type="dxa"/>
            </w:tcMar>
          </w:tcPr>
          <w:p w14:paraId="227E7CB4"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BA" w14:textId="77777777" w:rsidTr="00224401">
        <w:trPr>
          <w:trHeight w:val="20"/>
        </w:trPr>
        <w:tc>
          <w:tcPr>
            <w:tcW w:w="895" w:type="dxa"/>
            <w:tcMar>
              <w:top w:w="0" w:type="dxa"/>
              <w:left w:w="100" w:type="dxa"/>
              <w:bottom w:w="0" w:type="dxa"/>
              <w:right w:w="100" w:type="dxa"/>
            </w:tcMar>
          </w:tcPr>
          <w:p w14:paraId="227E7CB6"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6</w:t>
            </w:r>
          </w:p>
        </w:tc>
        <w:tc>
          <w:tcPr>
            <w:tcW w:w="3545" w:type="dxa"/>
            <w:tcMar>
              <w:top w:w="0" w:type="dxa"/>
              <w:left w:w="100" w:type="dxa"/>
              <w:bottom w:w="0" w:type="dxa"/>
              <w:right w:w="100" w:type="dxa"/>
            </w:tcMar>
          </w:tcPr>
          <w:p w14:paraId="227E7CB7"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Shelter homes / relief camps (number, capacity)</w:t>
            </w:r>
          </w:p>
        </w:tc>
        <w:tc>
          <w:tcPr>
            <w:tcW w:w="2250" w:type="dxa"/>
            <w:tcMar>
              <w:top w:w="0" w:type="dxa"/>
              <w:left w:w="100" w:type="dxa"/>
              <w:bottom w:w="0" w:type="dxa"/>
              <w:right w:w="100" w:type="dxa"/>
            </w:tcMar>
          </w:tcPr>
          <w:p w14:paraId="227E7CB8"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2</w:t>
            </w:r>
          </w:p>
        </w:tc>
        <w:tc>
          <w:tcPr>
            <w:tcW w:w="2220" w:type="dxa"/>
            <w:tcMar>
              <w:top w:w="0" w:type="dxa"/>
              <w:left w:w="100" w:type="dxa"/>
              <w:bottom w:w="0" w:type="dxa"/>
              <w:right w:w="100" w:type="dxa"/>
            </w:tcMar>
          </w:tcPr>
          <w:p w14:paraId="227E7CB9"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BF" w14:textId="77777777" w:rsidTr="00224401">
        <w:trPr>
          <w:trHeight w:val="20"/>
        </w:trPr>
        <w:tc>
          <w:tcPr>
            <w:tcW w:w="895" w:type="dxa"/>
            <w:tcMar>
              <w:top w:w="0" w:type="dxa"/>
              <w:left w:w="100" w:type="dxa"/>
              <w:bottom w:w="0" w:type="dxa"/>
              <w:right w:w="100" w:type="dxa"/>
            </w:tcMar>
          </w:tcPr>
          <w:p w14:paraId="227E7CBB"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7</w:t>
            </w:r>
          </w:p>
        </w:tc>
        <w:tc>
          <w:tcPr>
            <w:tcW w:w="3545" w:type="dxa"/>
            <w:tcMar>
              <w:top w:w="0" w:type="dxa"/>
              <w:left w:w="100" w:type="dxa"/>
              <w:bottom w:w="0" w:type="dxa"/>
              <w:right w:w="100" w:type="dxa"/>
            </w:tcMar>
          </w:tcPr>
          <w:p w14:paraId="227E7CBC"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Past disaster displacement history</w:t>
            </w:r>
          </w:p>
        </w:tc>
        <w:tc>
          <w:tcPr>
            <w:tcW w:w="2250" w:type="dxa"/>
            <w:tcMar>
              <w:top w:w="0" w:type="dxa"/>
              <w:left w:w="100" w:type="dxa"/>
              <w:bottom w:w="0" w:type="dxa"/>
              <w:right w:w="100" w:type="dxa"/>
            </w:tcMar>
          </w:tcPr>
          <w:p w14:paraId="227E7CBD"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CBE"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C4" w14:textId="77777777" w:rsidTr="00224401">
        <w:trPr>
          <w:trHeight w:val="20"/>
        </w:trPr>
        <w:tc>
          <w:tcPr>
            <w:tcW w:w="895" w:type="dxa"/>
            <w:tcMar>
              <w:top w:w="0" w:type="dxa"/>
              <w:left w:w="100" w:type="dxa"/>
              <w:bottom w:w="0" w:type="dxa"/>
              <w:right w:w="100" w:type="dxa"/>
            </w:tcMar>
          </w:tcPr>
          <w:p w14:paraId="227E7CC0"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8</w:t>
            </w:r>
          </w:p>
        </w:tc>
        <w:tc>
          <w:tcPr>
            <w:tcW w:w="3545" w:type="dxa"/>
            <w:tcMar>
              <w:top w:w="0" w:type="dxa"/>
              <w:left w:w="100" w:type="dxa"/>
              <w:bottom w:w="0" w:type="dxa"/>
              <w:right w:w="100" w:type="dxa"/>
            </w:tcMar>
          </w:tcPr>
          <w:p w14:paraId="227E7CC1"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Disruption to water supply/transport common (Yes/No)</w:t>
            </w:r>
          </w:p>
        </w:tc>
        <w:tc>
          <w:tcPr>
            <w:tcW w:w="2250" w:type="dxa"/>
            <w:tcMar>
              <w:top w:w="0" w:type="dxa"/>
              <w:left w:w="100" w:type="dxa"/>
              <w:bottom w:w="0" w:type="dxa"/>
              <w:right w:w="100" w:type="dxa"/>
            </w:tcMar>
          </w:tcPr>
          <w:p w14:paraId="227E7CC2"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CC3"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CC5" w14:textId="77777777" w:rsidR="008913D0" w:rsidRPr="00BF041B" w:rsidRDefault="00AF7577" w:rsidP="00224401">
      <w:pPr>
        <w:spacing w:before="240" w:after="240"/>
        <w:rPr>
          <w:rFonts w:ascii="Times New Roman" w:eastAsia="Georgia" w:hAnsi="Times New Roman" w:cs="Times New Roman"/>
          <w:b/>
          <w:bCs/>
        </w:rPr>
      </w:pPr>
      <w:r w:rsidRPr="00BF041B">
        <w:rPr>
          <w:rFonts w:ascii="Times New Roman" w:eastAsia="Georgia" w:hAnsi="Times New Roman" w:cs="Times New Roman"/>
        </w:rPr>
        <w:t xml:space="preserve"> </w:t>
      </w:r>
      <w:r w:rsidRPr="00BF041B">
        <w:rPr>
          <w:rFonts w:ascii="Times New Roman" w:eastAsia="Georgia" w:hAnsi="Times New Roman" w:cs="Times New Roman"/>
          <w:b/>
          <w:bCs/>
        </w:rPr>
        <w:t>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F041B" w14:paraId="227E7CCA" w14:textId="77777777" w:rsidTr="00224401">
        <w:trPr>
          <w:trHeight w:val="20"/>
        </w:trPr>
        <w:tc>
          <w:tcPr>
            <w:tcW w:w="805" w:type="dxa"/>
            <w:tcMar>
              <w:top w:w="0" w:type="dxa"/>
              <w:left w:w="100" w:type="dxa"/>
              <w:bottom w:w="0" w:type="dxa"/>
              <w:right w:w="100" w:type="dxa"/>
            </w:tcMar>
          </w:tcPr>
          <w:p w14:paraId="227E7CC6"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Sl. No.</w:t>
            </w:r>
          </w:p>
        </w:tc>
        <w:tc>
          <w:tcPr>
            <w:tcW w:w="3665" w:type="dxa"/>
            <w:tcMar>
              <w:top w:w="0" w:type="dxa"/>
              <w:left w:w="100" w:type="dxa"/>
              <w:bottom w:w="0" w:type="dxa"/>
              <w:right w:w="100" w:type="dxa"/>
            </w:tcMar>
          </w:tcPr>
          <w:p w14:paraId="227E7CC7"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Indicator / Field</w:t>
            </w:r>
          </w:p>
        </w:tc>
        <w:tc>
          <w:tcPr>
            <w:tcW w:w="2250" w:type="dxa"/>
            <w:tcMar>
              <w:top w:w="0" w:type="dxa"/>
              <w:left w:w="100" w:type="dxa"/>
              <w:bottom w:w="0" w:type="dxa"/>
              <w:right w:w="100" w:type="dxa"/>
            </w:tcMar>
          </w:tcPr>
          <w:p w14:paraId="227E7CC8"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14:paraId="227E7CC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Source / Remarks</w:t>
            </w:r>
          </w:p>
        </w:tc>
      </w:tr>
      <w:tr w:rsidR="008913D0" w:rsidRPr="00BF041B" w14:paraId="227E7CCF" w14:textId="77777777" w:rsidTr="00224401">
        <w:trPr>
          <w:trHeight w:val="20"/>
        </w:trPr>
        <w:tc>
          <w:tcPr>
            <w:tcW w:w="805" w:type="dxa"/>
            <w:tcMar>
              <w:top w:w="0" w:type="dxa"/>
              <w:left w:w="100" w:type="dxa"/>
              <w:bottom w:w="0" w:type="dxa"/>
              <w:right w:w="100" w:type="dxa"/>
            </w:tcMar>
          </w:tcPr>
          <w:p w14:paraId="227E7CCB"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3665" w:type="dxa"/>
            <w:tcMar>
              <w:top w:w="0" w:type="dxa"/>
              <w:left w:w="100" w:type="dxa"/>
              <w:bottom w:w="0" w:type="dxa"/>
              <w:right w:w="100" w:type="dxa"/>
            </w:tcMar>
          </w:tcPr>
          <w:p w14:paraId="227E7CCC"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Schools (number)</w:t>
            </w:r>
          </w:p>
        </w:tc>
        <w:tc>
          <w:tcPr>
            <w:tcW w:w="2250" w:type="dxa"/>
            <w:tcMar>
              <w:top w:w="0" w:type="dxa"/>
              <w:left w:w="100" w:type="dxa"/>
              <w:bottom w:w="0" w:type="dxa"/>
              <w:right w:w="100" w:type="dxa"/>
            </w:tcMar>
          </w:tcPr>
          <w:p w14:paraId="227E7CCD"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12</w:t>
            </w:r>
          </w:p>
        </w:tc>
        <w:tc>
          <w:tcPr>
            <w:tcW w:w="2205" w:type="dxa"/>
            <w:tcMar>
              <w:top w:w="0" w:type="dxa"/>
              <w:left w:w="100" w:type="dxa"/>
              <w:bottom w:w="0" w:type="dxa"/>
              <w:right w:w="100" w:type="dxa"/>
            </w:tcMar>
          </w:tcPr>
          <w:p w14:paraId="227E7CCE"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D4" w14:textId="77777777" w:rsidTr="00224401">
        <w:trPr>
          <w:trHeight w:val="20"/>
        </w:trPr>
        <w:tc>
          <w:tcPr>
            <w:tcW w:w="805" w:type="dxa"/>
            <w:tcMar>
              <w:top w:w="0" w:type="dxa"/>
              <w:left w:w="100" w:type="dxa"/>
              <w:bottom w:w="0" w:type="dxa"/>
              <w:right w:w="100" w:type="dxa"/>
            </w:tcMar>
          </w:tcPr>
          <w:p w14:paraId="227E7CD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3665" w:type="dxa"/>
            <w:tcMar>
              <w:top w:w="0" w:type="dxa"/>
              <w:left w:w="100" w:type="dxa"/>
              <w:bottom w:w="0" w:type="dxa"/>
              <w:right w:w="100" w:type="dxa"/>
            </w:tcMar>
          </w:tcPr>
          <w:p w14:paraId="227E7CD1"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Anganwadis (number)</w:t>
            </w:r>
          </w:p>
        </w:tc>
        <w:tc>
          <w:tcPr>
            <w:tcW w:w="2250" w:type="dxa"/>
            <w:tcMar>
              <w:top w:w="0" w:type="dxa"/>
              <w:left w:w="100" w:type="dxa"/>
              <w:bottom w:w="0" w:type="dxa"/>
              <w:right w:w="100" w:type="dxa"/>
            </w:tcMar>
          </w:tcPr>
          <w:p w14:paraId="227E7CD2"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30</w:t>
            </w:r>
          </w:p>
        </w:tc>
        <w:tc>
          <w:tcPr>
            <w:tcW w:w="2205" w:type="dxa"/>
            <w:tcMar>
              <w:top w:w="0" w:type="dxa"/>
              <w:left w:w="100" w:type="dxa"/>
              <w:bottom w:w="0" w:type="dxa"/>
              <w:right w:w="100" w:type="dxa"/>
            </w:tcMar>
          </w:tcPr>
          <w:p w14:paraId="227E7CD3"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D9" w14:textId="77777777" w:rsidTr="00224401">
        <w:trPr>
          <w:trHeight w:val="20"/>
        </w:trPr>
        <w:tc>
          <w:tcPr>
            <w:tcW w:w="805" w:type="dxa"/>
            <w:tcMar>
              <w:top w:w="0" w:type="dxa"/>
              <w:left w:w="100" w:type="dxa"/>
              <w:bottom w:w="0" w:type="dxa"/>
              <w:right w:w="100" w:type="dxa"/>
            </w:tcMar>
          </w:tcPr>
          <w:p w14:paraId="227E7CD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3665" w:type="dxa"/>
            <w:tcMar>
              <w:top w:w="0" w:type="dxa"/>
              <w:left w:w="100" w:type="dxa"/>
              <w:bottom w:w="0" w:type="dxa"/>
              <w:right w:w="100" w:type="dxa"/>
            </w:tcMar>
          </w:tcPr>
          <w:p w14:paraId="227E7CD6"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Colleges (number)</w:t>
            </w:r>
          </w:p>
        </w:tc>
        <w:tc>
          <w:tcPr>
            <w:tcW w:w="2250" w:type="dxa"/>
            <w:tcMar>
              <w:top w:w="0" w:type="dxa"/>
              <w:left w:w="100" w:type="dxa"/>
              <w:bottom w:w="0" w:type="dxa"/>
              <w:right w:w="100" w:type="dxa"/>
            </w:tcMar>
          </w:tcPr>
          <w:p w14:paraId="227E7CD7"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w:t>
            </w:r>
          </w:p>
        </w:tc>
        <w:tc>
          <w:tcPr>
            <w:tcW w:w="2205" w:type="dxa"/>
            <w:tcMar>
              <w:top w:w="0" w:type="dxa"/>
              <w:left w:w="100" w:type="dxa"/>
              <w:bottom w:w="0" w:type="dxa"/>
              <w:right w:w="100" w:type="dxa"/>
            </w:tcMar>
          </w:tcPr>
          <w:p w14:paraId="227E7CD8"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DE" w14:textId="77777777" w:rsidTr="00224401">
        <w:trPr>
          <w:trHeight w:val="20"/>
        </w:trPr>
        <w:tc>
          <w:tcPr>
            <w:tcW w:w="805" w:type="dxa"/>
            <w:tcMar>
              <w:top w:w="0" w:type="dxa"/>
              <w:left w:w="100" w:type="dxa"/>
              <w:bottom w:w="0" w:type="dxa"/>
              <w:right w:w="100" w:type="dxa"/>
            </w:tcMar>
          </w:tcPr>
          <w:p w14:paraId="227E7CD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3665" w:type="dxa"/>
            <w:tcMar>
              <w:top w:w="0" w:type="dxa"/>
              <w:left w:w="100" w:type="dxa"/>
              <w:bottom w:w="0" w:type="dxa"/>
              <w:right w:w="100" w:type="dxa"/>
            </w:tcMar>
          </w:tcPr>
          <w:p w14:paraId="227E7CDB"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Community halls (number)</w:t>
            </w:r>
          </w:p>
        </w:tc>
        <w:tc>
          <w:tcPr>
            <w:tcW w:w="2250" w:type="dxa"/>
            <w:tcMar>
              <w:top w:w="0" w:type="dxa"/>
              <w:left w:w="100" w:type="dxa"/>
              <w:bottom w:w="0" w:type="dxa"/>
              <w:right w:w="100" w:type="dxa"/>
            </w:tcMar>
          </w:tcPr>
          <w:p w14:paraId="227E7CDC"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1</w:t>
            </w:r>
          </w:p>
        </w:tc>
        <w:tc>
          <w:tcPr>
            <w:tcW w:w="2205" w:type="dxa"/>
            <w:tcMar>
              <w:top w:w="0" w:type="dxa"/>
              <w:left w:w="100" w:type="dxa"/>
              <w:bottom w:w="0" w:type="dxa"/>
              <w:right w:w="100" w:type="dxa"/>
            </w:tcMar>
          </w:tcPr>
          <w:p w14:paraId="227E7CDD"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E3" w14:textId="77777777" w:rsidTr="00224401">
        <w:trPr>
          <w:trHeight w:val="20"/>
        </w:trPr>
        <w:tc>
          <w:tcPr>
            <w:tcW w:w="805" w:type="dxa"/>
            <w:tcMar>
              <w:top w:w="0" w:type="dxa"/>
              <w:left w:w="100" w:type="dxa"/>
              <w:bottom w:w="0" w:type="dxa"/>
              <w:right w:w="100" w:type="dxa"/>
            </w:tcMar>
          </w:tcPr>
          <w:p w14:paraId="227E7CD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3665" w:type="dxa"/>
            <w:tcMar>
              <w:top w:w="0" w:type="dxa"/>
              <w:left w:w="100" w:type="dxa"/>
              <w:bottom w:w="0" w:type="dxa"/>
              <w:right w:w="100" w:type="dxa"/>
            </w:tcMar>
          </w:tcPr>
          <w:p w14:paraId="227E7CE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Places of worship with large gatherings (number)</w:t>
            </w:r>
          </w:p>
        </w:tc>
        <w:tc>
          <w:tcPr>
            <w:tcW w:w="2250" w:type="dxa"/>
            <w:tcMar>
              <w:top w:w="0" w:type="dxa"/>
              <w:left w:w="100" w:type="dxa"/>
              <w:bottom w:w="0" w:type="dxa"/>
              <w:right w:w="100" w:type="dxa"/>
            </w:tcMar>
          </w:tcPr>
          <w:p w14:paraId="227E7CE1"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21</w:t>
            </w:r>
          </w:p>
        </w:tc>
        <w:tc>
          <w:tcPr>
            <w:tcW w:w="2205" w:type="dxa"/>
            <w:tcMar>
              <w:top w:w="0" w:type="dxa"/>
              <w:left w:w="100" w:type="dxa"/>
              <w:bottom w:w="0" w:type="dxa"/>
              <w:right w:w="100" w:type="dxa"/>
            </w:tcMar>
          </w:tcPr>
          <w:p w14:paraId="227E7CE2"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E8" w14:textId="77777777" w:rsidTr="00224401">
        <w:trPr>
          <w:trHeight w:val="20"/>
        </w:trPr>
        <w:tc>
          <w:tcPr>
            <w:tcW w:w="805" w:type="dxa"/>
            <w:tcMar>
              <w:top w:w="0" w:type="dxa"/>
              <w:left w:w="100" w:type="dxa"/>
              <w:bottom w:w="0" w:type="dxa"/>
              <w:right w:w="100" w:type="dxa"/>
            </w:tcMar>
          </w:tcPr>
          <w:p w14:paraId="227E7CE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6</w:t>
            </w:r>
          </w:p>
        </w:tc>
        <w:tc>
          <w:tcPr>
            <w:tcW w:w="3665" w:type="dxa"/>
            <w:tcMar>
              <w:top w:w="0" w:type="dxa"/>
              <w:left w:w="100" w:type="dxa"/>
              <w:bottom w:w="0" w:type="dxa"/>
              <w:right w:w="100" w:type="dxa"/>
            </w:tcMar>
          </w:tcPr>
          <w:p w14:paraId="227E7CE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Large markets / shopping areas (number)</w:t>
            </w:r>
          </w:p>
        </w:tc>
        <w:tc>
          <w:tcPr>
            <w:tcW w:w="2250" w:type="dxa"/>
            <w:tcMar>
              <w:top w:w="0" w:type="dxa"/>
              <w:left w:w="100" w:type="dxa"/>
              <w:bottom w:w="0" w:type="dxa"/>
              <w:right w:w="100" w:type="dxa"/>
            </w:tcMar>
          </w:tcPr>
          <w:p w14:paraId="227E7CE6"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1</w:t>
            </w:r>
          </w:p>
        </w:tc>
        <w:tc>
          <w:tcPr>
            <w:tcW w:w="2205" w:type="dxa"/>
            <w:tcMar>
              <w:top w:w="0" w:type="dxa"/>
              <w:left w:w="100" w:type="dxa"/>
              <w:bottom w:w="0" w:type="dxa"/>
              <w:right w:w="100" w:type="dxa"/>
            </w:tcMar>
          </w:tcPr>
          <w:p w14:paraId="227E7CE7"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ED" w14:textId="77777777" w:rsidTr="00224401">
        <w:trPr>
          <w:trHeight w:val="20"/>
        </w:trPr>
        <w:tc>
          <w:tcPr>
            <w:tcW w:w="805" w:type="dxa"/>
            <w:tcMar>
              <w:top w:w="0" w:type="dxa"/>
              <w:left w:w="100" w:type="dxa"/>
              <w:bottom w:w="0" w:type="dxa"/>
              <w:right w:w="100" w:type="dxa"/>
            </w:tcMar>
          </w:tcPr>
          <w:p w14:paraId="227E7CE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7</w:t>
            </w:r>
          </w:p>
        </w:tc>
        <w:tc>
          <w:tcPr>
            <w:tcW w:w="3665" w:type="dxa"/>
            <w:tcMar>
              <w:top w:w="0" w:type="dxa"/>
              <w:left w:w="100" w:type="dxa"/>
              <w:bottom w:w="0" w:type="dxa"/>
              <w:right w:w="100" w:type="dxa"/>
            </w:tcMar>
          </w:tcPr>
          <w:p w14:paraId="227E7CE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Warehouses / cold storages (number)</w:t>
            </w:r>
          </w:p>
        </w:tc>
        <w:tc>
          <w:tcPr>
            <w:tcW w:w="2250" w:type="dxa"/>
            <w:tcMar>
              <w:top w:w="0" w:type="dxa"/>
              <w:left w:w="100" w:type="dxa"/>
              <w:bottom w:w="0" w:type="dxa"/>
              <w:right w:w="100" w:type="dxa"/>
            </w:tcMar>
          </w:tcPr>
          <w:p w14:paraId="227E7CEB"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w:t>
            </w:r>
          </w:p>
        </w:tc>
        <w:tc>
          <w:tcPr>
            <w:tcW w:w="2205" w:type="dxa"/>
            <w:tcMar>
              <w:top w:w="0" w:type="dxa"/>
              <w:left w:w="100" w:type="dxa"/>
              <w:bottom w:w="0" w:type="dxa"/>
              <w:right w:w="100" w:type="dxa"/>
            </w:tcMar>
          </w:tcPr>
          <w:p w14:paraId="227E7CEC"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F2" w14:textId="77777777" w:rsidTr="00224401">
        <w:trPr>
          <w:trHeight w:val="20"/>
        </w:trPr>
        <w:tc>
          <w:tcPr>
            <w:tcW w:w="805" w:type="dxa"/>
            <w:tcMar>
              <w:top w:w="0" w:type="dxa"/>
              <w:left w:w="100" w:type="dxa"/>
              <w:bottom w:w="0" w:type="dxa"/>
              <w:right w:w="100" w:type="dxa"/>
            </w:tcMar>
          </w:tcPr>
          <w:p w14:paraId="227E7CEE"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3665" w:type="dxa"/>
            <w:tcMar>
              <w:top w:w="0" w:type="dxa"/>
              <w:left w:w="100" w:type="dxa"/>
              <w:bottom w:w="0" w:type="dxa"/>
              <w:right w:w="100" w:type="dxa"/>
            </w:tcMar>
          </w:tcPr>
          <w:p w14:paraId="227E7CE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Telecom/mobile network coverage gaps (Yes/No)</w:t>
            </w:r>
          </w:p>
        </w:tc>
        <w:tc>
          <w:tcPr>
            <w:tcW w:w="2250" w:type="dxa"/>
            <w:tcMar>
              <w:top w:w="0" w:type="dxa"/>
              <w:left w:w="100" w:type="dxa"/>
              <w:bottom w:w="0" w:type="dxa"/>
              <w:right w:w="100" w:type="dxa"/>
            </w:tcMar>
          </w:tcPr>
          <w:p w14:paraId="227E7CF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2</w:t>
            </w:r>
          </w:p>
        </w:tc>
        <w:tc>
          <w:tcPr>
            <w:tcW w:w="2205" w:type="dxa"/>
            <w:tcMar>
              <w:top w:w="0" w:type="dxa"/>
              <w:left w:w="100" w:type="dxa"/>
              <w:bottom w:w="0" w:type="dxa"/>
              <w:right w:w="100" w:type="dxa"/>
            </w:tcMar>
          </w:tcPr>
          <w:p w14:paraId="227E7CF1"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F7" w14:textId="77777777" w:rsidTr="00224401">
        <w:trPr>
          <w:trHeight w:val="20"/>
        </w:trPr>
        <w:tc>
          <w:tcPr>
            <w:tcW w:w="805" w:type="dxa"/>
            <w:tcMar>
              <w:top w:w="0" w:type="dxa"/>
              <w:left w:w="100" w:type="dxa"/>
              <w:bottom w:w="0" w:type="dxa"/>
              <w:right w:w="100" w:type="dxa"/>
            </w:tcMar>
          </w:tcPr>
          <w:p w14:paraId="227E7CF3"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3665" w:type="dxa"/>
            <w:tcMar>
              <w:top w:w="0" w:type="dxa"/>
              <w:left w:w="100" w:type="dxa"/>
              <w:bottom w:w="0" w:type="dxa"/>
              <w:right w:w="100" w:type="dxa"/>
            </w:tcMar>
          </w:tcPr>
          <w:p w14:paraId="227E7CF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Power outage frequency (high/medium/low)</w:t>
            </w:r>
          </w:p>
        </w:tc>
        <w:tc>
          <w:tcPr>
            <w:tcW w:w="2250" w:type="dxa"/>
            <w:tcMar>
              <w:top w:w="0" w:type="dxa"/>
              <w:left w:w="100" w:type="dxa"/>
              <w:bottom w:w="0" w:type="dxa"/>
              <w:right w:w="100" w:type="dxa"/>
            </w:tcMar>
          </w:tcPr>
          <w:p w14:paraId="227E7CF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Medium</w:t>
            </w:r>
          </w:p>
        </w:tc>
        <w:tc>
          <w:tcPr>
            <w:tcW w:w="2205" w:type="dxa"/>
            <w:tcMar>
              <w:top w:w="0" w:type="dxa"/>
              <w:left w:w="100" w:type="dxa"/>
              <w:bottom w:w="0" w:type="dxa"/>
              <w:right w:w="100" w:type="dxa"/>
            </w:tcMar>
          </w:tcPr>
          <w:p w14:paraId="227E7CF6"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CFC" w14:textId="77777777" w:rsidTr="00224401">
        <w:trPr>
          <w:trHeight w:val="20"/>
        </w:trPr>
        <w:tc>
          <w:tcPr>
            <w:tcW w:w="805" w:type="dxa"/>
            <w:tcMar>
              <w:top w:w="0" w:type="dxa"/>
              <w:left w:w="100" w:type="dxa"/>
              <w:bottom w:w="0" w:type="dxa"/>
              <w:right w:w="100" w:type="dxa"/>
            </w:tcMar>
          </w:tcPr>
          <w:p w14:paraId="227E7CF8"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10</w:t>
            </w:r>
          </w:p>
        </w:tc>
        <w:tc>
          <w:tcPr>
            <w:tcW w:w="3665" w:type="dxa"/>
            <w:tcMar>
              <w:top w:w="0" w:type="dxa"/>
              <w:left w:w="100" w:type="dxa"/>
              <w:bottom w:w="0" w:type="dxa"/>
              <w:right w:w="100" w:type="dxa"/>
            </w:tcMar>
          </w:tcPr>
          <w:p w14:paraId="227E7CF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Availability of generators in key facilities</w:t>
            </w:r>
          </w:p>
        </w:tc>
        <w:tc>
          <w:tcPr>
            <w:tcW w:w="2250" w:type="dxa"/>
            <w:tcMar>
              <w:top w:w="0" w:type="dxa"/>
              <w:left w:w="100" w:type="dxa"/>
              <w:bottom w:w="0" w:type="dxa"/>
              <w:right w:w="100" w:type="dxa"/>
            </w:tcMar>
          </w:tcPr>
          <w:p w14:paraId="227E7CF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05" w:type="dxa"/>
            <w:tcMar>
              <w:top w:w="0" w:type="dxa"/>
              <w:left w:w="100" w:type="dxa"/>
              <w:bottom w:w="0" w:type="dxa"/>
              <w:right w:w="100" w:type="dxa"/>
            </w:tcMar>
          </w:tcPr>
          <w:p w14:paraId="227E7CFB"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CFD"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 </w:t>
      </w:r>
    </w:p>
    <w:p w14:paraId="227E7CFE" w14:textId="77777777" w:rsidR="008913D0" w:rsidRPr="00BF041B" w:rsidRDefault="00AF7577">
      <w:pPr>
        <w:spacing w:before="240" w:after="240"/>
        <w:rPr>
          <w:rFonts w:ascii="Times New Roman" w:eastAsia="Georgia" w:hAnsi="Times New Roman" w:cs="Times New Roman"/>
          <w:b/>
          <w:bCs/>
        </w:rPr>
      </w:pPr>
      <w:r w:rsidRPr="00BF041B">
        <w:rPr>
          <w:rFonts w:ascii="Times New Roman" w:eastAsia="Georgia" w:hAnsi="Times New Roman" w:cs="Times New Roman"/>
          <w:b/>
          <w:bCs/>
        </w:rPr>
        <w:t>J. Risk Communication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BF041B" w14:paraId="227E7D03" w14:textId="77777777" w:rsidTr="00224401">
        <w:trPr>
          <w:trHeight w:val="20"/>
        </w:trPr>
        <w:tc>
          <w:tcPr>
            <w:tcW w:w="895" w:type="dxa"/>
            <w:tcMar>
              <w:top w:w="0" w:type="dxa"/>
              <w:left w:w="100" w:type="dxa"/>
              <w:bottom w:w="0" w:type="dxa"/>
              <w:right w:w="100" w:type="dxa"/>
            </w:tcMar>
          </w:tcPr>
          <w:p w14:paraId="227E7CF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Sl. No.</w:t>
            </w:r>
          </w:p>
        </w:tc>
        <w:tc>
          <w:tcPr>
            <w:tcW w:w="3560" w:type="dxa"/>
            <w:tcMar>
              <w:top w:w="0" w:type="dxa"/>
              <w:left w:w="100" w:type="dxa"/>
              <w:bottom w:w="0" w:type="dxa"/>
              <w:right w:w="100" w:type="dxa"/>
            </w:tcMar>
          </w:tcPr>
          <w:p w14:paraId="227E7D0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Indicator / Field</w:t>
            </w:r>
          </w:p>
        </w:tc>
        <w:tc>
          <w:tcPr>
            <w:tcW w:w="2265" w:type="dxa"/>
            <w:tcMar>
              <w:top w:w="0" w:type="dxa"/>
              <w:left w:w="100" w:type="dxa"/>
              <w:bottom w:w="0" w:type="dxa"/>
              <w:right w:w="100" w:type="dxa"/>
            </w:tcMar>
          </w:tcPr>
          <w:p w14:paraId="227E7D01"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14:paraId="227E7D02"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Source / Remarks</w:t>
            </w:r>
          </w:p>
        </w:tc>
      </w:tr>
      <w:tr w:rsidR="008913D0" w:rsidRPr="00BF041B" w14:paraId="227E7D08" w14:textId="77777777" w:rsidTr="00224401">
        <w:trPr>
          <w:trHeight w:val="20"/>
        </w:trPr>
        <w:tc>
          <w:tcPr>
            <w:tcW w:w="895" w:type="dxa"/>
            <w:tcMar>
              <w:top w:w="0" w:type="dxa"/>
              <w:left w:w="100" w:type="dxa"/>
              <w:bottom w:w="0" w:type="dxa"/>
              <w:right w:w="100" w:type="dxa"/>
            </w:tcMar>
          </w:tcPr>
          <w:p w14:paraId="227E7D0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3560" w:type="dxa"/>
            <w:tcMar>
              <w:top w:w="0" w:type="dxa"/>
              <w:left w:w="100" w:type="dxa"/>
              <w:bottom w:w="0" w:type="dxa"/>
              <w:right w:w="100" w:type="dxa"/>
            </w:tcMar>
          </w:tcPr>
          <w:p w14:paraId="227E7D0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Ward-level rapid response teams (Yes/No)</w:t>
            </w:r>
          </w:p>
        </w:tc>
        <w:tc>
          <w:tcPr>
            <w:tcW w:w="2265" w:type="dxa"/>
            <w:tcMar>
              <w:top w:w="0" w:type="dxa"/>
              <w:left w:w="100" w:type="dxa"/>
              <w:bottom w:w="0" w:type="dxa"/>
              <w:right w:w="100" w:type="dxa"/>
            </w:tcMar>
          </w:tcPr>
          <w:p w14:paraId="227E7D06"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07"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0D" w14:textId="77777777" w:rsidTr="00224401">
        <w:trPr>
          <w:trHeight w:val="20"/>
        </w:trPr>
        <w:tc>
          <w:tcPr>
            <w:tcW w:w="895" w:type="dxa"/>
            <w:tcMar>
              <w:top w:w="0" w:type="dxa"/>
              <w:left w:w="100" w:type="dxa"/>
              <w:bottom w:w="0" w:type="dxa"/>
              <w:right w:w="100" w:type="dxa"/>
            </w:tcMar>
          </w:tcPr>
          <w:p w14:paraId="227E7D0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3560" w:type="dxa"/>
            <w:tcMar>
              <w:top w:w="0" w:type="dxa"/>
              <w:left w:w="100" w:type="dxa"/>
              <w:bottom w:w="0" w:type="dxa"/>
              <w:right w:w="100" w:type="dxa"/>
            </w:tcMar>
          </w:tcPr>
          <w:p w14:paraId="227E7D0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Jagratha samithis / committees active (Yes/No)</w:t>
            </w:r>
          </w:p>
        </w:tc>
        <w:tc>
          <w:tcPr>
            <w:tcW w:w="2265" w:type="dxa"/>
            <w:tcMar>
              <w:top w:w="0" w:type="dxa"/>
              <w:left w:w="100" w:type="dxa"/>
              <w:bottom w:w="0" w:type="dxa"/>
              <w:right w:w="100" w:type="dxa"/>
            </w:tcMar>
          </w:tcPr>
          <w:p w14:paraId="227E7D0B"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0C"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12" w14:textId="77777777" w:rsidTr="00224401">
        <w:trPr>
          <w:trHeight w:val="20"/>
        </w:trPr>
        <w:tc>
          <w:tcPr>
            <w:tcW w:w="895" w:type="dxa"/>
            <w:tcMar>
              <w:top w:w="0" w:type="dxa"/>
              <w:left w:w="100" w:type="dxa"/>
              <w:bottom w:w="0" w:type="dxa"/>
              <w:right w:w="100" w:type="dxa"/>
            </w:tcMar>
          </w:tcPr>
          <w:p w14:paraId="227E7D0E"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3560" w:type="dxa"/>
            <w:tcMar>
              <w:top w:w="0" w:type="dxa"/>
              <w:left w:w="100" w:type="dxa"/>
              <w:bottom w:w="0" w:type="dxa"/>
              <w:right w:w="100" w:type="dxa"/>
            </w:tcMar>
          </w:tcPr>
          <w:p w14:paraId="227E7D0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Kudumbashree presence and strength (number of units)</w:t>
            </w:r>
          </w:p>
        </w:tc>
        <w:tc>
          <w:tcPr>
            <w:tcW w:w="2265" w:type="dxa"/>
            <w:tcMar>
              <w:top w:w="0" w:type="dxa"/>
              <w:left w:w="100" w:type="dxa"/>
              <w:bottom w:w="0" w:type="dxa"/>
              <w:right w:w="100" w:type="dxa"/>
            </w:tcMar>
          </w:tcPr>
          <w:p w14:paraId="227E7D1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 220</w:t>
            </w:r>
          </w:p>
        </w:tc>
        <w:tc>
          <w:tcPr>
            <w:tcW w:w="2220" w:type="dxa"/>
            <w:tcMar>
              <w:top w:w="0" w:type="dxa"/>
              <w:left w:w="100" w:type="dxa"/>
              <w:bottom w:w="0" w:type="dxa"/>
              <w:right w:w="100" w:type="dxa"/>
            </w:tcMar>
          </w:tcPr>
          <w:p w14:paraId="227E7D11"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17" w14:textId="77777777" w:rsidTr="00224401">
        <w:trPr>
          <w:trHeight w:val="20"/>
        </w:trPr>
        <w:tc>
          <w:tcPr>
            <w:tcW w:w="895" w:type="dxa"/>
            <w:tcMar>
              <w:top w:w="0" w:type="dxa"/>
              <w:left w:w="100" w:type="dxa"/>
              <w:bottom w:w="0" w:type="dxa"/>
              <w:right w:w="100" w:type="dxa"/>
            </w:tcMar>
          </w:tcPr>
          <w:p w14:paraId="227E7D13"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3560" w:type="dxa"/>
            <w:tcMar>
              <w:top w:w="0" w:type="dxa"/>
              <w:left w:w="100" w:type="dxa"/>
              <w:bottom w:w="0" w:type="dxa"/>
              <w:right w:w="100" w:type="dxa"/>
            </w:tcMar>
          </w:tcPr>
          <w:p w14:paraId="227E7D1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Volunteer network (number, coverage)</w:t>
            </w:r>
          </w:p>
        </w:tc>
        <w:tc>
          <w:tcPr>
            <w:tcW w:w="2265" w:type="dxa"/>
            <w:tcMar>
              <w:top w:w="0" w:type="dxa"/>
              <w:left w:w="100" w:type="dxa"/>
              <w:bottom w:w="0" w:type="dxa"/>
              <w:right w:w="100" w:type="dxa"/>
            </w:tcMar>
          </w:tcPr>
          <w:p w14:paraId="227E7D1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100</w:t>
            </w:r>
          </w:p>
        </w:tc>
        <w:tc>
          <w:tcPr>
            <w:tcW w:w="2220" w:type="dxa"/>
            <w:tcMar>
              <w:top w:w="0" w:type="dxa"/>
              <w:left w:w="100" w:type="dxa"/>
              <w:bottom w:w="0" w:type="dxa"/>
              <w:right w:w="100" w:type="dxa"/>
            </w:tcMar>
          </w:tcPr>
          <w:p w14:paraId="227E7D16"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1C" w14:textId="77777777" w:rsidTr="00224401">
        <w:trPr>
          <w:trHeight w:val="20"/>
        </w:trPr>
        <w:tc>
          <w:tcPr>
            <w:tcW w:w="895" w:type="dxa"/>
            <w:tcMar>
              <w:top w:w="0" w:type="dxa"/>
              <w:left w:w="100" w:type="dxa"/>
              <w:bottom w:w="0" w:type="dxa"/>
              <w:right w:w="100" w:type="dxa"/>
            </w:tcMar>
          </w:tcPr>
          <w:p w14:paraId="227E7D18"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3560" w:type="dxa"/>
            <w:tcMar>
              <w:top w:w="0" w:type="dxa"/>
              <w:left w:w="100" w:type="dxa"/>
              <w:bottom w:w="0" w:type="dxa"/>
              <w:right w:w="100" w:type="dxa"/>
            </w:tcMar>
          </w:tcPr>
          <w:p w14:paraId="227E7D1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Community-based surveillance mechanisms (Yes/No)</w:t>
            </w:r>
          </w:p>
        </w:tc>
        <w:tc>
          <w:tcPr>
            <w:tcW w:w="2265" w:type="dxa"/>
            <w:tcMar>
              <w:top w:w="0" w:type="dxa"/>
              <w:left w:w="100" w:type="dxa"/>
              <w:bottom w:w="0" w:type="dxa"/>
              <w:right w:w="100" w:type="dxa"/>
            </w:tcMar>
          </w:tcPr>
          <w:p w14:paraId="227E7D1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1B"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21" w14:textId="77777777" w:rsidTr="00224401">
        <w:trPr>
          <w:trHeight w:val="20"/>
        </w:trPr>
        <w:tc>
          <w:tcPr>
            <w:tcW w:w="895" w:type="dxa"/>
            <w:tcMar>
              <w:top w:w="0" w:type="dxa"/>
              <w:left w:w="100" w:type="dxa"/>
              <w:bottom w:w="0" w:type="dxa"/>
              <w:right w:w="100" w:type="dxa"/>
            </w:tcMar>
          </w:tcPr>
          <w:p w14:paraId="227E7D1D"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6</w:t>
            </w:r>
          </w:p>
        </w:tc>
        <w:tc>
          <w:tcPr>
            <w:tcW w:w="3560" w:type="dxa"/>
            <w:tcMar>
              <w:top w:w="0" w:type="dxa"/>
              <w:left w:w="100" w:type="dxa"/>
              <w:bottom w:w="0" w:type="dxa"/>
              <w:right w:w="100" w:type="dxa"/>
            </w:tcMar>
          </w:tcPr>
          <w:p w14:paraId="227E7D1E"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IEC dissemination channels (WhatsApp groups, community radio, PA systems)</w:t>
            </w:r>
          </w:p>
        </w:tc>
        <w:tc>
          <w:tcPr>
            <w:tcW w:w="2265" w:type="dxa"/>
            <w:tcMar>
              <w:top w:w="0" w:type="dxa"/>
              <w:left w:w="100" w:type="dxa"/>
              <w:bottom w:w="0" w:type="dxa"/>
              <w:right w:w="100" w:type="dxa"/>
            </w:tcMar>
          </w:tcPr>
          <w:p w14:paraId="227E7D1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2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26" w14:textId="77777777" w:rsidTr="00224401">
        <w:trPr>
          <w:trHeight w:val="20"/>
        </w:trPr>
        <w:tc>
          <w:tcPr>
            <w:tcW w:w="895" w:type="dxa"/>
            <w:tcMar>
              <w:top w:w="0" w:type="dxa"/>
              <w:left w:w="100" w:type="dxa"/>
              <w:bottom w:w="0" w:type="dxa"/>
              <w:right w:w="100" w:type="dxa"/>
            </w:tcMar>
          </w:tcPr>
          <w:p w14:paraId="227E7D22"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7</w:t>
            </w:r>
          </w:p>
        </w:tc>
        <w:tc>
          <w:tcPr>
            <w:tcW w:w="3560" w:type="dxa"/>
            <w:tcMar>
              <w:top w:w="0" w:type="dxa"/>
              <w:left w:w="100" w:type="dxa"/>
              <w:bottom w:w="0" w:type="dxa"/>
              <w:right w:w="100" w:type="dxa"/>
            </w:tcMar>
          </w:tcPr>
          <w:p w14:paraId="227E7D23"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Rumour tracking mechanisms (Yes/No)</w:t>
            </w:r>
          </w:p>
        </w:tc>
        <w:tc>
          <w:tcPr>
            <w:tcW w:w="2265" w:type="dxa"/>
            <w:tcMar>
              <w:top w:w="0" w:type="dxa"/>
              <w:left w:w="100" w:type="dxa"/>
              <w:bottom w:w="0" w:type="dxa"/>
              <w:right w:w="100" w:type="dxa"/>
            </w:tcMar>
          </w:tcPr>
          <w:p w14:paraId="227E7D2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2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2B" w14:textId="77777777" w:rsidTr="00224401">
        <w:trPr>
          <w:trHeight w:val="20"/>
        </w:trPr>
        <w:tc>
          <w:tcPr>
            <w:tcW w:w="895" w:type="dxa"/>
            <w:tcMar>
              <w:top w:w="0" w:type="dxa"/>
              <w:left w:w="100" w:type="dxa"/>
              <w:bottom w:w="0" w:type="dxa"/>
              <w:right w:w="100" w:type="dxa"/>
            </w:tcMar>
          </w:tcPr>
          <w:p w14:paraId="227E7D27"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3560" w:type="dxa"/>
            <w:tcMar>
              <w:top w:w="0" w:type="dxa"/>
              <w:left w:w="100" w:type="dxa"/>
              <w:bottom w:w="0" w:type="dxa"/>
              <w:right w:w="100" w:type="dxa"/>
            </w:tcMar>
          </w:tcPr>
          <w:p w14:paraId="227E7D28"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Languages spoken / literacy considerations</w:t>
            </w:r>
          </w:p>
        </w:tc>
        <w:tc>
          <w:tcPr>
            <w:tcW w:w="2265" w:type="dxa"/>
            <w:tcMar>
              <w:top w:w="0" w:type="dxa"/>
              <w:left w:w="100" w:type="dxa"/>
              <w:bottom w:w="0" w:type="dxa"/>
              <w:right w:w="100" w:type="dxa"/>
            </w:tcMar>
          </w:tcPr>
          <w:p w14:paraId="227E7D2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c>
          <w:tcPr>
            <w:tcW w:w="2220" w:type="dxa"/>
            <w:tcMar>
              <w:top w:w="0" w:type="dxa"/>
              <w:left w:w="100" w:type="dxa"/>
              <w:bottom w:w="0" w:type="dxa"/>
              <w:right w:w="100" w:type="dxa"/>
            </w:tcMar>
          </w:tcPr>
          <w:p w14:paraId="227E7D2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30" w14:textId="77777777" w:rsidTr="00224401">
        <w:trPr>
          <w:trHeight w:val="20"/>
        </w:trPr>
        <w:tc>
          <w:tcPr>
            <w:tcW w:w="895" w:type="dxa"/>
            <w:tcMar>
              <w:top w:w="0" w:type="dxa"/>
              <w:left w:w="100" w:type="dxa"/>
              <w:bottom w:w="0" w:type="dxa"/>
              <w:right w:w="100" w:type="dxa"/>
            </w:tcMar>
          </w:tcPr>
          <w:p w14:paraId="227E7D2C"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3560" w:type="dxa"/>
            <w:tcMar>
              <w:top w:w="0" w:type="dxa"/>
              <w:left w:w="100" w:type="dxa"/>
              <w:bottom w:w="0" w:type="dxa"/>
              <w:right w:w="100" w:type="dxa"/>
            </w:tcMar>
          </w:tcPr>
          <w:p w14:paraId="227E7D2D"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Vulnerable groups communication strategy available (Yes/No)</w:t>
            </w:r>
          </w:p>
        </w:tc>
        <w:tc>
          <w:tcPr>
            <w:tcW w:w="2265" w:type="dxa"/>
            <w:tcMar>
              <w:top w:w="0" w:type="dxa"/>
              <w:left w:w="100" w:type="dxa"/>
              <w:bottom w:w="0" w:type="dxa"/>
              <w:right w:w="100" w:type="dxa"/>
            </w:tcMar>
          </w:tcPr>
          <w:p w14:paraId="227E7D2E"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2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D31"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 </w:t>
      </w:r>
    </w:p>
    <w:p w14:paraId="227E7D32" w14:textId="77777777" w:rsidR="008913D0" w:rsidRPr="00BF041B" w:rsidRDefault="00AF7577">
      <w:pPr>
        <w:spacing w:before="240" w:after="240"/>
        <w:rPr>
          <w:rFonts w:ascii="Times New Roman" w:eastAsia="Georgia" w:hAnsi="Times New Roman" w:cs="Times New Roman"/>
          <w:b/>
          <w:bCs/>
        </w:rPr>
      </w:pPr>
      <w:r w:rsidRPr="00BF041B">
        <w:rPr>
          <w:rFonts w:ascii="Times New Roman" w:eastAsia="Georgia" w:hAnsi="Times New Roman" w:cs="Times New Roman"/>
          <w:b/>
          <w:bCs/>
        </w:rPr>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BF041B" w14:paraId="227E7D37" w14:textId="77777777" w:rsidTr="00224401">
        <w:trPr>
          <w:trHeight w:val="20"/>
        </w:trPr>
        <w:tc>
          <w:tcPr>
            <w:tcW w:w="715" w:type="dxa"/>
            <w:tcMar>
              <w:top w:w="0" w:type="dxa"/>
              <w:left w:w="100" w:type="dxa"/>
              <w:bottom w:w="0" w:type="dxa"/>
              <w:right w:w="100" w:type="dxa"/>
            </w:tcMar>
          </w:tcPr>
          <w:p w14:paraId="227E7D33"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Sl. No.</w:t>
            </w:r>
          </w:p>
        </w:tc>
        <w:tc>
          <w:tcPr>
            <w:tcW w:w="3740" w:type="dxa"/>
            <w:tcMar>
              <w:top w:w="0" w:type="dxa"/>
              <w:left w:w="100" w:type="dxa"/>
              <w:bottom w:w="0" w:type="dxa"/>
              <w:right w:w="100" w:type="dxa"/>
            </w:tcMar>
          </w:tcPr>
          <w:p w14:paraId="227E7D3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Indicator / Field</w:t>
            </w:r>
          </w:p>
        </w:tc>
        <w:tc>
          <w:tcPr>
            <w:tcW w:w="2265" w:type="dxa"/>
            <w:tcMar>
              <w:top w:w="0" w:type="dxa"/>
              <w:left w:w="100" w:type="dxa"/>
              <w:bottom w:w="0" w:type="dxa"/>
              <w:right w:w="100" w:type="dxa"/>
            </w:tcMar>
          </w:tcPr>
          <w:p w14:paraId="227E7D3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14:paraId="227E7D36"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Source / Remarks</w:t>
            </w:r>
          </w:p>
        </w:tc>
      </w:tr>
      <w:tr w:rsidR="008913D0" w:rsidRPr="00BF041B" w14:paraId="227E7D3C" w14:textId="77777777" w:rsidTr="00224401">
        <w:trPr>
          <w:trHeight w:val="20"/>
        </w:trPr>
        <w:tc>
          <w:tcPr>
            <w:tcW w:w="715" w:type="dxa"/>
            <w:tcMar>
              <w:top w:w="0" w:type="dxa"/>
              <w:left w:w="100" w:type="dxa"/>
              <w:bottom w:w="0" w:type="dxa"/>
              <w:right w:w="100" w:type="dxa"/>
            </w:tcMar>
          </w:tcPr>
          <w:p w14:paraId="227E7D38"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1</w:t>
            </w:r>
          </w:p>
        </w:tc>
        <w:tc>
          <w:tcPr>
            <w:tcW w:w="3740" w:type="dxa"/>
            <w:tcMar>
              <w:top w:w="0" w:type="dxa"/>
              <w:left w:w="100" w:type="dxa"/>
              <w:bottom w:w="0" w:type="dxa"/>
              <w:right w:w="100" w:type="dxa"/>
            </w:tcMar>
          </w:tcPr>
          <w:p w14:paraId="227E7D3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LSG emergency plan available (Yes/No)</w:t>
            </w:r>
          </w:p>
        </w:tc>
        <w:tc>
          <w:tcPr>
            <w:tcW w:w="2265" w:type="dxa"/>
            <w:tcMar>
              <w:top w:w="0" w:type="dxa"/>
              <w:left w:w="100" w:type="dxa"/>
              <w:bottom w:w="0" w:type="dxa"/>
              <w:right w:w="100" w:type="dxa"/>
            </w:tcMar>
          </w:tcPr>
          <w:p w14:paraId="227E7D3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3B"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41" w14:textId="77777777" w:rsidTr="00224401">
        <w:trPr>
          <w:trHeight w:val="20"/>
        </w:trPr>
        <w:tc>
          <w:tcPr>
            <w:tcW w:w="715" w:type="dxa"/>
            <w:tcMar>
              <w:top w:w="0" w:type="dxa"/>
              <w:left w:w="100" w:type="dxa"/>
              <w:bottom w:w="0" w:type="dxa"/>
              <w:right w:w="100" w:type="dxa"/>
            </w:tcMar>
          </w:tcPr>
          <w:p w14:paraId="227E7D3D"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2</w:t>
            </w:r>
          </w:p>
        </w:tc>
        <w:tc>
          <w:tcPr>
            <w:tcW w:w="3740" w:type="dxa"/>
            <w:tcMar>
              <w:top w:w="0" w:type="dxa"/>
              <w:left w:w="100" w:type="dxa"/>
              <w:bottom w:w="0" w:type="dxa"/>
              <w:right w:w="100" w:type="dxa"/>
            </w:tcMar>
          </w:tcPr>
          <w:p w14:paraId="227E7D3E"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Pandemic preparedness plan available (Yes/No)</w:t>
            </w:r>
          </w:p>
        </w:tc>
        <w:tc>
          <w:tcPr>
            <w:tcW w:w="2265" w:type="dxa"/>
            <w:tcMar>
              <w:top w:w="0" w:type="dxa"/>
              <w:left w:w="100" w:type="dxa"/>
              <w:bottom w:w="0" w:type="dxa"/>
              <w:right w:w="100" w:type="dxa"/>
            </w:tcMar>
          </w:tcPr>
          <w:p w14:paraId="227E7D3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4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46" w14:textId="77777777" w:rsidTr="00224401">
        <w:trPr>
          <w:trHeight w:val="20"/>
        </w:trPr>
        <w:tc>
          <w:tcPr>
            <w:tcW w:w="715" w:type="dxa"/>
            <w:tcMar>
              <w:top w:w="0" w:type="dxa"/>
              <w:left w:w="100" w:type="dxa"/>
              <w:bottom w:w="0" w:type="dxa"/>
              <w:right w:w="100" w:type="dxa"/>
            </w:tcMar>
          </w:tcPr>
          <w:p w14:paraId="227E7D42"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3</w:t>
            </w:r>
          </w:p>
        </w:tc>
        <w:tc>
          <w:tcPr>
            <w:tcW w:w="3740" w:type="dxa"/>
            <w:tcMar>
              <w:top w:w="0" w:type="dxa"/>
              <w:left w:w="100" w:type="dxa"/>
              <w:bottom w:w="0" w:type="dxa"/>
              <w:right w:w="100" w:type="dxa"/>
            </w:tcMar>
          </w:tcPr>
          <w:p w14:paraId="227E7D43"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Incident Command System identified (Yes/No)</w:t>
            </w:r>
          </w:p>
        </w:tc>
        <w:tc>
          <w:tcPr>
            <w:tcW w:w="2265" w:type="dxa"/>
            <w:tcMar>
              <w:top w:w="0" w:type="dxa"/>
              <w:left w:w="100" w:type="dxa"/>
              <w:bottom w:w="0" w:type="dxa"/>
              <w:right w:w="100" w:type="dxa"/>
            </w:tcMar>
          </w:tcPr>
          <w:p w14:paraId="227E7D4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45"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4B" w14:textId="77777777" w:rsidTr="00224401">
        <w:trPr>
          <w:trHeight w:val="20"/>
        </w:trPr>
        <w:tc>
          <w:tcPr>
            <w:tcW w:w="715" w:type="dxa"/>
            <w:tcMar>
              <w:top w:w="0" w:type="dxa"/>
              <w:left w:w="100" w:type="dxa"/>
              <w:bottom w:w="0" w:type="dxa"/>
              <w:right w:w="100" w:type="dxa"/>
            </w:tcMar>
          </w:tcPr>
          <w:p w14:paraId="227E7D47"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4</w:t>
            </w:r>
          </w:p>
        </w:tc>
        <w:tc>
          <w:tcPr>
            <w:tcW w:w="3740" w:type="dxa"/>
            <w:tcMar>
              <w:top w:w="0" w:type="dxa"/>
              <w:left w:w="100" w:type="dxa"/>
              <w:bottom w:w="0" w:type="dxa"/>
              <w:right w:w="100" w:type="dxa"/>
            </w:tcMar>
          </w:tcPr>
          <w:p w14:paraId="227E7D48"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Rapid procurement mechanism available (Yes/No)</w:t>
            </w:r>
          </w:p>
        </w:tc>
        <w:tc>
          <w:tcPr>
            <w:tcW w:w="2265" w:type="dxa"/>
            <w:tcMar>
              <w:top w:w="0" w:type="dxa"/>
              <w:left w:w="100" w:type="dxa"/>
              <w:bottom w:w="0" w:type="dxa"/>
              <w:right w:w="100" w:type="dxa"/>
            </w:tcMar>
          </w:tcPr>
          <w:p w14:paraId="227E7D4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4A"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50" w14:textId="77777777" w:rsidTr="00224401">
        <w:trPr>
          <w:trHeight w:val="20"/>
        </w:trPr>
        <w:tc>
          <w:tcPr>
            <w:tcW w:w="715" w:type="dxa"/>
            <w:tcMar>
              <w:top w:w="0" w:type="dxa"/>
              <w:left w:w="100" w:type="dxa"/>
              <w:bottom w:w="0" w:type="dxa"/>
              <w:right w:w="100" w:type="dxa"/>
            </w:tcMar>
          </w:tcPr>
          <w:p w14:paraId="227E7D4C"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5</w:t>
            </w:r>
          </w:p>
        </w:tc>
        <w:tc>
          <w:tcPr>
            <w:tcW w:w="3740" w:type="dxa"/>
            <w:tcMar>
              <w:top w:w="0" w:type="dxa"/>
              <w:left w:w="100" w:type="dxa"/>
              <w:bottom w:w="0" w:type="dxa"/>
              <w:right w:w="100" w:type="dxa"/>
            </w:tcMar>
          </w:tcPr>
          <w:p w14:paraId="227E7D4D"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Emergency fund available (Yes/No, amount)</w:t>
            </w:r>
          </w:p>
        </w:tc>
        <w:tc>
          <w:tcPr>
            <w:tcW w:w="2265" w:type="dxa"/>
            <w:tcMar>
              <w:top w:w="0" w:type="dxa"/>
              <w:left w:w="100" w:type="dxa"/>
              <w:bottom w:w="0" w:type="dxa"/>
              <w:right w:w="100" w:type="dxa"/>
            </w:tcMar>
          </w:tcPr>
          <w:p w14:paraId="227E7D4E"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4F"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55" w14:textId="77777777" w:rsidTr="00224401">
        <w:trPr>
          <w:trHeight w:val="20"/>
        </w:trPr>
        <w:tc>
          <w:tcPr>
            <w:tcW w:w="715" w:type="dxa"/>
            <w:tcMar>
              <w:top w:w="0" w:type="dxa"/>
              <w:left w:w="100" w:type="dxa"/>
              <w:bottom w:w="0" w:type="dxa"/>
              <w:right w:w="100" w:type="dxa"/>
            </w:tcMar>
          </w:tcPr>
          <w:p w14:paraId="227E7D51"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6</w:t>
            </w:r>
          </w:p>
        </w:tc>
        <w:tc>
          <w:tcPr>
            <w:tcW w:w="3740" w:type="dxa"/>
            <w:tcMar>
              <w:top w:w="0" w:type="dxa"/>
              <w:left w:w="100" w:type="dxa"/>
              <w:bottom w:w="0" w:type="dxa"/>
              <w:right w:w="100" w:type="dxa"/>
            </w:tcMar>
          </w:tcPr>
          <w:p w14:paraId="227E7D52"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Past outbreak response experience (Yes/No, details)</w:t>
            </w:r>
          </w:p>
        </w:tc>
        <w:tc>
          <w:tcPr>
            <w:tcW w:w="2265" w:type="dxa"/>
            <w:tcMar>
              <w:top w:w="0" w:type="dxa"/>
              <w:left w:w="100" w:type="dxa"/>
              <w:bottom w:w="0" w:type="dxa"/>
              <w:right w:w="100" w:type="dxa"/>
            </w:tcMar>
          </w:tcPr>
          <w:p w14:paraId="227E7D53"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20" w:type="dxa"/>
            <w:tcMar>
              <w:top w:w="0" w:type="dxa"/>
              <w:left w:w="100" w:type="dxa"/>
              <w:bottom w:w="0" w:type="dxa"/>
              <w:right w:w="100" w:type="dxa"/>
            </w:tcMar>
          </w:tcPr>
          <w:p w14:paraId="227E7D54"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5A" w14:textId="77777777" w:rsidTr="00224401">
        <w:trPr>
          <w:trHeight w:val="20"/>
        </w:trPr>
        <w:tc>
          <w:tcPr>
            <w:tcW w:w="715" w:type="dxa"/>
            <w:tcMar>
              <w:top w:w="0" w:type="dxa"/>
              <w:left w:w="100" w:type="dxa"/>
              <w:bottom w:w="0" w:type="dxa"/>
              <w:right w:w="100" w:type="dxa"/>
            </w:tcMar>
          </w:tcPr>
          <w:p w14:paraId="227E7D56"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7</w:t>
            </w:r>
          </w:p>
        </w:tc>
        <w:tc>
          <w:tcPr>
            <w:tcW w:w="3740" w:type="dxa"/>
            <w:tcMar>
              <w:top w:w="0" w:type="dxa"/>
              <w:left w:w="100" w:type="dxa"/>
              <w:bottom w:w="0" w:type="dxa"/>
              <w:right w:w="100" w:type="dxa"/>
            </w:tcMar>
          </w:tcPr>
          <w:p w14:paraId="227E7D57"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Intersectoral coordination mechanism (Health, Police, LSG, Veterinary, Education)</w:t>
            </w:r>
          </w:p>
        </w:tc>
        <w:tc>
          <w:tcPr>
            <w:tcW w:w="2265" w:type="dxa"/>
            <w:tcMar>
              <w:top w:w="0" w:type="dxa"/>
              <w:left w:w="100" w:type="dxa"/>
              <w:bottom w:w="0" w:type="dxa"/>
              <w:right w:w="100" w:type="dxa"/>
            </w:tcMar>
          </w:tcPr>
          <w:p w14:paraId="227E7D58"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Police, LSG Yes</w:t>
            </w:r>
          </w:p>
        </w:tc>
        <w:tc>
          <w:tcPr>
            <w:tcW w:w="2220" w:type="dxa"/>
            <w:tcMar>
              <w:top w:w="0" w:type="dxa"/>
              <w:left w:w="100" w:type="dxa"/>
              <w:bottom w:w="0" w:type="dxa"/>
              <w:right w:w="100" w:type="dxa"/>
            </w:tcMar>
          </w:tcPr>
          <w:p w14:paraId="227E7D59"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5F" w14:textId="77777777" w:rsidTr="00224401">
        <w:trPr>
          <w:trHeight w:val="20"/>
        </w:trPr>
        <w:tc>
          <w:tcPr>
            <w:tcW w:w="715" w:type="dxa"/>
            <w:tcMar>
              <w:top w:w="0" w:type="dxa"/>
              <w:left w:w="100" w:type="dxa"/>
              <w:bottom w:w="0" w:type="dxa"/>
              <w:right w:w="100" w:type="dxa"/>
            </w:tcMar>
          </w:tcPr>
          <w:p w14:paraId="227E7D5B"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8</w:t>
            </w:r>
          </w:p>
        </w:tc>
        <w:tc>
          <w:tcPr>
            <w:tcW w:w="3740" w:type="dxa"/>
            <w:tcMar>
              <w:top w:w="0" w:type="dxa"/>
              <w:left w:w="100" w:type="dxa"/>
              <w:bottom w:w="0" w:type="dxa"/>
              <w:right w:w="100" w:type="dxa"/>
            </w:tcMar>
          </w:tcPr>
          <w:p w14:paraId="227E7D5C"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Mock drills conducted in last 12 months (Yes/No)</w:t>
            </w:r>
          </w:p>
        </w:tc>
        <w:tc>
          <w:tcPr>
            <w:tcW w:w="2265" w:type="dxa"/>
            <w:tcMar>
              <w:top w:w="0" w:type="dxa"/>
              <w:left w:w="100" w:type="dxa"/>
              <w:bottom w:w="0" w:type="dxa"/>
              <w:right w:w="100" w:type="dxa"/>
            </w:tcMar>
          </w:tcPr>
          <w:p w14:paraId="227E7D5D"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No</w:t>
            </w:r>
          </w:p>
        </w:tc>
        <w:tc>
          <w:tcPr>
            <w:tcW w:w="2220" w:type="dxa"/>
            <w:tcMar>
              <w:top w:w="0" w:type="dxa"/>
              <w:left w:w="100" w:type="dxa"/>
              <w:bottom w:w="0" w:type="dxa"/>
              <w:right w:w="100" w:type="dxa"/>
            </w:tcMar>
          </w:tcPr>
          <w:p w14:paraId="227E7D5E"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64" w14:textId="77777777" w:rsidTr="00224401">
        <w:trPr>
          <w:trHeight w:val="20"/>
        </w:trPr>
        <w:tc>
          <w:tcPr>
            <w:tcW w:w="715" w:type="dxa"/>
            <w:tcMar>
              <w:top w:w="0" w:type="dxa"/>
              <w:left w:w="100" w:type="dxa"/>
              <w:bottom w:w="0" w:type="dxa"/>
              <w:right w:w="100" w:type="dxa"/>
            </w:tcMar>
          </w:tcPr>
          <w:p w14:paraId="227E7D60"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9</w:t>
            </w:r>
          </w:p>
        </w:tc>
        <w:tc>
          <w:tcPr>
            <w:tcW w:w="3740" w:type="dxa"/>
            <w:tcMar>
              <w:top w:w="0" w:type="dxa"/>
              <w:left w:w="100" w:type="dxa"/>
              <w:bottom w:w="0" w:type="dxa"/>
              <w:right w:w="100" w:type="dxa"/>
            </w:tcMar>
          </w:tcPr>
          <w:p w14:paraId="227E7D61"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Training coverage for staff/volunteers (Yes/No)</w:t>
            </w:r>
          </w:p>
        </w:tc>
        <w:tc>
          <w:tcPr>
            <w:tcW w:w="2265" w:type="dxa"/>
            <w:tcMar>
              <w:top w:w="0" w:type="dxa"/>
              <w:left w:w="100" w:type="dxa"/>
              <w:bottom w:w="0" w:type="dxa"/>
              <w:right w:w="100" w:type="dxa"/>
            </w:tcMar>
          </w:tcPr>
          <w:p w14:paraId="227E7D62"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No</w:t>
            </w:r>
          </w:p>
        </w:tc>
        <w:tc>
          <w:tcPr>
            <w:tcW w:w="2220" w:type="dxa"/>
            <w:tcMar>
              <w:top w:w="0" w:type="dxa"/>
              <w:left w:w="100" w:type="dxa"/>
              <w:bottom w:w="0" w:type="dxa"/>
              <w:right w:w="100" w:type="dxa"/>
            </w:tcMar>
          </w:tcPr>
          <w:p w14:paraId="227E7D63" w14:textId="77777777" w:rsidR="008913D0" w:rsidRPr="00BF041B" w:rsidRDefault="00AF7577" w:rsidP="00224401">
            <w:pPr>
              <w:spacing w:before="240" w:after="240" w:line="200" w:lineRule="atLeast"/>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D65"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 </w:t>
      </w:r>
    </w:p>
    <w:p w14:paraId="227E7D66" w14:textId="77777777" w:rsidR="008913D0" w:rsidRPr="00BF041B" w:rsidRDefault="00AF7577">
      <w:pPr>
        <w:spacing w:before="240" w:after="240"/>
        <w:rPr>
          <w:rFonts w:ascii="Times New Roman" w:eastAsia="Georgia" w:hAnsi="Times New Roman" w:cs="Times New Roman"/>
          <w:b/>
          <w:bCs/>
        </w:rPr>
      </w:pPr>
      <w:r w:rsidRPr="00BF041B">
        <w:rPr>
          <w:rFonts w:ascii="Times New Roman" w:eastAsia="Georgia" w:hAnsi="Times New Roman" w:cs="Times New Roman"/>
          <w:b/>
          <w:bCs/>
        </w:rPr>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BF041B" w14:paraId="227E7D6B" w14:textId="77777777" w:rsidTr="00224401">
        <w:trPr>
          <w:trHeight w:val="20"/>
        </w:trPr>
        <w:tc>
          <w:tcPr>
            <w:tcW w:w="895" w:type="dxa"/>
            <w:tcMar>
              <w:top w:w="0" w:type="dxa"/>
              <w:left w:w="100" w:type="dxa"/>
              <w:bottom w:w="0" w:type="dxa"/>
              <w:right w:w="100" w:type="dxa"/>
            </w:tcMar>
          </w:tcPr>
          <w:p w14:paraId="227E7D67"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Sl. No.</w:t>
            </w:r>
          </w:p>
        </w:tc>
        <w:tc>
          <w:tcPr>
            <w:tcW w:w="3590" w:type="dxa"/>
            <w:tcMar>
              <w:top w:w="0" w:type="dxa"/>
              <w:left w:w="100" w:type="dxa"/>
              <w:bottom w:w="0" w:type="dxa"/>
              <w:right w:w="100" w:type="dxa"/>
            </w:tcMar>
          </w:tcPr>
          <w:p w14:paraId="227E7D68"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Indicator / Field</w:t>
            </w:r>
          </w:p>
        </w:tc>
        <w:tc>
          <w:tcPr>
            <w:tcW w:w="2250" w:type="dxa"/>
            <w:tcMar>
              <w:top w:w="0" w:type="dxa"/>
              <w:left w:w="100" w:type="dxa"/>
              <w:bottom w:w="0" w:type="dxa"/>
              <w:right w:w="100" w:type="dxa"/>
            </w:tcMar>
          </w:tcPr>
          <w:p w14:paraId="227E7D69"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14:paraId="227E7D6A"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Source / Remarks</w:t>
            </w:r>
          </w:p>
        </w:tc>
      </w:tr>
      <w:tr w:rsidR="008913D0" w:rsidRPr="00BF041B" w14:paraId="227E7D70" w14:textId="77777777" w:rsidTr="00224401">
        <w:trPr>
          <w:trHeight w:val="20"/>
        </w:trPr>
        <w:tc>
          <w:tcPr>
            <w:tcW w:w="895" w:type="dxa"/>
            <w:tcMar>
              <w:top w:w="0" w:type="dxa"/>
              <w:left w:w="100" w:type="dxa"/>
              <w:bottom w:w="0" w:type="dxa"/>
              <w:right w:w="100" w:type="dxa"/>
            </w:tcMar>
          </w:tcPr>
          <w:p w14:paraId="227E7D6C"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3590" w:type="dxa"/>
            <w:tcMar>
              <w:top w:w="0" w:type="dxa"/>
              <w:left w:w="100" w:type="dxa"/>
              <w:bottom w:w="0" w:type="dxa"/>
              <w:right w:w="100" w:type="dxa"/>
            </w:tcMar>
          </w:tcPr>
          <w:p w14:paraId="227E7D6D"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Digital reporting tools used (e.g., DHIS2, portals)</w:t>
            </w:r>
          </w:p>
        </w:tc>
        <w:tc>
          <w:tcPr>
            <w:tcW w:w="2250" w:type="dxa"/>
            <w:tcMar>
              <w:top w:w="0" w:type="dxa"/>
              <w:left w:w="100" w:type="dxa"/>
              <w:bottom w:w="0" w:type="dxa"/>
              <w:right w:w="100" w:type="dxa"/>
            </w:tcMar>
          </w:tcPr>
          <w:p w14:paraId="227E7D6E"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Portal</w:t>
            </w:r>
          </w:p>
        </w:tc>
        <w:tc>
          <w:tcPr>
            <w:tcW w:w="2205" w:type="dxa"/>
            <w:tcMar>
              <w:top w:w="0" w:type="dxa"/>
              <w:left w:w="100" w:type="dxa"/>
              <w:bottom w:w="0" w:type="dxa"/>
              <w:right w:w="100" w:type="dxa"/>
            </w:tcMar>
          </w:tcPr>
          <w:p w14:paraId="227E7D6F"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75" w14:textId="77777777" w:rsidTr="00224401">
        <w:trPr>
          <w:trHeight w:val="20"/>
        </w:trPr>
        <w:tc>
          <w:tcPr>
            <w:tcW w:w="895" w:type="dxa"/>
            <w:tcMar>
              <w:top w:w="0" w:type="dxa"/>
              <w:left w:w="100" w:type="dxa"/>
              <w:bottom w:w="0" w:type="dxa"/>
              <w:right w:w="100" w:type="dxa"/>
            </w:tcMar>
          </w:tcPr>
          <w:p w14:paraId="227E7D71"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2</w:t>
            </w:r>
          </w:p>
        </w:tc>
        <w:tc>
          <w:tcPr>
            <w:tcW w:w="3590" w:type="dxa"/>
            <w:tcMar>
              <w:top w:w="0" w:type="dxa"/>
              <w:left w:w="100" w:type="dxa"/>
              <w:bottom w:w="0" w:type="dxa"/>
              <w:right w:w="100" w:type="dxa"/>
            </w:tcMar>
          </w:tcPr>
          <w:p w14:paraId="227E7D72"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Availability of line-listing format (Yes/No)</w:t>
            </w:r>
          </w:p>
        </w:tc>
        <w:tc>
          <w:tcPr>
            <w:tcW w:w="2250" w:type="dxa"/>
            <w:tcMar>
              <w:top w:w="0" w:type="dxa"/>
              <w:left w:w="100" w:type="dxa"/>
              <w:bottom w:w="0" w:type="dxa"/>
              <w:right w:w="100" w:type="dxa"/>
            </w:tcMar>
          </w:tcPr>
          <w:p w14:paraId="227E7D73"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05" w:type="dxa"/>
            <w:tcMar>
              <w:top w:w="0" w:type="dxa"/>
              <w:left w:w="100" w:type="dxa"/>
              <w:bottom w:w="0" w:type="dxa"/>
              <w:right w:w="100" w:type="dxa"/>
            </w:tcMar>
          </w:tcPr>
          <w:p w14:paraId="227E7D74"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7A" w14:textId="77777777" w:rsidTr="00224401">
        <w:trPr>
          <w:trHeight w:val="20"/>
        </w:trPr>
        <w:tc>
          <w:tcPr>
            <w:tcW w:w="895" w:type="dxa"/>
            <w:tcMar>
              <w:top w:w="0" w:type="dxa"/>
              <w:left w:w="100" w:type="dxa"/>
              <w:bottom w:w="0" w:type="dxa"/>
              <w:right w:w="100" w:type="dxa"/>
            </w:tcMar>
          </w:tcPr>
          <w:p w14:paraId="227E7D76"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3</w:t>
            </w:r>
          </w:p>
        </w:tc>
        <w:tc>
          <w:tcPr>
            <w:tcW w:w="3590" w:type="dxa"/>
            <w:tcMar>
              <w:top w:w="0" w:type="dxa"/>
              <w:left w:w="100" w:type="dxa"/>
              <w:bottom w:w="0" w:type="dxa"/>
              <w:right w:w="100" w:type="dxa"/>
            </w:tcMar>
          </w:tcPr>
          <w:p w14:paraId="227E7D77"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Contact tracing team identified (Yes/No)</w:t>
            </w:r>
          </w:p>
        </w:tc>
        <w:tc>
          <w:tcPr>
            <w:tcW w:w="2250" w:type="dxa"/>
            <w:tcMar>
              <w:top w:w="0" w:type="dxa"/>
              <w:left w:w="100" w:type="dxa"/>
              <w:bottom w:w="0" w:type="dxa"/>
              <w:right w:w="100" w:type="dxa"/>
            </w:tcMar>
          </w:tcPr>
          <w:p w14:paraId="227E7D78"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05" w:type="dxa"/>
            <w:tcMar>
              <w:top w:w="0" w:type="dxa"/>
              <w:left w:w="100" w:type="dxa"/>
              <w:bottom w:w="0" w:type="dxa"/>
              <w:right w:w="100" w:type="dxa"/>
            </w:tcMar>
          </w:tcPr>
          <w:p w14:paraId="227E7D79"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7F" w14:textId="77777777" w:rsidTr="00224401">
        <w:trPr>
          <w:trHeight w:val="20"/>
        </w:trPr>
        <w:tc>
          <w:tcPr>
            <w:tcW w:w="895" w:type="dxa"/>
            <w:tcMar>
              <w:top w:w="0" w:type="dxa"/>
              <w:left w:w="100" w:type="dxa"/>
              <w:bottom w:w="0" w:type="dxa"/>
              <w:right w:w="100" w:type="dxa"/>
            </w:tcMar>
          </w:tcPr>
          <w:p w14:paraId="227E7D7B"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4</w:t>
            </w:r>
          </w:p>
        </w:tc>
        <w:tc>
          <w:tcPr>
            <w:tcW w:w="3590" w:type="dxa"/>
            <w:tcMar>
              <w:top w:w="0" w:type="dxa"/>
              <w:left w:w="100" w:type="dxa"/>
              <w:bottom w:w="0" w:type="dxa"/>
              <w:right w:w="100" w:type="dxa"/>
            </w:tcMar>
          </w:tcPr>
          <w:p w14:paraId="227E7D7C"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Mapping of high-risk households available (Yes/No)</w:t>
            </w:r>
          </w:p>
        </w:tc>
        <w:tc>
          <w:tcPr>
            <w:tcW w:w="2250" w:type="dxa"/>
            <w:tcMar>
              <w:top w:w="0" w:type="dxa"/>
              <w:left w:w="100" w:type="dxa"/>
              <w:bottom w:w="0" w:type="dxa"/>
              <w:right w:w="100" w:type="dxa"/>
            </w:tcMar>
          </w:tcPr>
          <w:p w14:paraId="227E7D7D"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05" w:type="dxa"/>
            <w:tcMar>
              <w:top w:w="0" w:type="dxa"/>
              <w:left w:w="100" w:type="dxa"/>
              <w:bottom w:w="0" w:type="dxa"/>
              <w:right w:w="100" w:type="dxa"/>
            </w:tcMar>
          </w:tcPr>
          <w:p w14:paraId="227E7D7E"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84" w14:textId="77777777" w:rsidTr="00224401">
        <w:trPr>
          <w:trHeight w:val="20"/>
        </w:trPr>
        <w:tc>
          <w:tcPr>
            <w:tcW w:w="895" w:type="dxa"/>
            <w:tcMar>
              <w:top w:w="0" w:type="dxa"/>
              <w:left w:w="100" w:type="dxa"/>
              <w:bottom w:w="0" w:type="dxa"/>
              <w:right w:w="100" w:type="dxa"/>
            </w:tcMar>
          </w:tcPr>
          <w:p w14:paraId="227E7D80"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5</w:t>
            </w:r>
          </w:p>
        </w:tc>
        <w:tc>
          <w:tcPr>
            <w:tcW w:w="3590" w:type="dxa"/>
            <w:tcMar>
              <w:top w:w="0" w:type="dxa"/>
              <w:left w:w="100" w:type="dxa"/>
              <w:bottom w:w="0" w:type="dxa"/>
              <w:right w:w="100" w:type="dxa"/>
            </w:tcMar>
          </w:tcPr>
          <w:p w14:paraId="227E7D81"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Testing sample transport mechanism (Yes/No)</w:t>
            </w:r>
          </w:p>
        </w:tc>
        <w:tc>
          <w:tcPr>
            <w:tcW w:w="2250" w:type="dxa"/>
            <w:tcMar>
              <w:top w:w="0" w:type="dxa"/>
              <w:left w:w="100" w:type="dxa"/>
              <w:bottom w:w="0" w:type="dxa"/>
              <w:right w:w="100" w:type="dxa"/>
            </w:tcMar>
          </w:tcPr>
          <w:p w14:paraId="227E7D82"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05" w:type="dxa"/>
            <w:tcMar>
              <w:top w:w="0" w:type="dxa"/>
              <w:left w:w="100" w:type="dxa"/>
              <w:bottom w:w="0" w:type="dxa"/>
              <w:right w:w="100" w:type="dxa"/>
            </w:tcMar>
          </w:tcPr>
          <w:p w14:paraId="227E7D83"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89" w14:textId="77777777" w:rsidTr="00224401">
        <w:trPr>
          <w:trHeight w:val="20"/>
        </w:trPr>
        <w:tc>
          <w:tcPr>
            <w:tcW w:w="895" w:type="dxa"/>
            <w:tcMar>
              <w:top w:w="0" w:type="dxa"/>
              <w:left w:w="100" w:type="dxa"/>
              <w:bottom w:w="0" w:type="dxa"/>
              <w:right w:w="100" w:type="dxa"/>
            </w:tcMar>
          </w:tcPr>
          <w:p w14:paraId="227E7D85"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6</w:t>
            </w:r>
          </w:p>
        </w:tc>
        <w:tc>
          <w:tcPr>
            <w:tcW w:w="3590" w:type="dxa"/>
            <w:tcMar>
              <w:top w:w="0" w:type="dxa"/>
              <w:left w:w="100" w:type="dxa"/>
              <w:bottom w:w="0" w:type="dxa"/>
              <w:right w:w="100" w:type="dxa"/>
            </w:tcMar>
          </w:tcPr>
          <w:p w14:paraId="227E7D86"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Reporting timeline adherence (good/average/poor)</w:t>
            </w:r>
          </w:p>
        </w:tc>
        <w:tc>
          <w:tcPr>
            <w:tcW w:w="2250" w:type="dxa"/>
            <w:tcMar>
              <w:top w:w="0" w:type="dxa"/>
              <w:left w:w="100" w:type="dxa"/>
              <w:bottom w:w="0" w:type="dxa"/>
              <w:right w:w="100" w:type="dxa"/>
            </w:tcMar>
          </w:tcPr>
          <w:p w14:paraId="227E7D87"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Good</w:t>
            </w:r>
          </w:p>
        </w:tc>
        <w:tc>
          <w:tcPr>
            <w:tcW w:w="2205" w:type="dxa"/>
            <w:tcMar>
              <w:top w:w="0" w:type="dxa"/>
              <w:left w:w="100" w:type="dxa"/>
              <w:bottom w:w="0" w:type="dxa"/>
              <w:right w:w="100" w:type="dxa"/>
            </w:tcMar>
          </w:tcPr>
          <w:p w14:paraId="227E7D88"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8E" w14:textId="77777777" w:rsidTr="00224401">
        <w:trPr>
          <w:trHeight w:val="20"/>
        </w:trPr>
        <w:tc>
          <w:tcPr>
            <w:tcW w:w="895" w:type="dxa"/>
            <w:tcMar>
              <w:top w:w="0" w:type="dxa"/>
              <w:left w:w="100" w:type="dxa"/>
              <w:bottom w:w="0" w:type="dxa"/>
              <w:right w:w="100" w:type="dxa"/>
            </w:tcMar>
          </w:tcPr>
          <w:p w14:paraId="227E7D8A"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7</w:t>
            </w:r>
          </w:p>
        </w:tc>
        <w:tc>
          <w:tcPr>
            <w:tcW w:w="3590" w:type="dxa"/>
            <w:tcMar>
              <w:top w:w="0" w:type="dxa"/>
              <w:left w:w="100" w:type="dxa"/>
              <w:bottom w:w="0" w:type="dxa"/>
              <w:right w:w="100" w:type="dxa"/>
            </w:tcMar>
          </w:tcPr>
          <w:p w14:paraId="227E7D8B"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Data sharing between departments (Yes/No)</w:t>
            </w:r>
          </w:p>
        </w:tc>
        <w:tc>
          <w:tcPr>
            <w:tcW w:w="2250" w:type="dxa"/>
            <w:tcMar>
              <w:top w:w="0" w:type="dxa"/>
              <w:left w:w="100" w:type="dxa"/>
              <w:bottom w:w="0" w:type="dxa"/>
              <w:right w:w="100" w:type="dxa"/>
            </w:tcMar>
          </w:tcPr>
          <w:p w14:paraId="227E7D8C"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05" w:type="dxa"/>
            <w:tcMar>
              <w:top w:w="0" w:type="dxa"/>
              <w:left w:w="100" w:type="dxa"/>
              <w:bottom w:w="0" w:type="dxa"/>
              <w:right w:w="100" w:type="dxa"/>
            </w:tcMar>
          </w:tcPr>
          <w:p w14:paraId="227E7D8D"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93" w14:textId="77777777" w:rsidTr="00224401">
        <w:trPr>
          <w:trHeight w:val="20"/>
        </w:trPr>
        <w:tc>
          <w:tcPr>
            <w:tcW w:w="895" w:type="dxa"/>
            <w:tcMar>
              <w:top w:w="0" w:type="dxa"/>
              <w:left w:w="100" w:type="dxa"/>
              <w:bottom w:w="0" w:type="dxa"/>
              <w:right w:w="100" w:type="dxa"/>
            </w:tcMar>
          </w:tcPr>
          <w:p w14:paraId="227E7D8F"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8</w:t>
            </w:r>
          </w:p>
        </w:tc>
        <w:tc>
          <w:tcPr>
            <w:tcW w:w="3590" w:type="dxa"/>
            <w:tcMar>
              <w:top w:w="0" w:type="dxa"/>
              <w:left w:w="100" w:type="dxa"/>
              <w:bottom w:w="0" w:type="dxa"/>
              <w:right w:w="100" w:type="dxa"/>
            </w:tcMar>
          </w:tcPr>
          <w:p w14:paraId="227E7D90"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Availability of dashboard for monitoring (Yes/No)</w:t>
            </w:r>
          </w:p>
        </w:tc>
        <w:tc>
          <w:tcPr>
            <w:tcW w:w="2250" w:type="dxa"/>
            <w:tcMar>
              <w:top w:w="0" w:type="dxa"/>
              <w:left w:w="100" w:type="dxa"/>
              <w:bottom w:w="0" w:type="dxa"/>
              <w:right w:w="100" w:type="dxa"/>
            </w:tcMar>
          </w:tcPr>
          <w:p w14:paraId="227E7D91"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Yes</w:t>
            </w:r>
          </w:p>
        </w:tc>
        <w:tc>
          <w:tcPr>
            <w:tcW w:w="2205" w:type="dxa"/>
            <w:tcMar>
              <w:top w:w="0" w:type="dxa"/>
              <w:left w:w="100" w:type="dxa"/>
              <w:bottom w:w="0" w:type="dxa"/>
              <w:right w:w="100" w:type="dxa"/>
            </w:tcMar>
          </w:tcPr>
          <w:p w14:paraId="227E7D92"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D94"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 </w:t>
      </w:r>
    </w:p>
    <w:p w14:paraId="227E7D95" w14:textId="77777777" w:rsidR="008913D0" w:rsidRPr="00BF041B" w:rsidRDefault="00AF7577">
      <w:pPr>
        <w:spacing w:before="240" w:after="240"/>
        <w:rPr>
          <w:rFonts w:ascii="Times New Roman" w:eastAsia="Georgia" w:hAnsi="Times New Roman" w:cs="Times New Roman"/>
          <w:b/>
          <w:bCs/>
        </w:rPr>
      </w:pPr>
      <w:r w:rsidRPr="00BF041B">
        <w:rPr>
          <w:rFonts w:ascii="Times New Roman" w:eastAsia="Georgia" w:hAnsi="Times New Roman" w:cs="Times New Roman"/>
          <w:b/>
          <w:bCs/>
        </w:rPr>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F041B" w14:paraId="227E7D9A" w14:textId="77777777" w:rsidTr="00224401">
        <w:trPr>
          <w:trHeight w:val="20"/>
        </w:trPr>
        <w:tc>
          <w:tcPr>
            <w:tcW w:w="805" w:type="dxa"/>
            <w:tcMar>
              <w:top w:w="0" w:type="dxa"/>
              <w:left w:w="100" w:type="dxa"/>
              <w:bottom w:w="0" w:type="dxa"/>
              <w:right w:w="100" w:type="dxa"/>
            </w:tcMar>
          </w:tcPr>
          <w:p w14:paraId="227E7D96"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Sl. No.</w:t>
            </w:r>
          </w:p>
        </w:tc>
        <w:tc>
          <w:tcPr>
            <w:tcW w:w="3665" w:type="dxa"/>
            <w:tcMar>
              <w:top w:w="0" w:type="dxa"/>
              <w:left w:w="100" w:type="dxa"/>
              <w:bottom w:w="0" w:type="dxa"/>
              <w:right w:w="100" w:type="dxa"/>
            </w:tcMar>
          </w:tcPr>
          <w:p w14:paraId="227E7D97"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Indicator / Field</w:t>
            </w:r>
          </w:p>
        </w:tc>
        <w:tc>
          <w:tcPr>
            <w:tcW w:w="2250" w:type="dxa"/>
            <w:tcMar>
              <w:top w:w="0" w:type="dxa"/>
              <w:left w:w="100" w:type="dxa"/>
              <w:bottom w:w="0" w:type="dxa"/>
              <w:right w:w="100" w:type="dxa"/>
            </w:tcMar>
          </w:tcPr>
          <w:p w14:paraId="227E7D98"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14:paraId="227E7D99"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Source / Remarks</w:t>
            </w:r>
          </w:p>
        </w:tc>
      </w:tr>
      <w:tr w:rsidR="008913D0" w:rsidRPr="00BF041B" w14:paraId="227E7D9F" w14:textId="77777777" w:rsidTr="00224401">
        <w:trPr>
          <w:trHeight w:val="20"/>
        </w:trPr>
        <w:tc>
          <w:tcPr>
            <w:tcW w:w="805" w:type="dxa"/>
            <w:tcMar>
              <w:top w:w="0" w:type="dxa"/>
              <w:left w:w="100" w:type="dxa"/>
              <w:bottom w:w="0" w:type="dxa"/>
              <w:right w:w="100" w:type="dxa"/>
            </w:tcMar>
          </w:tcPr>
          <w:p w14:paraId="227E7D9B"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1</w:t>
            </w:r>
          </w:p>
        </w:tc>
        <w:tc>
          <w:tcPr>
            <w:tcW w:w="3665" w:type="dxa"/>
            <w:tcMar>
              <w:top w:w="0" w:type="dxa"/>
              <w:left w:w="100" w:type="dxa"/>
              <w:bottom w:w="0" w:type="dxa"/>
              <w:right w:w="100" w:type="dxa"/>
            </w:tcMar>
          </w:tcPr>
          <w:p w14:paraId="227E7D9C"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Key challenges perceived by LSG</w:t>
            </w:r>
          </w:p>
        </w:tc>
        <w:tc>
          <w:tcPr>
            <w:tcW w:w="2250" w:type="dxa"/>
            <w:tcMar>
              <w:top w:w="0" w:type="dxa"/>
              <w:left w:w="100" w:type="dxa"/>
              <w:bottom w:w="0" w:type="dxa"/>
              <w:right w:w="100" w:type="dxa"/>
            </w:tcMar>
          </w:tcPr>
          <w:p w14:paraId="227E7D9D"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c>
          <w:tcPr>
            <w:tcW w:w="2205" w:type="dxa"/>
            <w:tcMar>
              <w:top w:w="0" w:type="dxa"/>
              <w:left w:w="100" w:type="dxa"/>
              <w:bottom w:w="0" w:type="dxa"/>
              <w:right w:w="100" w:type="dxa"/>
            </w:tcMar>
          </w:tcPr>
          <w:p w14:paraId="227E7D9E"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A4" w14:textId="77777777" w:rsidTr="00224401">
        <w:trPr>
          <w:trHeight w:val="20"/>
        </w:trPr>
        <w:tc>
          <w:tcPr>
            <w:tcW w:w="805" w:type="dxa"/>
            <w:tcMar>
              <w:top w:w="0" w:type="dxa"/>
              <w:left w:w="100" w:type="dxa"/>
              <w:bottom w:w="0" w:type="dxa"/>
              <w:right w:w="100" w:type="dxa"/>
            </w:tcMar>
          </w:tcPr>
          <w:p w14:paraId="227E7DA0"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2</w:t>
            </w:r>
          </w:p>
        </w:tc>
        <w:tc>
          <w:tcPr>
            <w:tcW w:w="3665" w:type="dxa"/>
            <w:tcMar>
              <w:top w:w="0" w:type="dxa"/>
              <w:left w:w="100" w:type="dxa"/>
              <w:bottom w:w="0" w:type="dxa"/>
              <w:right w:w="100" w:type="dxa"/>
            </w:tcMar>
          </w:tcPr>
          <w:p w14:paraId="227E7DA1"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Top 5 high-risk wards (reason)</w:t>
            </w:r>
          </w:p>
        </w:tc>
        <w:tc>
          <w:tcPr>
            <w:tcW w:w="2250" w:type="dxa"/>
            <w:tcMar>
              <w:top w:w="0" w:type="dxa"/>
              <w:left w:w="100" w:type="dxa"/>
              <w:bottom w:w="0" w:type="dxa"/>
              <w:right w:w="100" w:type="dxa"/>
            </w:tcMar>
          </w:tcPr>
          <w:p w14:paraId="227E7DA2"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2,3,5,9,10</w:t>
            </w:r>
          </w:p>
        </w:tc>
        <w:tc>
          <w:tcPr>
            <w:tcW w:w="2205" w:type="dxa"/>
            <w:tcMar>
              <w:top w:w="0" w:type="dxa"/>
              <w:left w:w="100" w:type="dxa"/>
              <w:bottom w:w="0" w:type="dxa"/>
              <w:right w:w="100" w:type="dxa"/>
            </w:tcMar>
          </w:tcPr>
          <w:p w14:paraId="227E7DA3"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A9" w14:textId="77777777" w:rsidTr="00224401">
        <w:trPr>
          <w:trHeight w:val="20"/>
        </w:trPr>
        <w:tc>
          <w:tcPr>
            <w:tcW w:w="805" w:type="dxa"/>
            <w:tcMar>
              <w:top w:w="0" w:type="dxa"/>
              <w:left w:w="100" w:type="dxa"/>
              <w:bottom w:w="0" w:type="dxa"/>
              <w:right w:w="100" w:type="dxa"/>
            </w:tcMar>
          </w:tcPr>
          <w:p w14:paraId="227E7DA5"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3</w:t>
            </w:r>
          </w:p>
        </w:tc>
        <w:tc>
          <w:tcPr>
            <w:tcW w:w="3665" w:type="dxa"/>
            <w:tcMar>
              <w:top w:w="0" w:type="dxa"/>
              <w:left w:w="100" w:type="dxa"/>
              <w:bottom w:w="0" w:type="dxa"/>
              <w:right w:w="100" w:type="dxa"/>
            </w:tcMar>
          </w:tcPr>
          <w:p w14:paraId="227E7DA6"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Any unique local risks (industrial pollution, refugee camps, etc.)</w:t>
            </w:r>
          </w:p>
        </w:tc>
        <w:tc>
          <w:tcPr>
            <w:tcW w:w="2250" w:type="dxa"/>
            <w:tcMar>
              <w:top w:w="0" w:type="dxa"/>
              <w:left w:w="100" w:type="dxa"/>
              <w:bottom w:w="0" w:type="dxa"/>
              <w:right w:w="100" w:type="dxa"/>
            </w:tcMar>
          </w:tcPr>
          <w:p w14:paraId="227E7DA7"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No</w:t>
            </w:r>
          </w:p>
        </w:tc>
        <w:tc>
          <w:tcPr>
            <w:tcW w:w="2205" w:type="dxa"/>
            <w:tcMar>
              <w:top w:w="0" w:type="dxa"/>
              <w:left w:w="100" w:type="dxa"/>
              <w:bottom w:w="0" w:type="dxa"/>
              <w:right w:w="100" w:type="dxa"/>
            </w:tcMar>
          </w:tcPr>
          <w:p w14:paraId="227E7DA8"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r w:rsidR="008913D0" w:rsidRPr="00BF041B" w14:paraId="227E7DAE" w14:textId="77777777" w:rsidTr="00224401">
        <w:trPr>
          <w:trHeight w:val="20"/>
        </w:trPr>
        <w:tc>
          <w:tcPr>
            <w:tcW w:w="805" w:type="dxa"/>
            <w:tcMar>
              <w:top w:w="0" w:type="dxa"/>
              <w:left w:w="100" w:type="dxa"/>
              <w:bottom w:w="0" w:type="dxa"/>
              <w:right w:w="100" w:type="dxa"/>
            </w:tcMar>
          </w:tcPr>
          <w:p w14:paraId="227E7DAA"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4</w:t>
            </w:r>
          </w:p>
        </w:tc>
        <w:tc>
          <w:tcPr>
            <w:tcW w:w="3665" w:type="dxa"/>
            <w:tcMar>
              <w:top w:w="0" w:type="dxa"/>
              <w:left w:w="100" w:type="dxa"/>
              <w:bottom w:w="0" w:type="dxa"/>
              <w:right w:w="100" w:type="dxa"/>
            </w:tcMar>
          </w:tcPr>
          <w:p w14:paraId="227E7DAB"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Recommendations for preparedness strengthening</w:t>
            </w:r>
          </w:p>
        </w:tc>
        <w:tc>
          <w:tcPr>
            <w:tcW w:w="2250" w:type="dxa"/>
            <w:tcMar>
              <w:top w:w="0" w:type="dxa"/>
              <w:left w:w="100" w:type="dxa"/>
              <w:bottom w:w="0" w:type="dxa"/>
              <w:right w:w="100" w:type="dxa"/>
            </w:tcMar>
          </w:tcPr>
          <w:p w14:paraId="227E7DAC"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r w:rsidR="004E1155" w:rsidRPr="00BF041B">
              <w:rPr>
                <w:rFonts w:ascii="Times New Roman" w:eastAsia="Georgia" w:hAnsi="Times New Roman" w:cs="Times New Roman"/>
              </w:rPr>
              <w:t>LSG</w:t>
            </w:r>
          </w:p>
        </w:tc>
        <w:tc>
          <w:tcPr>
            <w:tcW w:w="2205" w:type="dxa"/>
            <w:tcMar>
              <w:top w:w="0" w:type="dxa"/>
              <w:left w:w="100" w:type="dxa"/>
              <w:bottom w:w="0" w:type="dxa"/>
              <w:right w:w="100" w:type="dxa"/>
            </w:tcMar>
          </w:tcPr>
          <w:p w14:paraId="227E7DAD" w14:textId="77777777" w:rsidR="008913D0" w:rsidRPr="00BF041B" w:rsidRDefault="00AF7577" w:rsidP="00224401">
            <w:pPr>
              <w:spacing w:before="240" w:after="240" w:line="240" w:lineRule="auto"/>
              <w:contextualSpacing/>
              <w:rPr>
                <w:rFonts w:ascii="Times New Roman" w:eastAsia="Georgia" w:hAnsi="Times New Roman" w:cs="Times New Roman"/>
              </w:rPr>
            </w:pPr>
            <w:r w:rsidRPr="00BF041B">
              <w:rPr>
                <w:rFonts w:ascii="Times New Roman" w:eastAsia="Georgia" w:hAnsi="Times New Roman" w:cs="Times New Roman"/>
              </w:rPr>
              <w:t xml:space="preserve"> </w:t>
            </w:r>
          </w:p>
        </w:tc>
      </w:tr>
    </w:tbl>
    <w:p w14:paraId="227E7DAF" w14:textId="77777777" w:rsidR="008913D0" w:rsidRPr="00BF041B" w:rsidRDefault="00AF7577">
      <w:pPr>
        <w:spacing w:before="240" w:after="240"/>
        <w:rPr>
          <w:rFonts w:ascii="Times New Roman" w:eastAsia="Georgia" w:hAnsi="Times New Roman" w:cs="Times New Roman"/>
        </w:rPr>
      </w:pPr>
      <w:r w:rsidRPr="00BF041B">
        <w:rPr>
          <w:rFonts w:ascii="Times New Roman" w:eastAsia="Georgia" w:hAnsi="Times New Roman" w:cs="Times New Roman"/>
        </w:rPr>
        <w:t xml:space="preserve"> </w:t>
      </w:r>
    </w:p>
    <w:p w14:paraId="227E7DB0" w14:textId="77777777" w:rsidR="008913D0" w:rsidRPr="00BF041B" w:rsidRDefault="008913D0">
      <w:pPr>
        <w:rPr>
          <w:rFonts w:ascii="Times New Roman" w:eastAsia="Georgia" w:hAnsi="Times New Roman" w:cs="Times New Roman"/>
        </w:rPr>
      </w:pPr>
    </w:p>
    <w:sectPr w:rsidR="008913D0" w:rsidRPr="00BF041B" w:rsidSect="0090225B">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79334" w14:textId="77777777" w:rsidR="00E75726" w:rsidRDefault="00E75726">
      <w:pPr>
        <w:spacing w:line="240" w:lineRule="auto"/>
      </w:pPr>
      <w:r>
        <w:separator/>
      </w:r>
    </w:p>
  </w:endnote>
  <w:endnote w:type="continuationSeparator" w:id="0">
    <w:p w14:paraId="0FA280A0" w14:textId="77777777" w:rsidR="00E75726" w:rsidRDefault="00E757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SimSun"/>
    <w:charset w:val="00"/>
    <w:family w:val="auto"/>
    <w:pitch w:val="variable"/>
    <w:sig w:usb0="E0000AFF" w:usb1="5000217F" w:usb2="00000021" w:usb3="00000000" w:csb0="0000019F" w:csb1="00000000"/>
    <w:embedRegular r:id="rId1" w:fontKey="{F15BBD89-269E-445A-8DF5-8CAA55D5DFBB}"/>
    <w:embedItalic r:id="rId2" w:fontKey="{5C145725-D341-46FA-A829-866EB61976B6}"/>
    <w:embedBoldItalic r:id="rId3" w:fontKey="{85B6BC6F-A524-42E8-BA91-D6E96B13CE3E}"/>
  </w:font>
  <w:font w:name="Aptos">
    <w:charset w:val="00"/>
    <w:family w:val="swiss"/>
    <w:pitch w:val="variable"/>
    <w:sig w:usb0="20000287" w:usb1="00000003" w:usb2="00000000" w:usb3="00000000" w:csb0="0000019F" w:csb1="00000000"/>
    <w:embedRegular r:id="rId4" w:fontKey="{DEE2ED64-3885-4EFE-A687-B70DDD050E6B}"/>
    <w:embedBold r:id="rId5" w:fontKey="{4C8CB0A8-0663-43BC-902A-1DCB3B733051}"/>
  </w:font>
  <w:font w:name="Calibri">
    <w:panose1 w:val="020F0502020204030204"/>
    <w:charset w:val="00"/>
    <w:family w:val="swiss"/>
    <w:pitch w:val="variable"/>
    <w:sig w:usb0="E4002EFF" w:usb1="C200247B" w:usb2="00000009" w:usb3="00000000" w:csb0="000001FF" w:csb1="00000000"/>
    <w:embedRegular r:id="rId6" w:fontKey="{F9D0A951-464D-4373-AAE3-DF92DE40734B}"/>
  </w:font>
  <w:font w:name="Tw Cen MT">
    <w:panose1 w:val="020B0602020104020603"/>
    <w:charset w:val="00"/>
    <w:family w:val="swiss"/>
    <w:pitch w:val="variable"/>
    <w:sig w:usb0="00000007" w:usb1="00000000" w:usb2="00000000" w:usb3="00000000" w:csb0="00000003" w:csb1="00000000"/>
    <w:embedRegular r:id="rId7" w:fontKey="{722C0458-479F-4267-9062-58DF4237B31F}"/>
  </w:font>
  <w:font w:name="Kartika">
    <w:panose1 w:val="02020503030404060203"/>
    <w:charset w:val="00"/>
    <w:family w:val="roman"/>
    <w:pitch w:val="variable"/>
    <w:sig w:usb0="00800003" w:usb1="00000000" w:usb2="00000000" w:usb3="00000000" w:csb0="00000001" w:csb1="00000000"/>
    <w:embedRegular r:id="rId8" w:fontKey="{2C98A695-EE2A-4799-B2AB-6BE26FD38D1D}"/>
  </w:font>
  <w:font w:name="Tahoma">
    <w:panose1 w:val="020B0604030504040204"/>
    <w:charset w:val="00"/>
    <w:family w:val="swiss"/>
    <w:pitch w:val="variable"/>
    <w:sig w:usb0="E1002EFF" w:usb1="C000605B" w:usb2="00000029" w:usb3="00000000" w:csb0="000101FF" w:csb1="00000000"/>
    <w:embedRegular r:id="rId9" w:fontKey="{94C748A2-23B7-4D99-B37A-D4885AFA02B1}"/>
  </w:font>
  <w:font w:name="Georgia">
    <w:panose1 w:val="02040502050405020303"/>
    <w:charset w:val="00"/>
    <w:family w:val="roman"/>
    <w:pitch w:val="variable"/>
    <w:sig w:usb0="00000287" w:usb1="00000000" w:usb2="00000000" w:usb3="00000000" w:csb0="0000009F" w:csb1="00000000"/>
    <w:embedRegular r:id="rId10" w:fontKey="{D8E92A9C-E1D2-4EBC-A8AF-31F3C2C851A7}"/>
    <w:embedBold r:id="rId11" w:fontKey="{8E71F501-4FBC-46EA-BBD7-4A3EA4B528A6}"/>
    <w:embedItalic r:id="rId12" w:fontKey="{1CB1AFA2-B53C-46E0-9A03-B06BAB9D7433}"/>
    <w:embedBoldItalic r:id="rId13" w:fontKey="{BE342882-6081-48E2-B861-7C7390F36B9D}"/>
  </w:font>
  <w:font w:name="Cardo">
    <w:altName w:val="Segoe Print"/>
    <w:charset w:val="00"/>
    <w:family w:val="auto"/>
    <w:pitch w:val="default"/>
    <w:embedRegular r:id="rId14" w:fontKey="{193D4FC7-F224-42D0-A1A2-F4F38C5BA7A3}"/>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5" w:fontKey="{A28CC298-049A-46F4-A73B-E611ECDB8B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7DC9" w14:textId="77777777" w:rsidR="00553213" w:rsidRDefault="00C9746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bidi="ml-IN"/>
      </w:rPr>
      <mc:AlternateContent>
        <mc:Choice Requires="wps">
          <w:drawing>
            <wp:anchor distT="0" distB="0" distL="114300" distR="114300" simplePos="0" relativeHeight="251659264" behindDoc="0" locked="0" layoutInCell="1" allowOverlap="1" wp14:anchorId="227E7DD6" wp14:editId="227E7DD7">
              <wp:simplePos x="0" y="0"/>
              <wp:positionH relativeFrom="column">
                <wp:posOffset>-970915</wp:posOffset>
              </wp:positionH>
              <wp:positionV relativeFrom="paragraph">
                <wp:posOffset>-299720</wp:posOffset>
              </wp:positionV>
              <wp:extent cx="7662545" cy="911225"/>
              <wp:effectExtent l="635" t="0" r="4445"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2545" cy="911225"/>
                      </a:xfrm>
                      <a:prstGeom prst="rect">
                        <a:avLst/>
                      </a:prstGeom>
                      <a:solidFill>
                        <a:srgbClr val="E1EF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E7DDD" w14:textId="77777777" w:rsidR="00553213" w:rsidRDefault="00553213">
                          <w:pPr>
                            <w:spacing w:line="275" w:lineRule="auto"/>
                            <w:jc w:val="center"/>
                            <w:textDirection w:val="btLr"/>
                          </w:pP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7E7DD6" id="Rectangle 1" o:spid="_x0000_s1028" style="position:absolute;margin-left:-76.45pt;margin-top:-23.6pt;width:603.35pt;height:7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" fillcolor="#e1efd8" stroked="f">
              <v:textbox inset="2.53958mm,1.2694mm,2.53958mm,1.2694mm">
                <w:txbxContent>
                  <w:p w14:paraId="227E7DDD" w14:textId="77777777" w:rsidR="00553213" w:rsidRDefault="00553213">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7DCC" w14:textId="77777777" w:rsidR="00553213" w:rsidRDefault="00553213">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553213" w14:paraId="227E7DCF" w14:textId="77777777">
      <w:trPr>
        <w:trHeight w:val="285"/>
      </w:trPr>
      <w:tc>
        <w:tcPr>
          <w:tcW w:w="4525" w:type="dxa"/>
          <w:shd w:val="clear" w:color="auto" w:fill="4472C4"/>
          <w:tcMar>
            <w:top w:w="0" w:type="dxa"/>
            <w:bottom w:w="0" w:type="dxa"/>
          </w:tcMar>
        </w:tcPr>
        <w:p w14:paraId="227E7DCD" w14:textId="77777777" w:rsidR="00553213" w:rsidRDefault="00553213">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227E7DCE" w14:textId="77777777" w:rsidR="00553213" w:rsidRDefault="00553213">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553213" w14:paraId="227E7DD2" w14:textId="77777777">
      <w:tc>
        <w:tcPr>
          <w:tcW w:w="4525" w:type="dxa"/>
          <w:vAlign w:val="center"/>
        </w:tcPr>
        <w:p w14:paraId="227E7DD0" w14:textId="77777777" w:rsidR="00553213" w:rsidRDefault="00553213">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227E7DD1" w14:textId="77777777" w:rsidR="00553213" w:rsidRDefault="00553213">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595BDB">
            <w:rPr>
              <w:rFonts w:ascii="Calibri" w:eastAsia="Calibri" w:hAnsi="Calibri" w:cs="Calibri"/>
              <w:smallCaps/>
              <w:noProof/>
              <w:color w:val="808080"/>
              <w:sz w:val="28"/>
              <w:szCs w:val="28"/>
            </w:rPr>
            <w:t>11</w:t>
          </w:r>
          <w:r>
            <w:rPr>
              <w:rFonts w:ascii="Calibri" w:eastAsia="Calibri" w:hAnsi="Calibri" w:cs="Calibri"/>
              <w:smallCaps/>
              <w:color w:val="808080"/>
              <w:sz w:val="28"/>
              <w:szCs w:val="28"/>
            </w:rPr>
            <w:fldChar w:fldCharType="end"/>
          </w:r>
        </w:p>
      </w:tc>
    </w:tr>
  </w:tbl>
  <w:p w14:paraId="227E7DD3" w14:textId="77777777" w:rsidR="00553213" w:rsidRDefault="0055321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115B3" w14:textId="77777777" w:rsidR="00E75726" w:rsidRDefault="00E75726">
      <w:pPr>
        <w:spacing w:line="240" w:lineRule="auto"/>
      </w:pPr>
      <w:r>
        <w:separator/>
      </w:r>
    </w:p>
  </w:footnote>
  <w:footnote w:type="continuationSeparator" w:id="0">
    <w:p w14:paraId="201E04CF" w14:textId="77777777" w:rsidR="00E75726" w:rsidRDefault="00E757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7DC8" w14:textId="77777777" w:rsidR="00553213" w:rsidRDefault="00C9746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bidi="ml-IN"/>
      </w:rPr>
      <mc:AlternateContent>
        <mc:Choice Requires="wps">
          <w:drawing>
            <wp:anchor distT="0" distB="0" distL="114300" distR="114300" simplePos="0" relativeHeight="251658240" behindDoc="0" locked="0" layoutInCell="1" allowOverlap="1" wp14:anchorId="227E7DD4" wp14:editId="227E7DD5">
              <wp:simplePos x="0" y="0"/>
              <wp:positionH relativeFrom="column">
                <wp:posOffset>-885825</wp:posOffset>
              </wp:positionH>
              <wp:positionV relativeFrom="paragraph">
                <wp:posOffset>-548640</wp:posOffset>
              </wp:positionV>
              <wp:extent cx="7513955" cy="836930"/>
              <wp:effectExtent l="0" t="0" r="0" b="12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955" cy="836930"/>
                      </a:xfrm>
                      <a:prstGeom prst="rect">
                        <a:avLst/>
                      </a:prstGeom>
                      <a:solidFill>
                        <a:srgbClr val="E1EFD8"/>
                      </a:solidFill>
                      <a:ln>
                        <a:noFill/>
                      </a:ln>
                    </wps:spPr>
                    <wps:txbx>
                      <w:txbxContent>
                        <w:p w14:paraId="227E7DDC" w14:textId="77777777" w:rsidR="00553213" w:rsidRDefault="00553213">
                          <w:pPr>
                            <w:spacing w:line="240" w:lineRule="auto"/>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7E7DD4" id="Rectangle 11" o:spid="_x0000_s1027" style="position:absolute;margin-left:-69.75pt;margin-top:-43.2pt;width:591.65pt;height:6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YbS1FM4BAACS&#10;AwAADgAAAAAAAAAAAAAAAAAuAgAAZHJzL2Uyb0RvYy54bWxQSwECLQAUAAYACAAAACEAIZWPXuIA&#10;AAAMAQAADwAAAAAAAAAAAAAAAAAoBAAAZHJzL2Rvd25yZXYueG1sUEsFBgAAAAAEAAQA8wAAADcF&#10;AAAAAA==&#10;" fillcolor="#e1efd8" stroked="f">
              <v:textbox inset="2.53958mm,2.53958mm,2.53958mm,2.53958mm">
                <w:txbxContent>
                  <w:p w14:paraId="227E7DDC" w14:textId="77777777" w:rsidR="00553213" w:rsidRDefault="00553213">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7DCA" w14:textId="77777777" w:rsidR="00553213" w:rsidRDefault="00553213">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227E7DCB" w14:textId="77777777" w:rsidR="00553213" w:rsidRDefault="0055321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D1054E"/>
    <w:multiLevelType w:val="hybridMultilevel"/>
    <w:tmpl w:val="6AE8BE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4571D9A"/>
    <w:multiLevelType w:val="hybridMultilevel"/>
    <w:tmpl w:val="64AED2DE"/>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FC29EB"/>
    <w:multiLevelType w:val="multilevel"/>
    <w:tmpl w:val="C32A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D1B6741"/>
    <w:multiLevelType w:val="multilevel"/>
    <w:tmpl w:val="F294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519AC"/>
    <w:multiLevelType w:val="multilevel"/>
    <w:tmpl w:val="3992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EA77B7"/>
    <w:multiLevelType w:val="multilevel"/>
    <w:tmpl w:val="0C1A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B073B1"/>
    <w:multiLevelType w:val="multilevel"/>
    <w:tmpl w:val="3CAC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4E3203"/>
    <w:multiLevelType w:val="hybridMultilevel"/>
    <w:tmpl w:val="AD785B30"/>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4"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9F4601A"/>
    <w:multiLevelType w:val="multilevel"/>
    <w:tmpl w:val="1482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4F6CC0"/>
    <w:multiLevelType w:val="hybridMultilevel"/>
    <w:tmpl w:val="921A8FD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1C0B7648"/>
    <w:multiLevelType w:val="multilevel"/>
    <w:tmpl w:val="03C0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F581A33"/>
    <w:multiLevelType w:val="multilevel"/>
    <w:tmpl w:val="9594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736565"/>
    <w:multiLevelType w:val="multilevel"/>
    <w:tmpl w:val="33EA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5E0356D"/>
    <w:multiLevelType w:val="multilevel"/>
    <w:tmpl w:val="C3261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6BE062E"/>
    <w:multiLevelType w:val="multilevel"/>
    <w:tmpl w:val="90F4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DA338F"/>
    <w:multiLevelType w:val="multilevel"/>
    <w:tmpl w:val="5DC0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382BF1"/>
    <w:multiLevelType w:val="multilevel"/>
    <w:tmpl w:val="FAFAD4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C4A3D61"/>
    <w:multiLevelType w:val="multilevel"/>
    <w:tmpl w:val="C9A2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4038A5"/>
    <w:multiLevelType w:val="multilevel"/>
    <w:tmpl w:val="ADD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2FD83AC9"/>
    <w:multiLevelType w:val="hybridMultilevel"/>
    <w:tmpl w:val="DAE64332"/>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1"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30C060E9"/>
    <w:multiLevelType w:val="multilevel"/>
    <w:tmpl w:val="2B4C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8FD0521"/>
    <w:multiLevelType w:val="multilevel"/>
    <w:tmpl w:val="C2A2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AE45E8"/>
    <w:multiLevelType w:val="multilevel"/>
    <w:tmpl w:val="56A6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428F1FA5"/>
    <w:multiLevelType w:val="multilevel"/>
    <w:tmpl w:val="4AF4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31E052C"/>
    <w:multiLevelType w:val="multilevel"/>
    <w:tmpl w:val="1834F438"/>
    <w:lvl w:ilvl="0">
      <w:start w:val="1"/>
      <w:numFmt w:val="decimal"/>
      <w:lvlText w:val="%1."/>
      <w:lvlJc w:val="left"/>
      <w:pPr>
        <w:ind w:left="1352" w:hanging="360"/>
      </w:pPr>
      <w:rPr>
        <w:u w:val="none"/>
      </w:rPr>
    </w:lvl>
    <w:lvl w:ilvl="1">
      <w:start w:val="1"/>
      <w:numFmt w:val="bullet"/>
      <w:lvlText w:val="○"/>
      <w:lvlJc w:val="left"/>
      <w:pPr>
        <w:ind w:left="2072" w:hanging="360"/>
      </w:pPr>
      <w:rPr>
        <w:u w:val="none"/>
      </w:rPr>
    </w:lvl>
    <w:lvl w:ilvl="2">
      <w:start w:val="1"/>
      <w:numFmt w:val="lowerRoman"/>
      <w:lvlText w:val="%3."/>
      <w:lvlJc w:val="right"/>
      <w:pPr>
        <w:ind w:left="2792" w:hanging="360"/>
      </w:pPr>
      <w:rPr>
        <w:u w:val="none"/>
      </w:rPr>
    </w:lvl>
    <w:lvl w:ilvl="3">
      <w:start w:val="1"/>
      <w:numFmt w:val="decimal"/>
      <w:lvlText w:val="%4."/>
      <w:lvlJc w:val="left"/>
      <w:pPr>
        <w:ind w:left="3512" w:hanging="360"/>
      </w:pPr>
      <w:rPr>
        <w:u w:val="none"/>
      </w:rPr>
    </w:lvl>
    <w:lvl w:ilvl="4">
      <w:start w:val="1"/>
      <w:numFmt w:val="lowerLetter"/>
      <w:lvlText w:val="%5."/>
      <w:lvlJc w:val="left"/>
      <w:pPr>
        <w:ind w:left="4232" w:hanging="360"/>
      </w:pPr>
      <w:rPr>
        <w:u w:val="none"/>
      </w:rPr>
    </w:lvl>
    <w:lvl w:ilvl="5">
      <w:start w:val="1"/>
      <w:numFmt w:val="lowerRoman"/>
      <w:lvlText w:val="%6."/>
      <w:lvlJc w:val="right"/>
      <w:pPr>
        <w:ind w:left="4952" w:hanging="360"/>
      </w:pPr>
      <w:rPr>
        <w:u w:val="none"/>
      </w:rPr>
    </w:lvl>
    <w:lvl w:ilvl="6">
      <w:start w:val="1"/>
      <w:numFmt w:val="decimal"/>
      <w:lvlText w:val="%7."/>
      <w:lvlJc w:val="left"/>
      <w:pPr>
        <w:ind w:left="5672" w:hanging="360"/>
      </w:pPr>
      <w:rPr>
        <w:u w:val="none"/>
      </w:rPr>
    </w:lvl>
    <w:lvl w:ilvl="7">
      <w:start w:val="1"/>
      <w:numFmt w:val="lowerLetter"/>
      <w:lvlText w:val="%8."/>
      <w:lvlJc w:val="left"/>
      <w:pPr>
        <w:ind w:left="6392" w:hanging="360"/>
      </w:pPr>
      <w:rPr>
        <w:u w:val="none"/>
      </w:rPr>
    </w:lvl>
    <w:lvl w:ilvl="8">
      <w:start w:val="1"/>
      <w:numFmt w:val="lowerRoman"/>
      <w:lvlText w:val="%9."/>
      <w:lvlJc w:val="right"/>
      <w:pPr>
        <w:ind w:left="7112" w:hanging="360"/>
      </w:pPr>
      <w:rPr>
        <w:u w:val="none"/>
      </w:rPr>
    </w:lvl>
  </w:abstractNum>
  <w:abstractNum w:abstractNumId="43" w15:restartNumberingAfterBreak="0">
    <w:nsid w:val="440A7E11"/>
    <w:multiLevelType w:val="multilevel"/>
    <w:tmpl w:val="2BE4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98822A8"/>
    <w:multiLevelType w:val="hybridMultilevel"/>
    <w:tmpl w:val="8C46D3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49BA22C4"/>
    <w:multiLevelType w:val="hybridMultilevel"/>
    <w:tmpl w:val="E2C2CDC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7" w15:restartNumberingAfterBreak="0">
    <w:nsid w:val="4A305948"/>
    <w:multiLevelType w:val="multilevel"/>
    <w:tmpl w:val="B05C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9"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BD024BF"/>
    <w:multiLevelType w:val="multilevel"/>
    <w:tmpl w:val="D3CA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860025"/>
    <w:multiLevelType w:val="hybridMultilevel"/>
    <w:tmpl w:val="7332B4DE"/>
    <w:lvl w:ilvl="0" w:tplc="50EAB370">
      <w:start w:val="1"/>
      <w:numFmt w:val="decimal"/>
      <w:lvlText w:val="%1"/>
      <w:lvlJc w:val="left"/>
      <w:pPr>
        <w:ind w:left="980" w:hanging="360"/>
      </w:pPr>
      <w:rPr>
        <w:rFonts w:hint="default"/>
      </w:rPr>
    </w:lvl>
    <w:lvl w:ilvl="1" w:tplc="40090019" w:tentative="1">
      <w:start w:val="1"/>
      <w:numFmt w:val="lowerLetter"/>
      <w:lvlText w:val="%2."/>
      <w:lvlJc w:val="left"/>
      <w:pPr>
        <w:ind w:left="1700" w:hanging="360"/>
      </w:pPr>
    </w:lvl>
    <w:lvl w:ilvl="2" w:tplc="4009001B" w:tentative="1">
      <w:start w:val="1"/>
      <w:numFmt w:val="lowerRoman"/>
      <w:lvlText w:val="%3."/>
      <w:lvlJc w:val="right"/>
      <w:pPr>
        <w:ind w:left="2420" w:hanging="180"/>
      </w:pPr>
    </w:lvl>
    <w:lvl w:ilvl="3" w:tplc="4009000F" w:tentative="1">
      <w:start w:val="1"/>
      <w:numFmt w:val="decimal"/>
      <w:lvlText w:val="%4."/>
      <w:lvlJc w:val="left"/>
      <w:pPr>
        <w:ind w:left="3140" w:hanging="360"/>
      </w:pPr>
    </w:lvl>
    <w:lvl w:ilvl="4" w:tplc="40090019" w:tentative="1">
      <w:start w:val="1"/>
      <w:numFmt w:val="lowerLetter"/>
      <w:lvlText w:val="%5."/>
      <w:lvlJc w:val="left"/>
      <w:pPr>
        <w:ind w:left="3860" w:hanging="360"/>
      </w:pPr>
    </w:lvl>
    <w:lvl w:ilvl="5" w:tplc="4009001B" w:tentative="1">
      <w:start w:val="1"/>
      <w:numFmt w:val="lowerRoman"/>
      <w:lvlText w:val="%6."/>
      <w:lvlJc w:val="right"/>
      <w:pPr>
        <w:ind w:left="4580" w:hanging="180"/>
      </w:pPr>
    </w:lvl>
    <w:lvl w:ilvl="6" w:tplc="4009000F" w:tentative="1">
      <w:start w:val="1"/>
      <w:numFmt w:val="decimal"/>
      <w:lvlText w:val="%7."/>
      <w:lvlJc w:val="left"/>
      <w:pPr>
        <w:ind w:left="5300" w:hanging="360"/>
      </w:pPr>
    </w:lvl>
    <w:lvl w:ilvl="7" w:tplc="40090019" w:tentative="1">
      <w:start w:val="1"/>
      <w:numFmt w:val="lowerLetter"/>
      <w:lvlText w:val="%8."/>
      <w:lvlJc w:val="left"/>
      <w:pPr>
        <w:ind w:left="6020" w:hanging="360"/>
      </w:pPr>
    </w:lvl>
    <w:lvl w:ilvl="8" w:tplc="4009001B" w:tentative="1">
      <w:start w:val="1"/>
      <w:numFmt w:val="lowerRoman"/>
      <w:lvlText w:val="%9."/>
      <w:lvlJc w:val="right"/>
      <w:pPr>
        <w:ind w:left="6740" w:hanging="180"/>
      </w:pPr>
    </w:lvl>
  </w:abstractNum>
  <w:abstractNum w:abstractNumId="53" w15:restartNumberingAfterBreak="0">
    <w:nsid w:val="552E090E"/>
    <w:multiLevelType w:val="multilevel"/>
    <w:tmpl w:val="37B4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5D22301"/>
    <w:multiLevelType w:val="hybridMultilevel"/>
    <w:tmpl w:val="0CEADBF2"/>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5" w15:restartNumberingAfterBreak="0">
    <w:nsid w:val="57E82D33"/>
    <w:multiLevelType w:val="hybridMultilevel"/>
    <w:tmpl w:val="6112792A"/>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6" w15:restartNumberingAfterBreak="0">
    <w:nsid w:val="598340F3"/>
    <w:multiLevelType w:val="multilevel"/>
    <w:tmpl w:val="CFB8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BDB2EDA"/>
    <w:multiLevelType w:val="multilevel"/>
    <w:tmpl w:val="5C5C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15:restartNumberingAfterBreak="0">
    <w:nsid w:val="615F3755"/>
    <w:multiLevelType w:val="multilevel"/>
    <w:tmpl w:val="C76C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62355948"/>
    <w:multiLevelType w:val="multilevel"/>
    <w:tmpl w:val="F0D2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731F23"/>
    <w:multiLevelType w:val="hybridMultilevel"/>
    <w:tmpl w:val="70945CC0"/>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64" w15:restartNumberingAfterBreak="0">
    <w:nsid w:val="63B26448"/>
    <w:multiLevelType w:val="multilevel"/>
    <w:tmpl w:val="C900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9F36406"/>
    <w:multiLevelType w:val="multilevel"/>
    <w:tmpl w:val="3198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739E3E34"/>
    <w:multiLevelType w:val="multilevel"/>
    <w:tmpl w:val="4498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3E97D56"/>
    <w:multiLevelType w:val="hybridMultilevel"/>
    <w:tmpl w:val="52B8D9A6"/>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71" w15:restartNumberingAfterBreak="0">
    <w:nsid w:val="749B2DDB"/>
    <w:multiLevelType w:val="multilevel"/>
    <w:tmpl w:val="BEA6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75F0372C"/>
    <w:multiLevelType w:val="multilevel"/>
    <w:tmpl w:val="A8D2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79934D91"/>
    <w:multiLevelType w:val="multilevel"/>
    <w:tmpl w:val="D6CC0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7EE615F9"/>
    <w:multiLevelType w:val="multilevel"/>
    <w:tmpl w:val="5880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FE26019"/>
    <w:multiLevelType w:val="multilevel"/>
    <w:tmpl w:val="CA5C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7844930">
    <w:abstractNumId w:val="50"/>
  </w:num>
  <w:num w:numId="2" w16cid:durableId="2031374330">
    <w:abstractNumId w:val="21"/>
  </w:num>
  <w:num w:numId="3" w16cid:durableId="1268612461">
    <w:abstractNumId w:val="38"/>
  </w:num>
  <w:num w:numId="4" w16cid:durableId="638651480">
    <w:abstractNumId w:val="23"/>
  </w:num>
  <w:num w:numId="5" w16cid:durableId="1867478476">
    <w:abstractNumId w:val="11"/>
  </w:num>
  <w:num w:numId="6" w16cid:durableId="1393192807">
    <w:abstractNumId w:val="67"/>
  </w:num>
  <w:num w:numId="7" w16cid:durableId="101533927">
    <w:abstractNumId w:val="49"/>
  </w:num>
  <w:num w:numId="8" w16cid:durableId="665284986">
    <w:abstractNumId w:val="5"/>
  </w:num>
  <w:num w:numId="9" w16cid:durableId="645823055">
    <w:abstractNumId w:val="65"/>
  </w:num>
  <w:num w:numId="10" w16cid:durableId="1593733807">
    <w:abstractNumId w:val="72"/>
  </w:num>
  <w:num w:numId="11" w16cid:durableId="1051465984">
    <w:abstractNumId w:val="3"/>
  </w:num>
  <w:num w:numId="12" w16cid:durableId="1066877912">
    <w:abstractNumId w:val="58"/>
  </w:num>
  <w:num w:numId="13" w16cid:durableId="1294671365">
    <w:abstractNumId w:val="35"/>
  </w:num>
  <w:num w:numId="14" w16cid:durableId="1266813677">
    <w:abstractNumId w:val="39"/>
  </w:num>
  <w:num w:numId="15" w16cid:durableId="1088966369">
    <w:abstractNumId w:val="48"/>
  </w:num>
  <w:num w:numId="16" w16cid:durableId="1712879191">
    <w:abstractNumId w:val="59"/>
  </w:num>
  <w:num w:numId="17" w16cid:durableId="819462825">
    <w:abstractNumId w:val="18"/>
  </w:num>
  <w:num w:numId="18" w16cid:durableId="1436169751">
    <w:abstractNumId w:val="42"/>
  </w:num>
  <w:num w:numId="19" w16cid:durableId="933631654">
    <w:abstractNumId w:val="44"/>
  </w:num>
  <w:num w:numId="20" w16cid:durableId="891694041">
    <w:abstractNumId w:val="77"/>
  </w:num>
  <w:num w:numId="21" w16cid:durableId="731192600">
    <w:abstractNumId w:val="0"/>
  </w:num>
  <w:num w:numId="22" w16cid:durableId="52966800">
    <w:abstractNumId w:val="29"/>
  </w:num>
  <w:num w:numId="23" w16cid:durableId="1950432084">
    <w:abstractNumId w:val="76"/>
  </w:num>
  <w:num w:numId="24" w16cid:durableId="1865438678">
    <w:abstractNumId w:val="10"/>
  </w:num>
  <w:num w:numId="25" w16cid:durableId="1982148425">
    <w:abstractNumId w:val="68"/>
  </w:num>
  <w:num w:numId="26" w16cid:durableId="1673295556">
    <w:abstractNumId w:val="14"/>
  </w:num>
  <w:num w:numId="27" w16cid:durableId="1273588226">
    <w:abstractNumId w:val="74"/>
  </w:num>
  <w:num w:numId="28" w16cid:durableId="1041131814">
    <w:abstractNumId w:val="61"/>
  </w:num>
  <w:num w:numId="29" w16cid:durableId="1146356333">
    <w:abstractNumId w:val="31"/>
  </w:num>
  <w:num w:numId="30" w16cid:durableId="267273636">
    <w:abstractNumId w:val="12"/>
  </w:num>
  <w:num w:numId="31" w16cid:durableId="658458546">
    <w:abstractNumId w:val="33"/>
  </w:num>
  <w:num w:numId="32" w16cid:durableId="1759860083">
    <w:abstractNumId w:val="40"/>
  </w:num>
  <w:num w:numId="33" w16cid:durableId="1473865611">
    <w:abstractNumId w:val="34"/>
  </w:num>
  <w:num w:numId="34" w16cid:durableId="2092113923">
    <w:abstractNumId w:val="45"/>
  </w:num>
  <w:num w:numId="35" w16cid:durableId="801576636">
    <w:abstractNumId w:val="54"/>
  </w:num>
  <w:num w:numId="36" w16cid:durableId="1785997847">
    <w:abstractNumId w:val="1"/>
  </w:num>
  <w:num w:numId="37" w16cid:durableId="930897341">
    <w:abstractNumId w:val="19"/>
  </w:num>
  <w:num w:numId="38" w16cid:durableId="591206954">
    <w:abstractNumId w:val="66"/>
  </w:num>
  <w:num w:numId="39" w16cid:durableId="1862206076">
    <w:abstractNumId w:val="79"/>
  </w:num>
  <w:num w:numId="40" w16cid:durableId="419646933">
    <w:abstractNumId w:val="4"/>
  </w:num>
  <w:num w:numId="41" w16cid:durableId="233979186">
    <w:abstractNumId w:val="24"/>
  </w:num>
  <w:num w:numId="42" w16cid:durableId="980385157">
    <w:abstractNumId w:val="75"/>
  </w:num>
  <w:num w:numId="43" w16cid:durableId="2047752945">
    <w:abstractNumId w:val="15"/>
  </w:num>
  <w:num w:numId="44" w16cid:durableId="1165510218">
    <w:abstractNumId w:val="64"/>
  </w:num>
  <w:num w:numId="45" w16cid:durableId="855772020">
    <w:abstractNumId w:val="41"/>
  </w:num>
  <w:num w:numId="46" w16cid:durableId="1006442921">
    <w:abstractNumId w:val="22"/>
  </w:num>
  <w:num w:numId="47" w16cid:durableId="1738625042">
    <w:abstractNumId w:val="9"/>
  </w:num>
  <w:num w:numId="48" w16cid:durableId="1619726932">
    <w:abstractNumId w:val="6"/>
  </w:num>
  <w:num w:numId="49" w16cid:durableId="2074349128">
    <w:abstractNumId w:val="16"/>
  </w:num>
  <w:num w:numId="50" w16cid:durableId="1286622008">
    <w:abstractNumId w:val="63"/>
  </w:num>
  <w:num w:numId="51" w16cid:durableId="2117362070">
    <w:abstractNumId w:val="70"/>
  </w:num>
  <w:num w:numId="52" w16cid:durableId="1263802536">
    <w:abstractNumId w:val="13"/>
  </w:num>
  <w:num w:numId="53" w16cid:durableId="307823367">
    <w:abstractNumId w:val="55"/>
  </w:num>
  <w:num w:numId="54" w16cid:durableId="960456468">
    <w:abstractNumId w:val="30"/>
  </w:num>
  <w:num w:numId="55" w16cid:durableId="862669834">
    <w:abstractNumId w:val="32"/>
  </w:num>
  <w:num w:numId="56" w16cid:durableId="655845633">
    <w:abstractNumId w:val="53"/>
  </w:num>
  <w:num w:numId="57" w16cid:durableId="1196313411">
    <w:abstractNumId w:val="7"/>
  </w:num>
  <w:num w:numId="58" w16cid:durableId="929117129">
    <w:abstractNumId w:val="27"/>
  </w:num>
  <w:num w:numId="59" w16cid:durableId="1715887019">
    <w:abstractNumId w:val="73"/>
  </w:num>
  <w:num w:numId="60" w16cid:durableId="1837914629">
    <w:abstractNumId w:val="62"/>
  </w:num>
  <w:num w:numId="61" w16cid:durableId="326635271">
    <w:abstractNumId w:val="25"/>
  </w:num>
  <w:num w:numId="62" w16cid:durableId="1058819348">
    <w:abstractNumId w:val="26"/>
  </w:num>
  <w:num w:numId="63" w16cid:durableId="1352142476">
    <w:abstractNumId w:val="46"/>
  </w:num>
  <w:num w:numId="64" w16cid:durableId="1318219475">
    <w:abstractNumId w:val="52"/>
  </w:num>
  <w:num w:numId="65" w16cid:durableId="1052390566">
    <w:abstractNumId w:val="56"/>
  </w:num>
  <w:num w:numId="66" w16cid:durableId="101191673">
    <w:abstractNumId w:val="8"/>
  </w:num>
  <w:num w:numId="67" w16cid:durableId="283003059">
    <w:abstractNumId w:val="71"/>
  </w:num>
  <w:num w:numId="68" w16cid:durableId="1358434118">
    <w:abstractNumId w:val="36"/>
  </w:num>
  <w:num w:numId="69" w16cid:durableId="952784203">
    <w:abstractNumId w:val="28"/>
  </w:num>
  <w:num w:numId="70" w16cid:durableId="318467624">
    <w:abstractNumId w:val="60"/>
  </w:num>
  <w:num w:numId="71" w16cid:durableId="447623872">
    <w:abstractNumId w:val="51"/>
  </w:num>
  <w:num w:numId="72" w16cid:durableId="159081373">
    <w:abstractNumId w:val="20"/>
  </w:num>
  <w:num w:numId="73" w16cid:durableId="1900510980">
    <w:abstractNumId w:val="43"/>
  </w:num>
  <w:num w:numId="74" w16cid:durableId="1689483898">
    <w:abstractNumId w:val="17"/>
  </w:num>
  <w:num w:numId="75" w16cid:durableId="390036247">
    <w:abstractNumId w:val="57"/>
  </w:num>
  <w:num w:numId="76" w16cid:durableId="930699875">
    <w:abstractNumId w:val="69"/>
  </w:num>
  <w:num w:numId="77" w16cid:durableId="1105807502">
    <w:abstractNumId w:val="47"/>
  </w:num>
  <w:num w:numId="78" w16cid:durableId="833377822">
    <w:abstractNumId w:val="37"/>
  </w:num>
  <w:num w:numId="79" w16cid:durableId="323052772">
    <w:abstractNumId w:val="78"/>
  </w:num>
  <w:num w:numId="80" w16cid:durableId="1079986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625A"/>
    <w:rsid w:val="000237CF"/>
    <w:rsid w:val="0002494A"/>
    <w:rsid w:val="00027E48"/>
    <w:rsid w:val="0003050C"/>
    <w:rsid w:val="00043343"/>
    <w:rsid w:val="0005146E"/>
    <w:rsid w:val="0005282B"/>
    <w:rsid w:val="00060CBF"/>
    <w:rsid w:val="000652C4"/>
    <w:rsid w:val="00065D77"/>
    <w:rsid w:val="0008709C"/>
    <w:rsid w:val="000947C2"/>
    <w:rsid w:val="00095312"/>
    <w:rsid w:val="000A5FA5"/>
    <w:rsid w:val="000B4086"/>
    <w:rsid w:val="000B50F3"/>
    <w:rsid w:val="000B6A84"/>
    <w:rsid w:val="000D101E"/>
    <w:rsid w:val="000E4B6F"/>
    <w:rsid w:val="000E4EC0"/>
    <w:rsid w:val="000E7DFD"/>
    <w:rsid w:val="000F1852"/>
    <w:rsid w:val="000F2A96"/>
    <w:rsid w:val="000F7992"/>
    <w:rsid w:val="00102170"/>
    <w:rsid w:val="00107ABD"/>
    <w:rsid w:val="00110DD7"/>
    <w:rsid w:val="00110EAD"/>
    <w:rsid w:val="00116CAB"/>
    <w:rsid w:val="001247E4"/>
    <w:rsid w:val="00131531"/>
    <w:rsid w:val="00131F2E"/>
    <w:rsid w:val="00134C67"/>
    <w:rsid w:val="001364E2"/>
    <w:rsid w:val="001406D6"/>
    <w:rsid w:val="001446B1"/>
    <w:rsid w:val="00144EE4"/>
    <w:rsid w:val="00144F64"/>
    <w:rsid w:val="001500DB"/>
    <w:rsid w:val="00154B3F"/>
    <w:rsid w:val="00173F86"/>
    <w:rsid w:val="00180E57"/>
    <w:rsid w:val="00180E84"/>
    <w:rsid w:val="00181F9A"/>
    <w:rsid w:val="0018635A"/>
    <w:rsid w:val="0018696B"/>
    <w:rsid w:val="001A11C0"/>
    <w:rsid w:val="001A4CCA"/>
    <w:rsid w:val="001C0505"/>
    <w:rsid w:val="001C3E7D"/>
    <w:rsid w:val="001C5B13"/>
    <w:rsid w:val="001C61C1"/>
    <w:rsid w:val="001D2D0B"/>
    <w:rsid w:val="001D5897"/>
    <w:rsid w:val="001D5EE6"/>
    <w:rsid w:val="001F4DFC"/>
    <w:rsid w:val="001F7760"/>
    <w:rsid w:val="0020196D"/>
    <w:rsid w:val="002019E1"/>
    <w:rsid w:val="002052FF"/>
    <w:rsid w:val="00207719"/>
    <w:rsid w:val="002128AA"/>
    <w:rsid w:val="00212BF8"/>
    <w:rsid w:val="00216DF9"/>
    <w:rsid w:val="00217338"/>
    <w:rsid w:val="00224401"/>
    <w:rsid w:val="00224A81"/>
    <w:rsid w:val="002321ED"/>
    <w:rsid w:val="00236BE1"/>
    <w:rsid w:val="002372E2"/>
    <w:rsid w:val="00240B7C"/>
    <w:rsid w:val="00244E06"/>
    <w:rsid w:val="00252790"/>
    <w:rsid w:val="002642A9"/>
    <w:rsid w:val="00264BA6"/>
    <w:rsid w:val="0027574A"/>
    <w:rsid w:val="00292ACD"/>
    <w:rsid w:val="002A1700"/>
    <w:rsid w:val="002A1DAA"/>
    <w:rsid w:val="002A3AED"/>
    <w:rsid w:val="002B470B"/>
    <w:rsid w:val="002B4F0D"/>
    <w:rsid w:val="002B5493"/>
    <w:rsid w:val="002C0F98"/>
    <w:rsid w:val="002C4BB4"/>
    <w:rsid w:val="002C6AE0"/>
    <w:rsid w:val="002C748B"/>
    <w:rsid w:val="002E6468"/>
    <w:rsid w:val="002E7997"/>
    <w:rsid w:val="002F5049"/>
    <w:rsid w:val="002F7016"/>
    <w:rsid w:val="003016F4"/>
    <w:rsid w:val="003017B4"/>
    <w:rsid w:val="00303EF9"/>
    <w:rsid w:val="0031025D"/>
    <w:rsid w:val="00312829"/>
    <w:rsid w:val="00315495"/>
    <w:rsid w:val="00321816"/>
    <w:rsid w:val="00324820"/>
    <w:rsid w:val="00333E64"/>
    <w:rsid w:val="00337640"/>
    <w:rsid w:val="003407FC"/>
    <w:rsid w:val="00360780"/>
    <w:rsid w:val="00364CF0"/>
    <w:rsid w:val="00370040"/>
    <w:rsid w:val="00372CF4"/>
    <w:rsid w:val="003732E2"/>
    <w:rsid w:val="00373763"/>
    <w:rsid w:val="00380C7C"/>
    <w:rsid w:val="003819F1"/>
    <w:rsid w:val="0038458D"/>
    <w:rsid w:val="00387D33"/>
    <w:rsid w:val="0039222B"/>
    <w:rsid w:val="003928B6"/>
    <w:rsid w:val="003941C2"/>
    <w:rsid w:val="003A3A5C"/>
    <w:rsid w:val="003A6A0B"/>
    <w:rsid w:val="003B7D5D"/>
    <w:rsid w:val="003C276A"/>
    <w:rsid w:val="003C351D"/>
    <w:rsid w:val="003D2C65"/>
    <w:rsid w:val="003E17F8"/>
    <w:rsid w:val="003F4479"/>
    <w:rsid w:val="003F4963"/>
    <w:rsid w:val="00401078"/>
    <w:rsid w:val="00411799"/>
    <w:rsid w:val="00412AB7"/>
    <w:rsid w:val="00421CB4"/>
    <w:rsid w:val="00422128"/>
    <w:rsid w:val="004279CD"/>
    <w:rsid w:val="00434662"/>
    <w:rsid w:val="0044515E"/>
    <w:rsid w:val="004468BE"/>
    <w:rsid w:val="004807C6"/>
    <w:rsid w:val="0048614E"/>
    <w:rsid w:val="0049306A"/>
    <w:rsid w:val="004971AA"/>
    <w:rsid w:val="004A3391"/>
    <w:rsid w:val="004B52B3"/>
    <w:rsid w:val="004B6E44"/>
    <w:rsid w:val="004C735B"/>
    <w:rsid w:val="004D0158"/>
    <w:rsid w:val="004E1155"/>
    <w:rsid w:val="004E23AD"/>
    <w:rsid w:val="004E3906"/>
    <w:rsid w:val="004E68FC"/>
    <w:rsid w:val="004E6CD2"/>
    <w:rsid w:val="004E72BB"/>
    <w:rsid w:val="004F38DD"/>
    <w:rsid w:val="0050636E"/>
    <w:rsid w:val="00507116"/>
    <w:rsid w:val="005076A6"/>
    <w:rsid w:val="00512905"/>
    <w:rsid w:val="00512E3A"/>
    <w:rsid w:val="00516A70"/>
    <w:rsid w:val="005200AF"/>
    <w:rsid w:val="005213FC"/>
    <w:rsid w:val="00532005"/>
    <w:rsid w:val="00535468"/>
    <w:rsid w:val="00535CD7"/>
    <w:rsid w:val="00540F44"/>
    <w:rsid w:val="00550DB6"/>
    <w:rsid w:val="0055240A"/>
    <w:rsid w:val="00553213"/>
    <w:rsid w:val="00553446"/>
    <w:rsid w:val="005567FE"/>
    <w:rsid w:val="00563602"/>
    <w:rsid w:val="0056609A"/>
    <w:rsid w:val="00572D0E"/>
    <w:rsid w:val="005730CA"/>
    <w:rsid w:val="005746A6"/>
    <w:rsid w:val="005752DB"/>
    <w:rsid w:val="00586D61"/>
    <w:rsid w:val="00595BDB"/>
    <w:rsid w:val="0059760D"/>
    <w:rsid w:val="00597A8B"/>
    <w:rsid w:val="005A2057"/>
    <w:rsid w:val="005B24C5"/>
    <w:rsid w:val="005B3043"/>
    <w:rsid w:val="005B638F"/>
    <w:rsid w:val="005C39E1"/>
    <w:rsid w:val="005E0F40"/>
    <w:rsid w:val="005E2B57"/>
    <w:rsid w:val="005E3474"/>
    <w:rsid w:val="005F6DD7"/>
    <w:rsid w:val="005F7A47"/>
    <w:rsid w:val="005F7B47"/>
    <w:rsid w:val="006043F6"/>
    <w:rsid w:val="00611ACF"/>
    <w:rsid w:val="006208F9"/>
    <w:rsid w:val="00626CB0"/>
    <w:rsid w:val="00634836"/>
    <w:rsid w:val="00641395"/>
    <w:rsid w:val="00646F43"/>
    <w:rsid w:val="006470D3"/>
    <w:rsid w:val="00675869"/>
    <w:rsid w:val="0068719B"/>
    <w:rsid w:val="00697EF9"/>
    <w:rsid w:val="006A0155"/>
    <w:rsid w:val="006B3B64"/>
    <w:rsid w:val="006D1758"/>
    <w:rsid w:val="006D2DC5"/>
    <w:rsid w:val="006E1532"/>
    <w:rsid w:val="006E2CBE"/>
    <w:rsid w:val="006E3031"/>
    <w:rsid w:val="006F0C5E"/>
    <w:rsid w:val="007027C7"/>
    <w:rsid w:val="00711FC1"/>
    <w:rsid w:val="00717AFE"/>
    <w:rsid w:val="00727D0A"/>
    <w:rsid w:val="007322E1"/>
    <w:rsid w:val="007525A4"/>
    <w:rsid w:val="00757F5E"/>
    <w:rsid w:val="00760605"/>
    <w:rsid w:val="0076406B"/>
    <w:rsid w:val="007664EA"/>
    <w:rsid w:val="0076737B"/>
    <w:rsid w:val="0079045B"/>
    <w:rsid w:val="00792406"/>
    <w:rsid w:val="007A338E"/>
    <w:rsid w:val="007A4E4D"/>
    <w:rsid w:val="007A6203"/>
    <w:rsid w:val="007C6A9A"/>
    <w:rsid w:val="007C6C98"/>
    <w:rsid w:val="007D050A"/>
    <w:rsid w:val="007E0446"/>
    <w:rsid w:val="007F1B13"/>
    <w:rsid w:val="007F7EA6"/>
    <w:rsid w:val="00800087"/>
    <w:rsid w:val="0080346E"/>
    <w:rsid w:val="00815F0D"/>
    <w:rsid w:val="008163B5"/>
    <w:rsid w:val="00827B7E"/>
    <w:rsid w:val="00833418"/>
    <w:rsid w:val="008345E0"/>
    <w:rsid w:val="00843494"/>
    <w:rsid w:val="008467E5"/>
    <w:rsid w:val="00856F76"/>
    <w:rsid w:val="008660DB"/>
    <w:rsid w:val="00866FEB"/>
    <w:rsid w:val="00876B1F"/>
    <w:rsid w:val="00886195"/>
    <w:rsid w:val="00887BC5"/>
    <w:rsid w:val="008913D0"/>
    <w:rsid w:val="00897320"/>
    <w:rsid w:val="00897361"/>
    <w:rsid w:val="008A0345"/>
    <w:rsid w:val="008A2375"/>
    <w:rsid w:val="008A3DAA"/>
    <w:rsid w:val="008A5839"/>
    <w:rsid w:val="008B3B8C"/>
    <w:rsid w:val="008B6511"/>
    <w:rsid w:val="008C0A9F"/>
    <w:rsid w:val="008C358D"/>
    <w:rsid w:val="008D2015"/>
    <w:rsid w:val="008F2302"/>
    <w:rsid w:val="008F2831"/>
    <w:rsid w:val="0090225B"/>
    <w:rsid w:val="00905F1B"/>
    <w:rsid w:val="009116C6"/>
    <w:rsid w:val="0091228A"/>
    <w:rsid w:val="009135B2"/>
    <w:rsid w:val="009143BF"/>
    <w:rsid w:val="009156AB"/>
    <w:rsid w:val="00921C25"/>
    <w:rsid w:val="00924C91"/>
    <w:rsid w:val="00942D3C"/>
    <w:rsid w:val="00943A41"/>
    <w:rsid w:val="009441B9"/>
    <w:rsid w:val="009510D9"/>
    <w:rsid w:val="00951410"/>
    <w:rsid w:val="00955989"/>
    <w:rsid w:val="0096495E"/>
    <w:rsid w:val="00983195"/>
    <w:rsid w:val="009834C4"/>
    <w:rsid w:val="00985121"/>
    <w:rsid w:val="00987D12"/>
    <w:rsid w:val="009957FE"/>
    <w:rsid w:val="009A046A"/>
    <w:rsid w:val="009A1283"/>
    <w:rsid w:val="009B67AD"/>
    <w:rsid w:val="009C0BB5"/>
    <w:rsid w:val="009C5DE8"/>
    <w:rsid w:val="009C7FCA"/>
    <w:rsid w:val="009D3CAF"/>
    <w:rsid w:val="009D56FF"/>
    <w:rsid w:val="009E2FCC"/>
    <w:rsid w:val="009E5489"/>
    <w:rsid w:val="009E5968"/>
    <w:rsid w:val="009E5FEF"/>
    <w:rsid w:val="009E6A17"/>
    <w:rsid w:val="009F4340"/>
    <w:rsid w:val="009F52CF"/>
    <w:rsid w:val="00A00A24"/>
    <w:rsid w:val="00A047F0"/>
    <w:rsid w:val="00A04CEA"/>
    <w:rsid w:val="00A10329"/>
    <w:rsid w:val="00A12AED"/>
    <w:rsid w:val="00A12EE0"/>
    <w:rsid w:val="00A132C2"/>
    <w:rsid w:val="00A2560B"/>
    <w:rsid w:val="00A3533B"/>
    <w:rsid w:val="00A4135E"/>
    <w:rsid w:val="00A42673"/>
    <w:rsid w:val="00A42AF3"/>
    <w:rsid w:val="00A50EA9"/>
    <w:rsid w:val="00A92675"/>
    <w:rsid w:val="00AB1FA1"/>
    <w:rsid w:val="00AB7846"/>
    <w:rsid w:val="00AC2421"/>
    <w:rsid w:val="00AC2B77"/>
    <w:rsid w:val="00AC4084"/>
    <w:rsid w:val="00AC53F0"/>
    <w:rsid w:val="00AC7C37"/>
    <w:rsid w:val="00AD562B"/>
    <w:rsid w:val="00AD582E"/>
    <w:rsid w:val="00AE181D"/>
    <w:rsid w:val="00AF7577"/>
    <w:rsid w:val="00B01DF1"/>
    <w:rsid w:val="00B077C8"/>
    <w:rsid w:val="00B14A1B"/>
    <w:rsid w:val="00B16627"/>
    <w:rsid w:val="00B31691"/>
    <w:rsid w:val="00B34B61"/>
    <w:rsid w:val="00B40077"/>
    <w:rsid w:val="00B4196D"/>
    <w:rsid w:val="00B55E9F"/>
    <w:rsid w:val="00B5730A"/>
    <w:rsid w:val="00B60C39"/>
    <w:rsid w:val="00B66CC0"/>
    <w:rsid w:val="00B67900"/>
    <w:rsid w:val="00B738A8"/>
    <w:rsid w:val="00B773D9"/>
    <w:rsid w:val="00B82DE1"/>
    <w:rsid w:val="00B84F40"/>
    <w:rsid w:val="00B931AB"/>
    <w:rsid w:val="00BA30C5"/>
    <w:rsid w:val="00BA6B56"/>
    <w:rsid w:val="00BC310E"/>
    <w:rsid w:val="00BD0FAC"/>
    <w:rsid w:val="00BD35A6"/>
    <w:rsid w:val="00BE7BD9"/>
    <w:rsid w:val="00BF041B"/>
    <w:rsid w:val="00C05864"/>
    <w:rsid w:val="00C306B0"/>
    <w:rsid w:val="00C3141F"/>
    <w:rsid w:val="00C33AF8"/>
    <w:rsid w:val="00C538EA"/>
    <w:rsid w:val="00C5483F"/>
    <w:rsid w:val="00C5489B"/>
    <w:rsid w:val="00C60BC1"/>
    <w:rsid w:val="00C66A3B"/>
    <w:rsid w:val="00C8450C"/>
    <w:rsid w:val="00C87115"/>
    <w:rsid w:val="00C9200B"/>
    <w:rsid w:val="00C929A2"/>
    <w:rsid w:val="00C97467"/>
    <w:rsid w:val="00CA4047"/>
    <w:rsid w:val="00CB0923"/>
    <w:rsid w:val="00CC09EA"/>
    <w:rsid w:val="00CC4A0B"/>
    <w:rsid w:val="00CD18C9"/>
    <w:rsid w:val="00CF0D40"/>
    <w:rsid w:val="00CF49FD"/>
    <w:rsid w:val="00D00C13"/>
    <w:rsid w:val="00D01251"/>
    <w:rsid w:val="00D01CB9"/>
    <w:rsid w:val="00D03211"/>
    <w:rsid w:val="00D06D56"/>
    <w:rsid w:val="00D12B98"/>
    <w:rsid w:val="00D14329"/>
    <w:rsid w:val="00D21382"/>
    <w:rsid w:val="00D23DA3"/>
    <w:rsid w:val="00D240CD"/>
    <w:rsid w:val="00D33D68"/>
    <w:rsid w:val="00D340DA"/>
    <w:rsid w:val="00D36AFE"/>
    <w:rsid w:val="00D507FE"/>
    <w:rsid w:val="00D532B4"/>
    <w:rsid w:val="00D57287"/>
    <w:rsid w:val="00D57392"/>
    <w:rsid w:val="00D6291A"/>
    <w:rsid w:val="00D7125F"/>
    <w:rsid w:val="00D82B72"/>
    <w:rsid w:val="00D84D65"/>
    <w:rsid w:val="00D85BC8"/>
    <w:rsid w:val="00D904A9"/>
    <w:rsid w:val="00DA0D32"/>
    <w:rsid w:val="00DA2E30"/>
    <w:rsid w:val="00DA5626"/>
    <w:rsid w:val="00DB0E16"/>
    <w:rsid w:val="00DB10F9"/>
    <w:rsid w:val="00DB5DC5"/>
    <w:rsid w:val="00DB681A"/>
    <w:rsid w:val="00DB7983"/>
    <w:rsid w:val="00DB7C32"/>
    <w:rsid w:val="00DC6C4D"/>
    <w:rsid w:val="00DD4912"/>
    <w:rsid w:val="00DD4DF9"/>
    <w:rsid w:val="00DE2CE7"/>
    <w:rsid w:val="00DF61CF"/>
    <w:rsid w:val="00E10D91"/>
    <w:rsid w:val="00E13982"/>
    <w:rsid w:val="00E14070"/>
    <w:rsid w:val="00E14C9F"/>
    <w:rsid w:val="00E1562A"/>
    <w:rsid w:val="00E1563A"/>
    <w:rsid w:val="00E17774"/>
    <w:rsid w:val="00E20B42"/>
    <w:rsid w:val="00E242D6"/>
    <w:rsid w:val="00E252DA"/>
    <w:rsid w:val="00E31E34"/>
    <w:rsid w:val="00E323CD"/>
    <w:rsid w:val="00E42D61"/>
    <w:rsid w:val="00E44D66"/>
    <w:rsid w:val="00E47324"/>
    <w:rsid w:val="00E611B2"/>
    <w:rsid w:val="00E75726"/>
    <w:rsid w:val="00E94823"/>
    <w:rsid w:val="00E94E0F"/>
    <w:rsid w:val="00E9507B"/>
    <w:rsid w:val="00EB551E"/>
    <w:rsid w:val="00EB5594"/>
    <w:rsid w:val="00EB5A30"/>
    <w:rsid w:val="00EC7200"/>
    <w:rsid w:val="00EC7BDC"/>
    <w:rsid w:val="00ED0161"/>
    <w:rsid w:val="00EE344F"/>
    <w:rsid w:val="00EF3205"/>
    <w:rsid w:val="00EF4287"/>
    <w:rsid w:val="00EF6713"/>
    <w:rsid w:val="00F0699F"/>
    <w:rsid w:val="00F1022B"/>
    <w:rsid w:val="00F1044F"/>
    <w:rsid w:val="00F158D1"/>
    <w:rsid w:val="00F21399"/>
    <w:rsid w:val="00F237B0"/>
    <w:rsid w:val="00F24B57"/>
    <w:rsid w:val="00F24D61"/>
    <w:rsid w:val="00F30A77"/>
    <w:rsid w:val="00F36059"/>
    <w:rsid w:val="00F47ED0"/>
    <w:rsid w:val="00F5415F"/>
    <w:rsid w:val="00F55E79"/>
    <w:rsid w:val="00F72370"/>
    <w:rsid w:val="00F76FED"/>
    <w:rsid w:val="00F83D64"/>
    <w:rsid w:val="00F859C6"/>
    <w:rsid w:val="00F861B6"/>
    <w:rsid w:val="00F90B9E"/>
    <w:rsid w:val="00F91A47"/>
    <w:rsid w:val="00FA6E1B"/>
    <w:rsid w:val="00FB01A3"/>
    <w:rsid w:val="00FB28EE"/>
    <w:rsid w:val="00FB7B14"/>
    <w:rsid w:val="00FC73C7"/>
    <w:rsid w:val="00FD1566"/>
    <w:rsid w:val="00FD1698"/>
    <w:rsid w:val="00FD6162"/>
    <w:rsid w:val="00FD6CE9"/>
    <w:rsid w:val="00FF37D4"/>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E6C7A"/>
  <w15:docId w15:val="{3677F207-A895-4A4D-A3DA-FFE2DFB5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AF8"/>
  </w:style>
  <w:style w:type="paragraph" w:styleId="Heading1">
    <w:name w:val="heading 1"/>
    <w:basedOn w:val="Normal"/>
    <w:next w:val="Normal"/>
    <w:uiPriority w:val="9"/>
    <w:qFormat/>
    <w:rsid w:val="0090225B"/>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rsid w:val="0090225B"/>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link w:val="Heading3Char"/>
    <w:uiPriority w:val="9"/>
    <w:unhideWhenUsed/>
    <w:qFormat/>
    <w:rsid w:val="0090225B"/>
    <w:pPr>
      <w:keepNext/>
      <w:keepLines/>
      <w:spacing w:before="160" w:after="80"/>
      <w:outlineLvl w:val="2"/>
    </w:pPr>
    <w:rPr>
      <w:color w:val="2F5496"/>
      <w:sz w:val="28"/>
      <w:szCs w:val="28"/>
    </w:rPr>
  </w:style>
  <w:style w:type="paragraph" w:styleId="Heading4">
    <w:name w:val="heading 4"/>
    <w:basedOn w:val="Normal"/>
    <w:next w:val="Normal"/>
    <w:uiPriority w:val="9"/>
    <w:unhideWhenUsed/>
    <w:qFormat/>
    <w:rsid w:val="0090225B"/>
    <w:pPr>
      <w:keepNext/>
      <w:keepLines/>
      <w:spacing w:before="80" w:after="40"/>
      <w:outlineLvl w:val="3"/>
    </w:pPr>
    <w:rPr>
      <w:i/>
      <w:iCs/>
      <w:color w:val="2F5496"/>
    </w:rPr>
  </w:style>
  <w:style w:type="paragraph" w:styleId="Heading5">
    <w:name w:val="heading 5"/>
    <w:basedOn w:val="Normal"/>
    <w:next w:val="Normal"/>
    <w:uiPriority w:val="9"/>
    <w:semiHidden/>
    <w:unhideWhenUsed/>
    <w:qFormat/>
    <w:rsid w:val="0090225B"/>
    <w:pPr>
      <w:keepNext/>
      <w:keepLines/>
      <w:spacing w:before="80" w:after="40"/>
      <w:outlineLvl w:val="4"/>
    </w:pPr>
    <w:rPr>
      <w:color w:val="2F5496"/>
    </w:rPr>
  </w:style>
  <w:style w:type="paragraph" w:styleId="Heading6">
    <w:name w:val="heading 6"/>
    <w:basedOn w:val="Normal"/>
    <w:next w:val="Normal"/>
    <w:uiPriority w:val="9"/>
    <w:semiHidden/>
    <w:unhideWhenUsed/>
    <w:qFormat/>
    <w:rsid w:val="0090225B"/>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90225B"/>
    <w:tblPr>
      <w:tblCellMar>
        <w:top w:w="100" w:type="dxa"/>
        <w:left w:w="100" w:type="dxa"/>
        <w:bottom w:w="100" w:type="dxa"/>
        <w:right w:w="100" w:type="dxa"/>
      </w:tblCellMar>
    </w:tblPr>
  </w:style>
  <w:style w:type="paragraph" w:styleId="Title">
    <w:name w:val="Title"/>
    <w:basedOn w:val="Normal"/>
    <w:next w:val="Normal"/>
    <w:uiPriority w:val="10"/>
    <w:qFormat/>
    <w:rsid w:val="0090225B"/>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sid w:val="0090225B"/>
    <w:rPr>
      <w:color w:val="595959"/>
      <w:sz w:val="28"/>
      <w:szCs w:val="28"/>
    </w:rPr>
  </w:style>
  <w:style w:type="table" w:customStyle="1" w:styleId="a">
    <w:basedOn w:val="TableNormal0"/>
    <w:rsid w:val="0090225B"/>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90225B"/>
    <w:tblPr>
      <w:tblStyleRowBandSize w:val="1"/>
      <w:tblStyleColBandSize w:val="1"/>
    </w:tblPr>
  </w:style>
  <w:style w:type="table" w:customStyle="1" w:styleId="a1">
    <w:basedOn w:val="TableNormal0"/>
    <w:rsid w:val="0090225B"/>
    <w:tblPr>
      <w:tblStyleRowBandSize w:val="1"/>
      <w:tblStyleColBandSize w:val="1"/>
      <w:tblCellMar>
        <w:top w:w="15" w:type="dxa"/>
        <w:left w:w="15" w:type="dxa"/>
        <w:bottom w:w="15" w:type="dxa"/>
        <w:right w:w="15" w:type="dxa"/>
      </w:tblCellMar>
    </w:tblPr>
  </w:style>
  <w:style w:type="table" w:customStyle="1" w:styleId="a2">
    <w:basedOn w:val="TableNormal0"/>
    <w:rsid w:val="0090225B"/>
    <w:tblPr>
      <w:tblStyleRowBandSize w:val="1"/>
      <w:tblStyleColBandSize w:val="1"/>
      <w:tblCellMar>
        <w:top w:w="15" w:type="dxa"/>
        <w:left w:w="15" w:type="dxa"/>
        <w:bottom w:w="15" w:type="dxa"/>
        <w:right w:w="15" w:type="dxa"/>
      </w:tblCellMar>
    </w:tblPr>
  </w:style>
  <w:style w:type="table" w:customStyle="1" w:styleId="a3">
    <w:basedOn w:val="TableNormal0"/>
    <w:rsid w:val="0090225B"/>
    <w:tblPr>
      <w:tblStyleRowBandSize w:val="1"/>
      <w:tblStyleColBandSize w:val="1"/>
      <w:tblCellMar>
        <w:top w:w="15" w:type="dxa"/>
        <w:left w:w="15" w:type="dxa"/>
        <w:bottom w:w="15" w:type="dxa"/>
        <w:right w:w="15" w:type="dxa"/>
      </w:tblCellMar>
    </w:tblPr>
  </w:style>
  <w:style w:type="table" w:customStyle="1" w:styleId="a4">
    <w:basedOn w:val="TableNormal0"/>
    <w:rsid w:val="0090225B"/>
    <w:tblPr>
      <w:tblStyleRowBandSize w:val="1"/>
      <w:tblStyleColBandSize w:val="1"/>
      <w:tblCellMar>
        <w:top w:w="15" w:type="dxa"/>
        <w:left w:w="15" w:type="dxa"/>
        <w:bottom w:w="15" w:type="dxa"/>
        <w:right w:w="15" w:type="dxa"/>
      </w:tblCellMar>
    </w:tblPr>
  </w:style>
  <w:style w:type="table" w:customStyle="1" w:styleId="a5">
    <w:basedOn w:val="TableNormal0"/>
    <w:rsid w:val="0090225B"/>
    <w:tblPr>
      <w:tblStyleRowBandSize w:val="1"/>
      <w:tblStyleColBandSize w:val="1"/>
    </w:tblPr>
  </w:style>
  <w:style w:type="table" w:customStyle="1" w:styleId="a6">
    <w:basedOn w:val="TableNormal0"/>
    <w:rsid w:val="0090225B"/>
    <w:tblPr>
      <w:tblStyleRowBandSize w:val="1"/>
      <w:tblStyleColBandSize w:val="1"/>
    </w:tblPr>
  </w:style>
  <w:style w:type="table" w:customStyle="1" w:styleId="a7">
    <w:basedOn w:val="TableNormal0"/>
    <w:rsid w:val="0090225B"/>
    <w:tblPr>
      <w:tblStyleRowBandSize w:val="1"/>
      <w:tblStyleColBandSize w:val="1"/>
    </w:tblPr>
  </w:style>
  <w:style w:type="table" w:customStyle="1" w:styleId="a8">
    <w:basedOn w:val="TableNormal0"/>
    <w:rsid w:val="0090225B"/>
    <w:tblPr>
      <w:tblStyleRowBandSize w:val="1"/>
      <w:tblStyleColBandSize w:val="1"/>
    </w:tblPr>
  </w:style>
  <w:style w:type="table" w:customStyle="1" w:styleId="a9">
    <w:basedOn w:val="TableNormal0"/>
    <w:rsid w:val="0090225B"/>
    <w:tblPr>
      <w:tblStyleRowBandSize w:val="1"/>
      <w:tblStyleColBandSize w:val="1"/>
      <w:tblCellMar>
        <w:top w:w="15" w:type="dxa"/>
        <w:left w:w="15" w:type="dxa"/>
        <w:bottom w:w="15" w:type="dxa"/>
        <w:right w:w="15" w:type="dxa"/>
      </w:tblCellMar>
    </w:tblPr>
  </w:style>
  <w:style w:type="table" w:customStyle="1" w:styleId="aa">
    <w:basedOn w:val="TableNormal0"/>
    <w:rsid w:val="0090225B"/>
    <w:tblPr>
      <w:tblStyleRowBandSize w:val="1"/>
      <w:tblStyleColBandSize w:val="1"/>
    </w:tblPr>
  </w:style>
  <w:style w:type="table" w:customStyle="1" w:styleId="ab">
    <w:basedOn w:val="TableNormal0"/>
    <w:rsid w:val="0090225B"/>
    <w:tblPr>
      <w:tblStyleRowBandSize w:val="1"/>
      <w:tblStyleColBandSize w:val="1"/>
    </w:tblPr>
  </w:style>
  <w:style w:type="table" w:customStyle="1" w:styleId="ac">
    <w:basedOn w:val="TableNormal0"/>
    <w:rsid w:val="0090225B"/>
    <w:tblPr>
      <w:tblStyleRowBandSize w:val="1"/>
      <w:tblStyleColBandSize w:val="1"/>
    </w:tblPr>
  </w:style>
  <w:style w:type="table" w:customStyle="1" w:styleId="ad">
    <w:basedOn w:val="TableNormal0"/>
    <w:rsid w:val="0090225B"/>
    <w:tblPr>
      <w:tblStyleRowBandSize w:val="1"/>
      <w:tblStyleColBandSize w:val="1"/>
    </w:tblPr>
  </w:style>
  <w:style w:type="table" w:customStyle="1" w:styleId="ae">
    <w:basedOn w:val="TableNormal0"/>
    <w:rsid w:val="0090225B"/>
    <w:tblPr>
      <w:tblStyleRowBandSize w:val="1"/>
      <w:tblStyleColBandSize w:val="1"/>
    </w:tblPr>
  </w:style>
  <w:style w:type="table" w:customStyle="1" w:styleId="af">
    <w:basedOn w:val="TableNormal0"/>
    <w:rsid w:val="0090225B"/>
    <w:tblPr>
      <w:tblStyleRowBandSize w:val="1"/>
      <w:tblStyleColBandSize w:val="1"/>
    </w:tblPr>
  </w:style>
  <w:style w:type="table" w:customStyle="1" w:styleId="af0">
    <w:basedOn w:val="TableNormal0"/>
    <w:rsid w:val="0090225B"/>
    <w:tblPr>
      <w:tblStyleRowBandSize w:val="1"/>
      <w:tblStyleColBandSize w:val="1"/>
    </w:tblPr>
  </w:style>
  <w:style w:type="table" w:customStyle="1" w:styleId="af1">
    <w:basedOn w:val="TableNormal0"/>
    <w:rsid w:val="0090225B"/>
    <w:tblPr>
      <w:tblStyleRowBandSize w:val="1"/>
      <w:tblStyleColBandSize w:val="1"/>
    </w:tblPr>
  </w:style>
  <w:style w:type="table" w:customStyle="1" w:styleId="af2">
    <w:basedOn w:val="TableNormal0"/>
    <w:rsid w:val="0090225B"/>
    <w:tblPr>
      <w:tblStyleRowBandSize w:val="1"/>
      <w:tblStyleColBandSize w:val="1"/>
      <w:tblCellMar>
        <w:top w:w="0" w:type="dxa"/>
        <w:left w:w="108" w:type="dxa"/>
        <w:bottom w:w="0" w:type="dxa"/>
        <w:right w:w="108" w:type="dxa"/>
      </w:tblCellMar>
    </w:tblPr>
  </w:style>
  <w:style w:type="table" w:customStyle="1" w:styleId="af3">
    <w:basedOn w:val="TableNormal0"/>
    <w:rsid w:val="0090225B"/>
    <w:tblPr>
      <w:tblStyleRowBandSize w:val="1"/>
      <w:tblStyleColBandSize w:val="1"/>
    </w:tblPr>
  </w:style>
  <w:style w:type="table" w:customStyle="1" w:styleId="af4">
    <w:basedOn w:val="TableNormal0"/>
    <w:rsid w:val="0090225B"/>
    <w:tblPr>
      <w:tblStyleRowBandSize w:val="1"/>
      <w:tblStyleColBandSize w:val="1"/>
    </w:tblPr>
  </w:style>
  <w:style w:type="table" w:customStyle="1" w:styleId="af5">
    <w:basedOn w:val="TableNormal0"/>
    <w:rsid w:val="0090225B"/>
    <w:tblPr>
      <w:tblStyleRowBandSize w:val="1"/>
      <w:tblStyleColBandSize w:val="1"/>
    </w:tblPr>
  </w:style>
  <w:style w:type="table" w:customStyle="1" w:styleId="af6">
    <w:basedOn w:val="TableNormal0"/>
    <w:rsid w:val="0090225B"/>
    <w:tblPr>
      <w:tblStyleRowBandSize w:val="1"/>
      <w:tblStyleColBandSize w:val="1"/>
      <w:tblCellMar>
        <w:top w:w="0" w:type="dxa"/>
        <w:left w:w="108" w:type="dxa"/>
        <w:bottom w:w="0" w:type="dxa"/>
        <w:right w:w="108" w:type="dxa"/>
      </w:tblCellMar>
    </w:tblPr>
  </w:style>
  <w:style w:type="table" w:customStyle="1" w:styleId="af7">
    <w:basedOn w:val="TableNormal0"/>
    <w:rsid w:val="0090225B"/>
    <w:tblPr>
      <w:tblStyleRowBandSize w:val="1"/>
      <w:tblStyleColBandSize w:val="1"/>
    </w:tblPr>
  </w:style>
  <w:style w:type="table" w:customStyle="1" w:styleId="af8">
    <w:basedOn w:val="TableNormal0"/>
    <w:rsid w:val="0090225B"/>
    <w:tblPr>
      <w:tblStyleRowBandSize w:val="1"/>
      <w:tblStyleColBandSize w:val="1"/>
    </w:tblPr>
  </w:style>
  <w:style w:type="table" w:customStyle="1" w:styleId="af9">
    <w:basedOn w:val="TableNormal0"/>
    <w:rsid w:val="0090225B"/>
    <w:tblPr>
      <w:tblStyleRowBandSize w:val="1"/>
      <w:tblStyleColBandSize w:val="1"/>
    </w:tblPr>
  </w:style>
  <w:style w:type="table" w:customStyle="1" w:styleId="afa">
    <w:basedOn w:val="TableNormal0"/>
    <w:rsid w:val="0090225B"/>
    <w:tblPr>
      <w:tblStyleRowBandSize w:val="1"/>
      <w:tblStyleColBandSize w:val="1"/>
    </w:tblPr>
  </w:style>
  <w:style w:type="table" w:customStyle="1" w:styleId="afb">
    <w:basedOn w:val="TableNormal0"/>
    <w:rsid w:val="0090225B"/>
    <w:tblPr>
      <w:tblStyleRowBandSize w:val="1"/>
      <w:tblStyleColBandSize w:val="1"/>
    </w:tblPr>
  </w:style>
  <w:style w:type="table" w:customStyle="1" w:styleId="afc">
    <w:basedOn w:val="TableNormal0"/>
    <w:rsid w:val="0090225B"/>
    <w:tblPr>
      <w:tblStyleRowBandSize w:val="1"/>
      <w:tblStyleColBandSize w:val="1"/>
    </w:tblPr>
  </w:style>
  <w:style w:type="table" w:customStyle="1" w:styleId="afd">
    <w:basedOn w:val="TableNormal0"/>
    <w:rsid w:val="0090225B"/>
    <w:tblPr>
      <w:tblStyleRowBandSize w:val="1"/>
      <w:tblStyleColBandSize w:val="1"/>
    </w:tblPr>
  </w:style>
  <w:style w:type="table" w:customStyle="1" w:styleId="afe">
    <w:basedOn w:val="TableNormal0"/>
    <w:rsid w:val="0090225B"/>
    <w:tblPr>
      <w:tblStyleRowBandSize w:val="1"/>
      <w:tblStyleColBandSize w:val="1"/>
    </w:tblPr>
  </w:style>
  <w:style w:type="table" w:customStyle="1" w:styleId="aff">
    <w:basedOn w:val="TableNormal0"/>
    <w:rsid w:val="0090225B"/>
    <w:tblPr>
      <w:tblStyleRowBandSize w:val="1"/>
      <w:tblStyleColBandSize w:val="1"/>
      <w:tblCellMar>
        <w:top w:w="0" w:type="dxa"/>
        <w:left w:w="108" w:type="dxa"/>
        <w:bottom w:w="0" w:type="dxa"/>
        <w:right w:w="108" w:type="dxa"/>
      </w:tblCellMar>
    </w:tblPr>
  </w:style>
  <w:style w:type="table" w:customStyle="1" w:styleId="aff0">
    <w:basedOn w:val="TableNormal0"/>
    <w:rsid w:val="0090225B"/>
    <w:tblPr>
      <w:tblStyleRowBandSize w:val="1"/>
      <w:tblStyleColBandSize w:val="1"/>
      <w:tblCellMar>
        <w:top w:w="0" w:type="dxa"/>
        <w:left w:w="108" w:type="dxa"/>
        <w:bottom w:w="0" w:type="dxa"/>
        <w:right w:w="108" w:type="dxa"/>
      </w:tblCellMar>
    </w:tblPr>
  </w:style>
  <w:style w:type="table" w:customStyle="1" w:styleId="aff1">
    <w:basedOn w:val="TableNormal0"/>
    <w:rsid w:val="0090225B"/>
    <w:tblPr>
      <w:tblStyleRowBandSize w:val="1"/>
      <w:tblStyleColBandSize w:val="1"/>
      <w:tblCellMar>
        <w:top w:w="0" w:type="dxa"/>
        <w:left w:w="108" w:type="dxa"/>
        <w:bottom w:w="0" w:type="dxa"/>
        <w:right w:w="108" w:type="dxa"/>
      </w:tblCellMar>
    </w:tblPr>
  </w:style>
  <w:style w:type="table" w:customStyle="1" w:styleId="aff2">
    <w:basedOn w:val="TableNormal0"/>
    <w:rsid w:val="0090225B"/>
    <w:tblPr>
      <w:tblStyleRowBandSize w:val="1"/>
      <w:tblStyleColBandSize w:val="1"/>
      <w:tblCellMar>
        <w:top w:w="0" w:type="dxa"/>
        <w:left w:w="108" w:type="dxa"/>
        <w:bottom w:w="0" w:type="dxa"/>
        <w:right w:w="108" w:type="dxa"/>
      </w:tblCellMar>
    </w:tblPr>
  </w:style>
  <w:style w:type="table" w:customStyle="1" w:styleId="aff3">
    <w:basedOn w:val="TableNormal0"/>
    <w:rsid w:val="0090225B"/>
    <w:tblPr>
      <w:tblStyleRowBandSize w:val="1"/>
      <w:tblStyleColBandSize w:val="1"/>
      <w:tblCellMar>
        <w:top w:w="0" w:type="dxa"/>
        <w:left w:w="108" w:type="dxa"/>
        <w:bottom w:w="0" w:type="dxa"/>
        <w:right w:w="108" w:type="dxa"/>
      </w:tblCellMar>
    </w:tblPr>
  </w:style>
  <w:style w:type="table" w:customStyle="1" w:styleId="aff4">
    <w:basedOn w:val="TableNormal0"/>
    <w:rsid w:val="0090225B"/>
    <w:tblPr>
      <w:tblStyleRowBandSize w:val="1"/>
      <w:tblStyleColBandSize w:val="1"/>
      <w:tblCellMar>
        <w:top w:w="0" w:type="dxa"/>
        <w:left w:w="108" w:type="dxa"/>
        <w:bottom w:w="0" w:type="dxa"/>
        <w:right w:w="108" w:type="dxa"/>
      </w:tblCellMar>
    </w:tblPr>
  </w:style>
  <w:style w:type="table" w:customStyle="1" w:styleId="aff5">
    <w:basedOn w:val="TableNormal0"/>
    <w:rsid w:val="0090225B"/>
    <w:tblPr>
      <w:tblStyleRowBandSize w:val="1"/>
      <w:tblStyleColBandSize w:val="1"/>
    </w:tblPr>
  </w:style>
  <w:style w:type="table" w:customStyle="1" w:styleId="aff6">
    <w:basedOn w:val="TableNormal0"/>
    <w:rsid w:val="0090225B"/>
    <w:tblPr>
      <w:tblStyleRowBandSize w:val="1"/>
      <w:tblStyleColBandSize w:val="1"/>
    </w:tblPr>
  </w:style>
  <w:style w:type="table" w:customStyle="1" w:styleId="aff7">
    <w:basedOn w:val="TableNormal0"/>
    <w:rsid w:val="0090225B"/>
    <w:tblPr>
      <w:tblStyleRowBandSize w:val="1"/>
      <w:tblStyleColBandSize w:val="1"/>
    </w:tblPr>
  </w:style>
  <w:style w:type="table" w:customStyle="1" w:styleId="aff8">
    <w:basedOn w:val="TableNormal0"/>
    <w:rsid w:val="0090225B"/>
    <w:tblPr>
      <w:tblStyleRowBandSize w:val="1"/>
      <w:tblStyleColBandSize w:val="1"/>
    </w:tblPr>
  </w:style>
  <w:style w:type="table" w:customStyle="1" w:styleId="aff9">
    <w:basedOn w:val="TableNormal0"/>
    <w:rsid w:val="0090225B"/>
    <w:tblPr>
      <w:tblStyleRowBandSize w:val="1"/>
      <w:tblStyleColBandSize w:val="1"/>
    </w:tblPr>
  </w:style>
  <w:style w:type="table" w:customStyle="1" w:styleId="affa">
    <w:basedOn w:val="TableNormal0"/>
    <w:rsid w:val="0090225B"/>
    <w:tblPr>
      <w:tblStyleRowBandSize w:val="1"/>
      <w:tblStyleColBandSize w:val="1"/>
    </w:tblPr>
  </w:style>
  <w:style w:type="table" w:customStyle="1" w:styleId="affb">
    <w:basedOn w:val="TableNormal0"/>
    <w:rsid w:val="0090225B"/>
    <w:tblPr>
      <w:tblStyleRowBandSize w:val="1"/>
      <w:tblStyleColBandSize w:val="1"/>
    </w:tblPr>
  </w:style>
  <w:style w:type="table" w:customStyle="1" w:styleId="affc">
    <w:basedOn w:val="TableNormal0"/>
    <w:rsid w:val="0090225B"/>
    <w:tblPr>
      <w:tblStyleRowBandSize w:val="1"/>
      <w:tblStyleColBandSize w:val="1"/>
    </w:tblPr>
  </w:style>
  <w:style w:type="table" w:customStyle="1" w:styleId="affd">
    <w:basedOn w:val="TableNormal0"/>
    <w:rsid w:val="0090225B"/>
    <w:tblPr>
      <w:tblStyleRowBandSize w:val="1"/>
      <w:tblStyleColBandSize w:val="1"/>
    </w:tblPr>
  </w:style>
  <w:style w:type="table" w:customStyle="1" w:styleId="affe">
    <w:basedOn w:val="TableNormal0"/>
    <w:rsid w:val="0090225B"/>
    <w:tblPr>
      <w:tblStyleRowBandSize w:val="1"/>
      <w:tblStyleColBandSize w:val="1"/>
    </w:tblPr>
  </w:style>
  <w:style w:type="table" w:customStyle="1" w:styleId="afff">
    <w:basedOn w:val="TableNormal0"/>
    <w:rsid w:val="0090225B"/>
    <w:tblPr>
      <w:tblStyleRowBandSize w:val="1"/>
      <w:tblStyleColBandSize w:val="1"/>
    </w:tblPr>
  </w:style>
  <w:style w:type="table" w:customStyle="1" w:styleId="afff0">
    <w:basedOn w:val="TableNormal0"/>
    <w:rsid w:val="0090225B"/>
    <w:tblPr>
      <w:tblStyleRowBandSize w:val="1"/>
      <w:tblStyleColBandSize w:val="1"/>
    </w:tblPr>
  </w:style>
  <w:style w:type="table" w:customStyle="1" w:styleId="afff1">
    <w:basedOn w:val="TableNormal0"/>
    <w:rsid w:val="0090225B"/>
    <w:tblPr>
      <w:tblStyleRowBandSize w:val="1"/>
      <w:tblStyleColBandSize w:val="1"/>
    </w:tblPr>
  </w:style>
  <w:style w:type="table" w:customStyle="1" w:styleId="afff2">
    <w:basedOn w:val="TableNormal0"/>
    <w:rsid w:val="0090225B"/>
    <w:tblPr>
      <w:tblStyleRowBandSize w:val="1"/>
      <w:tblStyleColBandSize w:val="1"/>
    </w:tblPr>
  </w:style>
  <w:style w:type="table" w:customStyle="1" w:styleId="afff3">
    <w:basedOn w:val="TableNormal0"/>
    <w:rsid w:val="0090225B"/>
    <w:tblPr>
      <w:tblStyleRowBandSize w:val="1"/>
      <w:tblStyleColBandSize w:val="1"/>
    </w:tblPr>
  </w:style>
  <w:style w:type="table" w:customStyle="1" w:styleId="afff4">
    <w:basedOn w:val="TableNormal0"/>
    <w:rsid w:val="0090225B"/>
    <w:tblPr>
      <w:tblStyleRowBandSize w:val="1"/>
      <w:tblStyleColBandSize w:val="1"/>
    </w:tblPr>
  </w:style>
  <w:style w:type="table" w:customStyle="1" w:styleId="afff5">
    <w:basedOn w:val="TableNormal0"/>
    <w:rsid w:val="0090225B"/>
    <w:tblPr>
      <w:tblStyleRowBandSize w:val="1"/>
      <w:tblStyleColBandSize w:val="1"/>
    </w:tblPr>
  </w:style>
  <w:style w:type="table" w:customStyle="1" w:styleId="afff6">
    <w:basedOn w:val="TableNormal0"/>
    <w:rsid w:val="0090225B"/>
    <w:tblPr>
      <w:tblStyleRowBandSize w:val="1"/>
      <w:tblStyleColBandSize w:val="1"/>
    </w:tblPr>
  </w:style>
  <w:style w:type="table" w:customStyle="1" w:styleId="afff7">
    <w:basedOn w:val="TableNormal0"/>
    <w:rsid w:val="0090225B"/>
    <w:tblPr>
      <w:tblStyleRowBandSize w:val="1"/>
      <w:tblStyleColBandSize w:val="1"/>
    </w:tblPr>
  </w:style>
  <w:style w:type="table" w:customStyle="1" w:styleId="afff8">
    <w:basedOn w:val="TableNormal0"/>
    <w:rsid w:val="0090225B"/>
    <w:tblPr>
      <w:tblStyleRowBandSize w:val="1"/>
      <w:tblStyleColBandSize w:val="1"/>
    </w:tblPr>
  </w:style>
  <w:style w:type="table" w:customStyle="1" w:styleId="afff9">
    <w:basedOn w:val="TableNormal0"/>
    <w:rsid w:val="0090225B"/>
    <w:tblPr>
      <w:tblStyleRowBandSize w:val="1"/>
      <w:tblStyleColBandSize w:val="1"/>
    </w:tblPr>
  </w:style>
  <w:style w:type="table" w:customStyle="1" w:styleId="afffa">
    <w:basedOn w:val="TableNormal0"/>
    <w:rsid w:val="0090225B"/>
    <w:tblPr>
      <w:tblStyleRowBandSize w:val="1"/>
      <w:tblStyleColBandSize w:val="1"/>
      <w:tblCellMar>
        <w:top w:w="0" w:type="dxa"/>
        <w:left w:w="108" w:type="dxa"/>
        <w:bottom w:w="0" w:type="dxa"/>
        <w:right w:w="108" w:type="dxa"/>
      </w:tblCellMar>
    </w:tblPr>
  </w:style>
  <w:style w:type="table" w:customStyle="1" w:styleId="afffb">
    <w:basedOn w:val="TableNormal0"/>
    <w:rsid w:val="0090225B"/>
    <w:tblPr>
      <w:tblStyleRowBandSize w:val="1"/>
      <w:tblStyleColBandSize w:val="1"/>
    </w:tblPr>
  </w:style>
  <w:style w:type="table" w:customStyle="1" w:styleId="afffc">
    <w:basedOn w:val="TableNormal0"/>
    <w:rsid w:val="0090225B"/>
    <w:tblPr>
      <w:tblStyleRowBandSize w:val="1"/>
      <w:tblStyleColBandSize w:val="1"/>
    </w:tblPr>
  </w:style>
  <w:style w:type="table" w:customStyle="1" w:styleId="afffd">
    <w:basedOn w:val="TableNormal0"/>
    <w:rsid w:val="0090225B"/>
    <w:tblPr>
      <w:tblStyleRowBandSize w:val="1"/>
      <w:tblStyleColBandSize w:val="1"/>
    </w:tblPr>
  </w:style>
  <w:style w:type="table" w:customStyle="1" w:styleId="afffe">
    <w:basedOn w:val="TableNormal0"/>
    <w:rsid w:val="0090225B"/>
    <w:tblPr>
      <w:tblStyleRowBandSize w:val="1"/>
      <w:tblStyleColBandSize w:val="1"/>
    </w:tblPr>
  </w:style>
  <w:style w:type="table" w:customStyle="1" w:styleId="affff">
    <w:basedOn w:val="TableNormal0"/>
    <w:rsid w:val="0090225B"/>
    <w:tblPr>
      <w:tblStyleRowBandSize w:val="1"/>
      <w:tblStyleColBandSize w:val="1"/>
    </w:tblPr>
  </w:style>
  <w:style w:type="table" w:customStyle="1" w:styleId="affff0">
    <w:basedOn w:val="TableNormal0"/>
    <w:rsid w:val="0090225B"/>
    <w:tblPr>
      <w:tblStyleRowBandSize w:val="1"/>
      <w:tblStyleColBandSize w:val="1"/>
    </w:tblPr>
  </w:style>
  <w:style w:type="table" w:customStyle="1" w:styleId="affff1">
    <w:basedOn w:val="TableNormal0"/>
    <w:rsid w:val="0090225B"/>
    <w:tblPr>
      <w:tblStyleRowBandSize w:val="1"/>
      <w:tblStyleColBandSize w:val="1"/>
    </w:tblPr>
  </w:style>
  <w:style w:type="table" w:customStyle="1" w:styleId="affff2">
    <w:basedOn w:val="TableNormal0"/>
    <w:rsid w:val="0090225B"/>
    <w:tblPr>
      <w:tblStyleRowBandSize w:val="1"/>
      <w:tblStyleColBandSize w:val="1"/>
    </w:tblPr>
  </w:style>
  <w:style w:type="table" w:customStyle="1" w:styleId="affff3">
    <w:basedOn w:val="TableNormal0"/>
    <w:rsid w:val="0090225B"/>
    <w:tblPr>
      <w:tblStyleRowBandSize w:val="1"/>
      <w:tblStyleColBandSize w:val="1"/>
    </w:tblPr>
  </w:style>
  <w:style w:type="table" w:customStyle="1" w:styleId="affff4">
    <w:basedOn w:val="TableNormal0"/>
    <w:rsid w:val="0090225B"/>
    <w:tblPr>
      <w:tblStyleRowBandSize w:val="1"/>
      <w:tblStyleColBandSize w:val="1"/>
    </w:tblPr>
  </w:style>
  <w:style w:type="table" w:customStyle="1" w:styleId="affff5">
    <w:basedOn w:val="TableNormal0"/>
    <w:rsid w:val="0090225B"/>
    <w:tblPr>
      <w:tblStyleRowBandSize w:val="1"/>
      <w:tblStyleColBandSize w:val="1"/>
    </w:tblPr>
  </w:style>
  <w:style w:type="table" w:customStyle="1" w:styleId="affff6">
    <w:basedOn w:val="TableNormal0"/>
    <w:rsid w:val="0090225B"/>
    <w:tblPr>
      <w:tblStyleRowBandSize w:val="1"/>
      <w:tblStyleColBandSize w:val="1"/>
    </w:tblPr>
  </w:style>
  <w:style w:type="table" w:customStyle="1" w:styleId="affff7">
    <w:basedOn w:val="TableNormal0"/>
    <w:rsid w:val="0090225B"/>
    <w:tblPr>
      <w:tblStyleRowBandSize w:val="1"/>
      <w:tblStyleColBandSize w:val="1"/>
    </w:tblPr>
  </w:style>
  <w:style w:type="table" w:customStyle="1" w:styleId="affff8">
    <w:basedOn w:val="TableNormal0"/>
    <w:rsid w:val="0090225B"/>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0563C1" w:themeColor="hyperlink"/>
      <w:u w:val="single"/>
    </w:rPr>
  </w:style>
  <w:style w:type="paragraph" w:styleId="BalloonText">
    <w:name w:val="Balloon Text"/>
    <w:basedOn w:val="Normal"/>
    <w:link w:val="BalloonTextChar"/>
    <w:uiPriority w:val="99"/>
    <w:semiHidden/>
    <w:unhideWhenUsed/>
    <w:rsid w:val="00E242D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2D6"/>
    <w:rPr>
      <w:rFonts w:ascii="Tahoma" w:hAnsi="Tahoma" w:cs="Tahoma"/>
      <w:sz w:val="16"/>
      <w:szCs w:val="16"/>
    </w:rPr>
  </w:style>
  <w:style w:type="paragraph" w:styleId="NormalWeb">
    <w:name w:val="Normal (Web)"/>
    <w:basedOn w:val="Normal"/>
    <w:uiPriority w:val="99"/>
    <w:unhideWhenUsed/>
    <w:rsid w:val="00611ACF"/>
    <w:pPr>
      <w:spacing w:before="100" w:beforeAutospacing="1" w:after="100" w:afterAutospacing="1" w:line="240" w:lineRule="auto"/>
      <w:jc w:val="left"/>
    </w:pPr>
    <w:rPr>
      <w:rFonts w:ascii="Times New Roman" w:eastAsia="Times New Roman" w:hAnsi="Times New Roman" w:cs="Times New Roman"/>
      <w:lang w:bidi="ml-IN"/>
    </w:rPr>
  </w:style>
  <w:style w:type="character" w:customStyle="1" w:styleId="whitespace-normal">
    <w:name w:val="whitespace-normal"/>
    <w:basedOn w:val="DefaultParagraphFont"/>
    <w:rsid w:val="00611ACF"/>
  </w:style>
  <w:style w:type="paragraph" w:styleId="Header">
    <w:name w:val="header"/>
    <w:basedOn w:val="Normal"/>
    <w:link w:val="HeaderChar"/>
    <w:uiPriority w:val="99"/>
    <w:unhideWhenUsed/>
    <w:rsid w:val="0002494A"/>
    <w:pPr>
      <w:tabs>
        <w:tab w:val="center" w:pos="4513"/>
        <w:tab w:val="right" w:pos="9026"/>
      </w:tabs>
      <w:spacing w:line="240" w:lineRule="auto"/>
    </w:pPr>
  </w:style>
  <w:style w:type="character" w:customStyle="1" w:styleId="HeaderChar">
    <w:name w:val="Header Char"/>
    <w:basedOn w:val="DefaultParagraphFont"/>
    <w:link w:val="Header"/>
    <w:uiPriority w:val="99"/>
    <w:rsid w:val="0002494A"/>
  </w:style>
  <w:style w:type="paragraph" w:styleId="Footer">
    <w:name w:val="footer"/>
    <w:basedOn w:val="Normal"/>
    <w:link w:val="FooterChar"/>
    <w:uiPriority w:val="99"/>
    <w:unhideWhenUsed/>
    <w:rsid w:val="0002494A"/>
    <w:pPr>
      <w:tabs>
        <w:tab w:val="center" w:pos="4513"/>
        <w:tab w:val="right" w:pos="9026"/>
      </w:tabs>
      <w:spacing w:line="240" w:lineRule="auto"/>
    </w:pPr>
  </w:style>
  <w:style w:type="character" w:customStyle="1" w:styleId="FooterChar">
    <w:name w:val="Footer Char"/>
    <w:basedOn w:val="DefaultParagraphFont"/>
    <w:link w:val="Footer"/>
    <w:uiPriority w:val="99"/>
    <w:rsid w:val="0002494A"/>
  </w:style>
  <w:style w:type="table" w:styleId="TableGrid">
    <w:name w:val="Table Grid"/>
    <w:basedOn w:val="TableNormal"/>
    <w:uiPriority w:val="39"/>
    <w:rsid w:val="00D0125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60780"/>
    <w:rPr>
      <w:b/>
      <w:bCs/>
    </w:rPr>
  </w:style>
  <w:style w:type="character" w:customStyle="1" w:styleId="Heading3Char">
    <w:name w:val="Heading 3 Char"/>
    <w:basedOn w:val="DefaultParagraphFont"/>
    <w:link w:val="Heading3"/>
    <w:uiPriority w:val="9"/>
    <w:rsid w:val="00C33AF8"/>
    <w:rPr>
      <w:color w:val="2F549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jpeg"/><Relationship Id="rId26" Type="http://schemas.openxmlformats.org/officeDocument/2006/relationships/header" Target="header2.xml"/><Relationship Id="rId21" Type="http://schemas.openxmlformats.org/officeDocument/2006/relationships/image" Target="media/image9.jpg"/><Relationship Id="rId34"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2.xml"/><Relationship Id="rId25" Type="http://schemas.openxmlformats.org/officeDocument/2006/relationships/chart" Target="charts/chart5.xml"/><Relationship Id="rId33" Type="http://schemas.openxmlformats.org/officeDocument/2006/relationships/chart" Target="charts/chart1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8.jpg"/><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4.xml"/><Relationship Id="rId32" Type="http://schemas.openxmlformats.org/officeDocument/2006/relationships/chart" Target="charts/chart10.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chart" Target="charts/chart3.xml"/><Relationship Id="rId28" Type="http://schemas.openxmlformats.org/officeDocument/2006/relationships/chart" Target="charts/chart6.xm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jpg"/><Relationship Id="rId31" Type="http://schemas.openxmlformats.org/officeDocument/2006/relationships/chart" Target="charts/chart9.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10.jpg"/><Relationship Id="rId27" Type="http://schemas.openxmlformats.org/officeDocument/2006/relationships/footer" Target="footer2.xml"/><Relationship Id="rId30" Type="http://schemas.openxmlformats.org/officeDocument/2006/relationships/chart" Target="charts/chart8.xml"/><Relationship Id="rId35" Type="http://schemas.openxmlformats.org/officeDocument/2006/relationships/image" Target="media/image11.png"/><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345184A6C25B4ABB/Documents/Book1pppp.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4.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5.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6.xlsx"/></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345184A6C25B4ABB/Documents/Book1ppp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345184A6C25B4ABB/Documents/Book1pppp.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345184A6C25B4ABB/Documents/Book1ppp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345184A6C25B4ABB/Documents/Book1ppp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600" b="1">
                <a:latin typeface="Times New Roman" panose="02020603050405020304" pitchFamily="18" charset="0"/>
                <a:cs typeface="Times New Roman" panose="02020603050405020304" pitchFamily="18" charset="0"/>
              </a:rPr>
              <a:t>Vulnerability</a:t>
            </a:r>
            <a:r>
              <a:rPr lang="en-IN" sz="1600" b="1" baseline="0">
                <a:latin typeface="Times New Roman" panose="02020603050405020304" pitchFamily="18" charset="0"/>
                <a:cs typeface="Times New Roman" panose="02020603050405020304" pitchFamily="18" charset="0"/>
              </a:rPr>
              <a:t> Population</a:t>
            </a:r>
            <a:endParaRPr lang="en-IN" sz="16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8910-43FE-BD97-6D79C63DCB81}"/>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8910-43FE-BD97-6D79C63DCB81}"/>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8910-43FE-BD97-6D79C63DCB81}"/>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8910-43FE-BD97-6D79C63DCB8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Sheet1!$A$229:$A$232</c:f>
              <c:strCache>
                <c:ptCount val="4"/>
                <c:pt idx="0">
                  <c:v>Children under 5</c:v>
                </c:pt>
                <c:pt idx="1">
                  <c:v>Adolescent</c:v>
                </c:pt>
                <c:pt idx="2">
                  <c:v>Elderly (&gt;60)</c:v>
                </c:pt>
                <c:pt idx="3">
                  <c:v>General poulation</c:v>
                </c:pt>
              </c:strCache>
            </c:strRef>
          </c:cat>
          <c:val>
            <c:numRef>
              <c:f>Sheet1!$B$229:$B$232</c:f>
              <c:numCache>
                <c:formatCode>General</c:formatCode>
                <c:ptCount val="4"/>
                <c:pt idx="0">
                  <c:v>865</c:v>
                </c:pt>
                <c:pt idx="1">
                  <c:v>1048</c:v>
                </c:pt>
                <c:pt idx="2">
                  <c:v>13955</c:v>
                </c:pt>
                <c:pt idx="3">
                  <c:v>5462</c:v>
                </c:pt>
              </c:numCache>
            </c:numRef>
          </c:val>
          <c:extLst>
            <c:ext xmlns:c16="http://schemas.microsoft.com/office/drawing/2014/chart" uri="{C3380CC4-5D6E-409C-BE32-E72D297353CC}">
              <c16:uniqueId val="{00000008-8910-43FE-BD97-6D79C63DCB8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Hep</a:t>
            </a:r>
            <a:r>
              <a:rPr lang="en-IN" baseline="0"/>
              <a:t> A Trend Analysis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Sheet1!$B$333:$F$333</c:f>
              <c:numCache>
                <c:formatCode>General</c:formatCode>
                <c:ptCount val="5"/>
                <c:pt idx="0">
                  <c:v>2021</c:v>
                </c:pt>
                <c:pt idx="1">
                  <c:v>2022</c:v>
                </c:pt>
                <c:pt idx="2">
                  <c:v>2023</c:v>
                </c:pt>
                <c:pt idx="3">
                  <c:v>2024</c:v>
                </c:pt>
                <c:pt idx="4">
                  <c:v>2025</c:v>
                </c:pt>
              </c:numCache>
            </c:numRef>
          </c:cat>
          <c:val>
            <c:numRef>
              <c:f>Sheet1!$B$347:$F$347</c:f>
              <c:numCache>
                <c:formatCode>General</c:formatCode>
                <c:ptCount val="5"/>
                <c:pt idx="0">
                  <c:v>0</c:v>
                </c:pt>
                <c:pt idx="1">
                  <c:v>1</c:v>
                </c:pt>
                <c:pt idx="2">
                  <c:v>2</c:v>
                </c:pt>
                <c:pt idx="3">
                  <c:v>3</c:v>
                </c:pt>
                <c:pt idx="4">
                  <c:v>6</c:v>
                </c:pt>
              </c:numCache>
            </c:numRef>
          </c:val>
          <c:smooth val="0"/>
          <c:extLst>
            <c:ext xmlns:c16="http://schemas.microsoft.com/office/drawing/2014/chart" uri="{C3380CC4-5D6E-409C-BE32-E72D297353CC}">
              <c16:uniqueId val="{00000000-015F-43B7-AAED-F3B00A711EE5}"/>
            </c:ext>
          </c:extLst>
        </c:ser>
        <c:dLbls>
          <c:dLblPos val="t"/>
          <c:showLegendKey val="0"/>
          <c:showVal val="1"/>
          <c:showCatName val="0"/>
          <c:showSerName val="0"/>
          <c:showPercent val="0"/>
          <c:showBubbleSize val="0"/>
        </c:dLbls>
        <c:smooth val="0"/>
        <c:axId val="1950742096"/>
        <c:axId val="1950713296"/>
      </c:lineChart>
      <c:catAx>
        <c:axId val="1950742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713296"/>
        <c:crosses val="autoZero"/>
        <c:auto val="1"/>
        <c:lblAlgn val="ctr"/>
        <c:lblOffset val="100"/>
        <c:noMultiLvlLbl val="0"/>
      </c:catAx>
      <c:valAx>
        <c:axId val="1950713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Cases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742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a:t>
            </a:r>
            <a:r>
              <a:rPr lang="en-IN" baseline="0"/>
              <a:t> trend analysis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tx>
            <c:strRef>
              <c:f>Sheet1!$A$351</c:f>
              <c:strCache>
                <c:ptCount val="1"/>
                <c:pt idx="0">
                  <c:v>ADD</c:v>
                </c:pt>
              </c:strCache>
            </c:strRef>
          </c:tx>
          <c:spPr>
            <a:ln w="28575" cap="rnd">
              <a:solidFill>
                <a:schemeClr val="accent1"/>
              </a:solidFill>
              <a:round/>
            </a:ln>
            <a:effectLst/>
          </c:spPr>
          <c:marker>
            <c:symbol val="none"/>
          </c:marker>
          <c:cat>
            <c:numRef>
              <c:f>Sheet1!$B$350:$F$350</c:f>
              <c:numCache>
                <c:formatCode>General</c:formatCode>
                <c:ptCount val="5"/>
                <c:pt idx="0">
                  <c:v>2021</c:v>
                </c:pt>
                <c:pt idx="1">
                  <c:v>2022</c:v>
                </c:pt>
                <c:pt idx="2">
                  <c:v>2023</c:v>
                </c:pt>
                <c:pt idx="3">
                  <c:v>2024</c:v>
                </c:pt>
                <c:pt idx="4">
                  <c:v>2025</c:v>
                </c:pt>
              </c:numCache>
            </c:numRef>
          </c:cat>
          <c:val>
            <c:numRef>
              <c:f>Sheet1!$B$351:$F$351</c:f>
              <c:numCache>
                <c:formatCode>General</c:formatCode>
                <c:ptCount val="5"/>
                <c:pt idx="0">
                  <c:v>7</c:v>
                </c:pt>
                <c:pt idx="1">
                  <c:v>10</c:v>
                </c:pt>
                <c:pt idx="2">
                  <c:v>8</c:v>
                </c:pt>
                <c:pt idx="3">
                  <c:v>114</c:v>
                </c:pt>
                <c:pt idx="4">
                  <c:v>117</c:v>
                </c:pt>
              </c:numCache>
            </c:numRef>
          </c:val>
          <c:smooth val="0"/>
          <c:extLst>
            <c:ext xmlns:c16="http://schemas.microsoft.com/office/drawing/2014/chart" uri="{C3380CC4-5D6E-409C-BE32-E72D297353CC}">
              <c16:uniqueId val="{00000000-F884-4B69-BF9D-1A63E8EB4B23}"/>
            </c:ext>
          </c:extLst>
        </c:ser>
        <c:ser>
          <c:idx val="1"/>
          <c:order val="1"/>
          <c:tx>
            <c:strRef>
              <c:f>Sheet1!$A$352</c:f>
              <c:strCache>
                <c:ptCount val="1"/>
                <c:pt idx="0">
                  <c:v>Tuberculosis</c:v>
                </c:pt>
              </c:strCache>
            </c:strRef>
          </c:tx>
          <c:spPr>
            <a:ln w="28575" cap="rnd">
              <a:solidFill>
                <a:schemeClr val="accent2"/>
              </a:solidFill>
              <a:round/>
            </a:ln>
            <a:effectLst/>
          </c:spPr>
          <c:marker>
            <c:symbol val="none"/>
          </c:marker>
          <c:cat>
            <c:numRef>
              <c:f>Sheet1!$B$350:$F$350</c:f>
              <c:numCache>
                <c:formatCode>General</c:formatCode>
                <c:ptCount val="5"/>
                <c:pt idx="0">
                  <c:v>2021</c:v>
                </c:pt>
                <c:pt idx="1">
                  <c:v>2022</c:v>
                </c:pt>
                <c:pt idx="2">
                  <c:v>2023</c:v>
                </c:pt>
                <c:pt idx="3">
                  <c:v>2024</c:v>
                </c:pt>
                <c:pt idx="4">
                  <c:v>2025</c:v>
                </c:pt>
              </c:numCache>
            </c:numRef>
          </c:cat>
          <c:val>
            <c:numRef>
              <c:f>Sheet1!$B$352:$F$352</c:f>
              <c:numCache>
                <c:formatCode>General</c:formatCode>
                <c:ptCount val="5"/>
                <c:pt idx="0">
                  <c:v>4</c:v>
                </c:pt>
                <c:pt idx="1">
                  <c:v>8</c:v>
                </c:pt>
                <c:pt idx="2">
                  <c:v>8</c:v>
                </c:pt>
                <c:pt idx="3">
                  <c:v>12</c:v>
                </c:pt>
                <c:pt idx="4">
                  <c:v>7</c:v>
                </c:pt>
              </c:numCache>
            </c:numRef>
          </c:val>
          <c:smooth val="0"/>
          <c:extLst>
            <c:ext xmlns:c16="http://schemas.microsoft.com/office/drawing/2014/chart" uri="{C3380CC4-5D6E-409C-BE32-E72D297353CC}">
              <c16:uniqueId val="{00000001-F884-4B69-BF9D-1A63E8EB4B23}"/>
            </c:ext>
          </c:extLst>
        </c:ser>
        <c:ser>
          <c:idx val="2"/>
          <c:order val="2"/>
          <c:tx>
            <c:strRef>
              <c:f>Sheet1!$A$353</c:f>
              <c:strCache>
                <c:ptCount val="1"/>
                <c:pt idx="0">
                  <c:v>Dengue</c:v>
                </c:pt>
              </c:strCache>
            </c:strRef>
          </c:tx>
          <c:spPr>
            <a:ln w="28575" cap="rnd">
              <a:solidFill>
                <a:schemeClr val="accent3"/>
              </a:solidFill>
              <a:round/>
            </a:ln>
            <a:effectLst/>
          </c:spPr>
          <c:marker>
            <c:symbol val="none"/>
          </c:marker>
          <c:cat>
            <c:numRef>
              <c:f>Sheet1!$B$350:$F$350</c:f>
              <c:numCache>
                <c:formatCode>General</c:formatCode>
                <c:ptCount val="5"/>
                <c:pt idx="0">
                  <c:v>2021</c:v>
                </c:pt>
                <c:pt idx="1">
                  <c:v>2022</c:v>
                </c:pt>
                <c:pt idx="2">
                  <c:v>2023</c:v>
                </c:pt>
                <c:pt idx="3">
                  <c:v>2024</c:v>
                </c:pt>
                <c:pt idx="4">
                  <c:v>2025</c:v>
                </c:pt>
              </c:numCache>
            </c:numRef>
          </c:cat>
          <c:val>
            <c:numRef>
              <c:f>Sheet1!$B$353:$F$353</c:f>
              <c:numCache>
                <c:formatCode>General</c:formatCode>
                <c:ptCount val="5"/>
                <c:pt idx="0">
                  <c:v>2</c:v>
                </c:pt>
                <c:pt idx="1">
                  <c:v>9</c:v>
                </c:pt>
                <c:pt idx="2">
                  <c:v>16</c:v>
                </c:pt>
                <c:pt idx="3">
                  <c:v>88</c:v>
                </c:pt>
                <c:pt idx="4">
                  <c:v>12</c:v>
                </c:pt>
              </c:numCache>
            </c:numRef>
          </c:val>
          <c:smooth val="0"/>
          <c:extLst>
            <c:ext xmlns:c16="http://schemas.microsoft.com/office/drawing/2014/chart" uri="{C3380CC4-5D6E-409C-BE32-E72D297353CC}">
              <c16:uniqueId val="{00000002-F884-4B69-BF9D-1A63E8EB4B23}"/>
            </c:ext>
          </c:extLst>
        </c:ser>
        <c:ser>
          <c:idx val="3"/>
          <c:order val="3"/>
          <c:tx>
            <c:strRef>
              <c:f>Sheet1!$A$354</c:f>
              <c:strCache>
                <c:ptCount val="1"/>
                <c:pt idx="0">
                  <c:v>Leptospirosis</c:v>
                </c:pt>
              </c:strCache>
            </c:strRef>
          </c:tx>
          <c:spPr>
            <a:ln w="28575" cap="rnd">
              <a:solidFill>
                <a:schemeClr val="accent4"/>
              </a:solidFill>
              <a:round/>
            </a:ln>
            <a:effectLst/>
          </c:spPr>
          <c:marker>
            <c:symbol val="none"/>
          </c:marker>
          <c:cat>
            <c:numRef>
              <c:f>Sheet1!$B$350:$F$350</c:f>
              <c:numCache>
                <c:formatCode>General</c:formatCode>
                <c:ptCount val="5"/>
                <c:pt idx="0">
                  <c:v>2021</c:v>
                </c:pt>
                <c:pt idx="1">
                  <c:v>2022</c:v>
                </c:pt>
                <c:pt idx="2">
                  <c:v>2023</c:v>
                </c:pt>
                <c:pt idx="3">
                  <c:v>2024</c:v>
                </c:pt>
                <c:pt idx="4">
                  <c:v>2025</c:v>
                </c:pt>
              </c:numCache>
            </c:numRef>
          </c:cat>
          <c:val>
            <c:numRef>
              <c:f>Sheet1!$B$354:$F$354</c:f>
              <c:numCache>
                <c:formatCode>General</c:formatCode>
                <c:ptCount val="5"/>
                <c:pt idx="0">
                  <c:v>0</c:v>
                </c:pt>
                <c:pt idx="1">
                  <c:v>0</c:v>
                </c:pt>
                <c:pt idx="2">
                  <c:v>3</c:v>
                </c:pt>
                <c:pt idx="3">
                  <c:v>5</c:v>
                </c:pt>
                <c:pt idx="4">
                  <c:v>4</c:v>
                </c:pt>
              </c:numCache>
            </c:numRef>
          </c:val>
          <c:smooth val="0"/>
          <c:extLst>
            <c:ext xmlns:c16="http://schemas.microsoft.com/office/drawing/2014/chart" uri="{C3380CC4-5D6E-409C-BE32-E72D297353CC}">
              <c16:uniqueId val="{00000003-F884-4B69-BF9D-1A63E8EB4B23}"/>
            </c:ext>
          </c:extLst>
        </c:ser>
        <c:dLbls>
          <c:showLegendKey val="0"/>
          <c:showVal val="0"/>
          <c:showCatName val="0"/>
          <c:showSerName val="0"/>
          <c:showPercent val="0"/>
          <c:showBubbleSize val="0"/>
        </c:dLbls>
        <c:smooth val="0"/>
        <c:axId val="1959595344"/>
        <c:axId val="1959607344"/>
      </c:lineChart>
      <c:catAx>
        <c:axId val="1959595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9607344"/>
        <c:crosses val="autoZero"/>
        <c:auto val="1"/>
        <c:lblAlgn val="ctr"/>
        <c:lblOffset val="100"/>
        <c:noMultiLvlLbl val="0"/>
      </c:catAx>
      <c:valAx>
        <c:axId val="1959607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cases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9595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Ward</a:t>
            </a:r>
            <a:r>
              <a:rPr lang="en-IN" baseline="0"/>
              <a:t> wise Disease Burden Analysis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stacked"/>
        <c:varyColors val="0"/>
        <c:ser>
          <c:idx val="0"/>
          <c:order val="0"/>
          <c:tx>
            <c:strRef>
              <c:f>Sheet1!$B$365</c:f>
              <c:strCache>
                <c:ptCount val="1"/>
                <c:pt idx="0">
                  <c:v>Dengue Total (2021-25)</c:v>
                </c:pt>
              </c:strCache>
            </c:strRef>
          </c:tx>
          <c:spPr>
            <a:solidFill>
              <a:schemeClr val="accent1"/>
            </a:solidFill>
            <a:ln>
              <a:noFill/>
            </a:ln>
            <a:effectLst/>
          </c:spPr>
          <c:invertIfNegative val="0"/>
          <c:cat>
            <c:numRef>
              <c:f>Sheet1!$A$366:$A$381</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Sheet1!$B$366:$B$381</c:f>
              <c:numCache>
                <c:formatCode>General</c:formatCode>
                <c:ptCount val="16"/>
                <c:pt idx="0">
                  <c:v>10</c:v>
                </c:pt>
                <c:pt idx="1">
                  <c:v>8</c:v>
                </c:pt>
                <c:pt idx="2">
                  <c:v>7</c:v>
                </c:pt>
                <c:pt idx="3">
                  <c:v>8</c:v>
                </c:pt>
                <c:pt idx="4">
                  <c:v>3</c:v>
                </c:pt>
                <c:pt idx="5">
                  <c:v>4</c:v>
                </c:pt>
                <c:pt idx="6">
                  <c:v>2</c:v>
                </c:pt>
                <c:pt idx="7">
                  <c:v>5</c:v>
                </c:pt>
                <c:pt idx="8">
                  <c:v>48</c:v>
                </c:pt>
                <c:pt idx="9">
                  <c:v>3</c:v>
                </c:pt>
                <c:pt idx="10">
                  <c:v>11</c:v>
                </c:pt>
                <c:pt idx="11">
                  <c:v>4</c:v>
                </c:pt>
                <c:pt idx="12">
                  <c:v>1</c:v>
                </c:pt>
                <c:pt idx="13">
                  <c:v>3</c:v>
                </c:pt>
                <c:pt idx="14">
                  <c:v>15</c:v>
                </c:pt>
                <c:pt idx="15">
                  <c:v>0</c:v>
                </c:pt>
              </c:numCache>
            </c:numRef>
          </c:val>
          <c:extLst>
            <c:ext xmlns:c16="http://schemas.microsoft.com/office/drawing/2014/chart" uri="{C3380CC4-5D6E-409C-BE32-E72D297353CC}">
              <c16:uniqueId val="{00000000-530A-4B4A-8458-5F792293B068}"/>
            </c:ext>
          </c:extLst>
        </c:ser>
        <c:ser>
          <c:idx val="1"/>
          <c:order val="1"/>
          <c:tx>
            <c:strRef>
              <c:f>Sheet1!$C$365</c:f>
              <c:strCache>
                <c:ptCount val="1"/>
                <c:pt idx="0">
                  <c:v>Leptospirosis Total (2021-25)</c:v>
                </c:pt>
              </c:strCache>
            </c:strRef>
          </c:tx>
          <c:spPr>
            <a:solidFill>
              <a:schemeClr val="accent2"/>
            </a:solidFill>
            <a:ln>
              <a:noFill/>
            </a:ln>
            <a:effectLst/>
          </c:spPr>
          <c:invertIfNegative val="0"/>
          <c:cat>
            <c:numRef>
              <c:f>Sheet1!$A$366:$A$381</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Sheet1!$C$366:$C$381</c:f>
              <c:numCache>
                <c:formatCode>General</c:formatCode>
                <c:ptCount val="16"/>
                <c:pt idx="0">
                  <c:v>0</c:v>
                </c:pt>
                <c:pt idx="1">
                  <c:v>3</c:v>
                </c:pt>
                <c:pt idx="2">
                  <c:v>1</c:v>
                </c:pt>
                <c:pt idx="3">
                  <c:v>0</c:v>
                </c:pt>
                <c:pt idx="4">
                  <c:v>0</c:v>
                </c:pt>
                <c:pt idx="5">
                  <c:v>0</c:v>
                </c:pt>
                <c:pt idx="6">
                  <c:v>0</c:v>
                </c:pt>
                <c:pt idx="7">
                  <c:v>2</c:v>
                </c:pt>
                <c:pt idx="8">
                  <c:v>3</c:v>
                </c:pt>
                <c:pt idx="9">
                  <c:v>1</c:v>
                </c:pt>
                <c:pt idx="10">
                  <c:v>0</c:v>
                </c:pt>
                <c:pt idx="11">
                  <c:v>1</c:v>
                </c:pt>
                <c:pt idx="12">
                  <c:v>0</c:v>
                </c:pt>
                <c:pt idx="13">
                  <c:v>5</c:v>
                </c:pt>
                <c:pt idx="14">
                  <c:v>0</c:v>
                </c:pt>
                <c:pt idx="15">
                  <c:v>0</c:v>
                </c:pt>
              </c:numCache>
            </c:numRef>
          </c:val>
          <c:extLst>
            <c:ext xmlns:c16="http://schemas.microsoft.com/office/drawing/2014/chart" uri="{C3380CC4-5D6E-409C-BE32-E72D297353CC}">
              <c16:uniqueId val="{00000001-530A-4B4A-8458-5F792293B068}"/>
            </c:ext>
          </c:extLst>
        </c:ser>
        <c:ser>
          <c:idx val="2"/>
          <c:order val="2"/>
          <c:tx>
            <c:strRef>
              <c:f>Sheet1!$D$365</c:f>
              <c:strCache>
                <c:ptCount val="1"/>
                <c:pt idx="0">
                  <c:v>Hepatitis A Total (2021-25)</c:v>
                </c:pt>
              </c:strCache>
            </c:strRef>
          </c:tx>
          <c:spPr>
            <a:solidFill>
              <a:schemeClr val="accent3"/>
            </a:solidFill>
            <a:ln>
              <a:noFill/>
            </a:ln>
            <a:effectLst/>
          </c:spPr>
          <c:invertIfNegative val="0"/>
          <c:cat>
            <c:numRef>
              <c:f>Sheet1!$A$366:$A$381</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Sheet1!$D$366:$D$381</c:f>
              <c:numCache>
                <c:formatCode>General</c:formatCode>
                <c:ptCount val="16"/>
                <c:pt idx="0">
                  <c:v>0</c:v>
                </c:pt>
                <c:pt idx="1">
                  <c:v>0</c:v>
                </c:pt>
                <c:pt idx="2">
                  <c:v>1</c:v>
                </c:pt>
                <c:pt idx="3">
                  <c:v>0</c:v>
                </c:pt>
                <c:pt idx="4">
                  <c:v>0</c:v>
                </c:pt>
                <c:pt idx="5">
                  <c:v>0</c:v>
                </c:pt>
                <c:pt idx="6">
                  <c:v>0</c:v>
                </c:pt>
                <c:pt idx="7">
                  <c:v>1</c:v>
                </c:pt>
                <c:pt idx="8">
                  <c:v>1</c:v>
                </c:pt>
                <c:pt idx="9">
                  <c:v>4</c:v>
                </c:pt>
                <c:pt idx="10">
                  <c:v>2</c:v>
                </c:pt>
                <c:pt idx="11">
                  <c:v>0</c:v>
                </c:pt>
                <c:pt idx="12">
                  <c:v>3</c:v>
                </c:pt>
                <c:pt idx="13">
                  <c:v>0</c:v>
                </c:pt>
                <c:pt idx="14">
                  <c:v>0</c:v>
                </c:pt>
                <c:pt idx="15">
                  <c:v>0</c:v>
                </c:pt>
              </c:numCache>
            </c:numRef>
          </c:val>
          <c:extLst>
            <c:ext xmlns:c16="http://schemas.microsoft.com/office/drawing/2014/chart" uri="{C3380CC4-5D6E-409C-BE32-E72D297353CC}">
              <c16:uniqueId val="{00000002-530A-4B4A-8458-5F792293B068}"/>
            </c:ext>
          </c:extLst>
        </c:ser>
        <c:ser>
          <c:idx val="3"/>
          <c:order val="3"/>
          <c:tx>
            <c:strRef>
              <c:f>Sheet1!$E$365</c:f>
              <c:strCache>
                <c:ptCount val="1"/>
                <c:pt idx="0">
                  <c:v>Mumps (2021-25)</c:v>
                </c:pt>
              </c:strCache>
            </c:strRef>
          </c:tx>
          <c:spPr>
            <a:solidFill>
              <a:schemeClr val="accent4"/>
            </a:solidFill>
            <a:ln>
              <a:noFill/>
            </a:ln>
            <a:effectLst/>
          </c:spPr>
          <c:invertIfNegative val="0"/>
          <c:cat>
            <c:numRef>
              <c:f>Sheet1!$A$366:$A$381</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Sheet1!$E$366:$E$381</c:f>
              <c:numCache>
                <c:formatCode>General</c:formatCode>
                <c:ptCount val="16"/>
                <c:pt idx="0">
                  <c:v>0</c:v>
                </c:pt>
                <c:pt idx="1">
                  <c:v>1</c:v>
                </c:pt>
                <c:pt idx="2">
                  <c:v>0</c:v>
                </c:pt>
                <c:pt idx="3">
                  <c:v>1</c:v>
                </c:pt>
                <c:pt idx="4">
                  <c:v>0</c:v>
                </c:pt>
                <c:pt idx="5">
                  <c:v>1</c:v>
                </c:pt>
                <c:pt idx="6">
                  <c:v>0</c:v>
                </c:pt>
                <c:pt idx="7">
                  <c:v>1</c:v>
                </c:pt>
                <c:pt idx="8">
                  <c:v>0</c:v>
                </c:pt>
                <c:pt idx="9">
                  <c:v>1</c:v>
                </c:pt>
                <c:pt idx="10">
                  <c:v>0</c:v>
                </c:pt>
                <c:pt idx="11">
                  <c:v>1</c:v>
                </c:pt>
                <c:pt idx="12">
                  <c:v>1</c:v>
                </c:pt>
                <c:pt idx="13">
                  <c:v>0</c:v>
                </c:pt>
                <c:pt idx="14">
                  <c:v>0</c:v>
                </c:pt>
                <c:pt idx="15">
                  <c:v>0</c:v>
                </c:pt>
              </c:numCache>
            </c:numRef>
          </c:val>
          <c:extLst>
            <c:ext xmlns:c16="http://schemas.microsoft.com/office/drawing/2014/chart" uri="{C3380CC4-5D6E-409C-BE32-E72D297353CC}">
              <c16:uniqueId val="{00000003-530A-4B4A-8458-5F792293B068}"/>
            </c:ext>
          </c:extLst>
        </c:ser>
        <c:ser>
          <c:idx val="4"/>
          <c:order val="4"/>
          <c:tx>
            <c:strRef>
              <c:f>Sheet1!$F$365</c:f>
              <c:strCache>
                <c:ptCount val="1"/>
                <c:pt idx="0">
                  <c:v>ADD (2021-25)</c:v>
                </c:pt>
              </c:strCache>
            </c:strRef>
          </c:tx>
          <c:spPr>
            <a:solidFill>
              <a:schemeClr val="accent5"/>
            </a:solidFill>
            <a:ln>
              <a:noFill/>
            </a:ln>
            <a:effectLst/>
          </c:spPr>
          <c:invertIfNegative val="0"/>
          <c:cat>
            <c:numRef>
              <c:f>Sheet1!$A$366:$A$381</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Sheet1!$F$366:$F$381</c:f>
              <c:numCache>
                <c:formatCode>General</c:formatCode>
                <c:ptCount val="16"/>
                <c:pt idx="0">
                  <c:v>12</c:v>
                </c:pt>
                <c:pt idx="1">
                  <c:v>16</c:v>
                </c:pt>
                <c:pt idx="2">
                  <c:v>10</c:v>
                </c:pt>
                <c:pt idx="3">
                  <c:v>20</c:v>
                </c:pt>
                <c:pt idx="4">
                  <c:v>22</c:v>
                </c:pt>
                <c:pt idx="5">
                  <c:v>26</c:v>
                </c:pt>
                <c:pt idx="6">
                  <c:v>10</c:v>
                </c:pt>
                <c:pt idx="7">
                  <c:v>10</c:v>
                </c:pt>
                <c:pt idx="8">
                  <c:v>10</c:v>
                </c:pt>
                <c:pt idx="9">
                  <c:v>108</c:v>
                </c:pt>
                <c:pt idx="10">
                  <c:v>108</c:v>
                </c:pt>
                <c:pt idx="11">
                  <c:v>4</c:v>
                </c:pt>
                <c:pt idx="12">
                  <c:v>30</c:v>
                </c:pt>
                <c:pt idx="13">
                  <c:v>32</c:v>
                </c:pt>
                <c:pt idx="14">
                  <c:v>38</c:v>
                </c:pt>
                <c:pt idx="15">
                  <c:v>0</c:v>
                </c:pt>
              </c:numCache>
            </c:numRef>
          </c:val>
          <c:extLst>
            <c:ext xmlns:c16="http://schemas.microsoft.com/office/drawing/2014/chart" uri="{C3380CC4-5D6E-409C-BE32-E72D297353CC}">
              <c16:uniqueId val="{00000004-530A-4B4A-8458-5F792293B068}"/>
            </c:ext>
          </c:extLst>
        </c:ser>
        <c:ser>
          <c:idx val="5"/>
          <c:order val="5"/>
          <c:tx>
            <c:strRef>
              <c:f>Sheet1!$G$365</c:f>
              <c:strCache>
                <c:ptCount val="1"/>
                <c:pt idx="0">
                  <c:v>Total Cases</c:v>
                </c:pt>
              </c:strCache>
            </c:strRef>
          </c:tx>
          <c:spPr>
            <a:solidFill>
              <a:schemeClr val="accent6"/>
            </a:solidFill>
            <a:ln>
              <a:noFill/>
            </a:ln>
            <a:effectLst/>
          </c:spPr>
          <c:invertIfNegative val="0"/>
          <c:cat>
            <c:numRef>
              <c:f>Sheet1!$A$366:$A$381</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Sheet1!$G$366:$G$381</c:f>
              <c:numCache>
                <c:formatCode>General</c:formatCode>
                <c:ptCount val="16"/>
                <c:pt idx="0">
                  <c:v>22</c:v>
                </c:pt>
                <c:pt idx="1">
                  <c:v>28</c:v>
                </c:pt>
                <c:pt idx="2">
                  <c:v>19</c:v>
                </c:pt>
                <c:pt idx="3">
                  <c:v>29</c:v>
                </c:pt>
                <c:pt idx="4">
                  <c:v>25</c:v>
                </c:pt>
                <c:pt idx="5">
                  <c:v>30</c:v>
                </c:pt>
                <c:pt idx="6">
                  <c:v>12</c:v>
                </c:pt>
                <c:pt idx="7">
                  <c:v>19</c:v>
                </c:pt>
                <c:pt idx="8">
                  <c:v>62</c:v>
                </c:pt>
                <c:pt idx="9">
                  <c:v>117</c:v>
                </c:pt>
                <c:pt idx="10">
                  <c:v>121</c:v>
                </c:pt>
                <c:pt idx="11">
                  <c:v>10</c:v>
                </c:pt>
                <c:pt idx="12">
                  <c:v>35</c:v>
                </c:pt>
                <c:pt idx="13">
                  <c:v>40</c:v>
                </c:pt>
                <c:pt idx="14">
                  <c:v>53</c:v>
                </c:pt>
                <c:pt idx="15">
                  <c:v>0</c:v>
                </c:pt>
              </c:numCache>
            </c:numRef>
          </c:val>
          <c:extLst>
            <c:ext xmlns:c16="http://schemas.microsoft.com/office/drawing/2014/chart" uri="{C3380CC4-5D6E-409C-BE32-E72D297353CC}">
              <c16:uniqueId val="{00000005-530A-4B4A-8458-5F792293B068}"/>
            </c:ext>
          </c:extLst>
        </c:ser>
        <c:dLbls>
          <c:showLegendKey val="0"/>
          <c:showVal val="0"/>
          <c:showCatName val="0"/>
          <c:showSerName val="0"/>
          <c:showPercent val="0"/>
          <c:showBubbleSize val="0"/>
        </c:dLbls>
        <c:gapWidth val="150"/>
        <c:overlap val="100"/>
        <c:axId val="1950768016"/>
        <c:axId val="1950768496"/>
      </c:barChart>
      <c:catAx>
        <c:axId val="1950768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768496"/>
        <c:crosses val="autoZero"/>
        <c:auto val="1"/>
        <c:lblAlgn val="ctr"/>
        <c:lblOffset val="100"/>
        <c:noMultiLvlLbl val="0"/>
      </c:catAx>
      <c:valAx>
        <c:axId val="1950768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cases</a:t>
                </a:r>
                <a:endParaRPr lang="en-IN"/>
              </a:p>
            </c:rich>
          </c:tx>
          <c:layout>
            <c:manualLayout>
              <c:xMode val="edge"/>
              <c:yMode val="edge"/>
              <c:x val="3.0555555555555555E-2"/>
              <c:y val="0.243498468941382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76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600" b="1">
                <a:latin typeface="Times New Roman" panose="02020603050405020304" pitchFamily="18" charset="0"/>
                <a:cs typeface="Times New Roman" panose="02020603050405020304" pitchFamily="18" charset="0"/>
              </a:rPr>
              <a:t>Vulnerable</a:t>
            </a:r>
            <a:r>
              <a:rPr lang="en-IN" sz="1600" b="1" baseline="0">
                <a:latin typeface="Times New Roman" panose="02020603050405020304" pitchFamily="18" charset="0"/>
                <a:cs typeface="Times New Roman" panose="02020603050405020304" pitchFamily="18" charset="0"/>
              </a:rPr>
              <a:t> population</a:t>
            </a:r>
            <a:endParaRPr lang="en-IN" sz="16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066E-4F28-9132-DDE091F5FB39}"/>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066E-4F28-9132-DDE091F5FB39}"/>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066E-4F28-9132-DDE091F5FB3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(Sheet1!$A$225,Sheet1!$A$233:$A$234)</c:f>
              <c:strCache>
                <c:ptCount val="3"/>
                <c:pt idx="0">
                  <c:v>Total population</c:v>
                </c:pt>
                <c:pt idx="1">
                  <c:v>ST population</c:v>
                </c:pt>
                <c:pt idx="2">
                  <c:v>SC population</c:v>
                </c:pt>
              </c:strCache>
            </c:strRef>
          </c:cat>
          <c:val>
            <c:numRef>
              <c:f>(Sheet1!$B$225,Sheet1!$B$233:$B$234)</c:f>
              <c:numCache>
                <c:formatCode>General</c:formatCode>
                <c:ptCount val="3"/>
                <c:pt idx="0">
                  <c:v>21330</c:v>
                </c:pt>
                <c:pt idx="1">
                  <c:v>1264</c:v>
                </c:pt>
                <c:pt idx="2">
                  <c:v>1587</c:v>
                </c:pt>
              </c:numCache>
            </c:numRef>
          </c:val>
          <c:extLst>
            <c:ext xmlns:c16="http://schemas.microsoft.com/office/drawing/2014/chart" uri="{C3380CC4-5D6E-409C-BE32-E72D297353CC}">
              <c16:uniqueId val="{00000006-066E-4F28-9132-DDE091F5FB39}"/>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IN" b="1"/>
              <a:t>Gender</a:t>
            </a:r>
            <a:r>
              <a:rPr lang="en-IN" b="1" baseline="0"/>
              <a:t> Distribution</a:t>
            </a:r>
            <a:endParaRPr lang="en-IN"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717-47F9-964B-25A9532A3BB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717-47F9-964B-25A9532A3BB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Sheet1!$A$226:$A$227</c:f>
              <c:strCache>
                <c:ptCount val="2"/>
                <c:pt idx="0">
                  <c:v>Male</c:v>
                </c:pt>
                <c:pt idx="1">
                  <c:v>Female</c:v>
                </c:pt>
              </c:strCache>
            </c:strRef>
          </c:cat>
          <c:val>
            <c:numRef>
              <c:f>Sheet1!$B$226:$B$227</c:f>
              <c:numCache>
                <c:formatCode>General</c:formatCode>
                <c:ptCount val="2"/>
                <c:pt idx="0">
                  <c:v>10605</c:v>
                </c:pt>
                <c:pt idx="1">
                  <c:v>10725</c:v>
                </c:pt>
              </c:numCache>
            </c:numRef>
          </c:val>
          <c:extLst>
            <c:ext xmlns:c16="http://schemas.microsoft.com/office/drawing/2014/chart" uri="{C3380CC4-5D6E-409C-BE32-E72D297353CC}">
              <c16:uniqueId val="{00000004-B717-47F9-964B-25A9532A3BB3}"/>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IN" b="1"/>
              <a:t>Age</a:t>
            </a:r>
            <a:r>
              <a:rPr lang="en-IN" b="1" baseline="0"/>
              <a:t> Group Distribution</a:t>
            </a:r>
            <a:endParaRPr lang="en-IN"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spPr>
            <a:solidFill>
              <a:schemeClr val="accent2"/>
            </a:solidFill>
            <a:ln>
              <a:noFill/>
            </a:ln>
            <a:effectLst/>
          </c:spPr>
          <c:invertIfNegative val="0"/>
          <c:cat>
            <c:strRef>
              <c:f>Sheet1!$A$229:$A$231</c:f>
              <c:strCache>
                <c:ptCount val="3"/>
                <c:pt idx="0">
                  <c:v>Children under 5</c:v>
                </c:pt>
                <c:pt idx="1">
                  <c:v>Adolescent</c:v>
                </c:pt>
                <c:pt idx="2">
                  <c:v>Elderly (&gt;60)</c:v>
                </c:pt>
              </c:strCache>
            </c:strRef>
          </c:cat>
          <c:val>
            <c:numRef>
              <c:f>Sheet1!$B$229:$B$231</c:f>
              <c:numCache>
                <c:formatCode>General</c:formatCode>
                <c:ptCount val="3"/>
                <c:pt idx="0">
                  <c:v>865</c:v>
                </c:pt>
                <c:pt idx="1">
                  <c:v>1048</c:v>
                </c:pt>
                <c:pt idx="2">
                  <c:v>13955</c:v>
                </c:pt>
              </c:numCache>
            </c:numRef>
          </c:val>
          <c:extLst>
            <c:ext xmlns:c16="http://schemas.microsoft.com/office/drawing/2014/chart" uri="{C3380CC4-5D6E-409C-BE32-E72D297353CC}">
              <c16:uniqueId val="{00000000-B270-4212-8D8C-A6F026C59E8A}"/>
            </c:ext>
          </c:extLst>
        </c:ser>
        <c:dLbls>
          <c:showLegendKey val="0"/>
          <c:showVal val="0"/>
          <c:showCatName val="0"/>
          <c:showSerName val="0"/>
          <c:showPercent val="0"/>
          <c:showBubbleSize val="0"/>
        </c:dLbls>
        <c:gapWidth val="219"/>
        <c:overlap val="-27"/>
        <c:axId val="193243920"/>
        <c:axId val="193244400"/>
      </c:barChart>
      <c:catAx>
        <c:axId val="193243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Age</a:t>
                </a:r>
                <a:r>
                  <a:rPr lang="en-IN" baseline="0"/>
                  <a:t> group</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244400"/>
        <c:crosses val="autoZero"/>
        <c:auto val="1"/>
        <c:lblAlgn val="ctr"/>
        <c:lblOffset val="100"/>
        <c:noMultiLvlLbl val="0"/>
      </c:catAx>
      <c:valAx>
        <c:axId val="193244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Number</a:t>
                </a:r>
                <a:r>
                  <a:rPr lang="en-IN" baseline="0"/>
                  <a:t> of population</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243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b="1">
                <a:latin typeface="Times New Roman" panose="02020603050405020304" pitchFamily="18" charset="0"/>
                <a:cs typeface="Times New Roman" panose="02020603050405020304" pitchFamily="18" charset="0"/>
              </a:rPr>
              <a:t>Priority</a:t>
            </a:r>
            <a:r>
              <a:rPr lang="en-IN" b="1" baseline="0">
                <a:latin typeface="Times New Roman" panose="02020603050405020304" pitchFamily="18" charset="0"/>
                <a:cs typeface="Times New Roman" panose="02020603050405020304" pitchFamily="18" charset="0"/>
              </a:rPr>
              <a:t> Vulnerable Health Group</a:t>
            </a:r>
            <a:endParaRPr lang="en-IN"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barChart>
        <c:barDir val="bar"/>
        <c:grouping val="clustered"/>
        <c:varyColors val="0"/>
        <c:ser>
          <c:idx val="0"/>
          <c:order val="0"/>
          <c:spPr>
            <a:solidFill>
              <a:schemeClr val="accent2"/>
            </a:solidFill>
            <a:ln>
              <a:noFill/>
            </a:ln>
            <a:effectLst/>
          </c:spPr>
          <c:invertIfNegative val="0"/>
          <c:cat>
            <c:strRef>
              <c:f>Sheet1!$A$252:$A$258</c:f>
              <c:strCache>
                <c:ptCount val="7"/>
                <c:pt idx="0">
                  <c:v>Bedbound patients</c:v>
                </c:pt>
                <c:pt idx="1">
                  <c:v>Patients under palliative care other than bedbound</c:v>
                </c:pt>
                <c:pt idx="2">
                  <c:v>Patients on Haemodialysis</c:v>
                </c:pt>
                <c:pt idx="3">
                  <c:v>Cancer patients (currently on treatment)</c:v>
                </c:pt>
                <c:pt idx="4">
                  <c:v>Mentally challenged</c:v>
                </c:pt>
                <c:pt idx="5">
                  <c:v>Differently abled</c:v>
                </c:pt>
                <c:pt idx="6">
                  <c:v>TB patients</c:v>
                </c:pt>
              </c:strCache>
            </c:strRef>
          </c:cat>
          <c:val>
            <c:numRef>
              <c:f>Sheet1!$B$252:$B$258</c:f>
              <c:numCache>
                <c:formatCode>General</c:formatCode>
                <c:ptCount val="7"/>
                <c:pt idx="0">
                  <c:v>113</c:v>
                </c:pt>
                <c:pt idx="1">
                  <c:v>114</c:v>
                </c:pt>
                <c:pt idx="2">
                  <c:v>13</c:v>
                </c:pt>
                <c:pt idx="3">
                  <c:v>69</c:v>
                </c:pt>
                <c:pt idx="4">
                  <c:v>32</c:v>
                </c:pt>
                <c:pt idx="5">
                  <c:v>108</c:v>
                </c:pt>
                <c:pt idx="6">
                  <c:v>5</c:v>
                </c:pt>
              </c:numCache>
            </c:numRef>
          </c:val>
          <c:extLst>
            <c:ext xmlns:c16="http://schemas.microsoft.com/office/drawing/2014/chart" uri="{C3380CC4-5D6E-409C-BE32-E72D297353CC}">
              <c16:uniqueId val="{00000000-B82A-400B-B41E-8EC3B5ED610E}"/>
            </c:ext>
          </c:extLst>
        </c:ser>
        <c:dLbls>
          <c:showLegendKey val="0"/>
          <c:showVal val="0"/>
          <c:showCatName val="0"/>
          <c:showSerName val="0"/>
          <c:showPercent val="0"/>
          <c:showBubbleSize val="0"/>
        </c:dLbls>
        <c:gapWidth val="182"/>
        <c:axId val="1950708976"/>
        <c:axId val="1950700816"/>
      </c:barChart>
      <c:catAx>
        <c:axId val="1950708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700816"/>
        <c:crosses val="autoZero"/>
        <c:auto val="1"/>
        <c:lblAlgn val="ctr"/>
        <c:lblOffset val="100"/>
        <c:noMultiLvlLbl val="0"/>
      </c:catAx>
      <c:valAx>
        <c:axId val="19507008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cases</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708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a:t>
            </a:r>
            <a:r>
              <a:rPr lang="en-IN" baseline="0"/>
              <a:t> burden other notifiable </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areaChart>
        <c:grouping val="stacked"/>
        <c:varyColors val="0"/>
        <c:ser>
          <c:idx val="0"/>
          <c:order val="0"/>
          <c:tx>
            <c:strRef>
              <c:f>Sheet1!$A$275</c:f>
              <c:strCache>
                <c:ptCount val="1"/>
                <c:pt idx="0">
                  <c:v>Dengue</c:v>
                </c:pt>
              </c:strCache>
            </c:strRef>
          </c:tx>
          <c:spPr>
            <a:solidFill>
              <a:schemeClr val="accent1"/>
            </a:solidFill>
            <a:ln>
              <a:noFill/>
            </a:ln>
            <a:effectLst/>
          </c:spPr>
          <c:cat>
            <c:numRef>
              <c:f>Sheet1!$B$274:$F$274</c:f>
              <c:numCache>
                <c:formatCode>General</c:formatCode>
                <c:ptCount val="5"/>
                <c:pt idx="0">
                  <c:v>2021</c:v>
                </c:pt>
                <c:pt idx="1">
                  <c:v>2022</c:v>
                </c:pt>
                <c:pt idx="2">
                  <c:v>2023</c:v>
                </c:pt>
                <c:pt idx="3">
                  <c:v>2024</c:v>
                </c:pt>
                <c:pt idx="4">
                  <c:v>2025</c:v>
                </c:pt>
              </c:numCache>
            </c:numRef>
          </c:cat>
          <c:val>
            <c:numRef>
              <c:f>Sheet1!$B$275:$F$275</c:f>
              <c:numCache>
                <c:formatCode>General</c:formatCode>
                <c:ptCount val="5"/>
                <c:pt idx="0">
                  <c:v>2</c:v>
                </c:pt>
                <c:pt idx="1">
                  <c:v>9</c:v>
                </c:pt>
                <c:pt idx="2">
                  <c:v>16</c:v>
                </c:pt>
                <c:pt idx="3">
                  <c:v>88</c:v>
                </c:pt>
                <c:pt idx="4">
                  <c:v>12</c:v>
                </c:pt>
              </c:numCache>
            </c:numRef>
          </c:val>
          <c:extLst>
            <c:ext xmlns:c16="http://schemas.microsoft.com/office/drawing/2014/chart" uri="{C3380CC4-5D6E-409C-BE32-E72D297353CC}">
              <c16:uniqueId val="{00000000-02B6-45F4-B1ED-6A6F7D6B346C}"/>
            </c:ext>
          </c:extLst>
        </c:ser>
        <c:ser>
          <c:idx val="1"/>
          <c:order val="1"/>
          <c:tx>
            <c:strRef>
              <c:f>Sheet1!$A$276</c:f>
              <c:strCache>
                <c:ptCount val="1"/>
                <c:pt idx="0">
                  <c:v>Leptospirosis</c:v>
                </c:pt>
              </c:strCache>
            </c:strRef>
          </c:tx>
          <c:spPr>
            <a:solidFill>
              <a:schemeClr val="accent2"/>
            </a:solidFill>
            <a:ln>
              <a:noFill/>
            </a:ln>
            <a:effectLst/>
          </c:spPr>
          <c:cat>
            <c:numRef>
              <c:f>Sheet1!$B$274:$F$274</c:f>
              <c:numCache>
                <c:formatCode>General</c:formatCode>
                <c:ptCount val="5"/>
                <c:pt idx="0">
                  <c:v>2021</c:v>
                </c:pt>
                <c:pt idx="1">
                  <c:v>2022</c:v>
                </c:pt>
                <c:pt idx="2">
                  <c:v>2023</c:v>
                </c:pt>
                <c:pt idx="3">
                  <c:v>2024</c:v>
                </c:pt>
                <c:pt idx="4">
                  <c:v>2025</c:v>
                </c:pt>
              </c:numCache>
            </c:numRef>
          </c:cat>
          <c:val>
            <c:numRef>
              <c:f>Sheet1!$B$276:$F$276</c:f>
              <c:numCache>
                <c:formatCode>General</c:formatCode>
                <c:ptCount val="5"/>
                <c:pt idx="0">
                  <c:v>0</c:v>
                </c:pt>
                <c:pt idx="1">
                  <c:v>0</c:v>
                </c:pt>
                <c:pt idx="2">
                  <c:v>3</c:v>
                </c:pt>
                <c:pt idx="3">
                  <c:v>5</c:v>
                </c:pt>
                <c:pt idx="4">
                  <c:v>4</c:v>
                </c:pt>
              </c:numCache>
            </c:numRef>
          </c:val>
          <c:extLst>
            <c:ext xmlns:c16="http://schemas.microsoft.com/office/drawing/2014/chart" uri="{C3380CC4-5D6E-409C-BE32-E72D297353CC}">
              <c16:uniqueId val="{00000001-02B6-45F4-B1ED-6A6F7D6B346C}"/>
            </c:ext>
          </c:extLst>
        </c:ser>
        <c:ser>
          <c:idx val="2"/>
          <c:order val="2"/>
          <c:tx>
            <c:strRef>
              <c:f>Sheet1!$A$277</c:f>
              <c:strCache>
                <c:ptCount val="1"/>
                <c:pt idx="0">
                  <c:v>Hepatitis A</c:v>
                </c:pt>
              </c:strCache>
            </c:strRef>
          </c:tx>
          <c:spPr>
            <a:solidFill>
              <a:schemeClr val="accent3"/>
            </a:solidFill>
            <a:ln>
              <a:noFill/>
            </a:ln>
            <a:effectLst/>
          </c:spPr>
          <c:cat>
            <c:numRef>
              <c:f>Sheet1!$B$274:$F$274</c:f>
              <c:numCache>
                <c:formatCode>General</c:formatCode>
                <c:ptCount val="5"/>
                <c:pt idx="0">
                  <c:v>2021</c:v>
                </c:pt>
                <c:pt idx="1">
                  <c:v>2022</c:v>
                </c:pt>
                <c:pt idx="2">
                  <c:v>2023</c:v>
                </c:pt>
                <c:pt idx="3">
                  <c:v>2024</c:v>
                </c:pt>
                <c:pt idx="4">
                  <c:v>2025</c:v>
                </c:pt>
              </c:numCache>
            </c:numRef>
          </c:cat>
          <c:val>
            <c:numRef>
              <c:f>Sheet1!$B$277:$F$277</c:f>
              <c:numCache>
                <c:formatCode>General</c:formatCode>
                <c:ptCount val="5"/>
                <c:pt idx="0">
                  <c:v>0</c:v>
                </c:pt>
                <c:pt idx="1">
                  <c:v>1</c:v>
                </c:pt>
                <c:pt idx="2">
                  <c:v>2</c:v>
                </c:pt>
                <c:pt idx="3">
                  <c:v>3</c:v>
                </c:pt>
                <c:pt idx="4">
                  <c:v>6</c:v>
                </c:pt>
              </c:numCache>
            </c:numRef>
          </c:val>
          <c:extLst>
            <c:ext xmlns:c16="http://schemas.microsoft.com/office/drawing/2014/chart" uri="{C3380CC4-5D6E-409C-BE32-E72D297353CC}">
              <c16:uniqueId val="{00000002-02B6-45F4-B1ED-6A6F7D6B346C}"/>
            </c:ext>
          </c:extLst>
        </c:ser>
        <c:ser>
          <c:idx val="3"/>
          <c:order val="3"/>
          <c:tx>
            <c:strRef>
              <c:f>Sheet1!$A$278</c:f>
              <c:strCache>
                <c:ptCount val="1"/>
                <c:pt idx="0">
                  <c:v>Scrub Typhus</c:v>
                </c:pt>
              </c:strCache>
            </c:strRef>
          </c:tx>
          <c:spPr>
            <a:solidFill>
              <a:schemeClr val="accent4"/>
            </a:solidFill>
            <a:ln>
              <a:noFill/>
            </a:ln>
            <a:effectLst/>
          </c:spPr>
          <c:cat>
            <c:numRef>
              <c:f>Sheet1!$B$274:$F$274</c:f>
              <c:numCache>
                <c:formatCode>General</c:formatCode>
                <c:ptCount val="5"/>
                <c:pt idx="0">
                  <c:v>2021</c:v>
                </c:pt>
                <c:pt idx="1">
                  <c:v>2022</c:v>
                </c:pt>
                <c:pt idx="2">
                  <c:v>2023</c:v>
                </c:pt>
                <c:pt idx="3">
                  <c:v>2024</c:v>
                </c:pt>
                <c:pt idx="4">
                  <c:v>2025</c:v>
                </c:pt>
              </c:numCache>
            </c:numRef>
          </c:cat>
          <c:val>
            <c:numRef>
              <c:f>Sheet1!$B$278:$F$278</c:f>
              <c:numCache>
                <c:formatCode>General</c:formatCode>
                <c:ptCount val="5"/>
                <c:pt idx="0">
                  <c:v>0</c:v>
                </c:pt>
                <c:pt idx="1">
                  <c:v>1</c:v>
                </c:pt>
                <c:pt idx="2">
                  <c:v>0</c:v>
                </c:pt>
                <c:pt idx="3">
                  <c:v>0</c:v>
                </c:pt>
                <c:pt idx="4">
                  <c:v>0</c:v>
                </c:pt>
              </c:numCache>
            </c:numRef>
          </c:val>
          <c:extLst>
            <c:ext xmlns:c16="http://schemas.microsoft.com/office/drawing/2014/chart" uri="{C3380CC4-5D6E-409C-BE32-E72D297353CC}">
              <c16:uniqueId val="{00000003-02B6-45F4-B1ED-6A6F7D6B346C}"/>
            </c:ext>
          </c:extLst>
        </c:ser>
        <c:ser>
          <c:idx val="4"/>
          <c:order val="4"/>
          <c:tx>
            <c:strRef>
              <c:f>Sheet1!$A$279</c:f>
              <c:strCache>
                <c:ptCount val="1"/>
                <c:pt idx="0">
                  <c:v>H1N1</c:v>
                </c:pt>
              </c:strCache>
            </c:strRef>
          </c:tx>
          <c:spPr>
            <a:solidFill>
              <a:schemeClr val="accent5"/>
            </a:solidFill>
            <a:ln>
              <a:noFill/>
            </a:ln>
            <a:effectLst/>
          </c:spPr>
          <c:cat>
            <c:numRef>
              <c:f>Sheet1!$B$274:$F$274</c:f>
              <c:numCache>
                <c:formatCode>General</c:formatCode>
                <c:ptCount val="5"/>
                <c:pt idx="0">
                  <c:v>2021</c:v>
                </c:pt>
                <c:pt idx="1">
                  <c:v>2022</c:v>
                </c:pt>
                <c:pt idx="2">
                  <c:v>2023</c:v>
                </c:pt>
                <c:pt idx="3">
                  <c:v>2024</c:v>
                </c:pt>
                <c:pt idx="4">
                  <c:v>2025</c:v>
                </c:pt>
              </c:numCache>
            </c:numRef>
          </c:cat>
          <c:val>
            <c:numRef>
              <c:f>Sheet1!$B$279:$F$279</c:f>
              <c:numCache>
                <c:formatCode>General</c:formatCode>
                <c:ptCount val="5"/>
                <c:pt idx="0">
                  <c:v>0</c:v>
                </c:pt>
                <c:pt idx="1">
                  <c:v>0</c:v>
                </c:pt>
                <c:pt idx="2">
                  <c:v>0</c:v>
                </c:pt>
                <c:pt idx="3">
                  <c:v>4</c:v>
                </c:pt>
                <c:pt idx="4">
                  <c:v>2</c:v>
                </c:pt>
              </c:numCache>
            </c:numRef>
          </c:val>
          <c:extLst>
            <c:ext xmlns:c16="http://schemas.microsoft.com/office/drawing/2014/chart" uri="{C3380CC4-5D6E-409C-BE32-E72D297353CC}">
              <c16:uniqueId val="{00000004-02B6-45F4-B1ED-6A6F7D6B346C}"/>
            </c:ext>
          </c:extLst>
        </c:ser>
        <c:ser>
          <c:idx val="5"/>
          <c:order val="5"/>
          <c:tx>
            <c:strRef>
              <c:f>Sheet1!$A$280</c:f>
              <c:strCache>
                <c:ptCount val="1"/>
                <c:pt idx="0">
                  <c:v>ADD</c:v>
                </c:pt>
              </c:strCache>
            </c:strRef>
          </c:tx>
          <c:spPr>
            <a:solidFill>
              <a:schemeClr val="accent6"/>
            </a:solidFill>
            <a:ln w="25400">
              <a:noFill/>
            </a:ln>
            <a:effectLst/>
          </c:spPr>
          <c:cat>
            <c:numRef>
              <c:f>Sheet1!$B$274:$F$274</c:f>
              <c:numCache>
                <c:formatCode>General</c:formatCode>
                <c:ptCount val="5"/>
                <c:pt idx="0">
                  <c:v>2021</c:v>
                </c:pt>
                <c:pt idx="1">
                  <c:v>2022</c:v>
                </c:pt>
                <c:pt idx="2">
                  <c:v>2023</c:v>
                </c:pt>
                <c:pt idx="3">
                  <c:v>2024</c:v>
                </c:pt>
                <c:pt idx="4">
                  <c:v>2025</c:v>
                </c:pt>
              </c:numCache>
            </c:numRef>
          </c:cat>
          <c:val>
            <c:numRef>
              <c:f>Sheet1!$B$280:$F$280</c:f>
              <c:numCache>
                <c:formatCode>General</c:formatCode>
                <c:ptCount val="5"/>
                <c:pt idx="0">
                  <c:v>7</c:v>
                </c:pt>
                <c:pt idx="1">
                  <c:v>10</c:v>
                </c:pt>
                <c:pt idx="2">
                  <c:v>8</c:v>
                </c:pt>
                <c:pt idx="3">
                  <c:v>114</c:v>
                </c:pt>
                <c:pt idx="4">
                  <c:v>117</c:v>
                </c:pt>
              </c:numCache>
            </c:numRef>
          </c:val>
          <c:extLst>
            <c:ext xmlns:c16="http://schemas.microsoft.com/office/drawing/2014/chart" uri="{C3380CC4-5D6E-409C-BE32-E72D297353CC}">
              <c16:uniqueId val="{00000005-02B6-45F4-B1ED-6A6F7D6B346C}"/>
            </c:ext>
          </c:extLst>
        </c:ser>
        <c:ser>
          <c:idx val="6"/>
          <c:order val="6"/>
          <c:tx>
            <c:strRef>
              <c:f>Sheet1!$A$281</c:f>
              <c:strCache>
                <c:ptCount val="1"/>
                <c:pt idx="0">
                  <c:v>Mumps</c:v>
                </c:pt>
              </c:strCache>
            </c:strRef>
          </c:tx>
          <c:spPr>
            <a:solidFill>
              <a:schemeClr val="accent1">
                <a:lumMod val="60000"/>
              </a:schemeClr>
            </a:solidFill>
            <a:ln w="25400">
              <a:noFill/>
            </a:ln>
            <a:effectLst/>
          </c:spPr>
          <c:cat>
            <c:numRef>
              <c:f>Sheet1!$B$274:$F$274</c:f>
              <c:numCache>
                <c:formatCode>General</c:formatCode>
                <c:ptCount val="5"/>
                <c:pt idx="0">
                  <c:v>2021</c:v>
                </c:pt>
                <c:pt idx="1">
                  <c:v>2022</c:v>
                </c:pt>
                <c:pt idx="2">
                  <c:v>2023</c:v>
                </c:pt>
                <c:pt idx="3">
                  <c:v>2024</c:v>
                </c:pt>
                <c:pt idx="4">
                  <c:v>2025</c:v>
                </c:pt>
              </c:numCache>
            </c:numRef>
          </c:cat>
          <c:val>
            <c:numRef>
              <c:f>Sheet1!$B$281:$F$281</c:f>
              <c:numCache>
                <c:formatCode>General</c:formatCode>
                <c:ptCount val="5"/>
                <c:pt idx="0">
                  <c:v>1</c:v>
                </c:pt>
                <c:pt idx="1">
                  <c:v>2</c:v>
                </c:pt>
                <c:pt idx="2">
                  <c:v>3</c:v>
                </c:pt>
                <c:pt idx="3">
                  <c:v>0</c:v>
                </c:pt>
                <c:pt idx="4">
                  <c:v>1</c:v>
                </c:pt>
              </c:numCache>
            </c:numRef>
          </c:val>
          <c:extLst>
            <c:ext xmlns:c16="http://schemas.microsoft.com/office/drawing/2014/chart" uri="{C3380CC4-5D6E-409C-BE32-E72D297353CC}">
              <c16:uniqueId val="{00000006-02B6-45F4-B1ED-6A6F7D6B346C}"/>
            </c:ext>
          </c:extLst>
        </c:ser>
        <c:ser>
          <c:idx val="7"/>
          <c:order val="7"/>
          <c:tx>
            <c:strRef>
              <c:f>Sheet1!$A$282</c:f>
              <c:strCache>
                <c:ptCount val="1"/>
                <c:pt idx="0">
                  <c:v>Measles</c:v>
                </c:pt>
              </c:strCache>
            </c:strRef>
          </c:tx>
          <c:spPr>
            <a:solidFill>
              <a:schemeClr val="accent2">
                <a:lumMod val="60000"/>
              </a:schemeClr>
            </a:solidFill>
            <a:ln w="25400">
              <a:noFill/>
            </a:ln>
            <a:effectLst/>
          </c:spPr>
          <c:cat>
            <c:numRef>
              <c:f>Sheet1!$B$274:$F$274</c:f>
              <c:numCache>
                <c:formatCode>General</c:formatCode>
                <c:ptCount val="5"/>
                <c:pt idx="0">
                  <c:v>2021</c:v>
                </c:pt>
                <c:pt idx="1">
                  <c:v>2022</c:v>
                </c:pt>
                <c:pt idx="2">
                  <c:v>2023</c:v>
                </c:pt>
                <c:pt idx="3">
                  <c:v>2024</c:v>
                </c:pt>
                <c:pt idx="4">
                  <c:v>2025</c:v>
                </c:pt>
              </c:numCache>
            </c:numRef>
          </c:cat>
          <c:val>
            <c:numRef>
              <c:f>Sheet1!$B$282:$F$282</c:f>
              <c:numCache>
                <c:formatCode>General</c:formatCode>
                <c:ptCount val="5"/>
                <c:pt idx="0">
                  <c:v>0</c:v>
                </c:pt>
                <c:pt idx="1">
                  <c:v>0</c:v>
                </c:pt>
                <c:pt idx="2">
                  <c:v>0</c:v>
                </c:pt>
                <c:pt idx="3">
                  <c:v>1</c:v>
                </c:pt>
                <c:pt idx="4">
                  <c:v>0</c:v>
                </c:pt>
              </c:numCache>
            </c:numRef>
          </c:val>
          <c:extLst>
            <c:ext xmlns:c16="http://schemas.microsoft.com/office/drawing/2014/chart" uri="{C3380CC4-5D6E-409C-BE32-E72D297353CC}">
              <c16:uniqueId val="{00000007-02B6-45F4-B1ED-6A6F7D6B346C}"/>
            </c:ext>
          </c:extLst>
        </c:ser>
        <c:ser>
          <c:idx val="8"/>
          <c:order val="8"/>
          <c:tx>
            <c:strRef>
              <c:f>Sheet1!$A$283</c:f>
              <c:strCache>
                <c:ptCount val="1"/>
                <c:pt idx="0">
                  <c:v>Hepatitis B</c:v>
                </c:pt>
              </c:strCache>
            </c:strRef>
          </c:tx>
          <c:spPr>
            <a:solidFill>
              <a:schemeClr val="accent3">
                <a:lumMod val="60000"/>
              </a:schemeClr>
            </a:solidFill>
            <a:ln w="25400">
              <a:noFill/>
            </a:ln>
            <a:effectLst/>
          </c:spPr>
          <c:cat>
            <c:numRef>
              <c:f>Sheet1!$B$274:$F$274</c:f>
              <c:numCache>
                <c:formatCode>General</c:formatCode>
                <c:ptCount val="5"/>
                <c:pt idx="0">
                  <c:v>2021</c:v>
                </c:pt>
                <c:pt idx="1">
                  <c:v>2022</c:v>
                </c:pt>
                <c:pt idx="2">
                  <c:v>2023</c:v>
                </c:pt>
                <c:pt idx="3">
                  <c:v>2024</c:v>
                </c:pt>
                <c:pt idx="4">
                  <c:v>2025</c:v>
                </c:pt>
              </c:numCache>
            </c:numRef>
          </c:cat>
          <c:val>
            <c:numRef>
              <c:f>Sheet1!$B$283:$F$283</c:f>
              <c:numCache>
                <c:formatCode>General</c:formatCode>
                <c:ptCount val="5"/>
                <c:pt idx="0">
                  <c:v>0</c:v>
                </c:pt>
                <c:pt idx="1">
                  <c:v>2</c:v>
                </c:pt>
                <c:pt idx="2">
                  <c:v>0</c:v>
                </c:pt>
                <c:pt idx="3">
                  <c:v>3</c:v>
                </c:pt>
                <c:pt idx="4">
                  <c:v>0</c:v>
                </c:pt>
              </c:numCache>
            </c:numRef>
          </c:val>
          <c:extLst>
            <c:ext xmlns:c16="http://schemas.microsoft.com/office/drawing/2014/chart" uri="{C3380CC4-5D6E-409C-BE32-E72D297353CC}">
              <c16:uniqueId val="{00000008-02B6-45F4-B1ED-6A6F7D6B346C}"/>
            </c:ext>
          </c:extLst>
        </c:ser>
        <c:ser>
          <c:idx val="9"/>
          <c:order val="9"/>
          <c:tx>
            <c:strRef>
              <c:f>Sheet1!$A$284</c:f>
              <c:strCache>
                <c:ptCount val="1"/>
                <c:pt idx="0">
                  <c:v>Hepatitis C</c:v>
                </c:pt>
              </c:strCache>
            </c:strRef>
          </c:tx>
          <c:spPr>
            <a:solidFill>
              <a:schemeClr val="accent4">
                <a:lumMod val="60000"/>
              </a:schemeClr>
            </a:solidFill>
            <a:ln w="25400">
              <a:noFill/>
            </a:ln>
            <a:effectLst/>
          </c:spPr>
          <c:cat>
            <c:numRef>
              <c:f>Sheet1!$B$274:$F$274</c:f>
              <c:numCache>
                <c:formatCode>General</c:formatCode>
                <c:ptCount val="5"/>
                <c:pt idx="0">
                  <c:v>2021</c:v>
                </c:pt>
                <c:pt idx="1">
                  <c:v>2022</c:v>
                </c:pt>
                <c:pt idx="2">
                  <c:v>2023</c:v>
                </c:pt>
                <c:pt idx="3">
                  <c:v>2024</c:v>
                </c:pt>
                <c:pt idx="4">
                  <c:v>2025</c:v>
                </c:pt>
              </c:numCache>
            </c:numRef>
          </c:cat>
          <c:val>
            <c:numRef>
              <c:f>Sheet1!$B$284:$F$284</c:f>
              <c:numCache>
                <c:formatCode>General</c:formatCode>
                <c:ptCount val="5"/>
                <c:pt idx="0">
                  <c:v>0</c:v>
                </c:pt>
                <c:pt idx="1">
                  <c:v>0</c:v>
                </c:pt>
                <c:pt idx="2">
                  <c:v>0</c:v>
                </c:pt>
                <c:pt idx="3">
                  <c:v>1</c:v>
                </c:pt>
                <c:pt idx="4">
                  <c:v>0</c:v>
                </c:pt>
              </c:numCache>
            </c:numRef>
          </c:val>
          <c:extLst>
            <c:ext xmlns:c16="http://schemas.microsoft.com/office/drawing/2014/chart" uri="{C3380CC4-5D6E-409C-BE32-E72D297353CC}">
              <c16:uniqueId val="{00000009-02B6-45F4-B1ED-6A6F7D6B346C}"/>
            </c:ext>
          </c:extLst>
        </c:ser>
        <c:ser>
          <c:idx val="10"/>
          <c:order val="10"/>
          <c:tx>
            <c:strRef>
              <c:f>Sheet1!$A$285</c:f>
              <c:strCache>
                <c:ptCount val="1"/>
                <c:pt idx="0">
                  <c:v>Tuberculosis</c:v>
                </c:pt>
              </c:strCache>
            </c:strRef>
          </c:tx>
          <c:spPr>
            <a:solidFill>
              <a:schemeClr val="accent5">
                <a:lumMod val="60000"/>
              </a:schemeClr>
            </a:solidFill>
            <a:ln w="25400">
              <a:noFill/>
            </a:ln>
            <a:effectLst/>
          </c:spPr>
          <c:cat>
            <c:numRef>
              <c:f>Sheet1!$B$274:$F$274</c:f>
              <c:numCache>
                <c:formatCode>General</c:formatCode>
                <c:ptCount val="5"/>
                <c:pt idx="0">
                  <c:v>2021</c:v>
                </c:pt>
                <c:pt idx="1">
                  <c:v>2022</c:v>
                </c:pt>
                <c:pt idx="2">
                  <c:v>2023</c:v>
                </c:pt>
                <c:pt idx="3">
                  <c:v>2024</c:v>
                </c:pt>
                <c:pt idx="4">
                  <c:v>2025</c:v>
                </c:pt>
              </c:numCache>
            </c:numRef>
          </c:cat>
          <c:val>
            <c:numRef>
              <c:f>Sheet1!$B$285:$F$285</c:f>
              <c:numCache>
                <c:formatCode>General</c:formatCode>
                <c:ptCount val="5"/>
                <c:pt idx="0">
                  <c:v>4</c:v>
                </c:pt>
                <c:pt idx="1">
                  <c:v>8</c:v>
                </c:pt>
                <c:pt idx="2">
                  <c:v>8</c:v>
                </c:pt>
                <c:pt idx="3">
                  <c:v>12</c:v>
                </c:pt>
                <c:pt idx="4">
                  <c:v>7</c:v>
                </c:pt>
              </c:numCache>
            </c:numRef>
          </c:val>
          <c:extLst>
            <c:ext xmlns:c16="http://schemas.microsoft.com/office/drawing/2014/chart" uri="{C3380CC4-5D6E-409C-BE32-E72D297353CC}">
              <c16:uniqueId val="{0000000A-02B6-45F4-B1ED-6A6F7D6B346C}"/>
            </c:ext>
          </c:extLst>
        </c:ser>
        <c:ser>
          <c:idx val="11"/>
          <c:order val="11"/>
          <c:tx>
            <c:strRef>
              <c:f>Sheet1!$A$286</c:f>
              <c:strCache>
                <c:ptCount val="1"/>
                <c:pt idx="0">
                  <c:v>Leprosy</c:v>
                </c:pt>
              </c:strCache>
            </c:strRef>
          </c:tx>
          <c:spPr>
            <a:solidFill>
              <a:schemeClr val="accent6">
                <a:lumMod val="60000"/>
              </a:schemeClr>
            </a:solidFill>
            <a:ln w="25400">
              <a:noFill/>
            </a:ln>
            <a:effectLst/>
          </c:spPr>
          <c:cat>
            <c:numRef>
              <c:f>Sheet1!$B$274:$F$274</c:f>
              <c:numCache>
                <c:formatCode>General</c:formatCode>
                <c:ptCount val="5"/>
                <c:pt idx="0">
                  <c:v>2021</c:v>
                </c:pt>
                <c:pt idx="1">
                  <c:v>2022</c:v>
                </c:pt>
                <c:pt idx="2">
                  <c:v>2023</c:v>
                </c:pt>
                <c:pt idx="3">
                  <c:v>2024</c:v>
                </c:pt>
                <c:pt idx="4">
                  <c:v>2025</c:v>
                </c:pt>
              </c:numCache>
            </c:numRef>
          </c:cat>
          <c:val>
            <c:numRef>
              <c:f>Sheet1!$B$286:$F$286</c:f>
              <c:numCache>
                <c:formatCode>General</c:formatCode>
                <c:ptCount val="5"/>
                <c:pt idx="0">
                  <c:v>0</c:v>
                </c:pt>
                <c:pt idx="1">
                  <c:v>0</c:v>
                </c:pt>
                <c:pt idx="2">
                  <c:v>0</c:v>
                </c:pt>
                <c:pt idx="3">
                  <c:v>1</c:v>
                </c:pt>
                <c:pt idx="4">
                  <c:v>0</c:v>
                </c:pt>
              </c:numCache>
            </c:numRef>
          </c:val>
          <c:extLst>
            <c:ext xmlns:c16="http://schemas.microsoft.com/office/drawing/2014/chart" uri="{C3380CC4-5D6E-409C-BE32-E72D297353CC}">
              <c16:uniqueId val="{0000000B-02B6-45F4-B1ED-6A6F7D6B346C}"/>
            </c:ext>
          </c:extLst>
        </c:ser>
        <c:dLbls>
          <c:showLegendKey val="0"/>
          <c:showVal val="0"/>
          <c:showCatName val="0"/>
          <c:showSerName val="0"/>
          <c:showPercent val="0"/>
          <c:showBubbleSize val="0"/>
        </c:dLbls>
        <c:axId val="2104834800"/>
        <c:axId val="2104830000"/>
      </c:areaChart>
      <c:catAx>
        <c:axId val="2104834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830000"/>
        <c:crosses val="autoZero"/>
        <c:auto val="1"/>
        <c:lblAlgn val="ctr"/>
        <c:lblOffset val="100"/>
        <c:noMultiLvlLbl val="0"/>
      </c:catAx>
      <c:valAx>
        <c:axId val="2104830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8348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Sheet1!$A$287</c:f>
              <c:strCache>
                <c:ptCount val="1"/>
                <c:pt idx="0">
                  <c:v>COVID-19</c:v>
                </c:pt>
              </c:strCache>
            </c:strRef>
          </c:tx>
          <c:spPr>
            <a:ln w="28575" cap="rnd">
              <a:solidFill>
                <a:schemeClr val="accent1"/>
              </a:solidFill>
              <a:round/>
            </a:ln>
            <a:effectLst/>
          </c:spPr>
          <c:marker>
            <c:symbol val="none"/>
          </c:marker>
          <c:cat>
            <c:numRef>
              <c:f>Sheet1!$B$274:$F$274</c:f>
              <c:numCache>
                <c:formatCode>General</c:formatCode>
                <c:ptCount val="5"/>
                <c:pt idx="0">
                  <c:v>2021</c:v>
                </c:pt>
                <c:pt idx="1">
                  <c:v>2022</c:v>
                </c:pt>
                <c:pt idx="2">
                  <c:v>2023</c:v>
                </c:pt>
                <c:pt idx="3">
                  <c:v>2024</c:v>
                </c:pt>
                <c:pt idx="4">
                  <c:v>2025</c:v>
                </c:pt>
              </c:numCache>
            </c:numRef>
          </c:cat>
          <c:val>
            <c:numRef>
              <c:f>Sheet1!$B$287:$F$287</c:f>
              <c:numCache>
                <c:formatCode>General</c:formatCode>
                <c:ptCount val="5"/>
                <c:pt idx="0">
                  <c:v>26</c:v>
                </c:pt>
                <c:pt idx="1">
                  <c:v>8</c:v>
                </c:pt>
                <c:pt idx="2">
                  <c:v>2</c:v>
                </c:pt>
                <c:pt idx="3">
                  <c:v>0</c:v>
                </c:pt>
                <c:pt idx="4">
                  <c:v>0</c:v>
                </c:pt>
              </c:numCache>
            </c:numRef>
          </c:val>
          <c:smooth val="0"/>
          <c:extLst>
            <c:ext xmlns:c16="http://schemas.microsoft.com/office/drawing/2014/chart" uri="{C3380CC4-5D6E-409C-BE32-E72D297353CC}">
              <c16:uniqueId val="{00000000-9B59-4625-A460-E3EEE20556A2}"/>
            </c:ext>
          </c:extLst>
        </c:ser>
        <c:dLbls>
          <c:showLegendKey val="0"/>
          <c:showVal val="0"/>
          <c:showCatName val="0"/>
          <c:showSerName val="0"/>
          <c:showPercent val="0"/>
          <c:showBubbleSize val="0"/>
        </c:dLbls>
        <c:smooth val="0"/>
        <c:axId val="2104788240"/>
        <c:axId val="2104803120"/>
      </c:lineChart>
      <c:catAx>
        <c:axId val="2104788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803120"/>
        <c:crosses val="autoZero"/>
        <c:auto val="1"/>
        <c:lblAlgn val="ctr"/>
        <c:lblOffset val="100"/>
        <c:noMultiLvlLbl val="0"/>
      </c:catAx>
      <c:valAx>
        <c:axId val="2104803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788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Dengue</a:t>
            </a:r>
            <a:r>
              <a:rPr lang="en-IN" baseline="0"/>
              <a:t> Trend Analysis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Sheet1!$B$292:$F$292</c:f>
              <c:numCache>
                <c:formatCode>General</c:formatCode>
                <c:ptCount val="5"/>
                <c:pt idx="0">
                  <c:v>2021</c:v>
                </c:pt>
                <c:pt idx="1">
                  <c:v>2022</c:v>
                </c:pt>
                <c:pt idx="2">
                  <c:v>2023</c:v>
                </c:pt>
                <c:pt idx="3">
                  <c:v>2024</c:v>
                </c:pt>
                <c:pt idx="4">
                  <c:v>2025</c:v>
                </c:pt>
              </c:numCache>
            </c:numRef>
          </c:cat>
          <c:val>
            <c:numRef>
              <c:f>Sheet1!$B$309:$F$309</c:f>
              <c:numCache>
                <c:formatCode>General</c:formatCode>
                <c:ptCount val="5"/>
                <c:pt idx="0">
                  <c:v>2</c:v>
                </c:pt>
                <c:pt idx="1">
                  <c:v>9</c:v>
                </c:pt>
                <c:pt idx="2">
                  <c:v>14</c:v>
                </c:pt>
                <c:pt idx="3">
                  <c:v>84</c:v>
                </c:pt>
                <c:pt idx="4">
                  <c:v>12</c:v>
                </c:pt>
              </c:numCache>
            </c:numRef>
          </c:val>
          <c:smooth val="0"/>
          <c:extLst>
            <c:ext xmlns:c16="http://schemas.microsoft.com/office/drawing/2014/chart" uri="{C3380CC4-5D6E-409C-BE32-E72D297353CC}">
              <c16:uniqueId val="{00000000-3368-4A65-B1A8-B62F6B7F6AB3}"/>
            </c:ext>
          </c:extLst>
        </c:ser>
        <c:dLbls>
          <c:dLblPos val="t"/>
          <c:showLegendKey val="0"/>
          <c:showVal val="1"/>
          <c:showCatName val="0"/>
          <c:showSerName val="0"/>
          <c:showPercent val="0"/>
          <c:showBubbleSize val="0"/>
        </c:dLbls>
        <c:smooth val="0"/>
        <c:axId val="1950782896"/>
        <c:axId val="1950794896"/>
      </c:lineChart>
      <c:catAx>
        <c:axId val="195078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794896"/>
        <c:crosses val="autoZero"/>
        <c:auto val="1"/>
        <c:lblAlgn val="ctr"/>
        <c:lblOffset val="100"/>
        <c:noMultiLvlLbl val="0"/>
      </c:catAx>
      <c:valAx>
        <c:axId val="1950794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cases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782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Leptospirosis</a:t>
            </a:r>
            <a:r>
              <a:rPr lang="en-IN" baseline="0"/>
              <a:t> Trend Analysis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Sheet1!$B$314:$F$314</c:f>
              <c:numCache>
                <c:formatCode>General</c:formatCode>
                <c:ptCount val="5"/>
                <c:pt idx="0">
                  <c:v>2021</c:v>
                </c:pt>
                <c:pt idx="1">
                  <c:v>2022</c:v>
                </c:pt>
                <c:pt idx="2">
                  <c:v>2023</c:v>
                </c:pt>
                <c:pt idx="3">
                  <c:v>2024</c:v>
                </c:pt>
                <c:pt idx="4">
                  <c:v>2025</c:v>
                </c:pt>
              </c:numCache>
            </c:numRef>
          </c:cat>
          <c:val>
            <c:numRef>
              <c:f>Sheet1!$B$329:$F$329</c:f>
              <c:numCache>
                <c:formatCode>General</c:formatCode>
                <c:ptCount val="5"/>
                <c:pt idx="0">
                  <c:v>0</c:v>
                </c:pt>
                <c:pt idx="1">
                  <c:v>0</c:v>
                </c:pt>
                <c:pt idx="2">
                  <c:v>3</c:v>
                </c:pt>
                <c:pt idx="3">
                  <c:v>5</c:v>
                </c:pt>
                <c:pt idx="4">
                  <c:v>8</c:v>
                </c:pt>
              </c:numCache>
            </c:numRef>
          </c:val>
          <c:smooth val="0"/>
          <c:extLst>
            <c:ext xmlns:c16="http://schemas.microsoft.com/office/drawing/2014/chart" uri="{C3380CC4-5D6E-409C-BE32-E72D297353CC}">
              <c16:uniqueId val="{00000000-1A67-4D39-B2F8-9234C850F2F6}"/>
            </c:ext>
          </c:extLst>
        </c:ser>
        <c:dLbls>
          <c:dLblPos val="t"/>
          <c:showLegendKey val="0"/>
          <c:showVal val="1"/>
          <c:showCatName val="0"/>
          <c:showSerName val="0"/>
          <c:showPercent val="0"/>
          <c:showBubbleSize val="0"/>
        </c:dLbls>
        <c:smooth val="0"/>
        <c:axId val="1950751696"/>
        <c:axId val="1950754576"/>
      </c:lineChart>
      <c:catAx>
        <c:axId val="1950751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754576"/>
        <c:crosses val="autoZero"/>
        <c:auto val="1"/>
        <c:lblAlgn val="ctr"/>
        <c:lblOffset val="100"/>
        <c:noMultiLvlLbl val="0"/>
      </c:catAx>
      <c:valAx>
        <c:axId val="1950754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cases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751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Integral">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chcrannyperunad@gmail.com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7A4BC9-6F67-4A21-8E28-85F67EDD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16647</Words>
  <Characters>94888</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PANDEMIC PREPAREDNESS PLAN
MODEL OF LSG</vt:lpstr>
    </vt:vector>
  </TitlesOfParts>
  <Company/>
  <LinksUpToDate>false</LinksUpToDate>
  <CharactersWithSpaces>111313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Ranni Perunad</dc:title>
  <dc:subject/>
  <dc:creator>CHC RANNI PERUNAD</dc:creator>
  <cp:lastModifiedBy>bphurannyperunad@gmail.com</cp:lastModifiedBy>
  <cp:revision>2</cp:revision>
  <cp:lastPrinted>2026-03-18T15:55:00Z</cp:lastPrinted>
  <dcterms:created xsi:type="dcterms:W3CDTF">2026-04-07T00:05:00Z</dcterms:created>
  <dcterms:modified xsi:type="dcterms:W3CDTF">2026-04-07T00:05:00Z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